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cs="Arial"/>
          <w:b/>
          <w:color w:val="0D3F4C"/>
          <w:sz w:val="60"/>
        </w:rPr>
        <w:t>SECURENET</w:t>
      </w:r>
    </w:p>
    <w:p>
      <w:pPr>
        <w:jc w:val="center"/>
      </w:pPr>
      <w:r>
        <w:rPr>
          <w:rFonts w:ascii="Arial" w:hAnsi="Arial" w:cs="Arial"/>
          <w:b/>
          <w:color w:val="216775"/>
          <w:sz w:val="36"/>
        </w:rPr>
        <w:t>Network Monitoring Center</w:t>
      </w:r>
    </w:p>
    <w:p>
      <w:pPr>
        <w:spacing w:before="280"/>
        <w:jc w:val="center"/>
      </w:pPr>
      <w:r>
        <w:rPr>
          <w:rFonts w:ascii="Arial" w:hAnsi="Arial" w:cs="Arial"/>
          <w:b/>
          <w:color w:val="21323A"/>
          <w:sz w:val="30"/>
        </w:rPr>
        <w:t>وثيقة تأسيس المشروع والمرجع التنفيذي المعتمد</w:t>
      </w:r>
    </w:p>
    <w:p>
      <w:pPr>
        <w:jc w:val="center"/>
      </w:pPr>
      <w:r>
        <w:rPr>
          <w:rFonts w:ascii="Arial" w:hAnsi="Arial" w:cs="Arial"/>
          <w:color w:val="505F66"/>
          <w:sz w:val="22"/>
        </w:rPr>
        <w:t>Project Charter &amp; Product Requirements Baseline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FF2"/>
            <w:tcBorders>
              <w:top w:val="single" w:sz="3" w:color="B9C9CF"/>
              <w:left w:val="single" w:sz="3" w:color="B9C9CF"/>
              <w:bottom w:val="single" w:sz="3" w:color="B9C9CF"/>
              <w:right w:val="single" w:sz="3" w:color="B9C9CF"/>
            </w:tcBorders>
          </w:tcPr>
          <w:p>
            <w:pPr>
              <w:bidi w:val="1"/>
              <w:jc w:val="right"/>
            </w:pPr>
            <w:r/>
            <w:r>
              <w:rPr>
                <w:rFonts w:ascii="Arial" w:hAnsi="Arial" w:cs="Arial"/>
                <w:b/>
                <w:sz w:val="20"/>
              </w:rPr>
              <w:t>مالك المشروع</w:t>
            </w:r>
          </w:p>
        </w:tc>
        <w:tc>
          <w:tcPr>
            <w:tcW w:type="dxa" w:w="5112"/>
            <w:vAlign w:val="center"/>
            <w:tcBorders>
              <w:top w:val="single" w:sz="3" w:color="B9C9CF"/>
              <w:left w:val="single" w:sz="3" w:color="B9C9CF"/>
              <w:bottom w:val="single" w:sz="3" w:color="B9C9CF"/>
              <w:right w:val="single" w:sz="3" w:color="B9C9CF"/>
            </w:tcBorders>
          </w:tcPr>
          <w:p>
            <w:pPr>
              <w:bidi w:val="1"/>
              <w:jc w:val="right"/>
            </w:pPr>
            <w:r/>
            <w:r>
              <w:rPr>
                <w:rFonts w:ascii="Arial" w:hAnsi="Arial" w:cs="Arial"/>
                <w:b w:val="0"/>
                <w:sz w:val="20"/>
              </w:rPr>
              <w:t>Ismail Abdullah</w:t>
            </w:r>
          </w:p>
        </w:tc>
      </w:tr>
      <w:tr>
        <w:tc>
          <w:tcPr>
            <w:tcW w:type="dxa" w:w="5112"/>
            <w:vAlign w:val="center"/>
            <w:shd w:fill="E6EFF2"/>
            <w:tcBorders>
              <w:top w:val="single" w:sz="3" w:color="B9C9CF"/>
              <w:left w:val="single" w:sz="3" w:color="B9C9CF"/>
              <w:bottom w:val="single" w:sz="3" w:color="B9C9CF"/>
              <w:right w:val="single" w:sz="3" w:color="B9C9CF"/>
            </w:tcBorders>
          </w:tcPr>
          <w:p>
            <w:pPr>
              <w:bidi w:val="1"/>
              <w:jc w:val="right"/>
            </w:pPr>
            <w:r/>
            <w:r>
              <w:rPr>
                <w:rFonts w:ascii="Arial" w:hAnsi="Arial" w:cs="Arial"/>
                <w:b/>
                <w:sz w:val="20"/>
              </w:rPr>
              <w:t>نوع المشروع</w:t>
            </w:r>
          </w:p>
        </w:tc>
        <w:tc>
          <w:tcPr>
            <w:tcW w:type="dxa" w:w="5112"/>
            <w:vAlign w:val="center"/>
            <w:tcBorders>
              <w:top w:val="single" w:sz="3" w:color="B9C9CF"/>
              <w:left w:val="single" w:sz="3" w:color="B9C9CF"/>
              <w:bottom w:val="single" w:sz="3" w:color="B9C9CF"/>
              <w:right w:val="single" w:sz="3" w:color="B9C9CF"/>
            </w:tcBorders>
          </w:tcPr>
          <w:p>
            <w:pPr>
              <w:bidi w:val="1"/>
              <w:jc w:val="right"/>
            </w:pPr>
            <w:r/>
            <w:r>
              <w:rPr>
                <w:rFonts w:ascii="Arial" w:hAnsi="Arial" w:cs="Arial"/>
                <w:b w:val="0"/>
                <w:sz w:val="20"/>
              </w:rPr>
              <w:t>Personal Product / Portfolio Engineering Project</w:t>
            </w:r>
          </w:p>
        </w:tc>
      </w:tr>
      <w:tr>
        <w:tc>
          <w:tcPr>
            <w:tcW w:type="dxa" w:w="5112"/>
            <w:vAlign w:val="center"/>
            <w:shd w:fill="E6EFF2"/>
            <w:tcBorders>
              <w:top w:val="single" w:sz="3" w:color="B9C9CF"/>
              <w:left w:val="single" w:sz="3" w:color="B9C9CF"/>
              <w:bottom w:val="single" w:sz="3" w:color="B9C9CF"/>
              <w:right w:val="single" w:sz="3" w:color="B9C9CF"/>
            </w:tcBorders>
          </w:tcPr>
          <w:p>
            <w:pPr>
              <w:bidi w:val="1"/>
              <w:jc w:val="right"/>
            </w:pPr>
            <w:r/>
            <w:r>
              <w:rPr>
                <w:rFonts w:ascii="Arial" w:hAnsi="Arial" w:cs="Arial"/>
                <w:b/>
                <w:sz w:val="20"/>
              </w:rPr>
              <w:t>الإصدار</w:t>
            </w:r>
          </w:p>
        </w:tc>
        <w:tc>
          <w:tcPr>
            <w:tcW w:type="dxa" w:w="5112"/>
            <w:vAlign w:val="center"/>
            <w:tcBorders>
              <w:top w:val="single" w:sz="3" w:color="B9C9CF"/>
              <w:left w:val="single" w:sz="3" w:color="B9C9CF"/>
              <w:bottom w:val="single" w:sz="3" w:color="B9C9CF"/>
              <w:right w:val="single" w:sz="3" w:color="B9C9CF"/>
            </w:tcBorders>
          </w:tcPr>
          <w:p>
            <w:pPr>
              <w:bidi w:val="1"/>
              <w:jc w:val="right"/>
            </w:pPr>
            <w:r/>
            <w:r>
              <w:rPr>
                <w:rFonts w:ascii="Arial" w:hAnsi="Arial" w:cs="Arial"/>
                <w:b w:val="0"/>
                <w:sz w:val="20"/>
              </w:rPr>
              <w:t>1.0</w:t>
            </w:r>
          </w:p>
        </w:tc>
      </w:tr>
      <w:tr>
        <w:tc>
          <w:tcPr>
            <w:tcW w:type="dxa" w:w="5112"/>
            <w:vAlign w:val="center"/>
            <w:shd w:fill="E6EFF2"/>
            <w:tcBorders>
              <w:top w:val="single" w:sz="3" w:color="B9C9CF"/>
              <w:left w:val="single" w:sz="3" w:color="B9C9CF"/>
              <w:bottom w:val="single" w:sz="3" w:color="B9C9CF"/>
              <w:right w:val="single" w:sz="3" w:color="B9C9CF"/>
            </w:tcBorders>
          </w:tcPr>
          <w:p>
            <w:pPr>
              <w:bidi w:val="1"/>
              <w:jc w:val="right"/>
            </w:pPr>
            <w:r/>
            <w:r>
              <w:rPr>
                <w:rFonts w:ascii="Arial" w:hAnsi="Arial" w:cs="Arial"/>
                <w:b/>
                <w:sz w:val="20"/>
              </w:rPr>
              <w:t>حالة الوثيقة</w:t>
            </w:r>
          </w:p>
        </w:tc>
        <w:tc>
          <w:tcPr>
            <w:tcW w:type="dxa" w:w="5112"/>
            <w:vAlign w:val="center"/>
            <w:tcBorders>
              <w:top w:val="single" w:sz="3" w:color="B9C9CF"/>
              <w:left w:val="single" w:sz="3" w:color="B9C9CF"/>
              <w:bottom w:val="single" w:sz="3" w:color="B9C9CF"/>
              <w:right w:val="single" w:sz="3" w:color="B9C9CF"/>
            </w:tcBorders>
          </w:tcPr>
          <w:p>
            <w:pPr>
              <w:bidi w:val="1"/>
              <w:jc w:val="right"/>
            </w:pPr>
            <w:r/>
            <w:r>
              <w:rPr>
                <w:rFonts w:ascii="Arial" w:hAnsi="Arial" w:cs="Arial"/>
                <w:b w:val="0"/>
                <w:sz w:val="20"/>
              </w:rPr>
              <w:t>Approved Baseline</w:t>
            </w:r>
          </w:p>
        </w:tc>
      </w:tr>
      <w:tr>
        <w:tc>
          <w:tcPr>
            <w:tcW w:type="dxa" w:w="5112"/>
            <w:vAlign w:val="center"/>
            <w:shd w:fill="E6EFF2"/>
            <w:tcBorders>
              <w:top w:val="single" w:sz="3" w:color="B9C9CF"/>
              <w:left w:val="single" w:sz="3" w:color="B9C9CF"/>
              <w:bottom w:val="single" w:sz="3" w:color="B9C9CF"/>
              <w:right w:val="single" w:sz="3" w:color="B9C9CF"/>
            </w:tcBorders>
          </w:tcPr>
          <w:p>
            <w:pPr>
              <w:bidi w:val="1"/>
              <w:jc w:val="right"/>
            </w:pPr>
            <w:r/>
            <w:r>
              <w:rPr>
                <w:rFonts w:ascii="Arial" w:hAnsi="Arial" w:cs="Arial"/>
                <w:b/>
                <w:sz w:val="20"/>
              </w:rPr>
              <w:t>تاريخ الإصدار</w:t>
            </w:r>
          </w:p>
        </w:tc>
        <w:tc>
          <w:tcPr>
            <w:tcW w:type="dxa" w:w="5112"/>
            <w:vAlign w:val="center"/>
            <w:tcBorders>
              <w:top w:val="single" w:sz="3" w:color="B9C9CF"/>
              <w:left w:val="single" w:sz="3" w:color="B9C9CF"/>
              <w:bottom w:val="single" w:sz="3" w:color="B9C9CF"/>
              <w:right w:val="single" w:sz="3" w:color="B9C9CF"/>
            </w:tcBorders>
          </w:tcPr>
          <w:p>
            <w:pPr>
              <w:bidi w:val="1"/>
              <w:jc w:val="right"/>
            </w:pPr>
            <w:r/>
            <w:r>
              <w:rPr>
                <w:rFonts w:ascii="Arial" w:hAnsi="Arial" w:cs="Arial"/>
                <w:b w:val="0"/>
                <w:sz w:val="20"/>
              </w:rPr>
              <w:t>24 يوليو 2026</w:t>
            </w:r>
          </w:p>
        </w:tc>
      </w:tr>
    </w:tbl>
    <w:p>
      <w:pPr>
        <w:spacing w:before="700"/>
        <w:jc w:val="center"/>
      </w:pPr>
      <w:r>
        <w:rPr>
          <w:rFonts w:ascii="Arial" w:hAnsi="Arial" w:cs="Arial"/>
          <w:b/>
          <w:color w:val="78372D"/>
          <w:sz w:val="20"/>
        </w:rPr>
        <w:t>هذه الوثيقة هي المصدر الرسمي لنطاق المشروع ومتطلباته. لا يُضاف أو يُحذف أي عنصر دون إجراء تغيير موثق ومعتمد.</w:t>
      </w:r>
    </w:p>
    <w:p>
      <w:r>
        <w:br w:type="page"/>
      </w:r>
    </w:p>
    <w:p>
      <w:pPr>
        <w:pStyle w:val="Heading1"/>
        <w:bidi w:val="1"/>
        <w:spacing w:before="160" w:after="80"/>
        <w:jc w:val="right"/>
      </w:pPr>
      <w:r>
        <w:rPr>
          <w:rFonts w:ascii="Arial" w:hAnsi="Arial" w:cs="Arial"/>
          <w:b/>
          <w:color w:val="10323D"/>
          <w:sz w:val="32"/>
        </w:rPr>
        <w:t>اعتماد الوثيقة</w:t>
      </w:r>
    </w:p>
    <w:p>
      <w:pPr>
        <w:bidi w:val="1"/>
        <w:spacing w:after="160" w:line="276" w:lineRule="auto"/>
        <w:jc w:val="right"/>
      </w:pPr>
      <w:r>
        <w:rPr>
          <w:rFonts w:ascii="Arial" w:hAnsi="Arial" w:cs="Arial"/>
          <w:b w:val="0"/>
        </w:rPr>
        <w:t>تم إعداد هذه الوثيقة لتحديد الرؤية، النطاق، المتطلبات، المخرجات، آلية التنفيذ، ومعايير القبول الخاصة بمشروع SecureNet. ويُعد محتواها خط الأساس الرسمي الذي يحكم جميع قرارات التصميم والتطوير والاختبار والنشر.</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الحالة</w:t>
            </w:r>
          </w:p>
        </w:tc>
        <w:tc>
          <w:tcPr>
            <w:tcW w:type="dxa" w:w="2880"/>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الاسم/الدور</w:t>
            </w:r>
          </w:p>
        </w:tc>
        <w:tc>
          <w:tcPr>
            <w:tcW w:type="dxa" w:w="475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المسؤولية</w:t>
            </w:r>
          </w:p>
        </w:tc>
      </w:tr>
      <w:tr>
        <w:tc>
          <w:tcPr>
            <w:tcW w:type="dxa" w:w="172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معتمد</w:t>
            </w:r>
          </w:p>
        </w:tc>
        <w:tc>
          <w:tcPr>
            <w:tcW w:type="dxa" w:w="28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مالك المنتج</w:t>
            </w:r>
          </w:p>
        </w:tc>
        <w:tc>
          <w:tcPr>
            <w:tcW w:type="dxa" w:w="47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اعتماد الرؤية والنطاق والأولويات</w:t>
            </w:r>
          </w:p>
        </w:tc>
      </w:tr>
      <w:tr>
        <w:tc>
          <w:tcPr>
            <w:tcW w:type="dxa" w:w="172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معتمد</w:t>
            </w:r>
          </w:p>
        </w:tc>
        <w:tc>
          <w:tcPr>
            <w:tcW w:type="dxa" w:w="28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مدير المشروع</w:t>
            </w:r>
          </w:p>
        </w:tc>
        <w:tc>
          <w:tcPr>
            <w:tcW w:type="dxa" w:w="47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إدارة التنفيذ وفق الخطة والقيود</w:t>
            </w:r>
          </w:p>
        </w:tc>
      </w:tr>
      <w:tr>
        <w:tc>
          <w:tcPr>
            <w:tcW w:type="dxa" w:w="172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معتمد</w:t>
            </w:r>
          </w:p>
        </w:tc>
        <w:tc>
          <w:tcPr>
            <w:tcW w:type="dxa" w:w="28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قائد التطوير</w:t>
            </w:r>
          </w:p>
        </w:tc>
        <w:tc>
          <w:tcPr>
            <w:tcW w:type="dxa" w:w="47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ضمان الالتزام بالمعمارية والجودة</w:t>
            </w:r>
          </w:p>
        </w:tc>
      </w:tr>
      <w:tr>
        <w:tc>
          <w:tcPr>
            <w:tcW w:type="dxa" w:w="172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معتمد</w:t>
            </w:r>
          </w:p>
        </w:tc>
        <w:tc>
          <w:tcPr>
            <w:tcW w:type="dxa" w:w="28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مسؤول الجودة</w:t>
            </w:r>
          </w:p>
        </w:tc>
        <w:tc>
          <w:tcPr>
            <w:tcW w:type="dxa" w:w="47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التحقق من معايير القبول والاختبارات</w:t>
            </w:r>
          </w:p>
        </w:tc>
      </w:tr>
    </w:tbl>
    <w:p>
      <w:pPr>
        <w:spacing w:after="20"/>
      </w:pPr>
    </w:p>
    <w:p>
      <w:pPr>
        <w:pStyle w:val="Heading1"/>
        <w:bidi w:val="1"/>
        <w:spacing w:before="160" w:after="80"/>
        <w:jc w:val="right"/>
      </w:pPr>
      <w:r>
        <w:rPr>
          <w:rFonts w:ascii="Arial" w:hAnsi="Arial" w:cs="Arial"/>
          <w:b/>
          <w:color w:val="10323D"/>
          <w:sz w:val="32"/>
        </w:rPr>
        <w:t>سجل الإصدارات</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الإصدار</w:t>
            </w:r>
          </w:p>
        </w:tc>
        <w:tc>
          <w:tcPr>
            <w:tcW w:type="dxa" w:w="187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التاريخ</w:t>
            </w:r>
          </w:p>
        </w:tc>
        <w:tc>
          <w:tcPr>
            <w:tcW w:type="dxa" w:w="2016"/>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نوع التغيير</w:t>
            </w:r>
          </w:p>
        </w:tc>
        <w:tc>
          <w:tcPr>
            <w:tcW w:type="dxa" w:w="4608"/>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الوصف</w:t>
            </w:r>
          </w:p>
        </w:tc>
      </w:tr>
      <w:tr>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1.0</w:t>
            </w:r>
          </w:p>
        </w:tc>
        <w:tc>
          <w:tcPr>
            <w:tcW w:type="dxa" w:w="18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24 يوليو 2026</w:t>
            </w:r>
          </w:p>
        </w:tc>
        <w:tc>
          <w:tcPr>
            <w:tcW w:type="dxa" w:w="201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إصدار أول</w:t>
            </w:r>
          </w:p>
        </w:tc>
        <w:tc>
          <w:tcPr>
            <w:tcW w:type="dxa" w:w="46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تأسيس النطاق والمتطلبات وخطة التنفيذ الرسمية للمشروع</w:t>
            </w:r>
          </w:p>
        </w:tc>
      </w:tr>
    </w:tbl>
    <w:p>
      <w:pPr>
        <w:spacing w:after="20"/>
      </w:pPr>
    </w:p>
    <w:p>
      <w:pPr>
        <w:pStyle w:val="Heading1"/>
        <w:bidi w:val="1"/>
        <w:spacing w:before="160" w:after="80"/>
        <w:jc w:val="right"/>
      </w:pPr>
      <w:r>
        <w:rPr>
          <w:rFonts w:ascii="Arial" w:hAnsi="Arial" w:cs="Arial"/>
          <w:b/>
          <w:color w:val="10323D"/>
          <w:sz w:val="32"/>
        </w:rPr>
        <w:t>قاعدة حوكمة الوثيقة</w:t>
      </w:r>
    </w:p>
    <w:p>
      <w:pPr>
        <w:pStyle w:val="ListBullet"/>
        <w:bidi w:val="1"/>
        <w:spacing w:after="40"/>
        <w:jc w:val="right"/>
      </w:pPr>
      <w:r>
        <w:rPr>
          <w:rFonts w:ascii="Arial" w:hAnsi="Arial" w:cs="Arial"/>
          <w:sz w:val="21"/>
        </w:rPr>
        <w:t>تُعتبر هذه الوثيقة المرجع الأول عند وجود أي تعارض بين الأفكار، التصاميم، أو طلبات التطوير.</w:t>
      </w:r>
    </w:p>
    <w:p>
      <w:pPr>
        <w:pStyle w:val="ListBullet"/>
        <w:bidi w:val="1"/>
        <w:spacing w:after="40"/>
        <w:jc w:val="right"/>
      </w:pPr>
      <w:r>
        <w:rPr>
          <w:rFonts w:ascii="Arial" w:hAnsi="Arial" w:cs="Arial"/>
          <w:sz w:val="21"/>
        </w:rPr>
        <w:t>لا تُنفذ أي ميزة خارج النطاق إلا بعد تسجيل طلب تغيير وتقييم أثره واعتماده.</w:t>
      </w:r>
    </w:p>
    <w:p>
      <w:pPr>
        <w:pStyle w:val="ListBullet"/>
        <w:bidi w:val="1"/>
        <w:spacing w:after="40"/>
        <w:jc w:val="right"/>
      </w:pPr>
      <w:r>
        <w:rPr>
          <w:rFonts w:ascii="Arial" w:hAnsi="Arial" w:cs="Arial"/>
          <w:sz w:val="21"/>
        </w:rPr>
        <w:t>يُعتمد التنفيذ على مراحل، ولا تبدأ مرحلة قبل اجتياز معايير قبول المرحلة السابقة.</w:t>
      </w:r>
    </w:p>
    <w:p>
      <w:pPr>
        <w:pStyle w:val="ListBullet"/>
        <w:bidi w:val="1"/>
        <w:spacing w:after="40"/>
        <w:jc w:val="right"/>
      </w:pPr>
      <w:r>
        <w:rPr>
          <w:rFonts w:ascii="Arial" w:hAnsi="Arial" w:cs="Arial"/>
          <w:sz w:val="21"/>
        </w:rPr>
        <w:t>يُمنع ادعاء أن النظام يراقب بنية حقيقية عند استخدام بيانات المحاكاة؛ يجب توضيح ذلك في العرض والوثائق.</w:t>
      </w:r>
    </w:p>
    <w:p>
      <w:r>
        <w:br w:type="page"/>
      </w:r>
    </w:p>
    <w:p>
      <w:pPr>
        <w:pStyle w:val="Heading1"/>
        <w:bidi w:val="1"/>
        <w:spacing w:before="160" w:after="80"/>
        <w:jc w:val="right"/>
      </w:pPr>
      <w:r>
        <w:rPr>
          <w:rFonts w:ascii="Arial" w:hAnsi="Arial" w:cs="Arial"/>
          <w:b/>
          <w:color w:val="10323D"/>
          <w:sz w:val="32"/>
        </w:rPr>
        <w:t>1. الملخص التنفيذي</w:t>
      </w:r>
    </w:p>
    <w:p>
      <w:pPr>
        <w:bidi w:val="1"/>
        <w:spacing w:after="100" w:line="276" w:lineRule="auto"/>
        <w:jc w:val="right"/>
      </w:pPr>
      <w:r>
        <w:rPr>
          <w:rFonts w:ascii="Arial" w:hAnsi="Arial" w:cs="Arial"/>
          <w:b w:val="0"/>
        </w:rPr>
        <w:t>SecureNet هو مركز مراقبة شبكات تجريبي يحاكي أنظمة Network Operations Center المستخدمة في المؤسسات لمتابعة الأجهزة، مؤشرات الأداء، حالة الاتصال، التنبيهات، سجل الأحداث، وعلاقات الشبكة من لوحة تحكم مركزية. سيُبنى المشروع كمنتج برمجي متكامل يعمل ببيانات محاكاة واقعية، مع قابلية توسع مستقبلية للاتصال بأجهزة حقيقية.</w:t>
      </w:r>
    </w:p>
    <w:p>
      <w:pPr>
        <w:bidi w:val="1"/>
        <w:spacing w:after="100" w:line="276" w:lineRule="auto"/>
        <w:jc w:val="right"/>
      </w:pPr>
      <w:r>
        <w:rPr>
          <w:rFonts w:ascii="Arial" w:hAnsi="Arial" w:cs="Arial"/>
          <w:b w:val="0"/>
        </w:rPr>
        <w:t>الغرض التجاري من المشروع هو تقديم نموذج احترافي يثبت قدرة مالك المشروع على الجمع بين هندسة الشبكات، تطوير الويب، تصميم الأنظمة، قواعد البيانات، التحديثات اللحظية، الاختبارات، والأمن الأساسي ضمن منتج واحد قابل للعرض والتجربة.</w:t>
      </w:r>
    </w:p>
    <w:p>
      <w:pPr>
        <w:pStyle w:val="Heading1"/>
        <w:bidi w:val="1"/>
        <w:spacing w:before="160" w:after="80"/>
        <w:jc w:val="right"/>
      </w:pPr>
      <w:r>
        <w:rPr>
          <w:rFonts w:ascii="Arial" w:hAnsi="Arial" w:cs="Arial"/>
          <w:b/>
          <w:color w:val="10323D"/>
          <w:sz w:val="32"/>
        </w:rPr>
        <w:t>2. الرؤية</w:t>
      </w:r>
    </w:p>
    <w:p>
      <w:pPr>
        <w:bidi w:val="1"/>
        <w:spacing w:after="100" w:line="276" w:lineRule="auto"/>
        <w:jc w:val="right"/>
      </w:pPr>
      <w:r>
        <w:rPr>
          <w:rFonts w:ascii="Arial" w:hAnsi="Arial" w:cs="Arial"/>
          <w:b w:val="0"/>
        </w:rPr>
        <w:t>أن يصبح SecureNet نموذجًا احترافيًا عالي الجودة لمركز عمليات شبكات مصغّر، يتيح للمستخدم فهم حالة البنية التقنية خلال ثوانٍ، اكتشاف المشكلات مبكرًا، وتتبع دورة حياة الحوادث والتنبيهات من واجهة واحدة واضحة.</w:t>
      </w:r>
    </w:p>
    <w:p>
      <w:pPr>
        <w:pStyle w:val="Heading1"/>
        <w:bidi w:val="1"/>
        <w:spacing w:before="160" w:after="80"/>
        <w:jc w:val="right"/>
      </w:pPr>
      <w:r>
        <w:rPr>
          <w:rFonts w:ascii="Arial" w:hAnsi="Arial" w:cs="Arial"/>
          <w:b/>
          <w:color w:val="10323D"/>
          <w:sz w:val="32"/>
        </w:rPr>
        <w:t>3. رسالة المنتج</w:t>
      </w:r>
    </w:p>
    <w:p>
      <w:pPr>
        <w:bidi w:val="1"/>
        <w:spacing w:after="100" w:line="276" w:lineRule="auto"/>
        <w:jc w:val="right"/>
      </w:pPr>
      <w:r>
        <w:rPr>
          <w:rFonts w:ascii="Arial" w:hAnsi="Arial" w:cs="Arial"/>
          <w:b w:val="0"/>
        </w:rPr>
        <w:t>تقديم رؤية موحدة وفورية لصحة الشبكة والأجهزة عبر تجربة استخدام موثوقة، بيانات قابلة للفهم، وتنبيهات قابلة للتنفيذ، مع الحفاظ على بساطة التشغيل وجودة العرض.</w:t>
      </w:r>
    </w:p>
    <w:p>
      <w:pPr>
        <w:pStyle w:val="Heading1"/>
        <w:bidi w:val="1"/>
        <w:spacing w:before="160" w:after="80"/>
        <w:jc w:val="right"/>
      </w:pPr>
      <w:r>
        <w:rPr>
          <w:rFonts w:ascii="Arial" w:hAnsi="Arial" w:cs="Arial"/>
          <w:b/>
          <w:color w:val="10323D"/>
          <w:sz w:val="32"/>
        </w:rPr>
        <w:t>4. أهداف المشروع</w:t>
      </w:r>
    </w:p>
    <w:p>
      <w:pPr>
        <w:pStyle w:val="ListBullet"/>
        <w:bidi w:val="1"/>
        <w:spacing w:after="40"/>
        <w:jc w:val="right"/>
      </w:pPr>
      <w:r>
        <w:rPr>
          <w:rFonts w:ascii="Arial" w:hAnsi="Arial" w:cs="Arial"/>
          <w:sz w:val="21"/>
        </w:rPr>
        <w:t>إنشاء لوحة تحكم احترافية توضح الحالة العامة للشبكة خلال أقل من عشر ثوانٍ.</w:t>
      </w:r>
    </w:p>
    <w:p>
      <w:pPr>
        <w:pStyle w:val="ListBullet"/>
        <w:bidi w:val="1"/>
        <w:spacing w:after="40"/>
        <w:jc w:val="right"/>
      </w:pPr>
      <w:r>
        <w:rPr>
          <w:rFonts w:ascii="Arial" w:hAnsi="Arial" w:cs="Arial"/>
          <w:sz w:val="21"/>
        </w:rPr>
        <w:t>محاكاة شبكة مؤسسية تحتوي على أجهزة وخوادم ومكونات متنوعة وبيانات تتغير تلقائيًا.</w:t>
      </w:r>
    </w:p>
    <w:p>
      <w:pPr>
        <w:pStyle w:val="ListBullet"/>
        <w:bidi w:val="1"/>
        <w:spacing w:after="40"/>
        <w:jc w:val="right"/>
      </w:pPr>
      <w:r>
        <w:rPr>
          <w:rFonts w:ascii="Arial" w:hAnsi="Arial" w:cs="Arial"/>
          <w:sz w:val="21"/>
        </w:rPr>
        <w:t>إنشاء نظام تنبيهات يعتمد على قواعد واضحة وليس على أحداث عشوائية غير منضبطة.</w:t>
      </w:r>
    </w:p>
    <w:p>
      <w:pPr>
        <w:pStyle w:val="ListBullet"/>
        <w:bidi w:val="1"/>
        <w:spacing w:after="40"/>
        <w:jc w:val="right"/>
      </w:pPr>
      <w:r>
        <w:rPr>
          <w:rFonts w:ascii="Arial" w:hAnsi="Arial" w:cs="Arial"/>
          <w:sz w:val="21"/>
        </w:rPr>
        <w:t>عرض بنية الشبكة وعلاقات الأجهزة من خلال Network Topology تفاعلية.</w:t>
      </w:r>
    </w:p>
    <w:p>
      <w:pPr>
        <w:pStyle w:val="ListBullet"/>
        <w:bidi w:val="1"/>
        <w:spacing w:after="40"/>
        <w:jc w:val="right"/>
      </w:pPr>
      <w:r>
        <w:rPr>
          <w:rFonts w:ascii="Arial" w:hAnsi="Arial" w:cs="Arial"/>
          <w:sz w:val="21"/>
        </w:rPr>
        <w:t>توفير سجل أحداث قابل للبحث والتصفية ومربوط بالأجهزة والتنبيهات.</w:t>
      </w:r>
    </w:p>
    <w:p>
      <w:pPr>
        <w:pStyle w:val="ListBullet"/>
        <w:bidi w:val="1"/>
        <w:spacing w:after="40"/>
        <w:jc w:val="right"/>
      </w:pPr>
      <w:r>
        <w:rPr>
          <w:rFonts w:ascii="Arial" w:hAnsi="Arial" w:cs="Arial"/>
          <w:sz w:val="21"/>
        </w:rPr>
        <w:t>تطبيق معمارية برمجية قابلة للصيانة والتوسع والاختبار.</w:t>
      </w:r>
    </w:p>
    <w:p>
      <w:pPr>
        <w:pStyle w:val="ListBullet"/>
        <w:bidi w:val="1"/>
        <w:spacing w:after="40"/>
        <w:jc w:val="right"/>
      </w:pPr>
      <w:r>
        <w:rPr>
          <w:rFonts w:ascii="Arial" w:hAnsi="Arial" w:cs="Arial"/>
          <w:sz w:val="21"/>
        </w:rPr>
        <w:t>إطلاق نسخة منشورة مع حساب تجريبي، مستودع GitHub، فيديو عرض، ودراسة حالة للـPortfolio.</w:t>
      </w:r>
    </w:p>
    <w:p>
      <w:pPr>
        <w:pStyle w:val="Heading1"/>
        <w:bidi w:val="1"/>
        <w:spacing w:before="160" w:after="80"/>
        <w:jc w:val="right"/>
      </w:pPr>
      <w:r>
        <w:rPr>
          <w:rFonts w:ascii="Arial" w:hAnsi="Arial" w:cs="Arial"/>
          <w:b/>
          <w:color w:val="10323D"/>
          <w:sz w:val="32"/>
        </w:rPr>
        <w:t>5. مؤشرات النجاح</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المؤشر</w:t>
            </w:r>
          </w:p>
        </w:tc>
        <w:tc>
          <w:tcPr>
            <w:tcW w:type="dxa" w:w="619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الهدف المعتمد</w:t>
            </w:r>
          </w:p>
        </w:tc>
      </w:tr>
      <w:tr>
        <w:tc>
          <w:tcPr>
            <w:tcW w:type="dxa" w:w="316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اكتمال وظائف MVP</w:t>
            </w:r>
          </w:p>
        </w:tc>
        <w:tc>
          <w:tcPr>
            <w:tcW w:type="dxa" w:w="61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100% من الوظائف المعتمدة في هذه الوثيقة</w:t>
            </w:r>
          </w:p>
        </w:tc>
      </w:tr>
      <w:tr>
        <w:tc>
          <w:tcPr>
            <w:tcW w:type="dxa" w:w="316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زمن تحميل اللوحة</w:t>
            </w:r>
          </w:p>
        </w:tc>
        <w:tc>
          <w:tcPr>
            <w:tcW w:type="dxa" w:w="61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أقل من 3 ثوانٍ في الظروف المعتادة</w:t>
            </w:r>
          </w:p>
        </w:tc>
      </w:tr>
      <w:tr>
        <w:tc>
          <w:tcPr>
            <w:tcW w:type="dxa" w:w="316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استجابة التحديثات</w:t>
            </w:r>
          </w:p>
        </w:tc>
        <w:tc>
          <w:tcPr>
            <w:tcW w:type="dxa" w:w="61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تظهر التغييرات خلال 5 ثوانٍ أو أقل</w:t>
            </w:r>
          </w:p>
        </w:tc>
      </w:tr>
      <w:tr>
        <w:tc>
          <w:tcPr>
            <w:tcW w:type="dxa" w:w="316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التوافق</w:t>
            </w:r>
          </w:p>
        </w:tc>
        <w:tc>
          <w:tcPr>
            <w:tcW w:type="dxa" w:w="61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سطح المكتب والهاتف والأجهزة اللوحية</w:t>
            </w:r>
          </w:p>
        </w:tc>
      </w:tr>
      <w:tr>
        <w:tc>
          <w:tcPr>
            <w:tcW w:type="dxa" w:w="316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الاختبارات</w:t>
            </w:r>
          </w:p>
        </w:tc>
        <w:tc>
          <w:tcPr>
            <w:tcW w:type="dxa" w:w="61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تغطية الوظائف الحرجة وقواعد التنبيه والحسابات</w:t>
            </w:r>
          </w:p>
        </w:tc>
      </w:tr>
      <w:tr>
        <w:tc>
          <w:tcPr>
            <w:tcW w:type="dxa" w:w="316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الجودة البصرية</w:t>
            </w:r>
          </w:p>
        </w:tc>
        <w:tc>
          <w:tcPr>
            <w:tcW w:type="dxa" w:w="61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لا توجد حالات قص أو تداخل أو شاشات غير مكتملة</w:t>
            </w:r>
          </w:p>
        </w:tc>
      </w:tr>
      <w:tr>
        <w:tc>
          <w:tcPr>
            <w:tcW w:type="dxa" w:w="316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العرض المهني</w:t>
            </w:r>
          </w:p>
        </w:tc>
        <w:tc>
          <w:tcPr>
            <w:tcW w:type="dxa" w:w="61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رابط مباشر + حساب Demo + README + فيديو قصير</w:t>
            </w:r>
          </w:p>
        </w:tc>
      </w:tr>
    </w:tbl>
    <w:p>
      <w:pPr>
        <w:spacing w:after="20"/>
      </w:pPr>
    </w:p>
    <w:p>
      <w:r>
        <w:br w:type="page"/>
      </w:r>
    </w:p>
    <w:p>
      <w:pPr>
        <w:pStyle w:val="Heading1"/>
        <w:bidi w:val="1"/>
        <w:spacing w:before="160" w:after="80"/>
        <w:jc w:val="right"/>
      </w:pPr>
      <w:r>
        <w:rPr>
          <w:rFonts w:ascii="Arial" w:hAnsi="Arial" w:cs="Arial"/>
          <w:b/>
          <w:color w:val="10323D"/>
          <w:sz w:val="32"/>
        </w:rPr>
        <w:t>6. أصحاب المصلحة والأدوار</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الطرف</w:t>
            </w:r>
          </w:p>
        </w:tc>
        <w:tc>
          <w:tcPr>
            <w:tcW w:type="dxa" w:w="259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الدور</w:t>
            </w:r>
          </w:p>
        </w:tc>
        <w:tc>
          <w:tcPr>
            <w:tcW w:type="dxa" w:w="4608"/>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القرار/المسؤولية</w:t>
            </w:r>
          </w:p>
        </w:tc>
      </w:tr>
      <w:tr>
        <w:tc>
          <w:tcPr>
            <w:tcW w:type="dxa" w:w="230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مالك المنتج</w:t>
            </w:r>
          </w:p>
        </w:tc>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صاحب الرؤية والقرار النهائي</w:t>
            </w:r>
          </w:p>
        </w:tc>
        <w:tc>
          <w:tcPr>
            <w:tcW w:type="dxa" w:w="46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اعتماد النطاق والأولوية والهوية النهائية</w:t>
            </w:r>
          </w:p>
        </w:tc>
      </w:tr>
      <w:tr>
        <w:tc>
          <w:tcPr>
            <w:tcW w:type="dxa" w:w="230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مدير المشروع</w:t>
            </w:r>
          </w:p>
        </w:tc>
        <w:tc>
          <w:tcPr>
            <w:tcW w:type="dxa" w:w="25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تنظيم المراحل والمهام</w:t>
            </w:r>
          </w:p>
        </w:tc>
        <w:tc>
          <w:tcPr>
            <w:tcW w:type="dxa" w:w="46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منع الانحراف عن الوثيقة وإدارة التغيير</w:t>
            </w:r>
          </w:p>
        </w:tc>
      </w:tr>
      <w:tr>
        <w:tc>
          <w:tcPr>
            <w:tcW w:type="dxa" w:w="230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مصمم المنتج</w:t>
            </w:r>
          </w:p>
        </w:tc>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تصميم تجربة الاستخدام</w:t>
            </w:r>
          </w:p>
        </w:tc>
        <w:tc>
          <w:tcPr>
            <w:tcW w:type="dxa" w:w="46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إعداد التدفقات والمكونات والحالات</w:t>
            </w:r>
          </w:p>
        </w:tc>
      </w:tr>
      <w:tr>
        <w:tc>
          <w:tcPr>
            <w:tcW w:type="dxa" w:w="230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مطوّر الواجهة</w:t>
            </w:r>
          </w:p>
        </w:tc>
        <w:tc>
          <w:tcPr>
            <w:tcW w:type="dxa" w:w="25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بناء الواجهة والتفاعل</w:t>
            </w:r>
          </w:p>
        </w:tc>
        <w:tc>
          <w:tcPr>
            <w:tcW w:type="dxa" w:w="46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تنفيذ الصفحات والمكونات والرسوم</w:t>
            </w:r>
          </w:p>
        </w:tc>
      </w:tr>
      <w:tr>
        <w:tc>
          <w:tcPr>
            <w:tcW w:type="dxa" w:w="230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مطوّر الخلفية</w:t>
            </w:r>
          </w:p>
        </w:tc>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البيانات والخدمات</w:t>
            </w:r>
          </w:p>
        </w:tc>
        <w:tc>
          <w:tcPr>
            <w:tcW w:type="dxa" w:w="46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API والمحاكاة وقواعد التنبيه</w:t>
            </w:r>
          </w:p>
        </w:tc>
      </w:tr>
      <w:tr>
        <w:tc>
          <w:tcPr>
            <w:tcW w:type="dxa" w:w="230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مسؤول الجودة</w:t>
            </w:r>
          </w:p>
        </w:tc>
        <w:tc>
          <w:tcPr>
            <w:tcW w:type="dxa" w:w="25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اختبار المنتج</w:t>
            </w:r>
          </w:p>
        </w:tc>
        <w:tc>
          <w:tcPr>
            <w:tcW w:type="dxa" w:w="46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التحقق من القبول والأخطاء والتوافق</w:t>
            </w:r>
          </w:p>
        </w:tc>
      </w:tr>
      <w:tr>
        <w:tc>
          <w:tcPr>
            <w:tcW w:type="dxa" w:w="230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المستخدم التجريبي</w:t>
            </w:r>
          </w:p>
        </w:tc>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Network Engineer / Viewer</w:t>
            </w:r>
          </w:p>
        </w:tc>
        <w:tc>
          <w:tcPr>
            <w:tcW w:type="dxa" w:w="46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تقييم سهولة الفهم والتنقل</w:t>
            </w:r>
          </w:p>
        </w:tc>
      </w:tr>
    </w:tbl>
    <w:p>
      <w:pPr>
        <w:spacing w:after="20"/>
      </w:pPr>
    </w:p>
    <w:p>
      <w:pPr>
        <w:pStyle w:val="Heading1"/>
        <w:bidi w:val="1"/>
        <w:spacing w:before="160" w:after="80"/>
        <w:jc w:val="right"/>
      </w:pPr>
      <w:r>
        <w:rPr>
          <w:rFonts w:ascii="Arial" w:hAnsi="Arial" w:cs="Arial"/>
          <w:b/>
          <w:color w:val="10323D"/>
          <w:sz w:val="32"/>
        </w:rPr>
        <w:t>7. المستخدمون المستهدفون</w:t>
      </w:r>
    </w:p>
    <w:p>
      <w:pPr>
        <w:pStyle w:val="Heading2"/>
        <w:bidi w:val="1"/>
        <w:spacing w:before="100" w:after="80"/>
        <w:jc w:val="right"/>
      </w:pPr>
      <w:r>
        <w:rPr>
          <w:rFonts w:ascii="Arial" w:hAnsi="Arial" w:cs="Arial"/>
          <w:b/>
          <w:color w:val="1F4E5B"/>
          <w:sz w:val="26"/>
        </w:rPr>
        <w:t>7.1 مدير النظام Administrator</w:t>
      </w:r>
    </w:p>
    <w:p>
      <w:pPr>
        <w:pStyle w:val="ListBullet"/>
        <w:bidi w:val="1"/>
        <w:spacing w:after="40"/>
        <w:jc w:val="right"/>
      </w:pPr>
      <w:r>
        <w:rPr>
          <w:rFonts w:ascii="Arial" w:hAnsi="Arial" w:cs="Arial"/>
          <w:sz w:val="21"/>
        </w:rPr>
        <w:t>إدارة الأجهزة والمستخدمين والإعدادات.</w:t>
      </w:r>
    </w:p>
    <w:p>
      <w:pPr>
        <w:pStyle w:val="ListBullet"/>
        <w:bidi w:val="1"/>
        <w:spacing w:after="40"/>
        <w:jc w:val="right"/>
      </w:pPr>
      <w:r>
        <w:rPr>
          <w:rFonts w:ascii="Arial" w:hAnsi="Arial" w:cs="Arial"/>
          <w:sz w:val="21"/>
        </w:rPr>
        <w:t>الاطلاع على جميع التنبيهات والأحداث والتقارير.</w:t>
      </w:r>
    </w:p>
    <w:p>
      <w:pPr>
        <w:pStyle w:val="ListBullet"/>
        <w:bidi w:val="1"/>
        <w:spacing w:after="40"/>
        <w:jc w:val="right"/>
      </w:pPr>
      <w:r>
        <w:rPr>
          <w:rFonts w:ascii="Arial" w:hAnsi="Arial" w:cs="Arial"/>
          <w:sz w:val="21"/>
        </w:rPr>
        <w:t>تشغيل سيناريوهات المحاكاة لأغراض العرض والاختبار.</w:t>
      </w:r>
    </w:p>
    <w:p>
      <w:pPr>
        <w:pStyle w:val="Heading2"/>
        <w:bidi w:val="1"/>
        <w:spacing w:before="100" w:after="80"/>
        <w:jc w:val="right"/>
      </w:pPr>
      <w:r>
        <w:rPr>
          <w:rFonts w:ascii="Arial" w:hAnsi="Arial" w:cs="Arial"/>
          <w:b/>
          <w:color w:val="1F4E5B"/>
          <w:sz w:val="26"/>
        </w:rPr>
        <w:t>7.2 مهندس الشبكات Network Engineer</w:t>
      </w:r>
    </w:p>
    <w:p>
      <w:pPr>
        <w:pStyle w:val="ListBullet"/>
        <w:bidi w:val="1"/>
        <w:spacing w:after="40"/>
        <w:jc w:val="right"/>
      </w:pPr>
      <w:r>
        <w:rPr>
          <w:rFonts w:ascii="Arial" w:hAnsi="Arial" w:cs="Arial"/>
          <w:sz w:val="21"/>
        </w:rPr>
        <w:t>متابعة حالة الشبكة والأجهزة والمؤشرات.</w:t>
      </w:r>
    </w:p>
    <w:p>
      <w:pPr>
        <w:pStyle w:val="ListBullet"/>
        <w:bidi w:val="1"/>
        <w:spacing w:after="40"/>
        <w:jc w:val="right"/>
      </w:pPr>
      <w:r>
        <w:rPr>
          <w:rFonts w:ascii="Arial" w:hAnsi="Arial" w:cs="Arial"/>
          <w:sz w:val="21"/>
        </w:rPr>
        <w:t>الإقرار بالتنبيهات ومعالجتها وإضافة الملاحظات.</w:t>
      </w:r>
    </w:p>
    <w:p>
      <w:pPr>
        <w:pStyle w:val="ListBullet"/>
        <w:bidi w:val="1"/>
        <w:spacing w:after="40"/>
        <w:jc w:val="right"/>
      </w:pPr>
      <w:r>
        <w:rPr>
          <w:rFonts w:ascii="Arial" w:hAnsi="Arial" w:cs="Arial"/>
          <w:sz w:val="21"/>
        </w:rPr>
        <w:t>استعراض التوبولوجي والسجل والتاريخ التشغيلي.</w:t>
      </w:r>
    </w:p>
    <w:p>
      <w:pPr>
        <w:pStyle w:val="Heading2"/>
        <w:bidi w:val="1"/>
        <w:spacing w:before="100" w:after="80"/>
        <w:jc w:val="right"/>
      </w:pPr>
      <w:r>
        <w:rPr>
          <w:rFonts w:ascii="Arial" w:hAnsi="Arial" w:cs="Arial"/>
          <w:b/>
          <w:color w:val="1F4E5B"/>
          <w:sz w:val="26"/>
        </w:rPr>
        <w:t>7.3 المشاهد Viewer</w:t>
      </w:r>
    </w:p>
    <w:p>
      <w:pPr>
        <w:pStyle w:val="ListBullet"/>
        <w:bidi w:val="1"/>
        <w:spacing w:after="40"/>
        <w:jc w:val="right"/>
      </w:pPr>
      <w:r>
        <w:rPr>
          <w:rFonts w:ascii="Arial" w:hAnsi="Arial" w:cs="Arial"/>
          <w:sz w:val="21"/>
        </w:rPr>
        <w:t>مشاهدة اللوحة والأجهزة والتقارير دون صلاحيات تعديل.</w:t>
      </w:r>
    </w:p>
    <w:p>
      <w:pPr>
        <w:pStyle w:val="Heading1"/>
        <w:bidi w:val="1"/>
        <w:spacing w:before="160" w:after="80"/>
        <w:jc w:val="right"/>
      </w:pPr>
      <w:r>
        <w:rPr>
          <w:rFonts w:ascii="Arial" w:hAnsi="Arial" w:cs="Arial"/>
          <w:b/>
          <w:color w:val="10323D"/>
          <w:sz w:val="32"/>
        </w:rPr>
        <w:t>8. نطاق المشروع المعتمد</w:t>
      </w:r>
    </w:p>
    <w:p>
      <w:pPr>
        <w:pStyle w:val="Heading2"/>
        <w:bidi w:val="1"/>
        <w:spacing w:before="100" w:after="80"/>
        <w:jc w:val="right"/>
      </w:pPr>
      <w:r>
        <w:rPr>
          <w:rFonts w:ascii="Arial" w:hAnsi="Arial" w:cs="Arial"/>
          <w:b/>
          <w:color w:val="1F4E5B"/>
          <w:sz w:val="26"/>
        </w:rPr>
        <w:t>8.1 داخل النطاق</w:t>
      </w:r>
    </w:p>
    <w:p>
      <w:pPr>
        <w:pStyle w:val="ListBullet"/>
        <w:bidi w:val="1"/>
        <w:spacing w:after="40"/>
        <w:jc w:val="right"/>
      </w:pPr>
      <w:r>
        <w:rPr>
          <w:rFonts w:ascii="Arial" w:hAnsi="Arial" w:cs="Arial"/>
          <w:sz w:val="21"/>
        </w:rPr>
        <w:t>لوحة معلومات رئيسية لحالة الشبكة.</w:t>
      </w:r>
    </w:p>
    <w:p>
      <w:pPr>
        <w:pStyle w:val="ListBullet"/>
        <w:bidi w:val="1"/>
        <w:spacing w:after="40"/>
        <w:jc w:val="right"/>
      </w:pPr>
      <w:r>
        <w:rPr>
          <w:rFonts w:ascii="Arial" w:hAnsi="Arial" w:cs="Arial"/>
          <w:sz w:val="21"/>
        </w:rPr>
        <w:t>إدارة وعرض قائمة الأجهزة.</w:t>
      </w:r>
    </w:p>
    <w:p>
      <w:pPr>
        <w:pStyle w:val="ListBullet"/>
        <w:bidi w:val="1"/>
        <w:spacing w:after="40"/>
        <w:jc w:val="right"/>
      </w:pPr>
      <w:r>
        <w:rPr>
          <w:rFonts w:ascii="Arial" w:hAnsi="Arial" w:cs="Arial"/>
          <w:sz w:val="21"/>
        </w:rPr>
        <w:t>صفحة تفاصيل لكل جهاز.</w:t>
      </w:r>
    </w:p>
    <w:p>
      <w:pPr>
        <w:pStyle w:val="ListBullet"/>
        <w:bidi w:val="1"/>
        <w:spacing w:after="40"/>
        <w:jc w:val="right"/>
      </w:pPr>
      <w:r>
        <w:rPr>
          <w:rFonts w:ascii="Arial" w:hAnsi="Arial" w:cs="Arial"/>
          <w:sz w:val="21"/>
        </w:rPr>
        <w:t>قياسات CPU وRAM وDisk وPing وBandwidth وPacket Loss وUptime.</w:t>
      </w:r>
    </w:p>
    <w:p>
      <w:pPr>
        <w:pStyle w:val="ListBullet"/>
        <w:bidi w:val="1"/>
        <w:spacing w:after="40"/>
        <w:jc w:val="right"/>
      </w:pPr>
      <w:r>
        <w:rPr>
          <w:rFonts w:ascii="Arial" w:hAnsi="Arial" w:cs="Arial"/>
          <w:sz w:val="21"/>
        </w:rPr>
        <w:t>نظام تنبيهات متعدد المستويات.</w:t>
      </w:r>
    </w:p>
    <w:p>
      <w:pPr>
        <w:pStyle w:val="ListBullet"/>
        <w:bidi w:val="1"/>
        <w:spacing w:after="40"/>
        <w:jc w:val="right"/>
      </w:pPr>
      <w:r>
        <w:rPr>
          <w:rFonts w:ascii="Arial" w:hAnsi="Arial" w:cs="Arial"/>
          <w:sz w:val="21"/>
        </w:rPr>
        <w:t>سجل أحداث مركزي.</w:t>
      </w:r>
    </w:p>
    <w:p>
      <w:pPr>
        <w:pStyle w:val="ListBullet"/>
        <w:bidi w:val="1"/>
        <w:spacing w:after="40"/>
        <w:jc w:val="right"/>
      </w:pPr>
      <w:r>
        <w:rPr>
          <w:rFonts w:ascii="Arial" w:hAnsi="Arial" w:cs="Arial"/>
          <w:sz w:val="21"/>
        </w:rPr>
        <w:t>خريطة Network Topology تفاعلية.</w:t>
      </w:r>
    </w:p>
    <w:p>
      <w:pPr>
        <w:pStyle w:val="ListBullet"/>
        <w:bidi w:val="1"/>
        <w:spacing w:after="40"/>
        <w:jc w:val="right"/>
      </w:pPr>
      <w:r>
        <w:rPr>
          <w:rFonts w:ascii="Arial" w:hAnsi="Arial" w:cs="Arial"/>
          <w:sz w:val="21"/>
        </w:rPr>
        <w:t>بحث وفلاتر وفرز وترقيم صفحات.</w:t>
      </w:r>
    </w:p>
    <w:p>
      <w:pPr>
        <w:pStyle w:val="ListBullet"/>
        <w:bidi w:val="1"/>
        <w:spacing w:after="40"/>
        <w:jc w:val="right"/>
      </w:pPr>
      <w:r>
        <w:rPr>
          <w:rFonts w:ascii="Arial" w:hAnsi="Arial" w:cs="Arial"/>
          <w:sz w:val="21"/>
        </w:rPr>
        <w:t>محرك بيانات محاكاة وسيناريوهات حوادث.</w:t>
      </w:r>
    </w:p>
    <w:p>
      <w:pPr>
        <w:pStyle w:val="ListBullet"/>
        <w:bidi w:val="1"/>
        <w:spacing w:after="40"/>
        <w:jc w:val="right"/>
      </w:pPr>
      <w:r>
        <w:rPr>
          <w:rFonts w:ascii="Arial" w:hAnsi="Arial" w:cs="Arial"/>
          <w:sz w:val="21"/>
        </w:rPr>
        <w:t>حساب Network Health Score.</w:t>
      </w:r>
    </w:p>
    <w:p>
      <w:pPr>
        <w:pStyle w:val="ListBullet"/>
        <w:bidi w:val="1"/>
        <w:spacing w:after="40"/>
        <w:jc w:val="right"/>
      </w:pPr>
      <w:r>
        <w:rPr>
          <w:rFonts w:ascii="Arial" w:hAnsi="Arial" w:cs="Arial"/>
          <w:sz w:val="21"/>
        </w:rPr>
        <w:t>تسجيل دخول وصلاحيات أساسية.</w:t>
      </w:r>
    </w:p>
    <w:p>
      <w:pPr>
        <w:pStyle w:val="ListBullet"/>
        <w:bidi w:val="1"/>
        <w:spacing w:after="40"/>
        <w:jc w:val="right"/>
      </w:pPr>
      <w:r>
        <w:rPr>
          <w:rFonts w:ascii="Arial" w:hAnsi="Arial" w:cs="Arial"/>
          <w:sz w:val="21"/>
        </w:rPr>
        <w:t>قاعدة بيانات وخدمات API.</w:t>
      </w:r>
    </w:p>
    <w:p>
      <w:pPr>
        <w:pStyle w:val="ListBullet"/>
        <w:bidi w:val="1"/>
        <w:spacing w:after="40"/>
        <w:jc w:val="right"/>
      </w:pPr>
      <w:r>
        <w:rPr>
          <w:rFonts w:ascii="Arial" w:hAnsi="Arial" w:cs="Arial"/>
          <w:sz w:val="21"/>
        </w:rPr>
        <w:t>تحديثات شبه لحظية أو لحظية.</w:t>
      </w:r>
    </w:p>
    <w:p>
      <w:pPr>
        <w:pStyle w:val="ListBullet"/>
        <w:bidi w:val="1"/>
        <w:spacing w:after="40"/>
        <w:jc w:val="right"/>
      </w:pPr>
      <w:r>
        <w:rPr>
          <w:rFonts w:ascii="Arial" w:hAnsi="Arial" w:cs="Arial"/>
          <w:sz w:val="21"/>
        </w:rPr>
        <w:t>تصميم متجاوب ووضع داكن أساسي.</w:t>
      </w:r>
    </w:p>
    <w:p>
      <w:pPr>
        <w:pStyle w:val="ListBullet"/>
        <w:bidi w:val="1"/>
        <w:spacing w:after="40"/>
        <w:jc w:val="right"/>
      </w:pPr>
      <w:r>
        <w:rPr>
          <w:rFonts w:ascii="Arial" w:hAnsi="Arial" w:cs="Arial"/>
          <w:sz w:val="21"/>
        </w:rPr>
        <w:t>اختبارات أساسية ونشر وتجهيز Portfolio.</w:t>
      </w:r>
    </w:p>
    <w:p>
      <w:pPr>
        <w:pStyle w:val="Heading2"/>
        <w:bidi w:val="1"/>
        <w:spacing w:before="100" w:after="80"/>
        <w:jc w:val="right"/>
      </w:pPr>
      <w:r>
        <w:rPr>
          <w:rFonts w:ascii="Arial" w:hAnsi="Arial" w:cs="Arial"/>
          <w:b/>
          <w:color w:val="1F4E5B"/>
          <w:sz w:val="26"/>
        </w:rPr>
        <w:t>8.2 خارج النطاق في الإصدار 1.0</w:t>
      </w:r>
    </w:p>
    <w:p>
      <w:pPr>
        <w:pStyle w:val="ListBullet"/>
        <w:bidi w:val="1"/>
        <w:spacing w:after="40"/>
        <w:jc w:val="right"/>
      </w:pPr>
      <w:r>
        <w:rPr>
          <w:rFonts w:ascii="Arial" w:hAnsi="Arial" w:cs="Arial"/>
          <w:sz w:val="21"/>
        </w:rPr>
        <w:t>المراقبة الفعلية عبر SNMP أو WMI أو SSH أو Agents.</w:t>
      </w:r>
    </w:p>
    <w:p>
      <w:pPr>
        <w:pStyle w:val="ListBullet"/>
        <w:bidi w:val="1"/>
        <w:spacing w:after="40"/>
        <w:jc w:val="right"/>
      </w:pPr>
      <w:r>
        <w:rPr>
          <w:rFonts w:ascii="Arial" w:hAnsi="Arial" w:cs="Arial"/>
          <w:sz w:val="21"/>
        </w:rPr>
        <w:t>اكتشاف تلقائي حقيقي للأجهزة داخل شبكة المستخدم.</w:t>
      </w:r>
    </w:p>
    <w:p>
      <w:pPr>
        <w:pStyle w:val="ListBullet"/>
        <w:bidi w:val="1"/>
        <w:spacing w:after="40"/>
        <w:jc w:val="right"/>
      </w:pPr>
      <w:r>
        <w:rPr>
          <w:rFonts w:ascii="Arial" w:hAnsi="Arial" w:cs="Arial"/>
          <w:sz w:val="21"/>
        </w:rPr>
        <w:t>إدارة إعدادات الراوترات والسويتشات عن بُعد.</w:t>
      </w:r>
    </w:p>
    <w:p>
      <w:pPr>
        <w:pStyle w:val="ListBullet"/>
        <w:bidi w:val="1"/>
        <w:spacing w:after="40"/>
        <w:jc w:val="right"/>
      </w:pPr>
      <w:r>
        <w:rPr>
          <w:rFonts w:ascii="Arial" w:hAnsi="Arial" w:cs="Arial"/>
          <w:sz w:val="21"/>
        </w:rPr>
        <w:t>نظام تذاكر ITSM كامل.</w:t>
      </w:r>
    </w:p>
    <w:p>
      <w:pPr>
        <w:pStyle w:val="ListBullet"/>
        <w:bidi w:val="1"/>
        <w:spacing w:after="40"/>
        <w:jc w:val="right"/>
      </w:pPr>
      <w:r>
        <w:rPr>
          <w:rFonts w:ascii="Arial" w:hAnsi="Arial" w:cs="Arial"/>
          <w:sz w:val="21"/>
        </w:rPr>
        <w:t>تطبيق هاتف مستقل.</w:t>
      </w:r>
    </w:p>
    <w:p>
      <w:pPr>
        <w:pStyle w:val="ListBullet"/>
        <w:bidi w:val="1"/>
        <w:spacing w:after="40"/>
        <w:jc w:val="right"/>
      </w:pPr>
      <w:r>
        <w:rPr>
          <w:rFonts w:ascii="Arial" w:hAnsi="Arial" w:cs="Arial"/>
          <w:sz w:val="21"/>
        </w:rPr>
        <w:t>تكاملات مدفوعة أو خدمات رسائل SMS.</w:t>
      </w:r>
    </w:p>
    <w:p>
      <w:pPr>
        <w:pStyle w:val="ListBullet"/>
        <w:bidi w:val="1"/>
        <w:spacing w:after="40"/>
        <w:jc w:val="right"/>
      </w:pPr>
      <w:r>
        <w:rPr>
          <w:rFonts w:ascii="Arial" w:hAnsi="Arial" w:cs="Arial"/>
          <w:sz w:val="21"/>
        </w:rPr>
        <w:t>تحليلات ذكاء اصطناعي إنتاجية.</w:t>
      </w:r>
    </w:p>
    <w:p>
      <w:pPr>
        <w:pStyle w:val="ListBullet"/>
        <w:bidi w:val="1"/>
        <w:spacing w:after="40"/>
        <w:jc w:val="right"/>
      </w:pPr>
      <w:r>
        <w:rPr>
          <w:rFonts w:ascii="Arial" w:hAnsi="Arial" w:cs="Arial"/>
          <w:sz w:val="21"/>
        </w:rPr>
        <w:t>تعدد العملاء Multi-Tenancy الكامل.</w:t>
      </w:r>
    </w:p>
    <w:p>
      <w:pPr>
        <w:pStyle w:val="ListBullet"/>
        <w:bidi w:val="1"/>
        <w:spacing w:after="40"/>
        <w:jc w:val="right"/>
      </w:pPr>
      <w:r>
        <w:rPr>
          <w:rFonts w:ascii="Arial" w:hAnsi="Arial" w:cs="Arial"/>
          <w:sz w:val="21"/>
        </w:rPr>
        <w:t>ضمانات تشغيل تجارية أو SLA حقيقي.</w:t>
      </w:r>
    </w:p>
    <w:p>
      <w:pPr>
        <w:pStyle w:val="Heading1"/>
        <w:bidi w:val="1"/>
        <w:spacing w:before="160" w:after="80"/>
        <w:jc w:val="right"/>
      </w:pPr>
      <w:r>
        <w:rPr>
          <w:rFonts w:ascii="Arial" w:hAnsi="Arial" w:cs="Arial"/>
          <w:b/>
          <w:color w:val="10323D"/>
          <w:sz w:val="32"/>
        </w:rPr>
        <w:t>9. مبادئ المنتج غير القابلة للتفاوض</w:t>
      </w:r>
    </w:p>
    <w:p>
      <w:pPr>
        <w:pStyle w:val="ListBullet"/>
        <w:bidi w:val="1"/>
        <w:spacing w:after="40"/>
        <w:jc w:val="right"/>
      </w:pPr>
      <w:r>
        <w:rPr>
          <w:rFonts w:ascii="Arial" w:hAnsi="Arial" w:cs="Arial"/>
          <w:sz w:val="21"/>
        </w:rPr>
        <w:t>الوضوح قبل الزخرفة: كل رقم أو لون يجب أن يحمل معنى.</w:t>
      </w:r>
    </w:p>
    <w:p>
      <w:pPr>
        <w:pStyle w:val="ListBullet"/>
        <w:bidi w:val="1"/>
        <w:spacing w:after="40"/>
        <w:jc w:val="right"/>
      </w:pPr>
      <w:r>
        <w:rPr>
          <w:rFonts w:ascii="Arial" w:hAnsi="Arial" w:cs="Arial"/>
          <w:sz w:val="21"/>
        </w:rPr>
        <w:t>لا توجد شاشة بلا حالات Loading وEmpty وError.</w:t>
      </w:r>
    </w:p>
    <w:p>
      <w:pPr>
        <w:pStyle w:val="ListBullet"/>
        <w:bidi w:val="1"/>
        <w:spacing w:after="40"/>
        <w:jc w:val="right"/>
      </w:pPr>
      <w:r>
        <w:rPr>
          <w:rFonts w:ascii="Arial" w:hAnsi="Arial" w:cs="Arial"/>
          <w:sz w:val="21"/>
        </w:rPr>
        <w:t>لا يوجد تنبيه دون سبب وقاعدة ومصدر وحالة ودورة حياة.</w:t>
      </w:r>
    </w:p>
    <w:p>
      <w:pPr>
        <w:pStyle w:val="ListBullet"/>
        <w:bidi w:val="1"/>
        <w:spacing w:after="40"/>
        <w:jc w:val="right"/>
      </w:pPr>
      <w:r>
        <w:rPr>
          <w:rFonts w:ascii="Arial" w:hAnsi="Arial" w:cs="Arial"/>
          <w:sz w:val="21"/>
        </w:rPr>
        <w:t>جميع البيانات التجريبية تحمل وسم Demo/Simulated عند الحاجة.</w:t>
      </w:r>
    </w:p>
    <w:p>
      <w:pPr>
        <w:pStyle w:val="ListBullet"/>
        <w:bidi w:val="1"/>
        <w:spacing w:after="40"/>
        <w:jc w:val="right"/>
      </w:pPr>
      <w:r>
        <w:rPr>
          <w:rFonts w:ascii="Arial" w:hAnsi="Arial" w:cs="Arial"/>
          <w:sz w:val="21"/>
        </w:rPr>
        <w:t>لا تُضاف ميزة لمجرد أنها جميلة إذا لم تخدم هدف المستخدم.</w:t>
      </w:r>
    </w:p>
    <w:p>
      <w:pPr>
        <w:pStyle w:val="ListBullet"/>
        <w:bidi w:val="1"/>
        <w:spacing w:after="40"/>
        <w:jc w:val="right"/>
      </w:pPr>
      <w:r>
        <w:rPr>
          <w:rFonts w:ascii="Arial" w:hAnsi="Arial" w:cs="Arial"/>
          <w:sz w:val="21"/>
        </w:rPr>
        <w:t>الواجهة يجب أن تكون قابلة للاستخدام على مقاس 320px فأعلى.</w:t>
      </w:r>
    </w:p>
    <w:p>
      <w:pPr>
        <w:pStyle w:val="ListBullet"/>
        <w:bidi w:val="1"/>
        <w:spacing w:after="40"/>
        <w:jc w:val="right"/>
      </w:pPr>
      <w:r>
        <w:rPr>
          <w:rFonts w:ascii="Arial" w:hAnsi="Arial" w:cs="Arial"/>
          <w:sz w:val="21"/>
        </w:rPr>
        <w:t>كل مرحلة تنتهي باختبار وتوثيق قبل الانتقال للمرحلة التالية.</w:t>
      </w:r>
    </w:p>
    <w:p>
      <w:r>
        <w:br w:type="page"/>
      </w:r>
    </w:p>
    <w:p>
      <w:pPr>
        <w:pStyle w:val="Heading1"/>
        <w:bidi w:val="1"/>
        <w:spacing w:before="160" w:after="80"/>
        <w:jc w:val="right"/>
      </w:pPr>
      <w:r>
        <w:rPr>
          <w:rFonts w:ascii="Arial" w:hAnsi="Arial" w:cs="Arial"/>
          <w:b/>
          <w:color w:val="10323D"/>
          <w:sz w:val="32"/>
        </w:rPr>
        <w:t>10. خريطة الصفحات</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الصفحة</w:t>
            </w:r>
          </w:p>
        </w:tc>
        <w:tc>
          <w:tcPr>
            <w:tcW w:type="dxa" w:w="547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الغرض</w:t>
            </w:r>
          </w:p>
        </w:tc>
        <w:tc>
          <w:tcPr>
            <w:tcW w:type="dxa" w:w="115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الأولوية</w:t>
            </w:r>
          </w:p>
        </w:tc>
      </w:tr>
      <w:tr>
        <w:tc>
          <w:tcPr>
            <w:tcW w:type="dxa" w:w="216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Login</w:t>
            </w:r>
          </w:p>
        </w:tc>
        <w:tc>
          <w:tcPr>
            <w:tcW w:type="dxa" w:w="54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تسجيل الدخول والوصول للحساب التجريبي</w:t>
            </w:r>
          </w:p>
        </w:tc>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P1</w:t>
            </w:r>
          </w:p>
        </w:tc>
      </w:tr>
      <w:tr>
        <w:tc>
          <w:tcPr>
            <w:tcW w:type="dxa" w:w="216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Dashboard</w:t>
            </w:r>
          </w:p>
        </w:tc>
        <w:tc>
          <w:tcPr>
            <w:tcW w:type="dxa" w:w="54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الصورة العامة لصحة الشبكة</w:t>
            </w:r>
          </w:p>
        </w:tc>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P0</w:t>
            </w:r>
          </w:p>
        </w:tc>
      </w:tr>
      <w:tr>
        <w:tc>
          <w:tcPr>
            <w:tcW w:type="dxa" w:w="216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Devices</w:t>
            </w:r>
          </w:p>
        </w:tc>
        <w:tc>
          <w:tcPr>
            <w:tcW w:type="dxa" w:w="54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قائمة الأجهزة والبحث والفلاتر</w:t>
            </w:r>
          </w:p>
        </w:tc>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P0</w:t>
            </w:r>
          </w:p>
        </w:tc>
      </w:tr>
      <w:tr>
        <w:tc>
          <w:tcPr>
            <w:tcW w:type="dxa" w:w="216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Device Details</w:t>
            </w:r>
          </w:p>
        </w:tc>
        <w:tc>
          <w:tcPr>
            <w:tcW w:type="dxa" w:w="54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القياسات والتاريخ والتنبيهات للجهاز</w:t>
            </w:r>
          </w:p>
        </w:tc>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P0</w:t>
            </w:r>
          </w:p>
        </w:tc>
      </w:tr>
      <w:tr>
        <w:tc>
          <w:tcPr>
            <w:tcW w:type="dxa" w:w="216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Alerts</w:t>
            </w:r>
          </w:p>
        </w:tc>
        <w:tc>
          <w:tcPr>
            <w:tcW w:type="dxa" w:w="54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إدارة دورة حياة التنبيهات</w:t>
            </w:r>
          </w:p>
        </w:tc>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P0</w:t>
            </w:r>
          </w:p>
        </w:tc>
      </w:tr>
      <w:tr>
        <w:tc>
          <w:tcPr>
            <w:tcW w:type="dxa" w:w="216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Topology</w:t>
            </w:r>
          </w:p>
        </w:tc>
        <w:tc>
          <w:tcPr>
            <w:tcW w:type="dxa" w:w="54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عرض العلاقات بين مكونات الشبكة</w:t>
            </w:r>
          </w:p>
        </w:tc>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P0</w:t>
            </w:r>
          </w:p>
        </w:tc>
      </w:tr>
      <w:tr>
        <w:tc>
          <w:tcPr>
            <w:tcW w:type="dxa" w:w="216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Events</w:t>
            </w:r>
          </w:p>
        </w:tc>
        <w:tc>
          <w:tcPr>
            <w:tcW w:type="dxa" w:w="54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السجل الزمني للأحداث</w:t>
            </w:r>
          </w:p>
        </w:tc>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P0</w:t>
            </w:r>
          </w:p>
        </w:tc>
      </w:tr>
      <w:tr>
        <w:tc>
          <w:tcPr>
            <w:tcW w:type="dxa" w:w="216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Reports</w:t>
            </w:r>
          </w:p>
        </w:tc>
        <w:tc>
          <w:tcPr>
            <w:tcW w:type="dxa" w:w="54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ملخصات وتقارير قابلة للتصفية</w:t>
            </w:r>
          </w:p>
        </w:tc>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P1</w:t>
            </w:r>
          </w:p>
        </w:tc>
      </w:tr>
      <w:tr>
        <w:tc>
          <w:tcPr>
            <w:tcW w:type="dxa" w:w="216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Users &amp; Roles</w:t>
            </w:r>
          </w:p>
        </w:tc>
        <w:tc>
          <w:tcPr>
            <w:tcW w:type="dxa" w:w="54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إدارة المستخدمين والصلاحيات</w:t>
            </w:r>
          </w:p>
        </w:tc>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P1</w:t>
            </w:r>
          </w:p>
        </w:tc>
      </w:tr>
      <w:tr>
        <w:tc>
          <w:tcPr>
            <w:tcW w:type="dxa" w:w="216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Settings</w:t>
            </w:r>
          </w:p>
        </w:tc>
        <w:tc>
          <w:tcPr>
            <w:tcW w:type="dxa" w:w="54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إعدادات النظام والمحاكاة</w:t>
            </w:r>
          </w:p>
        </w:tc>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P1</w:t>
            </w:r>
          </w:p>
        </w:tc>
      </w:tr>
    </w:tbl>
    <w:p>
      <w:pPr>
        <w:spacing w:after="20"/>
      </w:pPr>
    </w:p>
    <w:p>
      <w:pPr>
        <w:pStyle w:val="Heading1"/>
        <w:bidi w:val="1"/>
        <w:spacing w:before="160" w:after="80"/>
        <w:jc w:val="right"/>
      </w:pPr>
      <w:r>
        <w:rPr>
          <w:rFonts w:ascii="Arial" w:hAnsi="Arial" w:cs="Arial"/>
          <w:b/>
          <w:color w:val="10323D"/>
          <w:sz w:val="32"/>
        </w:rPr>
        <w:t>11. المتطلبات الوظيفية</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96"/>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المعرف</w:t>
            </w:r>
          </w:p>
        </w:tc>
        <w:tc>
          <w:tcPr>
            <w:tcW w:type="dxa" w:w="7200"/>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المتطلب</w:t>
            </w:r>
          </w:p>
        </w:tc>
        <w:tc>
          <w:tcPr>
            <w:tcW w:type="dxa" w:w="1008"/>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الأولوية</w:t>
            </w:r>
          </w:p>
        </w:tc>
      </w:tr>
      <w:tr>
        <w:tc>
          <w:tcPr>
            <w:tcW w:type="dxa" w:w="129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FR-001</w:t>
            </w:r>
          </w:p>
        </w:tc>
        <w:tc>
          <w:tcPr>
            <w:tcW w:type="dxa" w:w="720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عرض إجمالي الأجهزة والمتصلة وغير المتصلة والتنبيهات الحرجة وصحة الشبكة.</w:t>
            </w:r>
          </w:p>
        </w:tc>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P0</w:t>
            </w:r>
          </w:p>
        </w:tc>
      </w:tr>
      <w:tr>
        <w:tc>
          <w:tcPr>
            <w:tcW w:type="dxa" w:w="129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FR-002</w:t>
            </w:r>
          </w:p>
        </w:tc>
        <w:tc>
          <w:tcPr>
            <w:tcW w:type="dxa" w:w="720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عرض رسوم حركة الشبكة واستهلاك الموارد خلال نطاق زمني.</w:t>
            </w:r>
          </w:p>
        </w:tc>
        <w:tc>
          <w:tcPr>
            <w:tcW w:type="dxa" w:w="10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P0</w:t>
            </w:r>
          </w:p>
        </w:tc>
      </w:tr>
      <w:tr>
        <w:tc>
          <w:tcPr>
            <w:tcW w:type="dxa" w:w="129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FR-003</w:t>
            </w:r>
          </w:p>
        </w:tc>
        <w:tc>
          <w:tcPr>
            <w:tcW w:type="dxa" w:w="720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عرض قائمة الأجهزة مع البحث والتصفية والفرز.</w:t>
            </w:r>
          </w:p>
        </w:tc>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P0</w:t>
            </w:r>
          </w:p>
        </w:tc>
      </w:tr>
      <w:tr>
        <w:tc>
          <w:tcPr>
            <w:tcW w:type="dxa" w:w="129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FR-004</w:t>
            </w:r>
          </w:p>
        </w:tc>
        <w:tc>
          <w:tcPr>
            <w:tcW w:type="dxa" w:w="720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فتح صفحة تفاصيل الجهاز من أي موضع يظهر فيه الجهاز.</w:t>
            </w:r>
          </w:p>
        </w:tc>
        <w:tc>
          <w:tcPr>
            <w:tcW w:type="dxa" w:w="10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P0</w:t>
            </w:r>
          </w:p>
        </w:tc>
      </w:tr>
      <w:tr>
        <w:tc>
          <w:tcPr>
            <w:tcW w:type="dxa" w:w="129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FR-005</w:t>
            </w:r>
          </w:p>
        </w:tc>
        <w:tc>
          <w:tcPr>
            <w:tcW w:type="dxa" w:w="720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عرض أحدث قياسات الجهاز وتاريخه الزمني.</w:t>
            </w:r>
          </w:p>
        </w:tc>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P0</w:t>
            </w:r>
          </w:p>
        </w:tc>
      </w:tr>
      <w:tr>
        <w:tc>
          <w:tcPr>
            <w:tcW w:type="dxa" w:w="129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FR-006</w:t>
            </w:r>
          </w:p>
        </w:tc>
        <w:tc>
          <w:tcPr>
            <w:tcW w:type="dxa" w:w="720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تغيير حالة الجهاز تلقائيًا عند فشل الاستجابة في المحاكاة.</w:t>
            </w:r>
          </w:p>
        </w:tc>
        <w:tc>
          <w:tcPr>
            <w:tcW w:type="dxa" w:w="10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P0</w:t>
            </w:r>
          </w:p>
        </w:tc>
      </w:tr>
      <w:tr>
        <w:tc>
          <w:tcPr>
            <w:tcW w:type="dxa" w:w="129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FR-007</w:t>
            </w:r>
          </w:p>
        </w:tc>
        <w:tc>
          <w:tcPr>
            <w:tcW w:type="dxa" w:w="720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إنشاء تنبيه عند تجاوز عتبات الأداء المعتمدة.</w:t>
            </w:r>
          </w:p>
        </w:tc>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P0</w:t>
            </w:r>
          </w:p>
        </w:tc>
      </w:tr>
      <w:tr>
        <w:tc>
          <w:tcPr>
            <w:tcW w:type="dxa" w:w="129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FR-008</w:t>
            </w:r>
          </w:p>
        </w:tc>
        <w:tc>
          <w:tcPr>
            <w:tcW w:type="dxa" w:w="720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منع تكرار تنبيه مفتوح لنفس المشكلة والجهاز.</w:t>
            </w:r>
          </w:p>
        </w:tc>
        <w:tc>
          <w:tcPr>
            <w:tcW w:type="dxa" w:w="10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P0</w:t>
            </w:r>
          </w:p>
        </w:tc>
      </w:tr>
      <w:tr>
        <w:tc>
          <w:tcPr>
            <w:tcW w:type="dxa" w:w="129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FR-009</w:t>
            </w:r>
          </w:p>
        </w:tc>
        <w:tc>
          <w:tcPr>
            <w:tcW w:type="dxa" w:w="720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إقرار التنبيه Acknowledge وحله Resolve مع تسجيل المنفذ والوقت.</w:t>
            </w:r>
          </w:p>
        </w:tc>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P0</w:t>
            </w:r>
          </w:p>
        </w:tc>
      </w:tr>
      <w:tr>
        <w:tc>
          <w:tcPr>
            <w:tcW w:type="dxa" w:w="129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FR-010</w:t>
            </w:r>
          </w:p>
        </w:tc>
        <w:tc>
          <w:tcPr>
            <w:tcW w:type="dxa" w:w="720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إضافة كل تغيير مهم إلى Event Log.</w:t>
            </w:r>
          </w:p>
        </w:tc>
        <w:tc>
          <w:tcPr>
            <w:tcW w:type="dxa" w:w="10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P0</w:t>
            </w:r>
          </w:p>
        </w:tc>
      </w:tr>
      <w:tr>
        <w:tc>
          <w:tcPr>
            <w:tcW w:type="dxa" w:w="129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FR-011</w:t>
            </w:r>
          </w:p>
        </w:tc>
        <w:tc>
          <w:tcPr>
            <w:tcW w:type="dxa" w:w="720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عرض الأجهزة وعلاقاتها في Topology مع حالة مرئية.</w:t>
            </w:r>
          </w:p>
        </w:tc>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P0</w:t>
            </w:r>
          </w:p>
        </w:tc>
      </w:tr>
      <w:tr>
        <w:tc>
          <w:tcPr>
            <w:tcW w:type="dxa" w:w="129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FR-012</w:t>
            </w:r>
          </w:p>
        </w:tc>
        <w:tc>
          <w:tcPr>
            <w:tcW w:type="dxa" w:w="720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تشغيل سيناريو حادث يدويًا من لوحة المحاكاة.</w:t>
            </w:r>
          </w:p>
        </w:tc>
        <w:tc>
          <w:tcPr>
            <w:tcW w:type="dxa" w:w="10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P1</w:t>
            </w:r>
          </w:p>
        </w:tc>
      </w:tr>
      <w:tr>
        <w:tc>
          <w:tcPr>
            <w:tcW w:type="dxa" w:w="129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FR-013</w:t>
            </w:r>
          </w:p>
        </w:tc>
        <w:tc>
          <w:tcPr>
            <w:tcW w:type="dxa" w:w="720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حساب Network Health Score آليًا.</w:t>
            </w:r>
          </w:p>
        </w:tc>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P0</w:t>
            </w:r>
          </w:p>
        </w:tc>
      </w:tr>
      <w:tr>
        <w:tc>
          <w:tcPr>
            <w:tcW w:type="dxa" w:w="129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FR-014</w:t>
            </w:r>
          </w:p>
        </w:tc>
        <w:tc>
          <w:tcPr>
            <w:tcW w:type="dxa" w:w="720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تسجيل الدخول وتطبيق أدوار Administrator وEngineer وViewer.</w:t>
            </w:r>
          </w:p>
        </w:tc>
        <w:tc>
          <w:tcPr>
            <w:tcW w:type="dxa" w:w="10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P1</w:t>
            </w:r>
          </w:p>
        </w:tc>
      </w:tr>
      <w:tr>
        <w:tc>
          <w:tcPr>
            <w:tcW w:type="dxa" w:w="129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FR-015</w:t>
            </w:r>
          </w:p>
        </w:tc>
        <w:tc>
          <w:tcPr>
            <w:tcW w:type="dxa" w:w="720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تصفية البيانات حسب النطاق الزمني والجهاز والخطورة والحالة.</w:t>
            </w:r>
          </w:p>
        </w:tc>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P1</w:t>
            </w:r>
          </w:p>
        </w:tc>
      </w:tr>
      <w:tr>
        <w:tc>
          <w:tcPr>
            <w:tcW w:type="dxa" w:w="129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FR-016</w:t>
            </w:r>
          </w:p>
        </w:tc>
        <w:tc>
          <w:tcPr>
            <w:tcW w:type="dxa" w:w="720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توفير حساب Demo يعيد ضبط بياناته بصورة آمنة.</w:t>
            </w:r>
          </w:p>
        </w:tc>
        <w:tc>
          <w:tcPr>
            <w:tcW w:type="dxa" w:w="10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P1</w:t>
            </w:r>
          </w:p>
        </w:tc>
      </w:tr>
      <w:tr>
        <w:tc>
          <w:tcPr>
            <w:tcW w:type="dxa" w:w="129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FR-017</w:t>
            </w:r>
          </w:p>
        </w:tc>
        <w:tc>
          <w:tcPr>
            <w:tcW w:type="dxa" w:w="720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تصدير تقرير ملخص بصيغة قابلة للطباعة.</w:t>
            </w:r>
          </w:p>
        </w:tc>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P2</w:t>
            </w:r>
          </w:p>
        </w:tc>
      </w:tr>
    </w:tbl>
    <w:p>
      <w:pPr>
        <w:spacing w:after="20"/>
      </w:pPr>
    </w:p>
    <w:p>
      <w:pPr>
        <w:pStyle w:val="Heading1"/>
        <w:bidi w:val="1"/>
        <w:spacing w:before="160" w:after="80"/>
        <w:jc w:val="right"/>
      </w:pPr>
      <w:r>
        <w:rPr>
          <w:rFonts w:ascii="Arial" w:hAnsi="Arial" w:cs="Arial"/>
          <w:b/>
          <w:color w:val="10323D"/>
          <w:sz w:val="32"/>
        </w:rPr>
        <w:t>12. المتطلبات غير الوظيفية</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96"/>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المعرف</w:t>
            </w:r>
          </w:p>
        </w:tc>
        <w:tc>
          <w:tcPr>
            <w:tcW w:type="dxa" w:w="187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الفئة</w:t>
            </w:r>
          </w:p>
        </w:tc>
        <w:tc>
          <w:tcPr>
            <w:tcW w:type="dxa" w:w="6336"/>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الشرط</w:t>
            </w:r>
          </w:p>
        </w:tc>
      </w:tr>
      <w:tr>
        <w:tc>
          <w:tcPr>
            <w:tcW w:type="dxa" w:w="129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NFR-001</w:t>
            </w:r>
          </w:p>
        </w:tc>
        <w:tc>
          <w:tcPr>
            <w:tcW w:type="dxa" w:w="18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الأداء</w:t>
            </w:r>
          </w:p>
        </w:tc>
        <w:tc>
          <w:tcPr>
            <w:tcW w:type="dxa" w:w="633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تحميل الصفحة الرئيسية خلال أقل من 3 ثوانٍ.</w:t>
            </w:r>
          </w:p>
        </w:tc>
      </w:tr>
      <w:tr>
        <w:tc>
          <w:tcPr>
            <w:tcW w:type="dxa" w:w="129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NFR-002</w:t>
            </w:r>
          </w:p>
        </w:tc>
        <w:tc>
          <w:tcPr>
            <w:tcW w:type="dxa" w:w="18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الاستجابة</w:t>
            </w:r>
          </w:p>
        </w:tc>
        <w:tc>
          <w:tcPr>
            <w:tcW w:type="dxa" w:w="633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عرض تغيرات المحاكاة خلال 5 ثوانٍ أو أقل.</w:t>
            </w:r>
          </w:p>
        </w:tc>
      </w:tr>
      <w:tr>
        <w:tc>
          <w:tcPr>
            <w:tcW w:type="dxa" w:w="129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NFR-003</w:t>
            </w:r>
          </w:p>
        </w:tc>
        <w:tc>
          <w:tcPr>
            <w:tcW w:type="dxa" w:w="18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التوافق</w:t>
            </w:r>
          </w:p>
        </w:tc>
        <w:tc>
          <w:tcPr>
            <w:tcW w:type="dxa" w:w="633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دعم آخر إصدارات Chrome وSafari وEdge.</w:t>
            </w:r>
          </w:p>
        </w:tc>
      </w:tr>
      <w:tr>
        <w:tc>
          <w:tcPr>
            <w:tcW w:type="dxa" w:w="129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NFR-004</w:t>
            </w:r>
          </w:p>
        </w:tc>
        <w:tc>
          <w:tcPr>
            <w:tcW w:type="dxa" w:w="18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الاستجابة البصرية</w:t>
            </w:r>
          </w:p>
        </w:tc>
        <w:tc>
          <w:tcPr>
            <w:tcW w:type="dxa" w:w="633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دعم الشاشات من 320px حتى الشاشات العريضة.</w:t>
            </w:r>
          </w:p>
        </w:tc>
      </w:tr>
      <w:tr>
        <w:tc>
          <w:tcPr>
            <w:tcW w:type="dxa" w:w="129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NFR-005</w:t>
            </w:r>
          </w:p>
        </w:tc>
        <w:tc>
          <w:tcPr>
            <w:tcW w:type="dxa" w:w="18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القابلية للصيانة</w:t>
            </w:r>
          </w:p>
        </w:tc>
        <w:tc>
          <w:tcPr>
            <w:tcW w:type="dxa" w:w="633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استخدام مكونات ووحدات منفصلة وأسماء واضحة.</w:t>
            </w:r>
          </w:p>
        </w:tc>
      </w:tr>
      <w:tr>
        <w:tc>
          <w:tcPr>
            <w:tcW w:type="dxa" w:w="129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NFR-006</w:t>
            </w:r>
          </w:p>
        </w:tc>
        <w:tc>
          <w:tcPr>
            <w:tcW w:type="dxa" w:w="18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الأمان</w:t>
            </w:r>
          </w:p>
        </w:tc>
        <w:tc>
          <w:tcPr>
            <w:tcW w:type="dxa" w:w="633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التحقق من الإدخال وحماية المسارات والأسرار.</w:t>
            </w:r>
          </w:p>
        </w:tc>
      </w:tr>
      <w:tr>
        <w:tc>
          <w:tcPr>
            <w:tcW w:type="dxa" w:w="129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NFR-007</w:t>
            </w:r>
          </w:p>
        </w:tc>
        <w:tc>
          <w:tcPr>
            <w:tcW w:type="dxa" w:w="18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إمكانية الوصول</w:t>
            </w:r>
          </w:p>
        </w:tc>
        <w:tc>
          <w:tcPr>
            <w:tcW w:type="dxa" w:w="633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دعم لوحة المفاتيح والتباين والعناوين والتسميات.</w:t>
            </w:r>
          </w:p>
        </w:tc>
      </w:tr>
      <w:tr>
        <w:tc>
          <w:tcPr>
            <w:tcW w:type="dxa" w:w="129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NFR-008</w:t>
            </w:r>
          </w:p>
        </w:tc>
        <w:tc>
          <w:tcPr>
            <w:tcW w:type="dxa" w:w="18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الاعتمادية</w:t>
            </w:r>
          </w:p>
        </w:tc>
        <w:tc>
          <w:tcPr>
            <w:tcW w:type="dxa" w:w="633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عدم انهيار اللوحة عند فقدان قياس أو فشل طلب.</w:t>
            </w:r>
          </w:p>
        </w:tc>
      </w:tr>
      <w:tr>
        <w:tc>
          <w:tcPr>
            <w:tcW w:type="dxa" w:w="129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NFR-009</w:t>
            </w:r>
          </w:p>
        </w:tc>
        <w:tc>
          <w:tcPr>
            <w:tcW w:type="dxa" w:w="18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التتبع</w:t>
            </w:r>
          </w:p>
        </w:tc>
        <w:tc>
          <w:tcPr>
            <w:tcW w:type="dxa" w:w="633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تسجيل العمليات المهمة والأخطاء بصورة قابلة للمراجعة.</w:t>
            </w:r>
          </w:p>
        </w:tc>
      </w:tr>
      <w:tr>
        <w:tc>
          <w:tcPr>
            <w:tcW w:type="dxa" w:w="129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NFR-010</w:t>
            </w:r>
          </w:p>
        </w:tc>
        <w:tc>
          <w:tcPr>
            <w:tcW w:type="dxa" w:w="18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الشفافية</w:t>
            </w:r>
          </w:p>
        </w:tc>
        <w:tc>
          <w:tcPr>
            <w:tcW w:type="dxa" w:w="633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توضيح أن البيانات محاكاة وليست مراقبة شبكة حقيقية.</w:t>
            </w:r>
          </w:p>
        </w:tc>
      </w:tr>
    </w:tbl>
    <w:p>
      <w:pPr>
        <w:spacing w:after="20"/>
      </w:pPr>
    </w:p>
    <w:p>
      <w:r>
        <w:br w:type="page"/>
      </w:r>
    </w:p>
    <w:p>
      <w:pPr>
        <w:pStyle w:val="Heading1"/>
        <w:bidi w:val="1"/>
        <w:spacing w:before="160" w:after="80"/>
        <w:jc w:val="right"/>
      </w:pPr>
      <w:r>
        <w:rPr>
          <w:rFonts w:ascii="Arial" w:hAnsi="Arial" w:cs="Arial"/>
          <w:b/>
          <w:color w:val="10323D"/>
          <w:sz w:val="32"/>
        </w:rPr>
        <w:t>13. نموذج البيانات الأساسي</w:t>
      </w:r>
    </w:p>
    <w:p>
      <w:pPr>
        <w:pStyle w:val="Heading2"/>
        <w:bidi w:val="1"/>
        <w:spacing w:before="100" w:after="80"/>
        <w:jc w:val="right"/>
      </w:pPr>
      <w:r>
        <w:rPr>
          <w:rFonts w:ascii="Arial" w:hAnsi="Arial" w:cs="Arial"/>
          <w:b/>
          <w:color w:val="1F4E5B"/>
          <w:sz w:val="26"/>
        </w:rPr>
        <w:t>Device</w:t>
      </w:r>
    </w:p>
    <w:p>
      <w:pPr>
        <w:spacing w:after="60" w:line="276" w:lineRule="auto"/>
        <w:jc w:val="left"/>
      </w:pPr>
      <w:r>
        <w:rPr>
          <w:rFonts w:ascii="Arial" w:hAnsi="Arial" w:cs="Arial"/>
          <w:b w:val="0"/>
          <w:color w:val="2D464E"/>
        </w:rPr>
        <w:t>id, name, hostname, type, IP, MAC, OS, location, status, parentDevice, createdAt, updatedAt</w:t>
      </w:r>
    </w:p>
    <w:p>
      <w:pPr>
        <w:pStyle w:val="Heading2"/>
        <w:bidi w:val="1"/>
        <w:spacing w:before="100" w:after="80"/>
        <w:jc w:val="right"/>
      </w:pPr>
      <w:r>
        <w:rPr>
          <w:rFonts w:ascii="Arial" w:hAnsi="Arial" w:cs="Arial"/>
          <w:b/>
          <w:color w:val="1F4E5B"/>
          <w:sz w:val="26"/>
        </w:rPr>
        <w:t>DeviceMetric</w:t>
      </w:r>
    </w:p>
    <w:p>
      <w:pPr>
        <w:spacing w:after="60" w:line="276" w:lineRule="auto"/>
        <w:jc w:val="left"/>
      </w:pPr>
      <w:r>
        <w:rPr>
          <w:rFonts w:ascii="Arial" w:hAnsi="Arial" w:cs="Arial"/>
          <w:b w:val="0"/>
          <w:color w:val="2D464E"/>
        </w:rPr>
        <w:t>deviceId, cpu, ram, disk, ping, packetLoss, download, upload, recordedAt</w:t>
      </w:r>
    </w:p>
    <w:p>
      <w:pPr>
        <w:pStyle w:val="Heading2"/>
        <w:bidi w:val="1"/>
        <w:spacing w:before="100" w:after="80"/>
        <w:jc w:val="right"/>
      </w:pPr>
      <w:r>
        <w:rPr>
          <w:rFonts w:ascii="Arial" w:hAnsi="Arial" w:cs="Arial"/>
          <w:b/>
          <w:color w:val="1F4E5B"/>
          <w:sz w:val="26"/>
        </w:rPr>
        <w:t>Alert</w:t>
      </w:r>
    </w:p>
    <w:p>
      <w:pPr>
        <w:spacing w:after="60" w:line="276" w:lineRule="auto"/>
        <w:jc w:val="left"/>
      </w:pPr>
      <w:r>
        <w:rPr>
          <w:rFonts w:ascii="Arial" w:hAnsi="Arial" w:cs="Arial"/>
          <w:b w:val="0"/>
          <w:color w:val="2D464E"/>
        </w:rPr>
        <w:t>deviceId, ruleId, title, description, severity, status, openedAt, acknowledgedAt, resolvedAt, assignee</w:t>
      </w:r>
    </w:p>
    <w:p>
      <w:pPr>
        <w:pStyle w:val="Heading2"/>
        <w:bidi w:val="1"/>
        <w:spacing w:before="100" w:after="80"/>
        <w:jc w:val="right"/>
      </w:pPr>
      <w:r>
        <w:rPr>
          <w:rFonts w:ascii="Arial" w:hAnsi="Arial" w:cs="Arial"/>
          <w:b/>
          <w:color w:val="1F4E5B"/>
          <w:sz w:val="26"/>
        </w:rPr>
        <w:t>Event</w:t>
      </w:r>
    </w:p>
    <w:p>
      <w:pPr>
        <w:spacing w:after="60" w:line="276" w:lineRule="auto"/>
        <w:jc w:val="left"/>
      </w:pPr>
      <w:r>
        <w:rPr>
          <w:rFonts w:ascii="Arial" w:hAnsi="Arial" w:cs="Arial"/>
          <w:b w:val="0"/>
          <w:color w:val="2D464E"/>
        </w:rPr>
        <w:t>deviceId, alertId, type, severity, message, actor, createdAt</w:t>
      </w:r>
    </w:p>
    <w:p>
      <w:pPr>
        <w:pStyle w:val="Heading2"/>
        <w:bidi w:val="1"/>
        <w:spacing w:before="100" w:after="80"/>
        <w:jc w:val="right"/>
      </w:pPr>
      <w:r>
        <w:rPr>
          <w:rFonts w:ascii="Arial" w:hAnsi="Arial" w:cs="Arial"/>
          <w:b/>
          <w:color w:val="1F4E5B"/>
          <w:sz w:val="26"/>
        </w:rPr>
        <w:t>NetworkConnection</w:t>
      </w:r>
    </w:p>
    <w:p>
      <w:pPr>
        <w:spacing w:after="60" w:line="276" w:lineRule="auto"/>
        <w:jc w:val="left"/>
      </w:pPr>
      <w:r>
        <w:rPr>
          <w:rFonts w:ascii="Arial" w:hAnsi="Arial" w:cs="Arial"/>
          <w:b w:val="0"/>
          <w:color w:val="2D464E"/>
        </w:rPr>
        <w:t>sourceDeviceId, targetDeviceId, connectionType, status</w:t>
      </w:r>
    </w:p>
    <w:p>
      <w:pPr>
        <w:pStyle w:val="Heading2"/>
        <w:bidi w:val="1"/>
        <w:spacing w:before="100" w:after="80"/>
        <w:jc w:val="right"/>
      </w:pPr>
      <w:r>
        <w:rPr>
          <w:rFonts w:ascii="Arial" w:hAnsi="Arial" w:cs="Arial"/>
          <w:b/>
          <w:color w:val="1F4E5B"/>
          <w:sz w:val="26"/>
        </w:rPr>
        <w:t>User</w:t>
      </w:r>
    </w:p>
    <w:p>
      <w:pPr>
        <w:spacing w:after="60" w:line="276" w:lineRule="auto"/>
        <w:jc w:val="left"/>
      </w:pPr>
      <w:r>
        <w:rPr>
          <w:rFonts w:ascii="Arial" w:hAnsi="Arial" w:cs="Arial"/>
          <w:b w:val="0"/>
          <w:color w:val="2D464E"/>
        </w:rPr>
        <w:t>name, email, role, status, createdAt</w:t>
      </w:r>
    </w:p>
    <w:p>
      <w:pPr>
        <w:pStyle w:val="Heading2"/>
        <w:bidi w:val="1"/>
        <w:spacing w:before="100" w:after="80"/>
        <w:jc w:val="right"/>
      </w:pPr>
      <w:r>
        <w:rPr>
          <w:rFonts w:ascii="Arial" w:hAnsi="Arial" w:cs="Arial"/>
          <w:b/>
          <w:color w:val="1F4E5B"/>
          <w:sz w:val="26"/>
        </w:rPr>
        <w:t>SimulationScenario</w:t>
      </w:r>
    </w:p>
    <w:p>
      <w:pPr>
        <w:spacing w:after="60" w:line="276" w:lineRule="auto"/>
        <w:jc w:val="left"/>
      </w:pPr>
      <w:r>
        <w:rPr>
          <w:rFonts w:ascii="Arial" w:hAnsi="Arial" w:cs="Arial"/>
          <w:b w:val="0"/>
          <w:color w:val="2D464E"/>
        </w:rPr>
        <w:t>name, description, targetDevices, duration, effects, status</w:t>
      </w:r>
    </w:p>
    <w:p>
      <w:pPr>
        <w:pStyle w:val="Heading1"/>
        <w:bidi w:val="1"/>
        <w:spacing w:before="160" w:after="80"/>
        <w:jc w:val="right"/>
      </w:pPr>
      <w:r>
        <w:rPr>
          <w:rFonts w:ascii="Arial" w:hAnsi="Arial" w:cs="Arial"/>
          <w:b/>
          <w:color w:val="10323D"/>
          <w:sz w:val="32"/>
        </w:rPr>
        <w:t>14. قائمة الأجهزة التجريبية المعتمدة</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الفئة</w:t>
            </w:r>
          </w:p>
        </w:tc>
        <w:tc>
          <w:tcPr>
            <w:tcW w:type="dxa" w:w="1008"/>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العدد</w:t>
            </w:r>
          </w:p>
        </w:tc>
        <w:tc>
          <w:tcPr>
            <w:tcW w:type="dxa" w:w="6480"/>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أمثلة</w:t>
            </w:r>
          </w:p>
        </w:tc>
      </w:tr>
      <w:tr>
        <w:tc>
          <w:tcPr>
            <w:tcW w:type="dxa" w:w="216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Firewall</w:t>
            </w:r>
          </w:p>
        </w:tc>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1</w:t>
            </w:r>
          </w:p>
        </w:tc>
        <w:tc>
          <w:tcPr>
            <w:tcW w:type="dxa" w:w="64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SEC-FW-01</w:t>
            </w:r>
          </w:p>
        </w:tc>
      </w:tr>
      <w:tr>
        <w:tc>
          <w:tcPr>
            <w:tcW w:type="dxa" w:w="216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Router</w:t>
            </w:r>
          </w:p>
        </w:tc>
        <w:tc>
          <w:tcPr>
            <w:tcW w:type="dxa" w:w="10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2</w:t>
            </w:r>
          </w:p>
        </w:tc>
        <w:tc>
          <w:tcPr>
            <w:tcW w:type="dxa" w:w="64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RTR-CORE-01, RTR-BRANCH-01</w:t>
            </w:r>
          </w:p>
        </w:tc>
      </w:tr>
      <w:tr>
        <w:tc>
          <w:tcPr>
            <w:tcW w:type="dxa" w:w="216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Switch</w:t>
            </w:r>
          </w:p>
        </w:tc>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4</w:t>
            </w:r>
          </w:p>
        </w:tc>
        <w:tc>
          <w:tcPr>
            <w:tcW w:type="dxa" w:w="64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SW-CORE-01, SW-ACCESS-01</w:t>
            </w:r>
          </w:p>
        </w:tc>
      </w:tr>
      <w:tr>
        <w:tc>
          <w:tcPr>
            <w:tcW w:type="dxa" w:w="216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Server</w:t>
            </w:r>
          </w:p>
        </w:tc>
        <w:tc>
          <w:tcPr>
            <w:tcW w:type="dxa" w:w="10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4</w:t>
            </w:r>
          </w:p>
        </w:tc>
        <w:tc>
          <w:tcPr>
            <w:tcW w:type="dxa" w:w="64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SRV-APP-01, SRV-DB-01, SRV-FILE-01</w:t>
            </w:r>
          </w:p>
        </w:tc>
      </w:tr>
      <w:tr>
        <w:tc>
          <w:tcPr>
            <w:tcW w:type="dxa" w:w="216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Access Point</w:t>
            </w:r>
          </w:p>
        </w:tc>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3</w:t>
            </w:r>
          </w:p>
        </w:tc>
        <w:tc>
          <w:tcPr>
            <w:tcW w:type="dxa" w:w="64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AP-OFFICE-01</w:t>
            </w:r>
          </w:p>
        </w:tc>
      </w:tr>
      <w:tr>
        <w:tc>
          <w:tcPr>
            <w:tcW w:type="dxa" w:w="216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Workstation</w:t>
            </w:r>
          </w:p>
        </w:tc>
        <w:tc>
          <w:tcPr>
            <w:tcW w:type="dxa" w:w="10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12</w:t>
            </w:r>
          </w:p>
        </w:tc>
        <w:tc>
          <w:tcPr>
            <w:tcW w:type="dxa" w:w="64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PC-FIN-01, PC-HR-01</w:t>
            </w:r>
          </w:p>
        </w:tc>
      </w:tr>
      <w:tr>
        <w:tc>
          <w:tcPr>
            <w:tcW w:type="dxa" w:w="216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Printer</w:t>
            </w:r>
          </w:p>
        </w:tc>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3</w:t>
            </w:r>
          </w:p>
        </w:tc>
        <w:tc>
          <w:tcPr>
            <w:tcW w:type="dxa" w:w="64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PRN-FLOOR1-01</w:t>
            </w:r>
          </w:p>
        </w:tc>
      </w:tr>
      <w:tr>
        <w:tc>
          <w:tcPr>
            <w:tcW w:type="dxa" w:w="216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NAS</w:t>
            </w:r>
          </w:p>
        </w:tc>
        <w:tc>
          <w:tcPr>
            <w:tcW w:type="dxa" w:w="10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1</w:t>
            </w:r>
          </w:p>
        </w:tc>
        <w:tc>
          <w:tcPr>
            <w:tcW w:type="dxa" w:w="64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NAS-BACKUP-01</w:t>
            </w:r>
          </w:p>
        </w:tc>
      </w:tr>
    </w:tbl>
    <w:p>
      <w:pPr>
        <w:spacing w:after="20"/>
      </w:pPr>
    </w:p>
    <w:p>
      <w:pPr>
        <w:bidi w:val="1"/>
        <w:spacing w:after="100" w:line="276" w:lineRule="auto"/>
        <w:jc w:val="right"/>
      </w:pPr>
      <w:r>
        <w:rPr>
          <w:rFonts w:ascii="Arial" w:hAnsi="Arial" w:cs="Arial"/>
          <w:b/>
          <w:color w:val="184D59"/>
        </w:rPr>
        <w:t>إجمالي بيئة العرض الأساسية: 30 جهازًا. يمكن زيادة العدد في اختبارات الأداء دون تغيير النطاق الوظيفي.</w:t>
      </w:r>
    </w:p>
    <w:p>
      <w:pPr>
        <w:pStyle w:val="Heading1"/>
        <w:bidi w:val="1"/>
        <w:spacing w:before="160" w:after="80"/>
        <w:jc w:val="right"/>
      </w:pPr>
      <w:r>
        <w:rPr>
          <w:rFonts w:ascii="Arial" w:hAnsi="Arial" w:cs="Arial"/>
          <w:b/>
          <w:color w:val="10323D"/>
          <w:sz w:val="32"/>
        </w:rPr>
        <w:t>15. قواعد القياس والحالة</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المؤشر</w:t>
            </w:r>
          </w:p>
        </w:tc>
        <w:tc>
          <w:tcPr>
            <w:tcW w:type="dxa" w:w="2448"/>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سليم</w:t>
            </w:r>
          </w:p>
        </w:tc>
        <w:tc>
          <w:tcPr>
            <w:tcW w:type="dxa" w:w="259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تحذير</w:t>
            </w:r>
          </w:p>
        </w:tc>
        <w:tc>
          <w:tcPr>
            <w:tcW w:type="dxa" w:w="259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حرج</w:t>
            </w:r>
          </w:p>
        </w:tc>
      </w:tr>
      <w:tr>
        <w:tc>
          <w:tcPr>
            <w:tcW w:type="dxa" w:w="201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CPU</w:t>
            </w:r>
          </w:p>
        </w:tc>
        <w:tc>
          <w:tcPr>
            <w:tcW w:type="dxa" w:w="244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أقل من 75%</w:t>
            </w:r>
          </w:p>
        </w:tc>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75% إلى أقل من 90%</w:t>
            </w:r>
          </w:p>
        </w:tc>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90% فأعلى</w:t>
            </w:r>
          </w:p>
        </w:tc>
      </w:tr>
      <w:tr>
        <w:tc>
          <w:tcPr>
            <w:tcW w:type="dxa" w:w="201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RAM</w:t>
            </w:r>
          </w:p>
        </w:tc>
        <w:tc>
          <w:tcPr>
            <w:tcW w:type="dxa" w:w="244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أقل من 80%</w:t>
            </w:r>
          </w:p>
        </w:tc>
        <w:tc>
          <w:tcPr>
            <w:tcW w:type="dxa" w:w="25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80% إلى أقل من 92%</w:t>
            </w:r>
          </w:p>
        </w:tc>
        <w:tc>
          <w:tcPr>
            <w:tcW w:type="dxa" w:w="25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92% فأعلى</w:t>
            </w:r>
          </w:p>
        </w:tc>
      </w:tr>
      <w:tr>
        <w:tc>
          <w:tcPr>
            <w:tcW w:type="dxa" w:w="201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Disk</w:t>
            </w:r>
          </w:p>
        </w:tc>
        <w:tc>
          <w:tcPr>
            <w:tcW w:type="dxa" w:w="244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أقل من 80%</w:t>
            </w:r>
          </w:p>
        </w:tc>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80% إلى أقل من 90%</w:t>
            </w:r>
          </w:p>
        </w:tc>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90% فأعلى</w:t>
            </w:r>
          </w:p>
        </w:tc>
      </w:tr>
      <w:tr>
        <w:tc>
          <w:tcPr>
            <w:tcW w:type="dxa" w:w="201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Ping</w:t>
            </w:r>
          </w:p>
        </w:tc>
        <w:tc>
          <w:tcPr>
            <w:tcW w:type="dxa" w:w="244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أقل من 50ms</w:t>
            </w:r>
          </w:p>
        </w:tc>
        <w:tc>
          <w:tcPr>
            <w:tcW w:type="dxa" w:w="25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50ms إلى أقل من 120ms</w:t>
            </w:r>
          </w:p>
        </w:tc>
        <w:tc>
          <w:tcPr>
            <w:tcW w:type="dxa" w:w="25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120ms فأعلى</w:t>
            </w:r>
          </w:p>
        </w:tc>
      </w:tr>
      <w:tr>
        <w:tc>
          <w:tcPr>
            <w:tcW w:type="dxa" w:w="201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Packet Loss</w:t>
            </w:r>
          </w:p>
        </w:tc>
        <w:tc>
          <w:tcPr>
            <w:tcW w:type="dxa" w:w="244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أقل من 2%</w:t>
            </w:r>
          </w:p>
        </w:tc>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2% إلى أقل من 8%</w:t>
            </w:r>
          </w:p>
        </w:tc>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8% فأعلى</w:t>
            </w:r>
          </w:p>
        </w:tc>
      </w:tr>
      <w:tr>
        <w:tc>
          <w:tcPr>
            <w:tcW w:type="dxa" w:w="201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Device Status</w:t>
            </w:r>
          </w:p>
        </w:tc>
        <w:tc>
          <w:tcPr>
            <w:tcW w:type="dxa" w:w="244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Online</w:t>
            </w:r>
          </w:p>
        </w:tc>
        <w:tc>
          <w:tcPr>
            <w:tcW w:type="dxa" w:w="25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Degraded</w:t>
            </w:r>
          </w:p>
        </w:tc>
        <w:tc>
          <w:tcPr>
            <w:tcW w:type="dxa" w:w="25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Offline/Timeout</w:t>
            </w:r>
          </w:p>
        </w:tc>
      </w:tr>
    </w:tbl>
    <w:p>
      <w:pPr>
        <w:spacing w:after="20"/>
      </w:pPr>
    </w:p>
    <w:p>
      <w:pPr>
        <w:pStyle w:val="Heading1"/>
        <w:bidi w:val="1"/>
        <w:spacing w:before="160" w:after="80"/>
        <w:jc w:val="right"/>
      </w:pPr>
      <w:r>
        <w:rPr>
          <w:rFonts w:ascii="Arial" w:hAnsi="Arial" w:cs="Arial"/>
          <w:b/>
          <w:color w:val="10323D"/>
          <w:sz w:val="32"/>
        </w:rPr>
        <w:t>16. قواعد التنبيه</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المعرف</w:t>
            </w:r>
          </w:p>
        </w:tc>
        <w:tc>
          <w:tcPr>
            <w:tcW w:type="dxa" w:w="6336"/>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الشرط</w:t>
            </w:r>
          </w:p>
        </w:tc>
        <w:tc>
          <w:tcPr>
            <w:tcW w:type="dxa" w:w="1584"/>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الخطورة</w:t>
            </w:r>
          </w:p>
        </w:tc>
      </w:tr>
      <w:tr>
        <w:tc>
          <w:tcPr>
            <w:tcW w:type="dxa" w:w="158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AR-CPU-01</w:t>
            </w:r>
          </w:p>
        </w:tc>
        <w:tc>
          <w:tcPr>
            <w:tcW w:type="dxa" w:w="633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CPU &gt;= 90% لمدة 60 ثانية</w:t>
            </w:r>
          </w:p>
        </w:tc>
        <w:tc>
          <w:tcPr>
            <w:tcW w:type="dxa" w:w="158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Critical</w:t>
            </w:r>
          </w:p>
        </w:tc>
      </w:tr>
      <w:tr>
        <w:tc>
          <w:tcPr>
            <w:tcW w:type="dxa" w:w="158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AR-RAM-01</w:t>
            </w:r>
          </w:p>
        </w:tc>
        <w:tc>
          <w:tcPr>
            <w:tcW w:type="dxa" w:w="633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RAM &gt;= 92% لمدة 60 ثانية</w:t>
            </w:r>
          </w:p>
        </w:tc>
        <w:tc>
          <w:tcPr>
            <w:tcW w:type="dxa" w:w="158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Critical</w:t>
            </w:r>
          </w:p>
        </w:tc>
      </w:tr>
      <w:tr>
        <w:tc>
          <w:tcPr>
            <w:tcW w:type="dxa" w:w="158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AR-DISK-01</w:t>
            </w:r>
          </w:p>
        </w:tc>
        <w:tc>
          <w:tcPr>
            <w:tcW w:type="dxa" w:w="633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Disk &gt;= 90%</w:t>
            </w:r>
          </w:p>
        </w:tc>
        <w:tc>
          <w:tcPr>
            <w:tcW w:type="dxa" w:w="158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Critical</w:t>
            </w:r>
          </w:p>
        </w:tc>
      </w:tr>
      <w:tr>
        <w:tc>
          <w:tcPr>
            <w:tcW w:type="dxa" w:w="158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AR-PING-01</w:t>
            </w:r>
          </w:p>
        </w:tc>
        <w:tc>
          <w:tcPr>
            <w:tcW w:type="dxa" w:w="633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Ping &gt;= 120ms لثلاث قراءات</w:t>
            </w:r>
          </w:p>
        </w:tc>
        <w:tc>
          <w:tcPr>
            <w:tcW w:type="dxa" w:w="158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Warning</w:t>
            </w:r>
          </w:p>
        </w:tc>
      </w:tr>
      <w:tr>
        <w:tc>
          <w:tcPr>
            <w:tcW w:type="dxa" w:w="158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AR-LOSS-01</w:t>
            </w:r>
          </w:p>
        </w:tc>
        <w:tc>
          <w:tcPr>
            <w:tcW w:type="dxa" w:w="633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Packet Loss &gt;= 8% لثلاث قراءات</w:t>
            </w:r>
          </w:p>
        </w:tc>
        <w:tc>
          <w:tcPr>
            <w:tcW w:type="dxa" w:w="158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Critical</w:t>
            </w:r>
          </w:p>
        </w:tc>
      </w:tr>
      <w:tr>
        <w:tc>
          <w:tcPr>
            <w:tcW w:type="dxa" w:w="158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AR-OFFLINE-01</w:t>
            </w:r>
          </w:p>
        </w:tc>
        <w:tc>
          <w:tcPr>
            <w:tcW w:type="dxa" w:w="633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فشل 3 محاولات متتالية</w:t>
            </w:r>
          </w:p>
        </w:tc>
        <w:tc>
          <w:tcPr>
            <w:tcW w:type="dxa" w:w="158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Critical</w:t>
            </w:r>
          </w:p>
        </w:tc>
      </w:tr>
      <w:tr>
        <w:tc>
          <w:tcPr>
            <w:tcW w:type="dxa" w:w="158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AR-BW-01</w:t>
            </w:r>
          </w:p>
        </w:tc>
        <w:tc>
          <w:tcPr>
            <w:tcW w:type="dxa" w:w="633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استهلاك Bandwidth &gt;= 90% من السعة</w:t>
            </w:r>
          </w:p>
        </w:tc>
        <w:tc>
          <w:tcPr>
            <w:tcW w:type="dxa" w:w="158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Warning</w:t>
            </w:r>
          </w:p>
        </w:tc>
      </w:tr>
    </w:tbl>
    <w:p>
      <w:pPr>
        <w:spacing w:after="20"/>
      </w:pPr>
    </w:p>
    <w:p>
      <w:pPr>
        <w:bidi w:val="1"/>
        <w:spacing w:after="100" w:line="276" w:lineRule="auto"/>
        <w:jc w:val="right"/>
      </w:pPr>
      <w:r>
        <w:rPr>
          <w:rFonts w:ascii="Arial" w:hAnsi="Arial" w:cs="Arial"/>
          <w:b/>
          <w:color w:val="693C1E"/>
        </w:rPr>
        <w:t>قاعدة منع التكرار: إذا كان هناك تنبيه Open أو Acknowledged لنفس الجهاز ونفس القاعدة، يتم تحديث التنبيه الحالي بدل إنشاء تنبيه جديد.</w:t>
      </w:r>
    </w:p>
    <w:p>
      <w:pPr>
        <w:pStyle w:val="Heading1"/>
        <w:bidi w:val="1"/>
        <w:spacing w:before="160" w:after="80"/>
        <w:jc w:val="right"/>
      </w:pPr>
      <w:r>
        <w:rPr>
          <w:rFonts w:ascii="Arial" w:hAnsi="Arial" w:cs="Arial"/>
          <w:b/>
          <w:color w:val="10323D"/>
          <w:sz w:val="32"/>
        </w:rPr>
        <w:t>17. دورة حياة التنبيه</w:t>
      </w:r>
    </w:p>
    <w:p>
      <w:pPr>
        <w:spacing w:after="100" w:line="276" w:lineRule="auto"/>
        <w:jc w:val="left"/>
      </w:pPr>
      <w:r>
        <w:rPr>
          <w:rFonts w:ascii="Arial" w:hAnsi="Arial" w:cs="Arial"/>
          <w:b/>
          <w:color w:val="0F5564"/>
          <w:sz w:val="24"/>
        </w:rPr>
        <w:t>Open → Acknowledged → Investigating → Resolved</w:t>
      </w:r>
    </w:p>
    <w:p>
      <w:pPr>
        <w:pStyle w:val="ListBullet"/>
        <w:bidi w:val="1"/>
        <w:spacing w:after="40"/>
        <w:jc w:val="right"/>
      </w:pPr>
      <w:r>
        <w:rPr>
          <w:rFonts w:ascii="Arial" w:hAnsi="Arial" w:cs="Arial"/>
          <w:sz w:val="21"/>
        </w:rPr>
        <w:t>Open: أنشأه النظام ولم يراجعه مستخدم بعد.</w:t>
      </w:r>
    </w:p>
    <w:p>
      <w:pPr>
        <w:pStyle w:val="ListBullet"/>
        <w:bidi w:val="1"/>
        <w:spacing w:after="40"/>
        <w:jc w:val="right"/>
      </w:pPr>
      <w:r>
        <w:rPr>
          <w:rFonts w:ascii="Arial" w:hAnsi="Arial" w:cs="Arial"/>
          <w:sz w:val="21"/>
        </w:rPr>
        <w:t>Acknowledged: اطلع عليه مهندس الشبكة وتولى متابعته.</w:t>
      </w:r>
    </w:p>
    <w:p>
      <w:pPr>
        <w:pStyle w:val="ListBullet"/>
        <w:bidi w:val="1"/>
        <w:spacing w:after="40"/>
        <w:jc w:val="right"/>
      </w:pPr>
      <w:r>
        <w:rPr>
          <w:rFonts w:ascii="Arial" w:hAnsi="Arial" w:cs="Arial"/>
          <w:sz w:val="21"/>
        </w:rPr>
        <w:t>Investigating: جارٍ تحليل السبب أو تنفيذ إجراء معالجة.</w:t>
      </w:r>
    </w:p>
    <w:p>
      <w:pPr>
        <w:pStyle w:val="ListBullet"/>
        <w:bidi w:val="1"/>
        <w:spacing w:after="40"/>
        <w:jc w:val="right"/>
      </w:pPr>
      <w:r>
        <w:rPr>
          <w:rFonts w:ascii="Arial" w:hAnsi="Arial" w:cs="Arial"/>
          <w:sz w:val="21"/>
        </w:rPr>
        <w:t>Resolved: عاد المؤشر للوضع الطبيعي أو تم إغلاق الحادث يدويًا مع سبب.</w:t>
      </w:r>
    </w:p>
    <w:p>
      <w:r>
        <w:br w:type="page"/>
      </w:r>
    </w:p>
    <w:p>
      <w:pPr>
        <w:pStyle w:val="Heading1"/>
        <w:bidi w:val="1"/>
        <w:spacing w:before="160" w:after="80"/>
        <w:jc w:val="right"/>
      </w:pPr>
      <w:r>
        <w:rPr>
          <w:rFonts w:ascii="Arial" w:hAnsi="Arial" w:cs="Arial"/>
          <w:b/>
          <w:color w:val="10323D"/>
          <w:sz w:val="32"/>
        </w:rPr>
        <w:t>18. محرك المحاكاة</w:t>
      </w:r>
    </w:p>
    <w:p>
      <w:pPr>
        <w:bidi w:val="1"/>
        <w:spacing w:after="100" w:line="276" w:lineRule="auto"/>
        <w:jc w:val="right"/>
      </w:pPr>
      <w:r>
        <w:rPr>
          <w:rFonts w:ascii="Arial" w:hAnsi="Arial" w:cs="Arial"/>
          <w:b w:val="0"/>
        </w:rPr>
        <w:t>محرك المحاكاة هو مصدر البيانات في الإصدار 1.0. يجب أن ينتج تغيرات واقعية ومضبوطة، وليس أرقامًا عشوائية بالكامل. لكل جهاز خط أساس Baseline وحدود تغير وسلوك مرتبط بنوعه.</w:t>
      </w:r>
    </w:p>
    <w:p>
      <w:pPr>
        <w:pStyle w:val="Heading2"/>
        <w:bidi w:val="1"/>
        <w:spacing w:before="100" w:after="80"/>
        <w:jc w:val="right"/>
      </w:pPr>
      <w:r>
        <w:rPr>
          <w:rFonts w:ascii="Arial" w:hAnsi="Arial" w:cs="Arial"/>
          <w:b/>
          <w:color w:val="1F4E5B"/>
          <w:sz w:val="26"/>
        </w:rPr>
        <w:t>18.1 السلوك الطبيعي</w:t>
      </w:r>
    </w:p>
    <w:p>
      <w:pPr>
        <w:pStyle w:val="ListBullet"/>
        <w:bidi w:val="1"/>
        <w:spacing w:after="40"/>
        <w:jc w:val="right"/>
      </w:pPr>
      <w:r>
        <w:rPr>
          <w:rFonts w:ascii="Arial" w:hAnsi="Arial" w:cs="Arial"/>
          <w:sz w:val="21"/>
        </w:rPr>
        <w:t>تغير تدريجي في CPU وRAM ضمن نطاق محدد.</w:t>
      </w:r>
    </w:p>
    <w:p>
      <w:pPr>
        <w:pStyle w:val="ListBullet"/>
        <w:bidi w:val="1"/>
        <w:spacing w:after="40"/>
        <w:jc w:val="right"/>
      </w:pPr>
      <w:r>
        <w:rPr>
          <w:rFonts w:ascii="Arial" w:hAnsi="Arial" w:cs="Arial"/>
          <w:sz w:val="21"/>
        </w:rPr>
        <w:t>Ping مستقر مع تذبذب بسيط.</w:t>
      </w:r>
    </w:p>
    <w:p>
      <w:pPr>
        <w:pStyle w:val="ListBullet"/>
        <w:bidi w:val="1"/>
        <w:spacing w:after="40"/>
        <w:jc w:val="right"/>
      </w:pPr>
      <w:r>
        <w:rPr>
          <w:rFonts w:ascii="Arial" w:hAnsi="Arial" w:cs="Arial"/>
          <w:sz w:val="21"/>
        </w:rPr>
        <w:t>Bandwidth يتغير حسب نوع الجهاز والوقت.</w:t>
      </w:r>
    </w:p>
    <w:p>
      <w:pPr>
        <w:pStyle w:val="ListBullet"/>
        <w:bidi w:val="1"/>
        <w:spacing w:after="40"/>
        <w:jc w:val="right"/>
      </w:pPr>
      <w:r>
        <w:rPr>
          <w:rFonts w:ascii="Arial" w:hAnsi="Arial" w:cs="Arial"/>
          <w:sz w:val="21"/>
        </w:rPr>
        <w:t>حفظ لقطة قياس وفق فترة زمنية محددة.</w:t>
      </w:r>
    </w:p>
    <w:p>
      <w:pPr>
        <w:pStyle w:val="ListBullet"/>
        <w:bidi w:val="1"/>
        <w:spacing w:after="40"/>
        <w:jc w:val="right"/>
      </w:pPr>
      <w:r>
        <w:rPr>
          <w:rFonts w:ascii="Arial" w:hAnsi="Arial" w:cs="Arial"/>
          <w:sz w:val="21"/>
        </w:rPr>
        <w:t>عدم توليد حادثين متعارضين على الجهاز نفسه دون إنهاء الأول.</w:t>
      </w:r>
    </w:p>
    <w:p>
      <w:pPr>
        <w:pStyle w:val="Heading2"/>
        <w:bidi w:val="1"/>
        <w:spacing w:before="100" w:after="80"/>
        <w:jc w:val="right"/>
      </w:pPr>
      <w:r>
        <w:rPr>
          <w:rFonts w:ascii="Arial" w:hAnsi="Arial" w:cs="Arial"/>
          <w:b/>
          <w:color w:val="1F4E5B"/>
          <w:sz w:val="26"/>
        </w:rPr>
        <w:t>18.2 سيناريوهات الحوادث</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السيناريو</w:t>
            </w:r>
          </w:p>
        </w:tc>
        <w:tc>
          <w:tcPr>
            <w:tcW w:type="dxa" w:w="547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الأثر المتوقع</w:t>
            </w:r>
          </w:p>
        </w:tc>
        <w:tc>
          <w:tcPr>
            <w:tcW w:type="dxa" w:w="1440"/>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المدة</w:t>
            </w:r>
          </w:p>
        </w:tc>
      </w:tr>
      <w:tr>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Server CPU Overload</w:t>
            </w:r>
          </w:p>
        </w:tc>
        <w:tc>
          <w:tcPr>
            <w:tcW w:type="dxa" w:w="54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ارتفاع CPU وفتح تنبيه وانخفاض Health Score</w:t>
            </w:r>
          </w:p>
        </w:tc>
        <w:tc>
          <w:tcPr>
            <w:tcW w:type="dxa" w:w="144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2-5 دقائق</w:t>
            </w:r>
          </w:p>
        </w:tc>
      </w:tr>
      <w:tr>
        <w:tc>
          <w:tcPr>
            <w:tcW w:type="dxa" w:w="25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Router Offline</w:t>
            </w:r>
          </w:p>
        </w:tc>
        <w:tc>
          <w:tcPr>
            <w:tcW w:type="dxa" w:w="54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انقطاع الراوتر وتأثر الأجهزة التابعة</w:t>
            </w:r>
          </w:p>
        </w:tc>
        <w:tc>
          <w:tcPr>
            <w:tcW w:type="dxa" w:w="144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1-3 دقائق</w:t>
            </w:r>
          </w:p>
        </w:tc>
      </w:tr>
      <w:tr>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Packet Loss Incident</w:t>
            </w:r>
          </w:p>
        </w:tc>
        <w:tc>
          <w:tcPr>
            <w:tcW w:type="dxa" w:w="54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ارتفاع الفقد والـPing على مجموعة أجهزة</w:t>
            </w:r>
          </w:p>
        </w:tc>
        <w:tc>
          <w:tcPr>
            <w:tcW w:type="dxa" w:w="144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2-4 دقائق</w:t>
            </w:r>
          </w:p>
        </w:tc>
      </w:tr>
      <w:tr>
        <w:tc>
          <w:tcPr>
            <w:tcW w:type="dxa" w:w="25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Bandwidth Spike</w:t>
            </w:r>
          </w:p>
        </w:tc>
        <w:tc>
          <w:tcPr>
            <w:tcW w:type="dxa" w:w="54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زيادة التنزيل/الرفع وفتح Warning</w:t>
            </w:r>
          </w:p>
        </w:tc>
        <w:tc>
          <w:tcPr>
            <w:tcW w:type="dxa" w:w="144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2-5 دقائق</w:t>
            </w:r>
          </w:p>
        </w:tc>
      </w:tr>
      <w:tr>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Memory Leak</w:t>
            </w:r>
          </w:p>
        </w:tc>
        <w:tc>
          <w:tcPr>
            <w:tcW w:type="dxa" w:w="54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ارتفاع RAM تدريجيًا حتى Critical</w:t>
            </w:r>
          </w:p>
        </w:tc>
        <w:tc>
          <w:tcPr>
            <w:tcW w:type="dxa" w:w="144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3-8 دقائق</w:t>
            </w:r>
          </w:p>
        </w:tc>
      </w:tr>
      <w:tr>
        <w:tc>
          <w:tcPr>
            <w:tcW w:type="dxa" w:w="25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Network Recovery</w:t>
            </w:r>
          </w:p>
        </w:tc>
        <w:tc>
          <w:tcPr>
            <w:tcW w:type="dxa" w:w="54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عودة المؤشرات وحل التنبيهات النشطة</w:t>
            </w:r>
          </w:p>
        </w:tc>
        <w:tc>
          <w:tcPr>
            <w:tcW w:type="dxa" w:w="144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1-2 دقيقة</w:t>
            </w:r>
          </w:p>
        </w:tc>
      </w:tr>
    </w:tbl>
    <w:p>
      <w:pPr>
        <w:spacing w:after="20"/>
      </w:pPr>
    </w:p>
    <w:p>
      <w:pPr>
        <w:pStyle w:val="Heading1"/>
        <w:bidi w:val="1"/>
        <w:spacing w:before="160" w:after="80"/>
        <w:jc w:val="right"/>
      </w:pPr>
      <w:r>
        <w:rPr>
          <w:rFonts w:ascii="Arial" w:hAnsi="Arial" w:cs="Arial"/>
          <w:b/>
          <w:color w:val="10323D"/>
          <w:sz w:val="32"/>
        </w:rPr>
        <w:t>19. حساب Network Health Score</w:t>
      </w:r>
    </w:p>
    <w:p>
      <w:pPr>
        <w:bidi w:val="1"/>
        <w:spacing w:after="100" w:line="276" w:lineRule="auto"/>
        <w:jc w:val="right"/>
      </w:pPr>
      <w:r>
        <w:rPr>
          <w:rFonts w:ascii="Arial" w:hAnsi="Arial" w:cs="Arial"/>
          <w:b w:val="0"/>
        </w:rPr>
        <w:t>تبدأ الدرجة من 100، ثم تُخصم نقاط وفق الحالة الحالية. لا يجوز أن تقل الدرجة عن 0 أو تزيد على 100.</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6480"/>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العامل</w:t>
            </w:r>
          </w:p>
        </w:tc>
        <w:tc>
          <w:tcPr>
            <w:tcW w:type="dxa" w:w="2880"/>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الخصم</w:t>
            </w:r>
          </w:p>
        </w:tc>
      </w:tr>
      <w:tr>
        <w:tc>
          <w:tcPr>
            <w:tcW w:type="dxa" w:w="64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كل جهاز Offline حرج</w:t>
            </w:r>
          </w:p>
        </w:tc>
        <w:tc>
          <w:tcPr>
            <w:tcW w:type="dxa" w:w="28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5 نقاط بحد أقصى 25</w:t>
            </w:r>
          </w:p>
        </w:tc>
      </w:tr>
      <w:tr>
        <w:tc>
          <w:tcPr>
            <w:tcW w:type="dxa" w:w="64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كل تنبيه Critical مفتوح</w:t>
            </w:r>
          </w:p>
        </w:tc>
        <w:tc>
          <w:tcPr>
            <w:tcW w:type="dxa" w:w="28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4 نقاط بحد أقصى 24</w:t>
            </w:r>
          </w:p>
        </w:tc>
      </w:tr>
      <w:tr>
        <w:tc>
          <w:tcPr>
            <w:tcW w:type="dxa" w:w="64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كل تنبيه Warning مفتوح</w:t>
            </w:r>
          </w:p>
        </w:tc>
        <w:tc>
          <w:tcPr>
            <w:tcW w:type="dxa" w:w="28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1 نقطة بحد أقصى 10</w:t>
            </w:r>
          </w:p>
        </w:tc>
      </w:tr>
      <w:tr>
        <w:tc>
          <w:tcPr>
            <w:tcW w:type="dxa" w:w="64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متوسط Packet Loss أعلى من 5%</w:t>
            </w:r>
          </w:p>
        </w:tc>
        <w:tc>
          <w:tcPr>
            <w:tcW w:type="dxa" w:w="28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حتى 15 نقطة</w:t>
            </w:r>
          </w:p>
        </w:tc>
      </w:tr>
      <w:tr>
        <w:tc>
          <w:tcPr>
            <w:tcW w:type="dxa" w:w="64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متوسط Ping أعلى من 100ms</w:t>
            </w:r>
          </w:p>
        </w:tc>
        <w:tc>
          <w:tcPr>
            <w:tcW w:type="dxa" w:w="28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حتى 10 نقاط</w:t>
            </w:r>
          </w:p>
        </w:tc>
      </w:tr>
      <w:tr>
        <w:tc>
          <w:tcPr>
            <w:tcW w:type="dxa" w:w="64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نسبة الأجهزة Degraded</w:t>
            </w:r>
          </w:p>
        </w:tc>
        <w:tc>
          <w:tcPr>
            <w:tcW w:type="dxa" w:w="28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حتى 16 نقطة</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النطاق</w:t>
            </w:r>
          </w:p>
        </w:tc>
        <w:tc>
          <w:tcPr>
            <w:tcW w:type="dxa" w:w="6480"/>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التصنيف</w:t>
            </w:r>
          </w:p>
        </w:tc>
      </w:tr>
      <w:tr>
        <w:tc>
          <w:tcPr>
            <w:tcW w:type="dxa" w:w="28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98-100</w:t>
            </w:r>
          </w:p>
        </w:tc>
        <w:tc>
          <w:tcPr>
            <w:tcW w:type="dxa" w:w="64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Excellent</w:t>
            </w:r>
          </w:p>
        </w:tc>
      </w:tr>
      <w:tr>
        <w:tc>
          <w:tcPr>
            <w:tcW w:type="dxa" w:w="28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90-97</w:t>
            </w:r>
          </w:p>
        </w:tc>
        <w:tc>
          <w:tcPr>
            <w:tcW w:type="dxa" w:w="64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Healthy</w:t>
            </w:r>
          </w:p>
        </w:tc>
      </w:tr>
      <w:tr>
        <w:tc>
          <w:tcPr>
            <w:tcW w:type="dxa" w:w="28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75-89</w:t>
            </w:r>
          </w:p>
        </w:tc>
        <w:tc>
          <w:tcPr>
            <w:tcW w:type="dxa" w:w="64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Warning</w:t>
            </w:r>
          </w:p>
        </w:tc>
      </w:tr>
      <w:tr>
        <w:tc>
          <w:tcPr>
            <w:tcW w:type="dxa" w:w="28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0-74</w:t>
            </w:r>
          </w:p>
        </w:tc>
        <w:tc>
          <w:tcPr>
            <w:tcW w:type="dxa" w:w="64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Critical</w:t>
            </w:r>
          </w:p>
        </w:tc>
      </w:tr>
    </w:tbl>
    <w:p>
      <w:pPr>
        <w:spacing w:after="20"/>
      </w:pPr>
    </w:p>
    <w:p>
      <w:pPr>
        <w:pStyle w:val="Heading1"/>
        <w:bidi w:val="1"/>
        <w:spacing w:before="160" w:after="80"/>
        <w:jc w:val="right"/>
      </w:pPr>
      <w:r>
        <w:rPr>
          <w:rFonts w:ascii="Arial" w:hAnsi="Arial" w:cs="Arial"/>
          <w:b/>
          <w:color w:val="10323D"/>
          <w:sz w:val="32"/>
        </w:rPr>
        <w:t>20. المعمارية التقنية المعتمدة</w:t>
      </w:r>
    </w:p>
    <w:p>
      <w:pPr>
        <w:bidi w:val="1"/>
        <w:spacing w:after="100" w:line="276" w:lineRule="auto"/>
        <w:jc w:val="right"/>
      </w:pPr>
      <w:r>
        <w:rPr>
          <w:rFonts w:ascii="Arial" w:hAnsi="Arial" w:cs="Arial"/>
          <w:b w:val="0"/>
        </w:rPr>
        <w:t>التنفيذ المبدئي يكون كتطبيق Full-Stack موحد لتقليل التعقيد، مع حدود واضحة تسمح بفصل الخدمات مستقبلًا.</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الطبقة</w:t>
            </w:r>
          </w:p>
        </w:tc>
        <w:tc>
          <w:tcPr>
            <w:tcW w:type="dxa" w:w="3456"/>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التقنية المقترحة</w:t>
            </w:r>
          </w:p>
        </w:tc>
        <w:tc>
          <w:tcPr>
            <w:tcW w:type="dxa" w:w="4320"/>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المسؤولية</w:t>
            </w:r>
          </w:p>
        </w:tc>
      </w:tr>
      <w:tr>
        <w:tc>
          <w:tcPr>
            <w:tcW w:type="dxa" w:w="18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Presentation</w:t>
            </w:r>
          </w:p>
        </w:tc>
        <w:tc>
          <w:tcPr>
            <w:tcW w:type="dxa" w:w="345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Next.js + TypeScript + Tailwind</w:t>
            </w:r>
          </w:p>
        </w:tc>
        <w:tc>
          <w:tcPr>
            <w:tcW w:type="dxa" w:w="432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الصفحات والمكونات والتفاعل</w:t>
            </w:r>
          </w:p>
        </w:tc>
      </w:tr>
      <w:tr>
        <w:tc>
          <w:tcPr>
            <w:tcW w:type="dxa" w:w="18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Visualization</w:t>
            </w:r>
          </w:p>
        </w:tc>
        <w:tc>
          <w:tcPr>
            <w:tcW w:type="dxa" w:w="345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Recharts + React Flow</w:t>
            </w:r>
          </w:p>
        </w:tc>
        <w:tc>
          <w:tcPr>
            <w:tcW w:type="dxa" w:w="432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الرسوم والتوبولوجي</w:t>
            </w:r>
          </w:p>
        </w:tc>
      </w:tr>
      <w:tr>
        <w:tc>
          <w:tcPr>
            <w:tcW w:type="dxa" w:w="18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Application</w:t>
            </w:r>
          </w:p>
        </w:tc>
        <w:tc>
          <w:tcPr>
            <w:tcW w:type="dxa" w:w="345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Server Actions / API Routes</w:t>
            </w:r>
          </w:p>
        </w:tc>
        <w:tc>
          <w:tcPr>
            <w:tcW w:type="dxa" w:w="432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حالات الاستخدام والتحقق</w:t>
            </w:r>
          </w:p>
        </w:tc>
      </w:tr>
      <w:tr>
        <w:tc>
          <w:tcPr>
            <w:tcW w:type="dxa" w:w="18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Data Access</w:t>
            </w:r>
          </w:p>
        </w:tc>
        <w:tc>
          <w:tcPr>
            <w:tcW w:type="dxa" w:w="345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Prisma ORM</w:t>
            </w:r>
          </w:p>
        </w:tc>
        <w:tc>
          <w:tcPr>
            <w:tcW w:type="dxa" w:w="432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التعامل مع قاعدة البيانات</w:t>
            </w:r>
          </w:p>
        </w:tc>
      </w:tr>
      <w:tr>
        <w:tc>
          <w:tcPr>
            <w:tcW w:type="dxa" w:w="18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Database</w:t>
            </w:r>
          </w:p>
        </w:tc>
        <w:tc>
          <w:tcPr>
            <w:tcW w:type="dxa" w:w="345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PostgreSQL</w:t>
            </w:r>
          </w:p>
        </w:tc>
        <w:tc>
          <w:tcPr>
            <w:tcW w:type="dxa" w:w="432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تخزين الأجهزة والقياسات والتنبيهات</w:t>
            </w:r>
          </w:p>
        </w:tc>
      </w:tr>
      <w:tr>
        <w:tc>
          <w:tcPr>
            <w:tcW w:type="dxa" w:w="18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Real-time</w:t>
            </w:r>
          </w:p>
        </w:tc>
        <w:tc>
          <w:tcPr>
            <w:tcW w:type="dxa" w:w="345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WebSocket أو Socket.IO</w:t>
            </w:r>
          </w:p>
        </w:tc>
        <w:tc>
          <w:tcPr>
            <w:tcW w:type="dxa" w:w="432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دفع التحديثات للواجهة</w:t>
            </w:r>
          </w:p>
        </w:tc>
      </w:tr>
      <w:tr>
        <w:tc>
          <w:tcPr>
            <w:tcW w:type="dxa" w:w="18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Simulation</w:t>
            </w:r>
          </w:p>
        </w:tc>
        <w:tc>
          <w:tcPr>
            <w:tcW w:type="dxa" w:w="345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Node-based service/module</w:t>
            </w:r>
          </w:p>
        </w:tc>
        <w:tc>
          <w:tcPr>
            <w:tcW w:type="dxa" w:w="432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توليد القياسات والحوادث</w:t>
            </w:r>
          </w:p>
        </w:tc>
      </w:tr>
      <w:tr>
        <w:tc>
          <w:tcPr>
            <w:tcW w:type="dxa" w:w="18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Validation</w:t>
            </w:r>
          </w:p>
        </w:tc>
        <w:tc>
          <w:tcPr>
            <w:tcW w:type="dxa" w:w="345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Zod</w:t>
            </w:r>
          </w:p>
        </w:tc>
        <w:tc>
          <w:tcPr>
            <w:tcW w:type="dxa" w:w="432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التحقق من الطلبات والبيانات</w:t>
            </w:r>
          </w:p>
        </w:tc>
      </w:tr>
      <w:tr>
        <w:tc>
          <w:tcPr>
            <w:tcW w:type="dxa" w:w="18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Testing</w:t>
            </w:r>
          </w:p>
        </w:tc>
        <w:tc>
          <w:tcPr>
            <w:tcW w:type="dxa" w:w="345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Vitest + Playwright</w:t>
            </w:r>
          </w:p>
        </w:tc>
        <w:tc>
          <w:tcPr>
            <w:tcW w:type="dxa" w:w="432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اختبارات الوحدة والتكامل والواجهة</w:t>
            </w:r>
          </w:p>
        </w:tc>
      </w:tr>
      <w:tr>
        <w:tc>
          <w:tcPr>
            <w:tcW w:type="dxa" w:w="18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Deployment</w:t>
            </w:r>
          </w:p>
        </w:tc>
        <w:tc>
          <w:tcPr>
            <w:tcW w:type="dxa" w:w="345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Vercel + Managed PostgreSQL</w:t>
            </w:r>
          </w:p>
        </w:tc>
        <w:tc>
          <w:tcPr>
            <w:tcW w:type="dxa" w:w="432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النشر والتشغيل</w:t>
            </w:r>
          </w:p>
        </w:tc>
      </w:tr>
    </w:tbl>
    <w:p>
      <w:pPr>
        <w:spacing w:after="20"/>
      </w:pPr>
    </w:p>
    <w:p>
      <w:pPr>
        <w:pStyle w:val="Heading1"/>
        <w:bidi w:val="1"/>
        <w:spacing w:before="160" w:after="80"/>
        <w:jc w:val="right"/>
      </w:pPr>
      <w:r>
        <w:rPr>
          <w:rFonts w:ascii="Arial" w:hAnsi="Arial" w:cs="Arial"/>
          <w:b/>
          <w:color w:val="10323D"/>
          <w:sz w:val="32"/>
        </w:rPr>
        <w:t>21. الهيكل البرمجي</w:t>
      </w:r>
    </w:p>
    <w:p>
      <w:pPr>
        <w:bidi w:val="1"/>
        <w:spacing w:after="100" w:line="276" w:lineRule="auto"/>
        <w:jc w:val="right"/>
      </w:pPr>
      <w:r>
        <w:rPr>
          <w:rFonts w:ascii="Arial" w:hAnsi="Arial" w:cs="Arial"/>
          <w:b/>
          <w:color w:val="6E3228"/>
        </w:rPr>
        <w:t>يجب أن يفصل المشروع بين واجهة المستخدم، منطق المجال، الوصول للبيانات، والمحاكاة. لا تُكتب قواعد التنبيه أو حساب Health Score داخل مكونات الواجهة.</w:t>
      </w:r>
    </w:p>
    <w:p>
      <w:pPr>
        <w:pStyle w:val="ListBullet"/>
        <w:bidi w:val="1"/>
        <w:spacing w:after="40"/>
        <w:jc w:val="right"/>
      </w:pPr>
      <w:r>
        <w:rPr>
          <w:rFonts w:ascii="Arial" w:hAnsi="Arial" w:cs="Arial"/>
          <w:sz w:val="21"/>
        </w:rPr>
        <w:t>app/: الصفحات والمسارات.</w:t>
      </w:r>
    </w:p>
    <w:p>
      <w:pPr>
        <w:pStyle w:val="ListBullet"/>
        <w:bidi w:val="1"/>
        <w:spacing w:after="40"/>
        <w:jc w:val="right"/>
      </w:pPr>
      <w:r>
        <w:rPr>
          <w:rFonts w:ascii="Arial" w:hAnsi="Arial" w:cs="Arial"/>
          <w:sz w:val="21"/>
        </w:rPr>
        <w:t>components/: مكونات العرض العامة والمتخصصة.</w:t>
      </w:r>
    </w:p>
    <w:p>
      <w:pPr>
        <w:pStyle w:val="ListBullet"/>
        <w:bidi w:val="1"/>
        <w:spacing w:after="40"/>
        <w:jc w:val="right"/>
      </w:pPr>
      <w:r>
        <w:rPr>
          <w:rFonts w:ascii="Arial" w:hAnsi="Arial" w:cs="Arial"/>
          <w:sz w:val="21"/>
        </w:rPr>
        <w:t>features/: وحدات الأجهزة والتنبيهات والأحداث والتوبولوجي.</w:t>
      </w:r>
    </w:p>
    <w:p>
      <w:pPr>
        <w:pStyle w:val="ListBullet"/>
        <w:bidi w:val="1"/>
        <w:spacing w:after="40"/>
        <w:jc w:val="right"/>
      </w:pPr>
      <w:r>
        <w:rPr>
          <w:rFonts w:ascii="Arial" w:hAnsi="Arial" w:cs="Arial"/>
          <w:sz w:val="21"/>
        </w:rPr>
        <w:t>domain/: الأنواع والقواعد والحسابات النقية.</w:t>
      </w:r>
    </w:p>
    <w:p>
      <w:pPr>
        <w:pStyle w:val="ListBullet"/>
        <w:bidi w:val="1"/>
        <w:spacing w:after="40"/>
        <w:jc w:val="right"/>
      </w:pPr>
      <w:r>
        <w:rPr>
          <w:rFonts w:ascii="Arial" w:hAnsi="Arial" w:cs="Arial"/>
          <w:sz w:val="21"/>
        </w:rPr>
        <w:t>server/: API والخدمات وقاعدة البيانات.</w:t>
      </w:r>
    </w:p>
    <w:p>
      <w:pPr>
        <w:pStyle w:val="ListBullet"/>
        <w:bidi w:val="1"/>
        <w:spacing w:after="40"/>
        <w:jc w:val="right"/>
      </w:pPr>
      <w:r>
        <w:rPr>
          <w:rFonts w:ascii="Arial" w:hAnsi="Arial" w:cs="Arial"/>
          <w:sz w:val="21"/>
        </w:rPr>
        <w:t>simulation/: المحرك والسيناريوهات.</w:t>
      </w:r>
    </w:p>
    <w:p>
      <w:pPr>
        <w:pStyle w:val="ListBullet"/>
        <w:bidi w:val="1"/>
        <w:spacing w:after="40"/>
        <w:jc w:val="right"/>
      </w:pPr>
      <w:r>
        <w:rPr>
          <w:rFonts w:ascii="Arial" w:hAnsi="Arial" w:cs="Arial"/>
          <w:sz w:val="21"/>
        </w:rPr>
        <w:t>tests/: اختبارات الوحدة والتكامل وE2E.</w:t>
      </w:r>
    </w:p>
    <w:p>
      <w:pPr>
        <w:pStyle w:val="ListBullet"/>
        <w:bidi w:val="1"/>
        <w:spacing w:after="40"/>
        <w:jc w:val="right"/>
      </w:pPr>
      <w:r>
        <w:rPr>
          <w:rFonts w:ascii="Arial" w:hAnsi="Arial" w:cs="Arial"/>
          <w:sz w:val="21"/>
        </w:rPr>
        <w:t>docs/: جميع وثائق المشروع.</w:t>
      </w:r>
    </w:p>
    <w:p>
      <w:r>
        <w:br w:type="page"/>
      </w:r>
    </w:p>
    <w:p>
      <w:pPr>
        <w:pStyle w:val="Heading1"/>
        <w:bidi w:val="1"/>
        <w:spacing w:before="160" w:after="80"/>
        <w:jc w:val="right"/>
      </w:pPr>
      <w:r>
        <w:rPr>
          <w:rFonts w:ascii="Arial" w:hAnsi="Arial" w:cs="Arial"/>
          <w:b/>
          <w:color w:val="10323D"/>
          <w:sz w:val="32"/>
        </w:rPr>
        <w:t>22. الهوية وتجربة الاستخدام</w:t>
      </w:r>
    </w:p>
    <w:p>
      <w:pPr>
        <w:bidi w:val="1"/>
        <w:spacing w:after="100" w:line="276" w:lineRule="auto"/>
        <w:jc w:val="right"/>
      </w:pPr>
      <w:r>
        <w:rPr>
          <w:rFonts w:ascii="Arial" w:hAnsi="Arial" w:cs="Arial"/>
          <w:b w:val="0"/>
        </w:rPr>
        <w:t>يُصمم SecureNet كمنتج عمليات احترافي، لا كواجهة ألعاب أو تصميم مبالغ فيه. تكون المعلومات الأساسية مرئية مباشرة، وتُستخدم الألوان للحالة فقط.</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العنصر</w:t>
            </w:r>
          </w:p>
        </w:tc>
        <w:tc>
          <w:tcPr>
            <w:tcW w:type="dxa" w:w="7056"/>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القرار المعتمد</w:t>
            </w:r>
          </w:p>
        </w:tc>
      </w:tr>
      <w:tr>
        <w:tc>
          <w:tcPr>
            <w:tcW w:type="dxa" w:w="230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النمط</w:t>
            </w:r>
          </w:p>
        </w:tc>
        <w:tc>
          <w:tcPr>
            <w:tcW w:type="dxa" w:w="705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واجهة داكنة احترافية مع دعم Light Mode لاحقًا</w:t>
            </w:r>
          </w:p>
        </w:tc>
      </w:tr>
      <w:tr>
        <w:tc>
          <w:tcPr>
            <w:tcW w:type="dxa" w:w="230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اللون الأساسي</w:t>
            </w:r>
          </w:p>
        </w:tc>
        <w:tc>
          <w:tcPr>
            <w:tcW w:type="dxa" w:w="705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Teal / Cyan هادئ</w:t>
            </w:r>
          </w:p>
        </w:tc>
      </w:tr>
      <w:tr>
        <w:tc>
          <w:tcPr>
            <w:tcW w:type="dxa" w:w="230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الحالة السليمة</w:t>
            </w:r>
          </w:p>
        </w:tc>
        <w:tc>
          <w:tcPr>
            <w:tcW w:type="dxa" w:w="705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Green</w:t>
            </w:r>
          </w:p>
        </w:tc>
      </w:tr>
      <w:tr>
        <w:tc>
          <w:tcPr>
            <w:tcW w:type="dxa" w:w="230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التحذير</w:t>
            </w:r>
          </w:p>
        </w:tc>
        <w:tc>
          <w:tcPr>
            <w:tcW w:type="dxa" w:w="705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Amber</w:t>
            </w:r>
          </w:p>
        </w:tc>
      </w:tr>
      <w:tr>
        <w:tc>
          <w:tcPr>
            <w:tcW w:type="dxa" w:w="230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الحرج</w:t>
            </w:r>
          </w:p>
        </w:tc>
        <w:tc>
          <w:tcPr>
            <w:tcW w:type="dxa" w:w="705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Red</w:t>
            </w:r>
          </w:p>
        </w:tc>
      </w:tr>
      <w:tr>
        <w:tc>
          <w:tcPr>
            <w:tcW w:type="dxa" w:w="230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الخط</w:t>
            </w:r>
          </w:p>
        </w:tc>
        <w:tc>
          <w:tcPr>
            <w:tcW w:type="dxa" w:w="705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Inter أو خط نظام واضح</w:t>
            </w:r>
          </w:p>
        </w:tc>
      </w:tr>
      <w:tr>
        <w:tc>
          <w:tcPr>
            <w:tcW w:type="dxa" w:w="230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التنقل</w:t>
            </w:r>
          </w:p>
        </w:tc>
        <w:tc>
          <w:tcPr>
            <w:tcW w:type="dxa" w:w="705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Sidebar على سطح المكتب وDrawer على الهاتف</w:t>
            </w:r>
          </w:p>
        </w:tc>
      </w:tr>
      <w:tr>
        <w:tc>
          <w:tcPr>
            <w:tcW w:type="dxa" w:w="230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البطاقات</w:t>
            </w:r>
          </w:p>
        </w:tc>
        <w:tc>
          <w:tcPr>
            <w:tcW w:type="dxa" w:w="705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محدودة ومخصصة للملخصات الرقمية</w:t>
            </w:r>
          </w:p>
        </w:tc>
      </w:tr>
      <w:tr>
        <w:tc>
          <w:tcPr>
            <w:tcW w:type="dxa" w:w="230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الجداول</w:t>
            </w:r>
          </w:p>
        </w:tc>
        <w:tc>
          <w:tcPr>
            <w:tcW w:type="dxa" w:w="7056"/>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قابلة للبحث والتصفية ومتجاوبة</w:t>
            </w:r>
          </w:p>
        </w:tc>
      </w:tr>
      <w:tr>
        <w:tc>
          <w:tcPr>
            <w:tcW w:type="dxa" w:w="230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الرسوم</w:t>
            </w:r>
          </w:p>
        </w:tc>
        <w:tc>
          <w:tcPr>
            <w:tcW w:type="dxa" w:w="7056"/>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مباشرة وذات وحدات وتسميات واضحة</w:t>
            </w:r>
          </w:p>
        </w:tc>
      </w:tr>
    </w:tbl>
    <w:p>
      <w:pPr>
        <w:spacing w:after="20"/>
      </w:pPr>
    </w:p>
    <w:p>
      <w:pPr>
        <w:pStyle w:val="Heading1"/>
        <w:bidi w:val="1"/>
        <w:spacing w:before="160" w:after="80"/>
        <w:jc w:val="right"/>
      </w:pPr>
      <w:r>
        <w:rPr>
          <w:rFonts w:ascii="Arial" w:hAnsi="Arial" w:cs="Arial"/>
          <w:b/>
          <w:color w:val="10323D"/>
          <w:sz w:val="32"/>
        </w:rPr>
        <w:t>23. الأمن والخصوصية</w:t>
      </w:r>
    </w:p>
    <w:p>
      <w:pPr>
        <w:pStyle w:val="ListBullet"/>
        <w:bidi w:val="1"/>
        <w:spacing w:after="40"/>
        <w:jc w:val="right"/>
      </w:pPr>
      <w:r>
        <w:rPr>
          <w:rFonts w:ascii="Arial" w:hAnsi="Arial" w:cs="Arial"/>
          <w:sz w:val="21"/>
        </w:rPr>
        <w:t>تخزين كلمات المرور بصورة مشفرة عبر مزود مصادقة موثوق.</w:t>
      </w:r>
    </w:p>
    <w:p>
      <w:pPr>
        <w:pStyle w:val="ListBullet"/>
        <w:bidi w:val="1"/>
        <w:spacing w:after="40"/>
        <w:jc w:val="right"/>
      </w:pPr>
      <w:r>
        <w:rPr>
          <w:rFonts w:ascii="Arial" w:hAnsi="Arial" w:cs="Arial"/>
          <w:sz w:val="21"/>
        </w:rPr>
        <w:t>حماية الصفحات والخدمات بناءً على الدور.</w:t>
      </w:r>
    </w:p>
    <w:p>
      <w:pPr>
        <w:pStyle w:val="ListBullet"/>
        <w:bidi w:val="1"/>
        <w:spacing w:after="40"/>
        <w:jc w:val="right"/>
      </w:pPr>
      <w:r>
        <w:rPr>
          <w:rFonts w:ascii="Arial" w:hAnsi="Arial" w:cs="Arial"/>
          <w:sz w:val="21"/>
        </w:rPr>
        <w:t>التحقق من جميع المدخلات في الخادم.</w:t>
      </w:r>
    </w:p>
    <w:p>
      <w:pPr>
        <w:pStyle w:val="ListBullet"/>
        <w:bidi w:val="1"/>
        <w:spacing w:after="40"/>
        <w:jc w:val="right"/>
      </w:pPr>
      <w:r>
        <w:rPr>
          <w:rFonts w:ascii="Arial" w:hAnsi="Arial" w:cs="Arial"/>
          <w:sz w:val="21"/>
        </w:rPr>
        <w:t>عدم تخزين أسرار داخل المستودع.</w:t>
      </w:r>
    </w:p>
    <w:p>
      <w:pPr>
        <w:pStyle w:val="ListBullet"/>
        <w:bidi w:val="1"/>
        <w:spacing w:after="40"/>
        <w:jc w:val="right"/>
      </w:pPr>
      <w:r>
        <w:rPr>
          <w:rFonts w:ascii="Arial" w:hAnsi="Arial" w:cs="Arial"/>
          <w:sz w:val="21"/>
        </w:rPr>
        <w:t>استخدام Environment Variables.</w:t>
      </w:r>
    </w:p>
    <w:p>
      <w:pPr>
        <w:pStyle w:val="ListBullet"/>
        <w:bidi w:val="1"/>
        <w:spacing w:after="40"/>
        <w:jc w:val="right"/>
      </w:pPr>
      <w:r>
        <w:rPr>
          <w:rFonts w:ascii="Arial" w:hAnsi="Arial" w:cs="Arial"/>
          <w:sz w:val="21"/>
        </w:rPr>
        <w:t>تحديد معدل للطلبات الحساسة عند الحاجة.</w:t>
      </w:r>
    </w:p>
    <w:p>
      <w:pPr>
        <w:pStyle w:val="ListBullet"/>
        <w:bidi w:val="1"/>
        <w:spacing w:after="40"/>
        <w:jc w:val="right"/>
      </w:pPr>
      <w:r>
        <w:rPr>
          <w:rFonts w:ascii="Arial" w:hAnsi="Arial" w:cs="Arial"/>
          <w:sz w:val="21"/>
        </w:rPr>
        <w:t>تسجيل محاولات الدخول والإجراءات الإدارية.</w:t>
      </w:r>
    </w:p>
    <w:p>
      <w:pPr>
        <w:pStyle w:val="ListBullet"/>
        <w:bidi w:val="1"/>
        <w:spacing w:after="40"/>
        <w:jc w:val="right"/>
      </w:pPr>
      <w:r>
        <w:rPr>
          <w:rFonts w:ascii="Arial" w:hAnsi="Arial" w:cs="Arial"/>
          <w:sz w:val="21"/>
        </w:rPr>
        <w:t>عدم استخدام عناوين أو بيانات شبكة حقيقية تخص جهة دون إذن.</w:t>
      </w:r>
    </w:p>
    <w:p>
      <w:pPr>
        <w:pStyle w:val="ListBullet"/>
        <w:bidi w:val="1"/>
        <w:spacing w:after="40"/>
        <w:jc w:val="right"/>
      </w:pPr>
      <w:r>
        <w:rPr>
          <w:rFonts w:ascii="Arial" w:hAnsi="Arial" w:cs="Arial"/>
          <w:sz w:val="21"/>
        </w:rPr>
        <w:t>وضع بيانات Demo منفصلة عن أي بيئة مستقبلية حقيقية.</w:t>
      </w:r>
    </w:p>
    <w:p>
      <w:pPr>
        <w:pStyle w:val="Heading1"/>
        <w:bidi w:val="1"/>
        <w:spacing w:before="160" w:after="80"/>
        <w:jc w:val="right"/>
      </w:pPr>
      <w:r>
        <w:rPr>
          <w:rFonts w:ascii="Arial" w:hAnsi="Arial" w:cs="Arial"/>
          <w:b/>
          <w:color w:val="10323D"/>
          <w:sz w:val="32"/>
        </w:rPr>
        <w:t>24. الاختبارات ومعايير الجودة</w:t>
      </w:r>
    </w:p>
    <w:p>
      <w:pPr>
        <w:pStyle w:val="Heading2"/>
        <w:bidi w:val="1"/>
        <w:spacing w:before="100" w:after="80"/>
        <w:jc w:val="right"/>
      </w:pPr>
      <w:r>
        <w:rPr>
          <w:rFonts w:ascii="Arial" w:hAnsi="Arial" w:cs="Arial"/>
          <w:b/>
          <w:color w:val="1F4E5B"/>
          <w:sz w:val="26"/>
        </w:rPr>
        <w:t>24.1 اختبارات الوحدة</w:t>
      </w:r>
    </w:p>
    <w:p>
      <w:pPr>
        <w:pStyle w:val="ListBullet"/>
        <w:bidi w:val="1"/>
        <w:spacing w:after="40"/>
        <w:jc w:val="right"/>
      </w:pPr>
      <w:r>
        <w:rPr>
          <w:rFonts w:ascii="Arial" w:hAnsi="Arial" w:cs="Arial"/>
          <w:sz w:val="21"/>
        </w:rPr>
        <w:t>قواعد التنبيه.</w:t>
      </w:r>
    </w:p>
    <w:p>
      <w:pPr>
        <w:pStyle w:val="ListBullet"/>
        <w:bidi w:val="1"/>
        <w:spacing w:after="40"/>
        <w:jc w:val="right"/>
      </w:pPr>
      <w:r>
        <w:rPr>
          <w:rFonts w:ascii="Arial" w:hAnsi="Arial" w:cs="Arial"/>
          <w:sz w:val="21"/>
        </w:rPr>
        <w:t>حساب Health Score.</w:t>
      </w:r>
    </w:p>
    <w:p>
      <w:pPr>
        <w:pStyle w:val="ListBullet"/>
        <w:bidi w:val="1"/>
        <w:spacing w:after="40"/>
        <w:jc w:val="right"/>
      </w:pPr>
      <w:r>
        <w:rPr>
          <w:rFonts w:ascii="Arial" w:hAnsi="Arial" w:cs="Arial"/>
          <w:sz w:val="21"/>
        </w:rPr>
        <w:t>التحقق من IP والعناوين والقيم.</w:t>
      </w:r>
    </w:p>
    <w:p>
      <w:pPr>
        <w:pStyle w:val="ListBullet"/>
        <w:bidi w:val="1"/>
        <w:spacing w:after="40"/>
        <w:jc w:val="right"/>
      </w:pPr>
      <w:r>
        <w:rPr>
          <w:rFonts w:ascii="Arial" w:hAnsi="Arial" w:cs="Arial"/>
          <w:sz w:val="21"/>
        </w:rPr>
        <w:t>منع تكرار التنبيه.</w:t>
      </w:r>
    </w:p>
    <w:p>
      <w:pPr>
        <w:pStyle w:val="ListBullet"/>
        <w:bidi w:val="1"/>
        <w:spacing w:after="40"/>
        <w:jc w:val="right"/>
      </w:pPr>
      <w:r>
        <w:rPr>
          <w:rFonts w:ascii="Arial" w:hAnsi="Arial" w:cs="Arial"/>
          <w:sz w:val="21"/>
        </w:rPr>
        <w:t>انتقالات حالة التنبيه.</w:t>
      </w:r>
    </w:p>
    <w:p>
      <w:pPr>
        <w:pStyle w:val="Heading2"/>
        <w:bidi w:val="1"/>
        <w:spacing w:before="100" w:after="80"/>
        <w:jc w:val="right"/>
      </w:pPr>
      <w:r>
        <w:rPr>
          <w:rFonts w:ascii="Arial" w:hAnsi="Arial" w:cs="Arial"/>
          <w:b/>
          <w:color w:val="1F4E5B"/>
          <w:sz w:val="26"/>
        </w:rPr>
        <w:t>24.2 اختبارات التكامل</w:t>
      </w:r>
    </w:p>
    <w:p>
      <w:pPr>
        <w:pStyle w:val="ListBullet"/>
        <w:bidi w:val="1"/>
        <w:spacing w:after="40"/>
        <w:jc w:val="right"/>
      </w:pPr>
      <w:r>
        <w:rPr>
          <w:rFonts w:ascii="Arial" w:hAnsi="Arial" w:cs="Arial"/>
          <w:sz w:val="21"/>
        </w:rPr>
        <w:t>إنشاء جهاز وقراءته وتحديثه.</w:t>
      </w:r>
    </w:p>
    <w:p>
      <w:pPr>
        <w:pStyle w:val="ListBullet"/>
        <w:bidi w:val="1"/>
        <w:spacing w:after="40"/>
        <w:jc w:val="right"/>
      </w:pPr>
      <w:r>
        <w:rPr>
          <w:rFonts w:ascii="Arial" w:hAnsi="Arial" w:cs="Arial"/>
          <w:sz w:val="21"/>
        </w:rPr>
        <w:t>حفظ القياس وتوليد التنبيه.</w:t>
      </w:r>
    </w:p>
    <w:p>
      <w:pPr>
        <w:pStyle w:val="ListBullet"/>
        <w:bidi w:val="1"/>
        <w:spacing w:after="40"/>
        <w:jc w:val="right"/>
      </w:pPr>
      <w:r>
        <w:rPr>
          <w:rFonts w:ascii="Arial" w:hAnsi="Arial" w:cs="Arial"/>
          <w:sz w:val="21"/>
        </w:rPr>
        <w:t>إقرار التنبيه وحله وتسجيل الحدث.</w:t>
      </w:r>
    </w:p>
    <w:p>
      <w:pPr>
        <w:pStyle w:val="ListBullet"/>
        <w:bidi w:val="1"/>
        <w:spacing w:after="40"/>
        <w:jc w:val="right"/>
      </w:pPr>
      <w:r>
        <w:rPr>
          <w:rFonts w:ascii="Arial" w:hAnsi="Arial" w:cs="Arial"/>
          <w:sz w:val="21"/>
        </w:rPr>
        <w:t>جلب ملخص Dashboard.</w:t>
      </w:r>
    </w:p>
    <w:p>
      <w:pPr>
        <w:pStyle w:val="Heading2"/>
        <w:bidi w:val="1"/>
        <w:spacing w:before="100" w:after="80"/>
        <w:jc w:val="right"/>
      </w:pPr>
      <w:r>
        <w:rPr>
          <w:rFonts w:ascii="Arial" w:hAnsi="Arial" w:cs="Arial"/>
          <w:b/>
          <w:color w:val="1F4E5B"/>
          <w:sz w:val="26"/>
        </w:rPr>
        <w:t>24.3 اختبارات E2E</w:t>
      </w:r>
    </w:p>
    <w:p>
      <w:pPr>
        <w:pStyle w:val="ListBullet"/>
        <w:bidi w:val="1"/>
        <w:spacing w:after="40"/>
        <w:jc w:val="right"/>
      </w:pPr>
      <w:r>
        <w:rPr>
          <w:rFonts w:ascii="Arial" w:hAnsi="Arial" w:cs="Arial"/>
          <w:sz w:val="21"/>
        </w:rPr>
        <w:t>تسجيل الدخول بالحساب التجريبي.</w:t>
      </w:r>
    </w:p>
    <w:p>
      <w:pPr>
        <w:pStyle w:val="ListBullet"/>
        <w:bidi w:val="1"/>
        <w:spacing w:after="40"/>
        <w:jc w:val="right"/>
      </w:pPr>
      <w:r>
        <w:rPr>
          <w:rFonts w:ascii="Arial" w:hAnsi="Arial" w:cs="Arial"/>
          <w:sz w:val="21"/>
        </w:rPr>
        <w:t>فتح جهاز من الجدول.</w:t>
      </w:r>
    </w:p>
    <w:p>
      <w:pPr>
        <w:pStyle w:val="ListBullet"/>
        <w:bidi w:val="1"/>
        <w:spacing w:after="40"/>
        <w:jc w:val="right"/>
      </w:pPr>
      <w:r>
        <w:rPr>
          <w:rFonts w:ascii="Arial" w:hAnsi="Arial" w:cs="Arial"/>
          <w:sz w:val="21"/>
        </w:rPr>
        <w:t>تشغيل حادث محاكاة ورؤية أثره.</w:t>
      </w:r>
    </w:p>
    <w:p>
      <w:pPr>
        <w:pStyle w:val="ListBullet"/>
        <w:bidi w:val="1"/>
        <w:spacing w:after="40"/>
        <w:jc w:val="right"/>
      </w:pPr>
      <w:r>
        <w:rPr>
          <w:rFonts w:ascii="Arial" w:hAnsi="Arial" w:cs="Arial"/>
          <w:sz w:val="21"/>
        </w:rPr>
        <w:t>إقرار تنبيه وحله.</w:t>
      </w:r>
    </w:p>
    <w:p>
      <w:pPr>
        <w:pStyle w:val="ListBullet"/>
        <w:bidi w:val="1"/>
        <w:spacing w:after="40"/>
        <w:jc w:val="right"/>
      </w:pPr>
      <w:r>
        <w:rPr>
          <w:rFonts w:ascii="Arial" w:hAnsi="Arial" w:cs="Arial"/>
          <w:sz w:val="21"/>
        </w:rPr>
        <w:t>البحث والتصفية والتنقل على الهاتف.</w:t>
      </w:r>
    </w:p>
    <w:p>
      <w:pPr>
        <w:pStyle w:val="Heading1"/>
        <w:bidi w:val="1"/>
        <w:spacing w:before="160" w:after="80"/>
        <w:jc w:val="right"/>
      </w:pPr>
      <w:r>
        <w:rPr>
          <w:rFonts w:ascii="Arial" w:hAnsi="Arial" w:cs="Arial"/>
          <w:b/>
          <w:color w:val="10323D"/>
          <w:sz w:val="32"/>
        </w:rPr>
        <w:t>25. معايير قبول الإصدار 1.0</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المعرف</w:t>
            </w:r>
          </w:p>
        </w:tc>
        <w:tc>
          <w:tcPr>
            <w:tcW w:type="dxa" w:w="8208"/>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7"/>
              </w:rPr>
              <w:t>معيار القبول</w:t>
            </w:r>
          </w:p>
        </w:tc>
      </w:tr>
      <w:tr>
        <w:tc>
          <w:tcPr>
            <w:tcW w:type="dxa" w:w="144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AC-01</w:t>
            </w:r>
          </w:p>
        </w:tc>
        <w:tc>
          <w:tcPr>
            <w:tcW w:type="dxa" w:w="82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جميع صفحات P0 تعمل دون روابط ميتة.</w:t>
            </w:r>
          </w:p>
        </w:tc>
      </w:tr>
      <w:tr>
        <w:tc>
          <w:tcPr>
            <w:tcW w:type="dxa" w:w="144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AC-02</w:t>
            </w:r>
          </w:p>
        </w:tc>
        <w:tc>
          <w:tcPr>
            <w:tcW w:type="dxa" w:w="82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تظهر 30 وحدة شبكة تجريبية على الأقل.</w:t>
            </w:r>
          </w:p>
        </w:tc>
      </w:tr>
      <w:tr>
        <w:tc>
          <w:tcPr>
            <w:tcW w:type="dxa" w:w="144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AC-03</w:t>
            </w:r>
          </w:p>
        </w:tc>
        <w:tc>
          <w:tcPr>
            <w:tcW w:type="dxa" w:w="82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تتغير القياسات وفق المحاكاة دون تحديث الصفحة يدويًا.</w:t>
            </w:r>
          </w:p>
        </w:tc>
      </w:tr>
      <w:tr>
        <w:tc>
          <w:tcPr>
            <w:tcW w:type="dxa" w:w="144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AC-04</w:t>
            </w:r>
          </w:p>
        </w:tc>
        <w:tc>
          <w:tcPr>
            <w:tcW w:type="dxa" w:w="82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يؤدي تجاوز العتبة إلى تنبيه صحيح دون تكرار.</w:t>
            </w:r>
          </w:p>
        </w:tc>
      </w:tr>
      <w:tr>
        <w:tc>
          <w:tcPr>
            <w:tcW w:type="dxa" w:w="144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AC-05</w:t>
            </w:r>
          </w:p>
        </w:tc>
        <w:tc>
          <w:tcPr>
            <w:tcW w:type="dxa" w:w="82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تتغير حالة Topology عند انقطاع أو عودة الجهاز.</w:t>
            </w:r>
          </w:p>
        </w:tc>
      </w:tr>
      <w:tr>
        <w:tc>
          <w:tcPr>
            <w:tcW w:type="dxa" w:w="144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AC-06</w:t>
            </w:r>
          </w:p>
        </w:tc>
        <w:tc>
          <w:tcPr>
            <w:tcW w:type="dxa" w:w="82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ينخفض ويرتفع Health Score وفق الأحداث.</w:t>
            </w:r>
          </w:p>
        </w:tc>
      </w:tr>
      <w:tr>
        <w:tc>
          <w:tcPr>
            <w:tcW w:type="dxa" w:w="144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AC-07</w:t>
            </w:r>
          </w:p>
        </w:tc>
        <w:tc>
          <w:tcPr>
            <w:tcW w:type="dxa" w:w="82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تعمل صلاحيات الأدوار الأساسية.</w:t>
            </w:r>
          </w:p>
        </w:tc>
      </w:tr>
      <w:tr>
        <w:tc>
          <w:tcPr>
            <w:tcW w:type="dxa" w:w="144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AC-08</w:t>
            </w:r>
          </w:p>
        </w:tc>
        <w:tc>
          <w:tcPr>
            <w:tcW w:type="dxa" w:w="82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توجد حالات Loading وEmpty وError.</w:t>
            </w:r>
          </w:p>
        </w:tc>
      </w:tr>
      <w:tr>
        <w:tc>
          <w:tcPr>
            <w:tcW w:type="dxa" w:w="144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AC-09</w:t>
            </w:r>
          </w:p>
        </w:tc>
        <w:tc>
          <w:tcPr>
            <w:tcW w:type="dxa" w:w="82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تنجح الاختبارات الحرجة والبناء الإنتاجي.</w:t>
            </w:r>
          </w:p>
        </w:tc>
      </w:tr>
      <w:tr>
        <w:tc>
          <w:tcPr>
            <w:tcW w:type="dxa" w:w="144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AC-10</w:t>
            </w:r>
          </w:p>
        </w:tc>
        <w:tc>
          <w:tcPr>
            <w:tcW w:type="dxa" w:w="82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تعمل النسخة المنشورة على الهاتف وسطح المكتب.</w:t>
            </w:r>
          </w:p>
        </w:tc>
      </w:tr>
      <w:tr>
        <w:tc>
          <w:tcPr>
            <w:tcW w:type="dxa" w:w="144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AC-11</w:t>
            </w:r>
          </w:p>
        </w:tc>
        <w:tc>
          <w:tcPr>
            <w:tcW w:type="dxa" w:w="82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README والحساب التجريبي والفيديو ودراسة الحالة جاهزة.</w:t>
            </w:r>
          </w:p>
        </w:tc>
      </w:tr>
      <w:tr>
        <w:tc>
          <w:tcPr>
            <w:tcW w:type="dxa" w:w="144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AC-12</w:t>
            </w:r>
          </w:p>
        </w:tc>
        <w:tc>
          <w:tcPr>
            <w:tcW w:type="dxa" w:w="82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7"/>
              </w:rPr>
              <w:t>توضح الواجهة أن البيانات محاكاة.</w:t>
            </w:r>
          </w:p>
        </w:tc>
      </w:tr>
    </w:tbl>
    <w:p>
      <w:pPr>
        <w:spacing w:after="20"/>
      </w:pPr>
    </w:p>
    <w:p>
      <w:r>
        <w:br w:type="page"/>
      </w:r>
    </w:p>
    <w:p>
      <w:pPr>
        <w:pStyle w:val="Heading1"/>
        <w:bidi w:val="1"/>
        <w:spacing w:before="160" w:after="80"/>
        <w:jc w:val="right"/>
      </w:pPr>
      <w:r>
        <w:rPr>
          <w:rFonts w:ascii="Arial" w:hAnsi="Arial" w:cs="Arial"/>
          <w:b/>
          <w:color w:val="10323D"/>
          <w:sz w:val="32"/>
        </w:rPr>
        <w:t>26. مراحل التنفيذ والمخرجات</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864"/>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6"/>
              </w:rPr>
              <w:t>المرحلة</w:t>
            </w:r>
          </w:p>
        </w:tc>
        <w:tc>
          <w:tcPr>
            <w:tcW w:type="dxa" w:w="1728"/>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6"/>
              </w:rPr>
              <w:t>الاسم</w:t>
            </w:r>
          </w:p>
        </w:tc>
        <w:tc>
          <w:tcPr>
            <w:tcW w:type="dxa" w:w="4320"/>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6"/>
              </w:rPr>
              <w:t>المخرجات</w:t>
            </w:r>
          </w:p>
        </w:tc>
        <w:tc>
          <w:tcPr>
            <w:tcW w:type="dxa" w:w="3024"/>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6"/>
              </w:rPr>
              <w:t>بوابة الانتقال</w:t>
            </w:r>
          </w:p>
        </w:tc>
      </w:tr>
      <w:tr>
        <w:tc>
          <w:tcPr>
            <w:tcW w:type="dxa" w:w="86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0</w:t>
            </w:r>
          </w:p>
        </w:tc>
        <w:tc>
          <w:tcPr>
            <w:tcW w:type="dxa" w:w="172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التأسيس</w:t>
            </w:r>
          </w:p>
        </w:tc>
        <w:tc>
          <w:tcPr>
            <w:tcW w:type="dxa" w:w="432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الوثائق، المستودع، المعايير، قائمة المهام</w:t>
            </w:r>
          </w:p>
        </w:tc>
        <w:tc>
          <w:tcPr>
            <w:tcW w:type="dxa" w:w="302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اعتماد كامل للوثائق</w:t>
            </w:r>
          </w:p>
        </w:tc>
      </w:tr>
      <w:tr>
        <w:tc>
          <w:tcPr>
            <w:tcW w:type="dxa" w:w="86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1</w:t>
            </w:r>
          </w:p>
        </w:tc>
        <w:tc>
          <w:tcPr>
            <w:tcW w:type="dxa" w:w="172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التصميم الأساسي</w:t>
            </w:r>
          </w:p>
        </w:tc>
        <w:tc>
          <w:tcPr>
            <w:tcW w:type="dxa" w:w="432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Design System، Layout، Wireframes</w:t>
            </w:r>
          </w:p>
        </w:tc>
        <w:tc>
          <w:tcPr>
            <w:tcW w:type="dxa" w:w="302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مراجعة بصرية وتدفقات مكتملة</w:t>
            </w:r>
          </w:p>
        </w:tc>
      </w:tr>
      <w:tr>
        <w:tc>
          <w:tcPr>
            <w:tcW w:type="dxa" w:w="86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2</w:t>
            </w:r>
          </w:p>
        </w:tc>
        <w:tc>
          <w:tcPr>
            <w:tcW w:type="dxa" w:w="172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Dashboard ثابت</w:t>
            </w:r>
          </w:p>
        </w:tc>
        <w:tc>
          <w:tcPr>
            <w:tcW w:type="dxa" w:w="432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البطاقات والرسوم والجداول ببيانات ثابتة</w:t>
            </w:r>
          </w:p>
        </w:tc>
        <w:tc>
          <w:tcPr>
            <w:tcW w:type="dxa" w:w="302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مطابقة التصميم واستجابة كاملة</w:t>
            </w:r>
          </w:p>
        </w:tc>
      </w:tr>
      <w:tr>
        <w:tc>
          <w:tcPr>
            <w:tcW w:type="dxa" w:w="86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3</w:t>
            </w:r>
          </w:p>
        </w:tc>
        <w:tc>
          <w:tcPr>
            <w:tcW w:type="dxa" w:w="172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الأجهزة والتفاصيل</w:t>
            </w:r>
          </w:p>
        </w:tc>
        <w:tc>
          <w:tcPr>
            <w:tcW w:type="dxa" w:w="432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Devices وDevice Details والبحث</w:t>
            </w:r>
          </w:p>
        </w:tc>
        <w:tc>
          <w:tcPr>
            <w:tcW w:type="dxa" w:w="302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جميع حالات الأجهزة تعمل</w:t>
            </w:r>
          </w:p>
        </w:tc>
      </w:tr>
      <w:tr>
        <w:tc>
          <w:tcPr>
            <w:tcW w:type="dxa" w:w="86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4</w:t>
            </w:r>
          </w:p>
        </w:tc>
        <w:tc>
          <w:tcPr>
            <w:tcW w:type="dxa" w:w="172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المحاكاة</w:t>
            </w:r>
          </w:p>
        </w:tc>
        <w:tc>
          <w:tcPr>
            <w:tcW w:type="dxa" w:w="432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محرك القياسات والسيناريوهات</w:t>
            </w:r>
          </w:p>
        </w:tc>
        <w:tc>
          <w:tcPr>
            <w:tcW w:type="dxa" w:w="302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تغيرات واقعية قابلة للتكرار</w:t>
            </w:r>
          </w:p>
        </w:tc>
      </w:tr>
      <w:tr>
        <w:tc>
          <w:tcPr>
            <w:tcW w:type="dxa" w:w="86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5</w:t>
            </w:r>
          </w:p>
        </w:tc>
        <w:tc>
          <w:tcPr>
            <w:tcW w:type="dxa" w:w="172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التنبيهات والأحداث</w:t>
            </w:r>
          </w:p>
        </w:tc>
        <w:tc>
          <w:tcPr>
            <w:tcW w:type="dxa" w:w="432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القواعد والدورة والسجل</w:t>
            </w:r>
          </w:p>
        </w:tc>
        <w:tc>
          <w:tcPr>
            <w:tcW w:type="dxa" w:w="302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التنبيه الصحيح دون تكرار</w:t>
            </w:r>
          </w:p>
        </w:tc>
      </w:tr>
      <w:tr>
        <w:tc>
          <w:tcPr>
            <w:tcW w:type="dxa" w:w="86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6</w:t>
            </w:r>
          </w:p>
        </w:tc>
        <w:tc>
          <w:tcPr>
            <w:tcW w:type="dxa" w:w="172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Topology</w:t>
            </w:r>
          </w:p>
        </w:tc>
        <w:tc>
          <w:tcPr>
            <w:tcW w:type="dxa" w:w="432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العقد والروابط والحالات</w:t>
            </w:r>
          </w:p>
        </w:tc>
        <w:tc>
          <w:tcPr>
            <w:tcW w:type="dxa" w:w="302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تأثر الخريطة بالحوادث</w:t>
            </w:r>
          </w:p>
        </w:tc>
      </w:tr>
      <w:tr>
        <w:tc>
          <w:tcPr>
            <w:tcW w:type="dxa" w:w="86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7</w:t>
            </w:r>
          </w:p>
        </w:tc>
        <w:tc>
          <w:tcPr>
            <w:tcW w:type="dxa" w:w="172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Backend &amp; Database</w:t>
            </w:r>
          </w:p>
        </w:tc>
        <w:tc>
          <w:tcPr>
            <w:tcW w:type="dxa" w:w="432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Prisma وPostgreSQL وAPI</w:t>
            </w:r>
          </w:p>
        </w:tc>
        <w:tc>
          <w:tcPr>
            <w:tcW w:type="dxa" w:w="302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استمرار البيانات وصحة الخدمات</w:t>
            </w:r>
          </w:p>
        </w:tc>
      </w:tr>
      <w:tr>
        <w:tc>
          <w:tcPr>
            <w:tcW w:type="dxa" w:w="86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8</w:t>
            </w:r>
          </w:p>
        </w:tc>
        <w:tc>
          <w:tcPr>
            <w:tcW w:type="dxa" w:w="172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Real-time &amp; Auth</w:t>
            </w:r>
          </w:p>
        </w:tc>
        <w:tc>
          <w:tcPr>
            <w:tcW w:type="dxa" w:w="432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التحديث اللحظي والأدوار</w:t>
            </w:r>
          </w:p>
        </w:tc>
        <w:tc>
          <w:tcPr>
            <w:tcW w:type="dxa" w:w="302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تجربة Demo وصلاحيات صحيحة</w:t>
            </w:r>
          </w:p>
        </w:tc>
      </w:tr>
      <w:tr>
        <w:tc>
          <w:tcPr>
            <w:tcW w:type="dxa" w:w="86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9</w:t>
            </w:r>
          </w:p>
        </w:tc>
        <w:tc>
          <w:tcPr>
            <w:tcW w:type="dxa" w:w="172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الجودة والنشر</w:t>
            </w:r>
          </w:p>
        </w:tc>
        <w:tc>
          <w:tcPr>
            <w:tcW w:type="dxa" w:w="432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اختبارات وأداء وأمان ونشر</w:t>
            </w:r>
          </w:p>
        </w:tc>
        <w:tc>
          <w:tcPr>
            <w:tcW w:type="dxa" w:w="3024"/>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اجتياز معايير القبول</w:t>
            </w:r>
          </w:p>
        </w:tc>
      </w:tr>
      <w:tr>
        <w:tc>
          <w:tcPr>
            <w:tcW w:type="dxa" w:w="86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10</w:t>
            </w:r>
          </w:p>
        </w:tc>
        <w:tc>
          <w:tcPr>
            <w:tcW w:type="dxa" w:w="172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Portfolio Launch</w:t>
            </w:r>
          </w:p>
        </w:tc>
        <w:tc>
          <w:tcPr>
            <w:tcW w:type="dxa" w:w="432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README وفيديو ودراسة حالة</w:t>
            </w:r>
          </w:p>
        </w:tc>
        <w:tc>
          <w:tcPr>
            <w:tcW w:type="dxa" w:w="3024"/>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مشروع جاهز للتقديم</w:t>
            </w:r>
          </w:p>
        </w:tc>
      </w:tr>
    </w:tbl>
    <w:p>
      <w:pPr>
        <w:spacing w:after="20"/>
      </w:pPr>
    </w:p>
    <w:p>
      <w:pPr>
        <w:pStyle w:val="Heading1"/>
        <w:bidi w:val="1"/>
        <w:spacing w:before="160" w:after="80"/>
        <w:jc w:val="right"/>
      </w:pPr>
      <w:r>
        <w:rPr>
          <w:rFonts w:ascii="Arial" w:hAnsi="Arial" w:cs="Arial"/>
          <w:b/>
          <w:color w:val="10323D"/>
          <w:sz w:val="32"/>
        </w:rPr>
        <w:t>27. Definition of Done</w:t>
      </w:r>
    </w:p>
    <w:p>
      <w:pPr>
        <w:pStyle w:val="ListBullet"/>
        <w:bidi w:val="1"/>
        <w:spacing w:after="40"/>
        <w:jc w:val="right"/>
      </w:pPr>
      <w:r>
        <w:rPr>
          <w:rFonts w:ascii="Arial" w:hAnsi="Arial" w:cs="Arial"/>
          <w:sz w:val="21"/>
        </w:rPr>
        <w:t>تم تنفيذ المتطلب وفق الوثيقة دون تغيير غير معتمد.</w:t>
      </w:r>
    </w:p>
    <w:p>
      <w:pPr>
        <w:pStyle w:val="ListBullet"/>
        <w:bidi w:val="1"/>
        <w:spacing w:after="40"/>
        <w:jc w:val="right"/>
      </w:pPr>
      <w:r>
        <w:rPr>
          <w:rFonts w:ascii="Arial" w:hAnsi="Arial" w:cs="Arial"/>
          <w:sz w:val="21"/>
        </w:rPr>
        <w:t>تمت مراجعة الكود ولا توجد أخطاء بناء أو TypeScript.</w:t>
      </w:r>
    </w:p>
    <w:p>
      <w:pPr>
        <w:pStyle w:val="ListBullet"/>
        <w:bidi w:val="1"/>
        <w:spacing w:after="40"/>
        <w:jc w:val="right"/>
      </w:pPr>
      <w:r>
        <w:rPr>
          <w:rFonts w:ascii="Arial" w:hAnsi="Arial" w:cs="Arial"/>
          <w:sz w:val="21"/>
        </w:rPr>
        <w:t>أضيفت اختبارات مناسبة ونجحت.</w:t>
      </w:r>
    </w:p>
    <w:p>
      <w:pPr>
        <w:pStyle w:val="ListBullet"/>
        <w:bidi w:val="1"/>
        <w:spacing w:after="40"/>
        <w:jc w:val="right"/>
      </w:pPr>
      <w:r>
        <w:rPr>
          <w:rFonts w:ascii="Arial" w:hAnsi="Arial" w:cs="Arial"/>
          <w:sz w:val="21"/>
        </w:rPr>
        <w:t>تعمل الوظيفة في سطح المكتب والهاتف.</w:t>
      </w:r>
    </w:p>
    <w:p>
      <w:pPr>
        <w:pStyle w:val="ListBullet"/>
        <w:bidi w:val="1"/>
        <w:spacing w:after="40"/>
        <w:jc w:val="right"/>
      </w:pPr>
      <w:r>
        <w:rPr>
          <w:rFonts w:ascii="Arial" w:hAnsi="Arial" w:cs="Arial"/>
          <w:sz w:val="21"/>
        </w:rPr>
        <w:t>تمت معالجة Loading وEmpty وError.</w:t>
      </w:r>
    </w:p>
    <w:p>
      <w:pPr>
        <w:pStyle w:val="ListBullet"/>
        <w:bidi w:val="1"/>
        <w:spacing w:after="40"/>
        <w:jc w:val="right"/>
      </w:pPr>
      <w:r>
        <w:rPr>
          <w:rFonts w:ascii="Arial" w:hAnsi="Arial" w:cs="Arial"/>
          <w:sz w:val="21"/>
        </w:rPr>
        <w:t>تم توثيق أي قرار هندسي جديد.</w:t>
      </w:r>
    </w:p>
    <w:p>
      <w:pPr>
        <w:pStyle w:val="ListBullet"/>
        <w:bidi w:val="1"/>
        <w:spacing w:after="40"/>
        <w:jc w:val="right"/>
      </w:pPr>
      <w:r>
        <w:rPr>
          <w:rFonts w:ascii="Arial" w:hAnsi="Arial" w:cs="Arial"/>
          <w:sz w:val="21"/>
        </w:rPr>
        <w:t>تم رفع التغيير إلى Git مع رسالة واضحة.</w:t>
      </w:r>
    </w:p>
    <w:p>
      <w:pPr>
        <w:pStyle w:val="ListBullet"/>
        <w:bidi w:val="1"/>
        <w:spacing w:after="40"/>
        <w:jc w:val="right"/>
      </w:pPr>
      <w:r>
        <w:rPr>
          <w:rFonts w:ascii="Arial" w:hAnsi="Arial" w:cs="Arial"/>
          <w:sz w:val="21"/>
        </w:rPr>
        <w:t>تم تحديث قائمة المهام والإصدار عند الحاجة.</w:t>
      </w:r>
    </w:p>
    <w:p>
      <w:pPr>
        <w:pStyle w:val="Heading1"/>
        <w:bidi w:val="1"/>
        <w:spacing w:before="160" w:after="80"/>
        <w:jc w:val="right"/>
      </w:pPr>
      <w:r>
        <w:rPr>
          <w:rFonts w:ascii="Arial" w:hAnsi="Arial" w:cs="Arial"/>
          <w:b/>
          <w:color w:val="10323D"/>
          <w:sz w:val="32"/>
        </w:rPr>
        <w:t>28. إدارة المخاطر</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6"/>
              </w:rPr>
              <w:t>المعرف</w:t>
            </w:r>
          </w:p>
        </w:tc>
        <w:tc>
          <w:tcPr>
            <w:tcW w:type="dxa" w:w="2160"/>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6"/>
              </w:rPr>
              <w:t>الخطر</w:t>
            </w:r>
          </w:p>
        </w:tc>
        <w:tc>
          <w:tcPr>
            <w:tcW w:type="dxa" w:w="115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6"/>
              </w:rPr>
              <w:t>الدرجة</w:t>
            </w:r>
          </w:p>
        </w:tc>
        <w:tc>
          <w:tcPr>
            <w:tcW w:type="dxa" w:w="547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6"/>
              </w:rPr>
              <w:t>المعالجة</w:t>
            </w:r>
          </w:p>
        </w:tc>
      </w:tr>
      <w:tr>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R-01</w:t>
            </w:r>
          </w:p>
        </w:tc>
        <w:tc>
          <w:tcPr>
            <w:tcW w:type="dxa" w:w="216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توسع النطاق</w:t>
            </w:r>
          </w:p>
        </w:tc>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مرتفع</w:t>
            </w:r>
          </w:p>
        </w:tc>
        <w:tc>
          <w:tcPr>
            <w:tcW w:type="dxa" w:w="54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الالتزام الصارم بطلبات التغيير وتأجيل P2.</w:t>
            </w:r>
          </w:p>
        </w:tc>
      </w:tr>
      <w:tr>
        <w:tc>
          <w:tcPr>
            <w:tcW w:type="dxa" w:w="10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R-02</w:t>
            </w:r>
          </w:p>
        </w:tc>
        <w:tc>
          <w:tcPr>
            <w:tcW w:type="dxa" w:w="216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تعقيد WebSocket</w:t>
            </w:r>
          </w:p>
        </w:tc>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متوسط</w:t>
            </w:r>
          </w:p>
        </w:tc>
        <w:tc>
          <w:tcPr>
            <w:tcW w:type="dxa" w:w="54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بدء Polling ثم الترقية بعد ثبات الوظائف.</w:t>
            </w:r>
          </w:p>
        </w:tc>
      </w:tr>
      <w:tr>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R-03</w:t>
            </w:r>
          </w:p>
        </w:tc>
        <w:tc>
          <w:tcPr>
            <w:tcW w:type="dxa" w:w="216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بطء الرسوم مع كثرة البيانات</w:t>
            </w:r>
          </w:p>
        </w:tc>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متوسط</w:t>
            </w:r>
          </w:p>
        </w:tc>
        <w:tc>
          <w:tcPr>
            <w:tcW w:type="dxa" w:w="54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تقليل النقاط وتجميع القياسات واختبارات أداء.</w:t>
            </w:r>
          </w:p>
        </w:tc>
      </w:tr>
      <w:tr>
        <w:tc>
          <w:tcPr>
            <w:tcW w:type="dxa" w:w="10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R-04</w:t>
            </w:r>
          </w:p>
        </w:tc>
        <w:tc>
          <w:tcPr>
            <w:tcW w:type="dxa" w:w="216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محاكاة غير واقعية</w:t>
            </w:r>
          </w:p>
        </w:tc>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مرتفع</w:t>
            </w:r>
          </w:p>
        </w:tc>
        <w:tc>
          <w:tcPr>
            <w:tcW w:type="dxa" w:w="54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استخدام Baselines وسيناريوهات محددة لكل نوع.</w:t>
            </w:r>
          </w:p>
        </w:tc>
      </w:tr>
      <w:tr>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R-05</w:t>
            </w:r>
          </w:p>
        </w:tc>
        <w:tc>
          <w:tcPr>
            <w:tcW w:type="dxa" w:w="216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واجهة مزدحمة</w:t>
            </w:r>
          </w:p>
        </w:tc>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متوسط</w:t>
            </w:r>
          </w:p>
        </w:tc>
        <w:tc>
          <w:tcPr>
            <w:tcW w:type="dxa" w:w="54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تحديد المعلومات الأساسية واستخدام Disclosure تدريجي.</w:t>
            </w:r>
          </w:p>
        </w:tc>
      </w:tr>
      <w:tr>
        <w:tc>
          <w:tcPr>
            <w:tcW w:type="dxa" w:w="10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R-06</w:t>
            </w:r>
          </w:p>
        </w:tc>
        <w:tc>
          <w:tcPr>
            <w:tcW w:type="dxa" w:w="216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مشكلات النشر</w:t>
            </w:r>
          </w:p>
        </w:tc>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متوسط</w:t>
            </w:r>
          </w:p>
        </w:tc>
        <w:tc>
          <w:tcPr>
            <w:tcW w:type="dxa" w:w="54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اختبار Production Build مبكرًا واستخدام بيئة Staging.</w:t>
            </w:r>
          </w:p>
        </w:tc>
      </w:tr>
      <w:tr>
        <w:tc>
          <w:tcPr>
            <w:tcW w:type="dxa" w:w="10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R-07</w:t>
            </w:r>
          </w:p>
        </w:tc>
        <w:tc>
          <w:tcPr>
            <w:tcW w:type="dxa" w:w="216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ضعف التوثيق</w:t>
            </w:r>
          </w:p>
        </w:tc>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متوسط</w:t>
            </w:r>
          </w:p>
        </w:tc>
        <w:tc>
          <w:tcPr>
            <w:tcW w:type="dxa" w:w="547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تحديث docs مع كل مرحلة كجزء من Definition of Done.</w:t>
            </w:r>
          </w:p>
        </w:tc>
      </w:tr>
      <w:tr>
        <w:tc>
          <w:tcPr>
            <w:tcW w:type="dxa" w:w="10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R-08</w:t>
            </w:r>
          </w:p>
        </w:tc>
        <w:tc>
          <w:tcPr>
            <w:tcW w:type="dxa" w:w="216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ادعاء قدرات غير موجودة</w:t>
            </w:r>
          </w:p>
        </w:tc>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مرتفع</w:t>
            </w:r>
          </w:p>
        </w:tc>
        <w:tc>
          <w:tcPr>
            <w:tcW w:type="dxa" w:w="547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وصف المشروع بوضوح كنظام محاكاة Portfolio Project.</w:t>
            </w:r>
          </w:p>
        </w:tc>
      </w:tr>
    </w:tbl>
    <w:p>
      <w:pPr>
        <w:spacing w:after="20"/>
      </w:pPr>
    </w:p>
    <w:p>
      <w:pPr>
        <w:pStyle w:val="Heading1"/>
        <w:bidi w:val="1"/>
        <w:spacing w:before="160" w:after="80"/>
        <w:jc w:val="right"/>
      </w:pPr>
      <w:r>
        <w:rPr>
          <w:rFonts w:ascii="Arial" w:hAnsi="Arial" w:cs="Arial"/>
          <w:b/>
          <w:color w:val="10323D"/>
          <w:sz w:val="32"/>
        </w:rPr>
        <w:t>29. إدارة التغيير</w:t>
      </w:r>
    </w:p>
    <w:p>
      <w:pPr>
        <w:bidi w:val="1"/>
        <w:spacing w:after="100" w:line="276" w:lineRule="auto"/>
        <w:jc w:val="right"/>
      </w:pPr>
      <w:r>
        <w:rPr>
          <w:rFonts w:ascii="Arial" w:hAnsi="Arial" w:cs="Arial"/>
          <w:b w:val="0"/>
        </w:rPr>
        <w:t>لا يُنفذ أي طلب خارج الوثيقة مباشرة. يجب تسجيله وفق النموذج التالي، ثم اتخاذ قرار Approved أو Deferred أو Rejected.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الحقل</w:t>
            </w:r>
          </w:p>
        </w:tc>
        <w:tc>
          <w:tcPr>
            <w:tcW w:type="dxa" w:w="691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8"/>
              </w:rPr>
              <w:t>المحتوى المطلوب</w:t>
            </w:r>
          </w:p>
        </w:tc>
      </w:tr>
      <w:tr>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Change ID</w:t>
            </w:r>
          </w:p>
        </w:tc>
        <w:tc>
          <w:tcPr>
            <w:tcW w:type="dxa" w:w="691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معرف فريد مثل CR-001</w:t>
            </w:r>
          </w:p>
        </w:tc>
      </w:tr>
      <w:tr>
        <w:tc>
          <w:tcPr>
            <w:tcW w:type="dxa" w:w="25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الوصف</w:t>
            </w:r>
          </w:p>
        </w:tc>
        <w:tc>
          <w:tcPr>
            <w:tcW w:type="dxa" w:w="691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الميزة أو التعديل المقترح</w:t>
            </w:r>
          </w:p>
        </w:tc>
      </w:tr>
      <w:tr>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السبب</w:t>
            </w:r>
          </w:p>
        </w:tc>
        <w:tc>
          <w:tcPr>
            <w:tcW w:type="dxa" w:w="691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المشكلة أو القيمة المتوقعة</w:t>
            </w:r>
          </w:p>
        </w:tc>
      </w:tr>
      <w:tr>
        <w:tc>
          <w:tcPr>
            <w:tcW w:type="dxa" w:w="25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الأثر</w:t>
            </w:r>
          </w:p>
        </w:tc>
        <w:tc>
          <w:tcPr>
            <w:tcW w:type="dxa" w:w="691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الوقت، التقنية، الاختبارات، التصميم، النطاق</w:t>
            </w:r>
          </w:p>
        </w:tc>
      </w:tr>
      <w:tr>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الأولوية</w:t>
            </w:r>
          </w:p>
        </w:tc>
        <w:tc>
          <w:tcPr>
            <w:tcW w:type="dxa" w:w="691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P0/P1/P2</w:t>
            </w:r>
          </w:p>
        </w:tc>
      </w:tr>
      <w:tr>
        <w:tc>
          <w:tcPr>
            <w:tcW w:type="dxa" w:w="259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القرار</w:t>
            </w:r>
          </w:p>
        </w:tc>
        <w:tc>
          <w:tcPr>
            <w:tcW w:type="dxa" w:w="691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Approved / Deferred / Rejected</w:t>
            </w:r>
          </w:p>
        </w:tc>
      </w:tr>
      <w:tr>
        <w:tc>
          <w:tcPr>
            <w:tcW w:type="dxa" w:w="259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الإصدار المستهدف</w:t>
            </w:r>
          </w:p>
        </w:tc>
        <w:tc>
          <w:tcPr>
            <w:tcW w:type="dxa" w:w="691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8"/>
              </w:rPr>
              <w:t>الإصدار الذي سيحتوي التغيير</w:t>
            </w:r>
          </w:p>
        </w:tc>
      </w:tr>
    </w:tbl>
    <w:p>
      <w:pPr>
        <w:spacing w:after="20"/>
      </w:pPr>
    </w:p>
    <w:p>
      <w:pPr>
        <w:bidi w:val="1"/>
        <w:spacing w:after="100" w:line="276" w:lineRule="auto"/>
        <w:jc w:val="right"/>
      </w:pPr>
      <w:r>
        <w:rPr>
          <w:rFonts w:ascii="Arial" w:hAnsi="Arial" w:cs="Arial"/>
          <w:b/>
          <w:color w:val="6E3723"/>
        </w:rPr>
        <w:t>قاعدة القرار: أي تغيير لا يخدم الهدف الأساسي أو يهدد تسليم الإصدار 1.0 يُؤجل إلى Roadmap ما لم يكن إصلاحًا أمنيًا أو خللًا يمنع الاستخدام.</w:t>
      </w:r>
    </w:p>
    <w:p>
      <w:pPr>
        <w:pStyle w:val="Heading1"/>
        <w:bidi w:val="1"/>
        <w:spacing w:before="160" w:after="80"/>
        <w:jc w:val="right"/>
      </w:pPr>
      <w:r>
        <w:rPr>
          <w:rFonts w:ascii="Arial" w:hAnsi="Arial" w:cs="Arial"/>
          <w:b/>
          <w:color w:val="10323D"/>
          <w:sz w:val="32"/>
        </w:rPr>
        <w:t>30. قائمة المخرجات النهائية</w:t>
      </w:r>
    </w:p>
    <w:p>
      <w:pPr>
        <w:pStyle w:val="ListBullet"/>
        <w:bidi w:val="1"/>
        <w:spacing w:after="40"/>
        <w:jc w:val="right"/>
      </w:pPr>
      <w:r>
        <w:rPr>
          <w:rFonts w:ascii="Arial" w:hAnsi="Arial" w:cs="Arial"/>
          <w:sz w:val="21"/>
        </w:rPr>
        <w:t>تطبيق SecureNet منشور ويعمل.</w:t>
      </w:r>
    </w:p>
    <w:p>
      <w:pPr>
        <w:pStyle w:val="ListBullet"/>
        <w:bidi w:val="1"/>
        <w:spacing w:after="40"/>
        <w:jc w:val="right"/>
      </w:pPr>
      <w:r>
        <w:rPr>
          <w:rFonts w:ascii="Arial" w:hAnsi="Arial" w:cs="Arial"/>
          <w:sz w:val="21"/>
        </w:rPr>
        <w:t>مستودع GitHub منظم.</w:t>
      </w:r>
    </w:p>
    <w:p>
      <w:pPr>
        <w:pStyle w:val="ListBullet"/>
        <w:bidi w:val="1"/>
        <w:spacing w:after="40"/>
        <w:jc w:val="right"/>
      </w:pPr>
      <w:r>
        <w:rPr>
          <w:rFonts w:ascii="Arial" w:hAnsi="Arial" w:cs="Arial"/>
          <w:sz w:val="21"/>
        </w:rPr>
        <w:t>قاعدة بيانات Demo.</w:t>
      </w:r>
    </w:p>
    <w:p>
      <w:pPr>
        <w:pStyle w:val="ListBullet"/>
        <w:bidi w:val="1"/>
        <w:spacing w:after="40"/>
        <w:jc w:val="right"/>
      </w:pPr>
      <w:r>
        <w:rPr>
          <w:rFonts w:ascii="Arial" w:hAnsi="Arial" w:cs="Arial"/>
          <w:sz w:val="21"/>
        </w:rPr>
        <w:t>حساب تجريبي.</w:t>
      </w:r>
    </w:p>
    <w:p>
      <w:pPr>
        <w:pStyle w:val="ListBullet"/>
        <w:bidi w:val="1"/>
        <w:spacing w:after="40"/>
        <w:jc w:val="right"/>
      </w:pPr>
      <w:r>
        <w:rPr>
          <w:rFonts w:ascii="Arial" w:hAnsi="Arial" w:cs="Arial"/>
          <w:sz w:val="21"/>
        </w:rPr>
        <w:t>توثيق المعمارية والمتطلبات وقرارات التصميم.</w:t>
      </w:r>
    </w:p>
    <w:p>
      <w:pPr>
        <w:pStyle w:val="ListBullet"/>
        <w:bidi w:val="1"/>
        <w:spacing w:after="40"/>
        <w:jc w:val="right"/>
      </w:pPr>
      <w:r>
        <w:rPr>
          <w:rFonts w:ascii="Arial" w:hAnsi="Arial" w:cs="Arial"/>
          <w:sz w:val="21"/>
        </w:rPr>
        <w:t>اختبارات وتقارير جودة.</w:t>
      </w:r>
    </w:p>
    <w:p>
      <w:pPr>
        <w:pStyle w:val="ListBullet"/>
        <w:bidi w:val="1"/>
        <w:spacing w:after="40"/>
        <w:jc w:val="right"/>
      </w:pPr>
      <w:r>
        <w:rPr>
          <w:rFonts w:ascii="Arial" w:hAnsi="Arial" w:cs="Arial"/>
          <w:sz w:val="21"/>
        </w:rPr>
        <w:t>README احترافي.</w:t>
      </w:r>
    </w:p>
    <w:p>
      <w:pPr>
        <w:pStyle w:val="ListBullet"/>
        <w:bidi w:val="1"/>
        <w:spacing w:after="40"/>
        <w:jc w:val="right"/>
      </w:pPr>
      <w:r>
        <w:rPr>
          <w:rFonts w:ascii="Arial" w:hAnsi="Arial" w:cs="Arial"/>
          <w:sz w:val="21"/>
        </w:rPr>
        <w:t>صور عالية الجودة للمشروع.</w:t>
      </w:r>
    </w:p>
    <w:p>
      <w:pPr>
        <w:pStyle w:val="ListBullet"/>
        <w:bidi w:val="1"/>
        <w:spacing w:after="40"/>
        <w:jc w:val="right"/>
      </w:pPr>
      <w:r>
        <w:rPr>
          <w:rFonts w:ascii="Arial" w:hAnsi="Arial" w:cs="Arial"/>
          <w:sz w:val="21"/>
        </w:rPr>
        <w:t>فيديو عرض من 60 إلى 120 ثانية.</w:t>
      </w:r>
    </w:p>
    <w:p>
      <w:pPr>
        <w:pStyle w:val="ListBullet"/>
        <w:bidi w:val="1"/>
        <w:spacing w:after="40"/>
        <w:jc w:val="right"/>
      </w:pPr>
      <w:r>
        <w:rPr>
          <w:rFonts w:ascii="Arial" w:hAnsi="Arial" w:cs="Arial"/>
          <w:sz w:val="21"/>
        </w:rPr>
        <w:t>دراسة حالة Portfolio.</w:t>
      </w:r>
    </w:p>
    <w:p>
      <w:pPr>
        <w:pStyle w:val="ListBullet"/>
        <w:bidi w:val="1"/>
        <w:spacing w:after="40"/>
        <w:jc w:val="right"/>
      </w:pPr>
      <w:r>
        <w:rPr>
          <w:rFonts w:ascii="Arial" w:hAnsi="Arial" w:cs="Arial"/>
          <w:sz w:val="21"/>
        </w:rPr>
        <w:t>وصف مختصر للسيرة الذاتية وLinkedIn.</w:t>
      </w:r>
    </w:p>
    <w:p>
      <w:pPr>
        <w:pStyle w:val="ListBullet"/>
        <w:bidi w:val="1"/>
        <w:spacing w:after="40"/>
        <w:jc w:val="right"/>
      </w:pPr>
      <w:r>
        <w:rPr>
          <w:rFonts w:ascii="Arial" w:hAnsi="Arial" w:cs="Arial"/>
          <w:sz w:val="21"/>
        </w:rPr>
        <w:t>Release Tag ونسخة احتياطية ZIP.</w:t>
      </w:r>
    </w:p>
    <w:p>
      <w:pPr>
        <w:pStyle w:val="Heading1"/>
        <w:bidi w:val="1"/>
        <w:spacing w:before="160" w:after="80"/>
        <w:jc w:val="right"/>
      </w:pPr>
      <w:r>
        <w:rPr>
          <w:rFonts w:ascii="Arial" w:hAnsi="Arial" w:cs="Arial"/>
          <w:b/>
          <w:color w:val="10323D"/>
          <w:sz w:val="32"/>
        </w:rPr>
        <w:t>31. خارطة الطريق بعد الإصدار 1.0</w:t>
      </w:r>
    </w:p>
    <w:p>
      <w:pPr>
        <w:pStyle w:val="ListBullet"/>
        <w:bidi w:val="1"/>
        <w:spacing w:after="40"/>
        <w:jc w:val="right"/>
      </w:pPr>
      <w:r>
        <w:rPr>
          <w:rFonts w:ascii="Arial" w:hAnsi="Arial" w:cs="Arial"/>
          <w:sz w:val="21"/>
        </w:rPr>
        <w:t>تكامل SNMP تجريبي داخل بيئة محلية.</w:t>
      </w:r>
    </w:p>
    <w:p>
      <w:pPr>
        <w:pStyle w:val="ListBullet"/>
        <w:bidi w:val="1"/>
        <w:spacing w:after="40"/>
        <w:jc w:val="right"/>
      </w:pPr>
      <w:r>
        <w:rPr>
          <w:rFonts w:ascii="Arial" w:hAnsi="Arial" w:cs="Arial"/>
          <w:sz w:val="21"/>
        </w:rPr>
        <w:t>Agent بسيط لجمع CPU وRAM من جهاز فعلي.</w:t>
      </w:r>
    </w:p>
    <w:p>
      <w:pPr>
        <w:pStyle w:val="ListBullet"/>
        <w:bidi w:val="1"/>
        <w:spacing w:after="40"/>
        <w:jc w:val="right"/>
      </w:pPr>
      <w:r>
        <w:rPr>
          <w:rFonts w:ascii="Arial" w:hAnsi="Arial" w:cs="Arial"/>
          <w:sz w:val="21"/>
        </w:rPr>
        <w:t>إشعارات بريدية وSlack/Webhook.</w:t>
      </w:r>
    </w:p>
    <w:p>
      <w:pPr>
        <w:pStyle w:val="ListBullet"/>
        <w:bidi w:val="1"/>
        <w:spacing w:after="40"/>
        <w:jc w:val="right"/>
      </w:pPr>
      <w:r>
        <w:rPr>
          <w:rFonts w:ascii="Arial" w:hAnsi="Arial" w:cs="Arial"/>
          <w:sz w:val="21"/>
        </w:rPr>
        <w:t>تقارير PDF مجدولة.</w:t>
      </w:r>
    </w:p>
    <w:p>
      <w:pPr>
        <w:pStyle w:val="ListBullet"/>
        <w:bidi w:val="1"/>
        <w:spacing w:after="40"/>
        <w:jc w:val="right"/>
      </w:pPr>
      <w:r>
        <w:rPr>
          <w:rFonts w:ascii="Arial" w:hAnsi="Arial" w:cs="Arial"/>
          <w:sz w:val="21"/>
        </w:rPr>
        <w:t>AI Incident Summary كمساعد تحليلي.</w:t>
      </w:r>
    </w:p>
    <w:p>
      <w:pPr>
        <w:pStyle w:val="ListBullet"/>
        <w:bidi w:val="1"/>
        <w:spacing w:after="40"/>
        <w:jc w:val="right"/>
      </w:pPr>
      <w:r>
        <w:rPr>
          <w:rFonts w:ascii="Arial" w:hAnsi="Arial" w:cs="Arial"/>
          <w:sz w:val="21"/>
        </w:rPr>
        <w:t>Multi-Tenancy للمؤسسات.</w:t>
      </w:r>
    </w:p>
    <w:p>
      <w:pPr>
        <w:pStyle w:val="ListBullet"/>
        <w:bidi w:val="1"/>
        <w:spacing w:after="40"/>
        <w:jc w:val="right"/>
      </w:pPr>
      <w:r>
        <w:rPr>
          <w:rFonts w:ascii="Arial" w:hAnsi="Arial" w:cs="Arial"/>
          <w:sz w:val="21"/>
        </w:rPr>
        <w:t>تطبيق هاتف للعرض والتنبيهات.</w:t>
      </w:r>
    </w:p>
    <w:p>
      <w:pPr>
        <w:pStyle w:val="Heading1"/>
        <w:bidi w:val="1"/>
        <w:spacing w:before="160" w:after="80"/>
        <w:jc w:val="right"/>
      </w:pPr>
      <w:r>
        <w:rPr>
          <w:rFonts w:ascii="Arial" w:hAnsi="Arial" w:cs="Arial"/>
          <w:b/>
          <w:color w:val="10323D"/>
          <w:sz w:val="32"/>
        </w:rPr>
        <w:t>32. القرار التنفيذي النهائي</w:t>
      </w:r>
    </w:p>
    <w:p>
      <w:pPr>
        <w:bidi w:val="1"/>
        <w:spacing w:after="200" w:line="276" w:lineRule="auto"/>
        <w:jc w:val="right"/>
      </w:pPr>
      <w:r>
        <w:rPr>
          <w:rFonts w:ascii="Arial" w:hAnsi="Arial" w:cs="Arial"/>
          <w:b/>
          <w:color w:val="0F4552"/>
          <w:sz w:val="22"/>
        </w:rPr>
        <w:t>يُعتمد مشروع SecureNet وفق النطاق والمتطلبات والمراحل الواردة في هذه الوثيقة. يبدأ التنفيذ فقط بعد إنشاء مجلد docs داخل المستودع ووضع نسخة من هذه الوثيقة وقائمة المتطلبات وقائمة المهام. لا يجوز تجاوز أي بوابة مرحلة دون تحقق معاييرها.</w:t>
      </w:r>
    </w:p>
    <w:p>
      <w:pPr>
        <w:bidi w:val="1"/>
        <w:spacing w:after="100" w:line="276" w:lineRule="auto"/>
        <w:jc w:val="right"/>
      </w:pPr>
      <w:r>
        <w:rPr>
          <w:rFonts w:ascii="Arial" w:hAnsi="Arial" w:cs="Arial"/>
          <w:b/>
        </w:rPr>
        <w:t>اسم الاعتماد: Ismail Abdullah</w:t>
      </w:r>
    </w:p>
    <w:p>
      <w:pPr>
        <w:bidi w:val="1"/>
        <w:spacing w:after="100" w:line="276" w:lineRule="auto"/>
        <w:jc w:val="right"/>
      </w:pPr>
      <w:r>
        <w:rPr>
          <w:rFonts w:ascii="Arial" w:hAnsi="Arial" w:cs="Arial"/>
          <w:b/>
        </w:rPr>
        <w:t>صفة الاعتماد: Product Owner / Project Sponsor</w:t>
      </w:r>
    </w:p>
    <w:p>
      <w:pPr>
        <w:bidi w:val="1"/>
        <w:spacing w:after="100" w:line="276" w:lineRule="auto"/>
        <w:jc w:val="right"/>
      </w:pPr>
      <w:r>
        <w:rPr>
          <w:rFonts w:ascii="Arial" w:hAnsi="Arial" w:cs="Arial"/>
          <w:b/>
        </w:rPr>
        <w:t>التاريخ: 24 يوليو 2026</w:t>
      </w:r>
    </w:p>
    <w:p>
      <w:pPr>
        <w:pStyle w:val="Heading1"/>
        <w:bidi w:val="1"/>
        <w:spacing w:before="160" w:after="80"/>
        <w:jc w:val="right"/>
      </w:pPr>
      <w:r>
        <w:rPr>
          <w:rFonts w:ascii="Arial" w:hAnsi="Arial" w:cs="Arial"/>
          <w:b/>
          <w:color w:val="10323D"/>
          <w:sz w:val="32"/>
        </w:rPr>
        <w:t>الملحق A: قائمة الوثائق المطلوبة قبل بدء البرمجة</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6"/>
              </w:rPr>
              <w:t>المعرف</w:t>
            </w:r>
          </w:p>
        </w:tc>
        <w:tc>
          <w:tcPr>
            <w:tcW w:type="dxa" w:w="2880"/>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6"/>
              </w:rPr>
              <w:t>اسم الوثيقة</w:t>
            </w:r>
          </w:p>
        </w:tc>
        <w:tc>
          <w:tcPr>
            <w:tcW w:type="dxa" w:w="4608"/>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6"/>
              </w:rPr>
              <w:t>الغرض</w:t>
            </w:r>
          </w:p>
        </w:tc>
        <w:tc>
          <w:tcPr>
            <w:tcW w:type="dxa" w:w="1152"/>
            <w:shd w:fill="14323D"/>
            <w:vAlign w:val="center"/>
            <w:tcBorders>
              <w:top w:val="single" w:sz="4" w:color="14323D"/>
              <w:left w:val="single" w:sz="4" w:color="14323D"/>
              <w:bottom w:val="single" w:sz="4" w:color="14323D"/>
              <w:right w:val="single" w:sz="4" w:color="14323D"/>
            </w:tcBorders>
          </w:tcPr>
          <w:p>
            <w:pPr>
              <w:bidi w:val="1"/>
              <w:jc w:val="right"/>
            </w:pPr>
            <w:r/>
            <w:r>
              <w:rPr>
                <w:rFonts w:ascii="Arial" w:hAnsi="Arial" w:cs="Arial"/>
                <w:b/>
                <w:color w:val="FFFFFF"/>
                <w:sz w:val="16"/>
              </w:rPr>
              <w:t>الحالة</w:t>
            </w:r>
          </w:p>
        </w:tc>
      </w:tr>
      <w:tr>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DOC-001</w:t>
            </w:r>
          </w:p>
        </w:tc>
        <w:tc>
          <w:tcPr>
            <w:tcW w:type="dxa" w:w="28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Project Charter</w:t>
            </w:r>
          </w:p>
        </w:tc>
        <w:tc>
          <w:tcPr>
            <w:tcW w:type="dxa" w:w="46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هذه الوثيقة</w:t>
            </w:r>
          </w:p>
        </w:tc>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معتمد</w:t>
            </w:r>
          </w:p>
        </w:tc>
      </w:tr>
      <w:tr>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DOC-002</w:t>
            </w:r>
          </w:p>
        </w:tc>
        <w:tc>
          <w:tcPr>
            <w:tcW w:type="dxa" w:w="28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Product Requirements Document</w:t>
            </w:r>
          </w:p>
        </w:tc>
        <w:tc>
          <w:tcPr>
            <w:tcW w:type="dxa" w:w="46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تفصيل السيناريوهات والمتطلبات وقواعد القبول</w:t>
            </w:r>
          </w:p>
        </w:tc>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التالي</w:t>
            </w:r>
          </w:p>
        </w:tc>
      </w:tr>
      <w:tr>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DOC-003</w:t>
            </w:r>
          </w:p>
        </w:tc>
        <w:tc>
          <w:tcPr>
            <w:tcW w:type="dxa" w:w="28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UX Information Architecture</w:t>
            </w:r>
          </w:p>
        </w:tc>
        <w:tc>
          <w:tcPr>
            <w:tcW w:type="dxa" w:w="46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خريطة التنقل وتدفقات المستخدم</w:t>
            </w:r>
          </w:p>
        </w:tc>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التالي</w:t>
            </w:r>
          </w:p>
        </w:tc>
      </w:tr>
      <w:tr>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DOC-004</w:t>
            </w:r>
          </w:p>
        </w:tc>
        <w:tc>
          <w:tcPr>
            <w:tcW w:type="dxa" w:w="28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UI Design System Specification</w:t>
            </w:r>
          </w:p>
        </w:tc>
        <w:tc>
          <w:tcPr>
            <w:tcW w:type="dxa" w:w="46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الألوان والخطوط والمكونات والحالات</w:t>
            </w:r>
          </w:p>
        </w:tc>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التالي</w:t>
            </w:r>
          </w:p>
        </w:tc>
      </w:tr>
      <w:tr>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DOC-005</w:t>
            </w:r>
          </w:p>
        </w:tc>
        <w:tc>
          <w:tcPr>
            <w:tcW w:type="dxa" w:w="28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Technical Architecture</w:t>
            </w:r>
          </w:p>
        </w:tc>
        <w:tc>
          <w:tcPr>
            <w:tcW w:type="dxa" w:w="46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المكونات والتدفقات والقرارات التقنية</w:t>
            </w:r>
          </w:p>
        </w:tc>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التالي</w:t>
            </w:r>
          </w:p>
        </w:tc>
      </w:tr>
      <w:tr>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DOC-006</w:t>
            </w:r>
          </w:p>
        </w:tc>
        <w:tc>
          <w:tcPr>
            <w:tcW w:type="dxa" w:w="28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Database &amp; API Specification</w:t>
            </w:r>
          </w:p>
        </w:tc>
        <w:tc>
          <w:tcPr>
            <w:tcW w:type="dxa" w:w="46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الجداول والعلاقات والعقود</w:t>
            </w:r>
          </w:p>
        </w:tc>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التالي</w:t>
            </w:r>
          </w:p>
        </w:tc>
      </w:tr>
      <w:tr>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DOC-007</w:t>
            </w:r>
          </w:p>
        </w:tc>
        <w:tc>
          <w:tcPr>
            <w:tcW w:type="dxa" w:w="28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Simulation Engine Specification</w:t>
            </w:r>
          </w:p>
        </w:tc>
        <w:tc>
          <w:tcPr>
            <w:tcW w:type="dxa" w:w="46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النماذج والسيناريوهات والخوارزميات</w:t>
            </w:r>
          </w:p>
        </w:tc>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التالي</w:t>
            </w:r>
          </w:p>
        </w:tc>
      </w:tr>
      <w:tr>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DOC-008</w:t>
            </w:r>
          </w:p>
        </w:tc>
        <w:tc>
          <w:tcPr>
            <w:tcW w:type="dxa" w:w="28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Test Strategy &amp; Acceptance Plan</w:t>
            </w:r>
          </w:p>
        </w:tc>
        <w:tc>
          <w:tcPr>
            <w:tcW w:type="dxa" w:w="46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الاختبارات والبوابات ومعايير الإطلاق</w:t>
            </w:r>
          </w:p>
        </w:tc>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التالي</w:t>
            </w:r>
          </w:p>
        </w:tc>
      </w:tr>
      <w:tr>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DOC-009</w:t>
            </w:r>
          </w:p>
        </w:tc>
        <w:tc>
          <w:tcPr>
            <w:tcW w:type="dxa" w:w="2880"/>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Delivery Roadmap &amp; Backlog</w:t>
            </w:r>
          </w:p>
        </w:tc>
        <w:tc>
          <w:tcPr>
            <w:tcW w:type="dxa" w:w="4608"/>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المراحل والمهام والأولوية</w:t>
            </w:r>
          </w:p>
        </w:tc>
        <w:tc>
          <w:tcPr>
            <w:tcW w:type="dxa" w:w="1152"/>
            <w:vAlign w:val="center"/>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التالي</w:t>
            </w:r>
          </w:p>
        </w:tc>
      </w:tr>
      <w:tr>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DOC-010</w:t>
            </w:r>
          </w:p>
        </w:tc>
        <w:tc>
          <w:tcPr>
            <w:tcW w:type="dxa" w:w="2880"/>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Portfolio Case Study Plan</w:t>
            </w:r>
          </w:p>
        </w:tc>
        <w:tc>
          <w:tcPr>
            <w:tcW w:type="dxa" w:w="4608"/>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طريقة العرض والتصوير والفيديو</w:t>
            </w:r>
          </w:p>
        </w:tc>
        <w:tc>
          <w:tcPr>
            <w:tcW w:type="dxa" w:w="1152"/>
            <w:vAlign w:val="center"/>
            <w:shd w:fill="F1F5F7"/>
            <w:tcBorders>
              <w:top w:val="single" w:sz="3" w:color="D5DEE2"/>
              <w:left w:val="single" w:sz="3" w:color="D5DEE2"/>
              <w:bottom w:val="single" w:sz="3" w:color="D5DEE2"/>
              <w:right w:val="single" w:sz="3" w:color="D5DEE2"/>
            </w:tcBorders>
          </w:tcPr>
          <w:p>
            <w:pPr>
              <w:bidi w:val="1"/>
              <w:jc w:val="right"/>
            </w:pPr>
            <w:r/>
            <w:r>
              <w:rPr>
                <w:rFonts w:ascii="Arial" w:hAnsi="Arial" w:cs="Arial"/>
                <w:sz w:val="16"/>
              </w:rPr>
              <w:t>قبل الإطلاق</w:t>
            </w:r>
          </w:p>
        </w:tc>
      </w:tr>
    </w:tbl>
    <w:p>
      <w:pPr>
        <w:spacing w:after="20"/>
      </w:pP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16"/>
      <w:gridCol w:w="3216"/>
      <w:gridCol w:w="3216"/>
    </w:tblGrid>
    <w:tr>
      <w:tc>
        <w:tcPr>
          <w:tcW w:type="dxa" w:w="3216"/>
          <w:tcBorders>
            <w:top w:val="single" w:sz="4" w:color="C9D4D9"/>
            <w:left w:val="nil"/>
            <w:bottom w:val="nil"/>
            <w:right w:val="nil"/>
          </w:tcBorders>
        </w:tcPr>
        <w:p>
          <w:pPr>
            <w:jc w:val="left"/>
          </w:pPr>
          <w:r>
            <w:rPr>
              <w:rFonts w:ascii="Arial" w:hAnsi="Arial" w:cs="Arial"/>
              <w:color w:val="5A6973"/>
              <w:sz w:val="15"/>
            </w:rPr>
            <w:t>Confidential - Internal Project Document</w:t>
          </w:r>
        </w:p>
      </w:tc>
      <w:tc>
        <w:tcPr>
          <w:tcW w:type="dxa" w:w="3216"/>
          <w:tcBorders>
            <w:top w:val="single" w:sz="4" w:color="C9D4D9"/>
            <w:left w:val="nil"/>
            <w:bottom w:val="nil"/>
            <w:right w:val="nil"/>
          </w:tcBorders>
        </w:tcPr>
        <w:p>
          <w:pPr>
            <w:jc w:val="center"/>
          </w:pPr>
          <w:r>
            <w:rPr>
              <w:rFonts w:ascii="Arial" w:hAnsi="Arial" w:cs="Arial"/>
              <w:b/>
              <w:color w:val="144150"/>
              <w:sz w:val="15"/>
            </w:rPr>
            <w:t>SecureNet</w:t>
          </w:r>
        </w:p>
      </w:tc>
      <w:tc>
        <w:tcPr>
          <w:tcW w:type="dxa" w:w="3216"/>
          <w:tcBorders>
            <w:top w:val="single" w:sz="4" w:color="C9D4D9"/>
            <w:left w:val="nil"/>
            <w:bottom w:val="nil"/>
            <w:right w:val="nil"/>
          </w:tcBorders>
        </w:tcPr>
        <w:p>
          <w:pPr>
            <w:jc w:val="right"/>
          </w:pPr>
          <w:r>
            <w:rPr>
              <w:rFonts w:ascii="Arial" w:hAnsi="Arial" w:cs="Arial"/>
              <w:color w:val="5A6973"/>
              <w:sz w:val="15"/>
            </w:rPr>
            <w:t>Version 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s="Arial"/>
        <w:b/>
        <w:color w:val="50646E"/>
        <w:sz w:val="16"/>
      </w:rPr>
      <w:t>SECURENET  |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rPr>
      <w:rFonts w:ascii="Arial" w:hAnsi="Arial" w:cs="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rPr>
      <w:rFonts w:ascii="Arial" w:hAnsi="Arial" w:cs="Arial"/>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SecureNet Project Charter - Arabic</dc:title>
  <dc:subject>Network Monitoring Center Project Charter</dc:subject>
  <dc:creator>Ismail Abdullah</dc:creator>
  <cp:keywords>SecureNet, Network Monitoring, Project Charter, Portfolio</cp:keywords>
  <dc:description>Approved baseline document for SecureNet project.</dc:description>
  <cp:lastModifiedBy/>
  <cp:revision>1</cp:revision>
  <dcterms:created xsi:type="dcterms:W3CDTF">2013-12-23T23:15:00Z</dcterms:created>
  <dcterms:modified xsi:type="dcterms:W3CDTF">2013-12-23T23:15:00Z</dcterms:modified>
  <cp:category/>
</cp:coreProperties>
</file>