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D0BF" w14:textId="77777777" w:rsidR="00DD7F82" w:rsidRPr="00DD7F82" w:rsidRDefault="00DD7F82" w:rsidP="00DD7F82">
      <w:pPr>
        <w:bidi/>
        <w:jc w:val="center"/>
        <w:rPr>
          <w:rFonts w:cs="B Badr"/>
          <w:sz w:val="28"/>
          <w:szCs w:val="28"/>
        </w:rPr>
      </w:pPr>
      <w:r>
        <w:rPr>
          <w:rFonts w:cs="B Badr" w:hint="cs"/>
          <w:sz w:val="28"/>
          <w:szCs w:val="28"/>
          <w:rtl/>
        </w:rPr>
        <w:t>بسم الله الرحمن ارحیم</w:t>
      </w:r>
    </w:p>
    <w:p w14:paraId="65A316B6" w14:textId="77777777" w:rsidR="00DD7F82" w:rsidRPr="00DD7F82" w:rsidRDefault="00DD7F82" w:rsidP="00DD7F82">
      <w:pPr>
        <w:bidi/>
        <w:rPr>
          <w:rFonts w:cs="B Badr"/>
          <w:sz w:val="28"/>
          <w:szCs w:val="28"/>
        </w:rPr>
      </w:pPr>
      <w:r w:rsidRPr="00DD7F82">
        <w:rPr>
          <w:rFonts w:cs="B Badr"/>
          <w:b/>
          <w:bCs/>
          <w:sz w:val="28"/>
          <w:szCs w:val="28"/>
          <w:rtl/>
        </w:rPr>
        <w:t>موضوع: درخواست حمایت و تأمین زیرساخت برای توسعه‌ی پلتفرم جامع خدمات روانشناختی با رویکرد عدالت‌محور و متکی بر فناوری هوش مصنوعی</w:t>
      </w:r>
    </w:p>
    <w:p w14:paraId="7A450B80" w14:textId="51342A06" w:rsidR="00394B97" w:rsidRDefault="00394B97" w:rsidP="000A376A">
      <w:pPr>
        <w:bidi/>
        <w:rPr>
          <w:rFonts w:cs="B Badr" w:hint="cs"/>
          <w:sz w:val="28"/>
          <w:szCs w:val="28"/>
          <w:lang w:bidi="fa-IR"/>
        </w:rPr>
      </w:pPr>
      <w:r>
        <w:rPr>
          <w:rFonts w:cs="B Badr" w:hint="cs"/>
          <w:sz w:val="28"/>
          <w:szCs w:val="28"/>
          <w:rtl/>
          <w:lang w:bidi="fa-IR"/>
        </w:rPr>
        <w:t>جناب آقای دکتر کامران کبیری</w:t>
      </w:r>
    </w:p>
    <w:p w14:paraId="3CAB3077" w14:textId="0D31E555" w:rsidR="00DD7F82" w:rsidRPr="00DD7F82" w:rsidRDefault="00DD7F82" w:rsidP="00394B97">
      <w:pPr>
        <w:bidi/>
        <w:rPr>
          <w:rFonts w:cs="B Badr"/>
          <w:sz w:val="28"/>
          <w:szCs w:val="28"/>
        </w:rPr>
      </w:pPr>
      <w:r w:rsidRPr="00DD7F82">
        <w:rPr>
          <w:rFonts w:cs="B Badr"/>
          <w:sz w:val="28"/>
          <w:szCs w:val="28"/>
          <w:rtl/>
        </w:rPr>
        <w:t>مدیر</w:t>
      </w:r>
      <w:r w:rsidR="00394B97">
        <w:rPr>
          <w:rFonts w:cs="B Badr" w:hint="cs"/>
          <w:sz w:val="28"/>
          <w:szCs w:val="28"/>
          <w:rtl/>
        </w:rPr>
        <w:t>یت محترم فناوری ارتباطات و اطلاعات بنیاد برکت ستاد اجرایی</w:t>
      </w:r>
      <w:r w:rsidRPr="00DD7F82">
        <w:rPr>
          <w:rFonts w:cs="B Badr"/>
          <w:sz w:val="28"/>
          <w:szCs w:val="28"/>
        </w:rPr>
        <w:br/>
      </w:r>
      <w:r w:rsidRPr="00DD7F82">
        <w:rPr>
          <w:rFonts w:cs="B Badr"/>
          <w:sz w:val="28"/>
          <w:szCs w:val="28"/>
          <w:rtl/>
        </w:rPr>
        <w:t>با سلام و احترام</w:t>
      </w:r>
    </w:p>
    <w:p w14:paraId="0E6F11BC" w14:textId="77777777" w:rsidR="00DD7F82" w:rsidRPr="00DD7F82" w:rsidRDefault="00DD7F82" w:rsidP="00F808F9">
      <w:pPr>
        <w:bidi/>
        <w:jc w:val="both"/>
        <w:rPr>
          <w:rFonts w:cs="B Badr"/>
          <w:sz w:val="28"/>
          <w:szCs w:val="28"/>
        </w:rPr>
      </w:pPr>
      <w:r w:rsidRPr="00DD7F82">
        <w:rPr>
          <w:rFonts w:cs="B Badr"/>
          <w:sz w:val="28"/>
          <w:szCs w:val="28"/>
          <w:rtl/>
        </w:rPr>
        <w:t xml:space="preserve">با توجه به تحولات شتاب‌زده و ژرف فناوری‌های نوین، به‌ویژه در حوزه‌ی هوش مصنوعی، فرصت بی‌نظیری برای تحول در خدمات روانشناختی و ارتقاء سلامت روان جامعه فراهم شده است. بهره‌گیری هوشمندانه از این ظرفیت‌ها می‌تواند گام مؤثری در مسیر تحقق عدالت اجتماعی و عدالت سلامت باشد و امکان ارائه‌ی خدمات تخصصی روانشناختی را برای عموم، به‌ویژه اقشار کمتر برخوردار، </w:t>
      </w:r>
      <w:r>
        <w:rPr>
          <w:rFonts w:cs="B Badr" w:hint="cs"/>
          <w:sz w:val="28"/>
          <w:szCs w:val="28"/>
          <w:rtl/>
        </w:rPr>
        <w:t xml:space="preserve">و از همه مهمتر در شرایط بحرانی نظیر جنگ تحمیلی اخیر </w:t>
      </w:r>
      <w:r w:rsidRPr="00DD7F82">
        <w:rPr>
          <w:rFonts w:cs="B Badr"/>
          <w:sz w:val="28"/>
          <w:szCs w:val="28"/>
          <w:rtl/>
        </w:rPr>
        <w:t>فراهم آورد</w:t>
      </w:r>
      <w:r w:rsidRPr="00DD7F82">
        <w:rPr>
          <w:rFonts w:cs="B Badr"/>
          <w:sz w:val="28"/>
          <w:szCs w:val="28"/>
        </w:rPr>
        <w:t>.</w:t>
      </w:r>
    </w:p>
    <w:p w14:paraId="56081E3B" w14:textId="77777777" w:rsidR="00DD7F82" w:rsidRPr="00DD7F82" w:rsidRDefault="00DD7F82" w:rsidP="00F808F9">
      <w:pPr>
        <w:bidi/>
        <w:jc w:val="both"/>
        <w:rPr>
          <w:rFonts w:cs="B Badr"/>
          <w:sz w:val="28"/>
          <w:szCs w:val="28"/>
        </w:rPr>
      </w:pPr>
      <w:r w:rsidRPr="00DD7F82">
        <w:rPr>
          <w:rFonts w:cs="B Badr"/>
          <w:sz w:val="28"/>
          <w:szCs w:val="28"/>
          <w:rtl/>
        </w:rPr>
        <w:t>ضرورت این تحول، بیش از هر زمان دیگر، در بهره‌برداری از دانش مرز در تشخیص و پیشگیری از مشکلات روانی مشهود است. امروزه الگوریتم‌های یادگیری ماشین و پردازش زبان طبیعی به مدد داده‌های گسترده، قابلیت تشخیص الگوهای رفتاری، پیش‌بینی مداخلات موثر، و پشتیبانی هوشمند را به واقعیت بدل کرده‌اند</w:t>
      </w:r>
      <w:r w:rsidRPr="00DD7F82">
        <w:rPr>
          <w:rFonts w:cs="B Badr"/>
          <w:sz w:val="28"/>
          <w:szCs w:val="28"/>
        </w:rPr>
        <w:t>.</w:t>
      </w:r>
    </w:p>
    <w:p w14:paraId="107C9B79" w14:textId="77777777" w:rsidR="00DD7F82" w:rsidRPr="00DD7F82" w:rsidRDefault="00DD7F82" w:rsidP="00F808F9">
      <w:pPr>
        <w:bidi/>
        <w:jc w:val="both"/>
        <w:rPr>
          <w:rFonts w:cs="B Badr"/>
          <w:sz w:val="28"/>
          <w:szCs w:val="28"/>
        </w:rPr>
      </w:pPr>
      <w:r w:rsidRPr="00DD7F82">
        <w:rPr>
          <w:rFonts w:cs="B Badr"/>
          <w:sz w:val="28"/>
          <w:szCs w:val="28"/>
          <w:rtl/>
        </w:rPr>
        <w:t xml:space="preserve">از سوی دیگر، مشکلات مزمن روانشناختی نظیر اعتیاد، دردهای مزمن و اختلالات رفتاری نیازمند مراقبت‌های پایدار و شخصی‌سازی‌شده هستند که تنها از طریق بسترهای دیجیتالی و تحلیلی مدرن قابل مدیریت و بهبود خواهند بود. </w:t>
      </w:r>
      <w:r>
        <w:rPr>
          <w:rFonts w:cs="B Badr" w:hint="cs"/>
          <w:sz w:val="28"/>
          <w:szCs w:val="28"/>
          <w:rtl/>
        </w:rPr>
        <w:t xml:space="preserve">فقدان چنین امکانی هم اینک هزینه های بسیار سنگینی را به کشور تحمیل می کند . </w:t>
      </w:r>
      <w:r w:rsidRPr="00DD7F82">
        <w:rPr>
          <w:rFonts w:cs="B Badr"/>
          <w:sz w:val="28"/>
          <w:szCs w:val="28"/>
          <w:rtl/>
        </w:rPr>
        <w:t xml:space="preserve">توسعه‌ی یک پلتفرم روانشناختی با قابلیت پاسخگویی مستمر می‌تواند نقش اساسی در کاهش </w:t>
      </w:r>
      <w:r>
        <w:rPr>
          <w:rFonts w:cs="B Badr" w:hint="cs"/>
          <w:sz w:val="28"/>
          <w:szCs w:val="28"/>
          <w:rtl/>
        </w:rPr>
        <w:t xml:space="preserve">هزینه های ملی و نیز تقلیل </w:t>
      </w:r>
      <w:r w:rsidRPr="00DD7F82">
        <w:rPr>
          <w:rFonts w:cs="B Badr"/>
          <w:sz w:val="28"/>
          <w:szCs w:val="28"/>
          <w:rtl/>
        </w:rPr>
        <w:t>بار روانی این گروه‌ها ایفا کند</w:t>
      </w:r>
      <w:r w:rsidRPr="00DD7F82">
        <w:rPr>
          <w:rFonts w:cs="B Badr"/>
          <w:sz w:val="28"/>
          <w:szCs w:val="28"/>
        </w:rPr>
        <w:t>.</w:t>
      </w:r>
    </w:p>
    <w:p w14:paraId="176522DD" w14:textId="404DDAE5" w:rsidR="00DD7F82" w:rsidRDefault="00DD7F82" w:rsidP="00F808F9">
      <w:pPr>
        <w:bidi/>
        <w:jc w:val="both"/>
        <w:rPr>
          <w:rFonts w:cs="B Badr"/>
          <w:sz w:val="28"/>
          <w:szCs w:val="28"/>
          <w:rtl/>
        </w:rPr>
      </w:pPr>
      <w:r>
        <w:rPr>
          <w:rFonts w:cs="B Badr" w:hint="cs"/>
          <w:sz w:val="28"/>
          <w:szCs w:val="28"/>
          <w:rtl/>
        </w:rPr>
        <w:lastRenderedPageBreak/>
        <w:t>از سوی دیگر</w:t>
      </w:r>
      <w:r w:rsidRPr="00DD7F82">
        <w:rPr>
          <w:rFonts w:cs="B Badr"/>
          <w:sz w:val="28"/>
          <w:szCs w:val="28"/>
          <w:rtl/>
        </w:rPr>
        <w:t>، تقویت دسترسی مادران و خانواده‌ها به خدمات تخصصی در زمینه‌ی رشد و تربیت کودک با توجه به ابعاد فرهنگی، دینی و بومی، از دیگر ضروریات این پروژه است. طراحی پلتفرمی متکی بر ملاحظات فرهنگی و ملی، می‌تواند الگویی پیشرو در منطقه و جهان اسلام باشد و گامی در جهت توسعه‌ی روانشناسی اسلامی و بومی‌سازی خدمات سلامت روان تلقی شود</w:t>
      </w:r>
      <w:r w:rsidRPr="00DD7F82">
        <w:rPr>
          <w:rFonts w:cs="B Badr"/>
          <w:sz w:val="28"/>
          <w:szCs w:val="28"/>
        </w:rPr>
        <w:t>.</w:t>
      </w:r>
    </w:p>
    <w:p w14:paraId="1DF72AB7" w14:textId="3CAADFFE" w:rsidR="00DD7F82" w:rsidRDefault="00DD7F82" w:rsidP="00F808F9">
      <w:pPr>
        <w:bidi/>
        <w:jc w:val="both"/>
        <w:rPr>
          <w:rFonts w:cs="B Badr"/>
          <w:sz w:val="28"/>
          <w:szCs w:val="28"/>
          <w:rtl/>
        </w:rPr>
      </w:pPr>
      <w:r>
        <w:rPr>
          <w:rFonts w:cs="B Badr" w:hint="cs"/>
          <w:sz w:val="28"/>
          <w:szCs w:val="28"/>
          <w:rtl/>
        </w:rPr>
        <w:t xml:space="preserve">اکنون پیرو مذاکرات به استحضار می رساند که تیم </w:t>
      </w:r>
      <w:r w:rsidR="000A376A">
        <w:rPr>
          <w:rFonts w:cs="B Badr" w:hint="cs"/>
          <w:sz w:val="28"/>
          <w:szCs w:val="28"/>
          <w:rtl/>
        </w:rPr>
        <w:t>سکوی</w:t>
      </w:r>
      <w:r>
        <w:rPr>
          <w:rFonts w:cs="B Badr" w:hint="cs"/>
          <w:sz w:val="28"/>
          <w:szCs w:val="28"/>
          <w:rtl/>
        </w:rPr>
        <w:t xml:space="preserve"> ذهنا گام بزرگی را در تحقق این آرمانها برداشته است و اکنون برای بهره برداری ، عمیقا به پشتیبانی و تامین مالی نیازمند است. در طرح های پیوست موارد ذیل تقدیم حضور است:</w:t>
      </w:r>
    </w:p>
    <w:p w14:paraId="2E2E6B53" w14:textId="2AC17262" w:rsidR="00DD7F82" w:rsidRDefault="00F808F9" w:rsidP="000A376A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Badr"/>
          <w:sz w:val="28"/>
          <w:szCs w:val="28"/>
        </w:rPr>
      </w:pPr>
      <w:r>
        <w:rPr>
          <w:rFonts w:cs="B Badr" w:hint="cs"/>
          <w:sz w:val="28"/>
          <w:szCs w:val="28"/>
          <w:rtl/>
        </w:rPr>
        <w:t xml:space="preserve">سکوی ذهنا </w:t>
      </w:r>
    </w:p>
    <w:p w14:paraId="45D81583" w14:textId="0557D865" w:rsidR="00F808F9" w:rsidRDefault="00F808F9" w:rsidP="000A376A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Badr"/>
          <w:sz w:val="28"/>
          <w:szCs w:val="28"/>
        </w:rPr>
      </w:pPr>
      <w:r>
        <w:rPr>
          <w:rFonts w:cs="B Badr" w:hint="cs"/>
          <w:sz w:val="28"/>
          <w:szCs w:val="28"/>
          <w:rtl/>
        </w:rPr>
        <w:t>پروپوزال همپای مادر</w:t>
      </w:r>
    </w:p>
    <w:p w14:paraId="0DBE0B93" w14:textId="77777777" w:rsidR="00F808F9" w:rsidRDefault="00F808F9" w:rsidP="000A376A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Badr"/>
          <w:sz w:val="28"/>
          <w:szCs w:val="28"/>
        </w:rPr>
      </w:pPr>
      <w:r>
        <w:rPr>
          <w:rFonts w:cs="B Badr" w:hint="cs"/>
          <w:sz w:val="28"/>
          <w:szCs w:val="28"/>
          <w:rtl/>
        </w:rPr>
        <w:t>پیشنهاد فاز دوم توسعه ی سکو</w:t>
      </w:r>
    </w:p>
    <w:p w14:paraId="4ECEB6BB" w14:textId="77777777" w:rsidR="00F808F9" w:rsidRPr="00DD7F82" w:rsidRDefault="00F808F9" w:rsidP="000A376A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cs="B Badr"/>
          <w:sz w:val="28"/>
          <w:szCs w:val="28"/>
        </w:rPr>
      </w:pPr>
      <w:r>
        <w:rPr>
          <w:rFonts w:cs="B Badr" w:hint="cs"/>
          <w:sz w:val="28"/>
          <w:szCs w:val="28"/>
          <w:rtl/>
        </w:rPr>
        <w:t xml:space="preserve">و پیوست برآوردها </w:t>
      </w:r>
    </w:p>
    <w:p w14:paraId="6B4503D7" w14:textId="1416F129" w:rsidR="00DD7F82" w:rsidRPr="00DD7F82" w:rsidRDefault="00DD7F82" w:rsidP="00F808F9">
      <w:pPr>
        <w:bidi/>
        <w:jc w:val="both"/>
        <w:rPr>
          <w:rFonts w:cs="B Badr"/>
          <w:sz w:val="28"/>
          <w:szCs w:val="28"/>
        </w:rPr>
      </w:pPr>
      <w:r w:rsidRPr="00DD7F82">
        <w:rPr>
          <w:rFonts w:cs="B Badr"/>
          <w:sz w:val="28"/>
          <w:szCs w:val="28"/>
          <w:rtl/>
        </w:rPr>
        <w:t>بر این اساس، پیشنهاد می‌شود در چارچوب یک پروژه‌ی ملی و راهبردی، زیرساخت‌های لازم برای توسعه‌ی این پلتف</w:t>
      </w:r>
      <w:r w:rsidR="00F808F9">
        <w:rPr>
          <w:rFonts w:cs="B Badr" w:hint="cs"/>
          <w:sz w:val="28"/>
          <w:szCs w:val="28"/>
          <w:rtl/>
        </w:rPr>
        <w:t>و</w:t>
      </w:r>
      <w:r w:rsidRPr="00DD7F82">
        <w:rPr>
          <w:rFonts w:cs="B Badr"/>
          <w:sz w:val="28"/>
          <w:szCs w:val="28"/>
          <w:rtl/>
        </w:rPr>
        <w:t>رم در اختیار تیم تخصصی قرار گیرد. این سرمایه‌گذاری نه‌تنها از منظر علمی و اجتماعی دارای توجیه بالا است، بلکه می‌تواند در بلندمدت به عنوان یکی از دستاوردهای ماندگار کشور در حوزه‌ی تحول دیجیتال سلامت مطرح گردد</w:t>
      </w:r>
      <w:r w:rsidRPr="00DD7F82">
        <w:rPr>
          <w:rFonts w:cs="B Badr"/>
          <w:sz w:val="28"/>
          <w:szCs w:val="28"/>
        </w:rPr>
        <w:t>.</w:t>
      </w:r>
    </w:p>
    <w:p w14:paraId="51B13C20" w14:textId="4F2E6EF6" w:rsidR="00DD7F82" w:rsidRPr="00DD7F82" w:rsidRDefault="008A46D7" w:rsidP="00F808F9">
      <w:pPr>
        <w:bidi/>
        <w:jc w:val="both"/>
        <w:rPr>
          <w:rFonts w:cs="B Badr"/>
          <w:sz w:val="28"/>
          <w:szCs w:val="28"/>
        </w:rPr>
      </w:pPr>
      <w:r w:rsidRPr="008A46D7">
        <w:rPr>
          <w:rFonts w:cs="B Badr"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2A4E8613" wp14:editId="2F54847C">
            <wp:simplePos x="0" y="0"/>
            <wp:positionH relativeFrom="column">
              <wp:posOffset>809625</wp:posOffset>
            </wp:positionH>
            <wp:positionV relativeFrom="paragraph">
              <wp:posOffset>795020</wp:posOffset>
            </wp:positionV>
            <wp:extent cx="885825" cy="1272540"/>
            <wp:effectExtent l="0" t="0" r="9525" b="3810"/>
            <wp:wrapNone/>
            <wp:docPr id="128484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4983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7F82" w:rsidRPr="00DD7F82">
        <w:rPr>
          <w:rFonts w:cs="B Badr"/>
          <w:b/>
          <w:bCs/>
          <w:sz w:val="28"/>
          <w:szCs w:val="28"/>
          <w:rtl/>
        </w:rPr>
        <w:t>پشتیبانی از این طرح، نه یک انتخاب، بلکه ضرورتی ملی برای آینده‌ی تاب‌آور، هوشمند و سالم جامعه است. با همراهی آن مدیریت فرهیخته، می‌توان گامی بلند در مسیر همگرایی فناوری، سلامت و فرهنگ برداشت</w:t>
      </w:r>
      <w:r w:rsidR="00DD7F82" w:rsidRPr="00DD7F82">
        <w:rPr>
          <w:rFonts w:cs="B Badr"/>
          <w:b/>
          <w:bCs/>
          <w:sz w:val="28"/>
          <w:szCs w:val="28"/>
        </w:rPr>
        <w:t>.</w:t>
      </w:r>
    </w:p>
    <w:p w14:paraId="28ACB621" w14:textId="0DDF4090" w:rsidR="00BD4156" w:rsidRPr="00DD7F82" w:rsidRDefault="00DD7F82" w:rsidP="000A376A">
      <w:pPr>
        <w:bidi/>
        <w:jc w:val="center"/>
        <w:rPr>
          <w:rFonts w:cs="B Badr"/>
          <w:sz w:val="28"/>
          <w:szCs w:val="28"/>
        </w:rPr>
      </w:pPr>
      <w:r w:rsidRPr="00DD7F82">
        <w:rPr>
          <w:rFonts w:cs="B Badr"/>
          <w:sz w:val="28"/>
          <w:szCs w:val="28"/>
          <w:rtl/>
        </w:rPr>
        <w:t>با تقدیم احترام و امید به همکاری</w:t>
      </w:r>
      <w:r w:rsidRPr="00DD7F82">
        <w:rPr>
          <w:rFonts w:cs="B Badr"/>
          <w:sz w:val="28"/>
          <w:szCs w:val="28"/>
        </w:rPr>
        <w:br/>
      </w:r>
      <w:r w:rsidR="000A376A">
        <w:rPr>
          <w:rFonts w:cs="B Badr" w:hint="cs"/>
          <w:sz w:val="28"/>
          <w:szCs w:val="28"/>
          <w:rtl/>
        </w:rPr>
        <w:t>دکتر هادی بهرامی احسان، استاد تمام دانشگاه تهران</w:t>
      </w:r>
      <w:r w:rsidRPr="00DD7F82">
        <w:rPr>
          <w:rFonts w:cs="B Badr"/>
          <w:sz w:val="28"/>
          <w:szCs w:val="28"/>
        </w:rPr>
        <w:br/>
      </w:r>
      <w:r w:rsidR="000A376A">
        <w:rPr>
          <w:rFonts w:cs="B Badr" w:hint="cs"/>
          <w:sz w:val="28"/>
          <w:szCs w:val="28"/>
          <w:rtl/>
        </w:rPr>
        <w:t>۱/۵/۱۴۰۴</w:t>
      </w:r>
    </w:p>
    <w:sectPr w:rsidR="00BD4156" w:rsidRPr="00DD7F8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82805" w14:textId="77777777" w:rsidR="00323611" w:rsidRDefault="00323611" w:rsidP="000A376A">
      <w:pPr>
        <w:spacing w:after="0" w:line="240" w:lineRule="auto"/>
      </w:pPr>
      <w:r>
        <w:separator/>
      </w:r>
    </w:p>
  </w:endnote>
  <w:endnote w:type="continuationSeparator" w:id="0">
    <w:p w14:paraId="4BF82D7A" w14:textId="77777777" w:rsidR="00323611" w:rsidRDefault="00323611" w:rsidP="000A3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Sans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76683" w14:textId="77777777" w:rsidR="00323611" w:rsidRDefault="00323611" w:rsidP="000A376A">
      <w:pPr>
        <w:spacing w:after="0" w:line="240" w:lineRule="auto"/>
      </w:pPr>
      <w:r>
        <w:separator/>
      </w:r>
    </w:p>
  </w:footnote>
  <w:footnote w:type="continuationSeparator" w:id="0">
    <w:p w14:paraId="4C39DFE1" w14:textId="77777777" w:rsidR="00323611" w:rsidRDefault="00323611" w:rsidP="000A3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18EC7" w14:textId="37799B06" w:rsidR="000A376A" w:rsidRPr="000A376A" w:rsidRDefault="000A376A">
    <w:pPr>
      <w:pStyle w:val="Header"/>
      <w:rPr>
        <w:rFonts w:ascii="IRANSans" w:hAnsi="IRANSans" w:cs="B Zar"/>
        <w:rtl/>
      </w:rPr>
    </w:pPr>
    <w:r w:rsidRPr="000A376A">
      <w:rPr>
        <w:rFonts w:ascii="IRANSans" w:hAnsi="IRANSans" w:cs="B Zar"/>
        <w:noProof/>
      </w:rPr>
      <w:drawing>
        <wp:anchor distT="0" distB="0" distL="114300" distR="114300" simplePos="0" relativeHeight="251658240" behindDoc="0" locked="0" layoutInCell="1" allowOverlap="1" wp14:anchorId="29725769" wp14:editId="3CA92757">
          <wp:simplePos x="0" y="0"/>
          <wp:positionH relativeFrom="margin">
            <wp:posOffset>5562600</wp:posOffset>
          </wp:positionH>
          <wp:positionV relativeFrom="paragraph">
            <wp:posOffset>-19050</wp:posOffset>
          </wp:positionV>
          <wp:extent cx="676275" cy="676275"/>
          <wp:effectExtent l="0" t="0" r="9525" b="9525"/>
          <wp:wrapNone/>
          <wp:docPr id="5259330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A376A">
      <w:rPr>
        <w:rFonts w:ascii="IRANSans" w:hAnsi="IRANSans" w:cs="B Zar"/>
        <w:rtl/>
      </w:rPr>
      <w:t>شماره: ۱۱۰-۲۴</w:t>
    </w:r>
  </w:p>
  <w:p w14:paraId="737BEFBD" w14:textId="6A29D6CA" w:rsidR="000A376A" w:rsidRPr="000A376A" w:rsidRDefault="000A376A">
    <w:pPr>
      <w:pStyle w:val="Header"/>
      <w:rPr>
        <w:rFonts w:ascii="IRANSans" w:hAnsi="IRANSans" w:cs="B Zar"/>
        <w:rtl/>
      </w:rPr>
    </w:pPr>
    <w:r w:rsidRPr="000A376A">
      <w:rPr>
        <w:rFonts w:ascii="IRANSans" w:hAnsi="IRANSans" w:cs="B Zar"/>
        <w:rtl/>
      </w:rPr>
      <w:t>تاریخ: ۱/۵/۱۴۰۴</w:t>
    </w:r>
  </w:p>
  <w:p w14:paraId="4C863375" w14:textId="4172B5BA" w:rsidR="000A376A" w:rsidRPr="000A376A" w:rsidRDefault="000A376A">
    <w:pPr>
      <w:pStyle w:val="Header"/>
      <w:rPr>
        <w:rFonts w:ascii="IRANSans" w:hAnsi="IRANSans" w:cs="B Zar"/>
      </w:rPr>
    </w:pPr>
    <w:r w:rsidRPr="000A376A">
      <w:rPr>
        <w:rFonts w:ascii="IRANSans" w:hAnsi="IRANSans" w:cs="B Zar"/>
        <w:rtl/>
      </w:rPr>
      <w:t>پیوست: دارد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42C3C"/>
    <w:multiLevelType w:val="hybridMultilevel"/>
    <w:tmpl w:val="C7F0BE80"/>
    <w:lvl w:ilvl="0" w:tplc="9C8AFE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48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82"/>
    <w:rsid w:val="000A376A"/>
    <w:rsid w:val="000D61C8"/>
    <w:rsid w:val="00170255"/>
    <w:rsid w:val="00323611"/>
    <w:rsid w:val="00357F91"/>
    <w:rsid w:val="00394B97"/>
    <w:rsid w:val="00413DE1"/>
    <w:rsid w:val="006A05B3"/>
    <w:rsid w:val="008A46D7"/>
    <w:rsid w:val="009B7772"/>
    <w:rsid w:val="00AA402D"/>
    <w:rsid w:val="00BD4156"/>
    <w:rsid w:val="00D61889"/>
    <w:rsid w:val="00DD7F82"/>
    <w:rsid w:val="00E27D94"/>
    <w:rsid w:val="00F8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CE3B9"/>
  <w15:chartTrackingRefBased/>
  <w15:docId w15:val="{9EE220BB-6B28-4B7E-81D1-0F97D508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F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F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F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F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F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3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76A"/>
  </w:style>
  <w:style w:type="paragraph" w:styleId="Footer">
    <w:name w:val="footer"/>
    <w:basedOn w:val="Normal"/>
    <w:link w:val="FooterChar"/>
    <w:uiPriority w:val="99"/>
    <w:unhideWhenUsed/>
    <w:rsid w:val="000A3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 bahrami</dc:creator>
  <cp:keywords/>
  <dc:description/>
  <cp:lastModifiedBy>Ali</cp:lastModifiedBy>
  <cp:revision>4</cp:revision>
  <dcterms:created xsi:type="dcterms:W3CDTF">2025-07-23T07:03:00Z</dcterms:created>
  <dcterms:modified xsi:type="dcterms:W3CDTF">2025-07-23T09:11:00Z</dcterms:modified>
</cp:coreProperties>
</file>