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E571" w14:textId="77777777" w:rsidR="00065215" w:rsidRDefault="00065215" w:rsidP="00065215">
      <w:pPr>
        <w:pStyle w:val="Default"/>
      </w:pPr>
    </w:p>
    <w:p w14:paraId="1708F6D2" w14:textId="437A8BDD" w:rsidR="00065215" w:rsidRDefault="00065215" w:rsidP="00065215">
      <w:pPr>
        <w:pStyle w:val="Default"/>
        <w:jc w:val="center"/>
        <w:rPr>
          <w:sz w:val="32"/>
          <w:szCs w:val="32"/>
        </w:rPr>
      </w:pPr>
      <w:r>
        <w:rPr>
          <w:sz w:val="32"/>
          <w:szCs w:val="32"/>
        </w:rPr>
        <w:t>Scenario Based Learning</w:t>
      </w:r>
    </w:p>
    <w:p w14:paraId="789E3EF2" w14:textId="77777777" w:rsidR="00065215" w:rsidRDefault="00065215" w:rsidP="00065215">
      <w:pPr>
        <w:pStyle w:val="Default"/>
        <w:rPr>
          <w:sz w:val="22"/>
          <w:szCs w:val="22"/>
        </w:rPr>
      </w:pPr>
    </w:p>
    <w:p w14:paraId="15B1F70C" w14:textId="77777777" w:rsidR="00065215" w:rsidRDefault="00065215" w:rsidP="00065215">
      <w:pPr>
        <w:pStyle w:val="Default"/>
        <w:rPr>
          <w:sz w:val="22"/>
          <w:szCs w:val="22"/>
        </w:rPr>
      </w:pPr>
    </w:p>
    <w:p w14:paraId="4DF196CD" w14:textId="69E1C791" w:rsidR="00065215" w:rsidRPr="00065215" w:rsidRDefault="00065215" w:rsidP="00065215">
      <w:pPr>
        <w:pStyle w:val="Default"/>
        <w:spacing w:line="276" w:lineRule="auto"/>
        <w:ind w:firstLine="720"/>
        <w:rPr>
          <w:rFonts w:ascii="Cambria" w:hAnsi="Cambria"/>
        </w:rPr>
      </w:pPr>
      <w:r w:rsidRPr="00065215">
        <w:rPr>
          <w:rFonts w:ascii="Cambria" w:hAnsi="Cambria"/>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4A5B612F" w14:textId="77777777" w:rsidR="00065215" w:rsidRPr="00065215" w:rsidRDefault="00065215" w:rsidP="00065215">
      <w:pPr>
        <w:pStyle w:val="Default"/>
        <w:numPr>
          <w:ilvl w:val="0"/>
          <w:numId w:val="1"/>
        </w:numPr>
        <w:spacing w:after="40" w:line="276" w:lineRule="auto"/>
        <w:rPr>
          <w:rFonts w:ascii="Cambria" w:hAnsi="Cambria"/>
        </w:rPr>
      </w:pPr>
    </w:p>
    <w:p w14:paraId="1B420F55" w14:textId="77777777" w:rsidR="00065215" w:rsidRPr="00065215" w:rsidRDefault="00065215" w:rsidP="00065215">
      <w:pPr>
        <w:pStyle w:val="Default"/>
        <w:numPr>
          <w:ilvl w:val="0"/>
          <w:numId w:val="1"/>
        </w:numPr>
        <w:spacing w:after="40" w:line="276" w:lineRule="auto"/>
        <w:rPr>
          <w:rFonts w:ascii="Cambria" w:hAnsi="Cambria"/>
        </w:rPr>
      </w:pPr>
    </w:p>
    <w:p w14:paraId="48331F5F" w14:textId="2EAC18D9" w:rsidR="00065215" w:rsidRPr="003A498B" w:rsidRDefault="00065215" w:rsidP="00065215">
      <w:pPr>
        <w:pStyle w:val="Default"/>
        <w:numPr>
          <w:ilvl w:val="0"/>
          <w:numId w:val="1"/>
        </w:numPr>
        <w:spacing w:after="40" w:line="276" w:lineRule="auto"/>
        <w:rPr>
          <w:rFonts w:ascii="Cambria" w:hAnsi="Cambria"/>
          <w:b/>
          <w:bCs/>
        </w:rPr>
      </w:pPr>
      <w:r w:rsidRPr="003A498B">
        <w:rPr>
          <w:rFonts w:ascii="Cambria" w:hAnsi="Cambria"/>
          <w:b/>
          <w:bCs/>
        </w:rPr>
        <w:t xml:space="preserve">A) How will you achieve this in AI? </w:t>
      </w:r>
    </w:p>
    <w:p w14:paraId="08E652B1" w14:textId="38AA4385" w:rsidR="00065215" w:rsidRPr="003A498B" w:rsidRDefault="00065215" w:rsidP="00065215">
      <w:pPr>
        <w:pStyle w:val="Default"/>
        <w:numPr>
          <w:ilvl w:val="0"/>
          <w:numId w:val="1"/>
        </w:numPr>
        <w:spacing w:after="40" w:line="276" w:lineRule="auto"/>
        <w:rPr>
          <w:rFonts w:ascii="Cambria" w:hAnsi="Cambria"/>
          <w:b/>
          <w:bCs/>
        </w:rPr>
      </w:pPr>
      <w:r>
        <w:rPr>
          <w:rFonts w:ascii="Cambria" w:hAnsi="Cambria"/>
        </w:rPr>
        <w:t xml:space="preserve">     </w:t>
      </w:r>
      <w:r w:rsidRPr="003A498B">
        <w:rPr>
          <w:rFonts w:ascii="Cambria" w:hAnsi="Cambria"/>
          <w:b/>
          <w:bCs/>
        </w:rPr>
        <w:t xml:space="preserve">Answers: </w:t>
      </w:r>
    </w:p>
    <w:p w14:paraId="4B6F8657" w14:textId="4F363227" w:rsidR="003A498B" w:rsidRDefault="00065215" w:rsidP="003A498B">
      <w:pPr>
        <w:pStyle w:val="Default"/>
        <w:numPr>
          <w:ilvl w:val="0"/>
          <w:numId w:val="1"/>
        </w:numPr>
        <w:spacing w:after="40" w:line="276" w:lineRule="auto"/>
        <w:rPr>
          <w:rFonts w:ascii="Cambria" w:hAnsi="Cambria"/>
        </w:rPr>
      </w:pPr>
      <w:r>
        <w:rPr>
          <w:rFonts w:ascii="Cambria" w:hAnsi="Cambria"/>
        </w:rPr>
        <w:t xml:space="preserve">  </w:t>
      </w:r>
      <w:r>
        <w:rPr>
          <w:rFonts w:ascii="Cambria" w:hAnsi="Cambria"/>
        </w:rPr>
        <w:tab/>
        <w:t xml:space="preserve">Step-1: </w:t>
      </w:r>
      <w:r w:rsidR="003A498B">
        <w:rPr>
          <w:rFonts w:ascii="Cambria" w:hAnsi="Cambria"/>
        </w:rPr>
        <w:t xml:space="preserve">Collect date for </w:t>
      </w:r>
      <w:r>
        <w:rPr>
          <w:rFonts w:ascii="Cambria" w:hAnsi="Cambria"/>
        </w:rPr>
        <w:t xml:space="preserve">all Employees </w:t>
      </w:r>
      <w:r w:rsidR="003A498B">
        <w:rPr>
          <w:rFonts w:ascii="Cambria" w:hAnsi="Cambria"/>
        </w:rPr>
        <w:t>details,</w:t>
      </w:r>
      <w:r>
        <w:rPr>
          <w:rFonts w:ascii="Cambria" w:hAnsi="Cambria"/>
        </w:rPr>
        <w:t xml:space="preserve"> </w:t>
      </w:r>
      <w:r w:rsidR="003A498B">
        <w:rPr>
          <w:rFonts w:ascii="Cambria" w:hAnsi="Cambria"/>
        </w:rPr>
        <w:t xml:space="preserve">Joining date, each </w:t>
      </w:r>
      <w:proofErr w:type="gramStart"/>
      <w:r w:rsidR="003A498B">
        <w:rPr>
          <w:rFonts w:ascii="Cambria" w:hAnsi="Cambria"/>
        </w:rPr>
        <w:t>employees</w:t>
      </w:r>
      <w:proofErr w:type="gramEnd"/>
      <w:r w:rsidR="003A498B">
        <w:rPr>
          <w:rFonts w:ascii="Cambria" w:hAnsi="Cambria"/>
        </w:rPr>
        <w:t xml:space="preserve"> task and department.</w:t>
      </w:r>
    </w:p>
    <w:p w14:paraId="7163B6E4" w14:textId="07FF3287" w:rsidR="003A498B" w:rsidRDefault="003A498B" w:rsidP="003A498B">
      <w:pPr>
        <w:pStyle w:val="Default"/>
        <w:numPr>
          <w:ilvl w:val="3"/>
          <w:numId w:val="1"/>
        </w:numPr>
        <w:spacing w:after="40" w:line="276" w:lineRule="auto"/>
        <w:rPr>
          <w:rFonts w:ascii="Cambria" w:hAnsi="Cambria"/>
        </w:rPr>
      </w:pPr>
      <w:r>
        <w:rPr>
          <w:rFonts w:ascii="Cambria" w:hAnsi="Cambria"/>
        </w:rPr>
        <w:t xml:space="preserve">    </w:t>
      </w:r>
      <w:r>
        <w:rPr>
          <w:rFonts w:ascii="Cambria" w:hAnsi="Cambria"/>
        </w:rPr>
        <w:tab/>
        <w:t>Step-2: Segregate employee by year, dept and task.</w:t>
      </w:r>
    </w:p>
    <w:p w14:paraId="5823676F" w14:textId="7E6DCD71" w:rsidR="003A498B" w:rsidRPr="003A498B" w:rsidRDefault="003A498B" w:rsidP="003A498B">
      <w:pPr>
        <w:pStyle w:val="Default"/>
        <w:numPr>
          <w:ilvl w:val="8"/>
          <w:numId w:val="1"/>
        </w:numPr>
        <w:spacing w:after="40" w:line="276" w:lineRule="auto"/>
        <w:rPr>
          <w:rFonts w:ascii="Cambria" w:hAnsi="Cambria"/>
        </w:rPr>
      </w:pPr>
      <w:r>
        <w:rPr>
          <w:rFonts w:ascii="Cambria" w:hAnsi="Cambria"/>
        </w:rPr>
        <w:t xml:space="preserve">              Step-3: Make cluster as 1</w:t>
      </w:r>
      <w:proofErr w:type="gramStart"/>
      <w:r>
        <w:rPr>
          <w:rFonts w:ascii="Cambria" w:hAnsi="Cambria"/>
        </w:rPr>
        <w:t>year ,</w:t>
      </w:r>
      <w:proofErr w:type="gramEnd"/>
      <w:r>
        <w:rPr>
          <w:rFonts w:ascii="Cambria" w:hAnsi="Cambria"/>
        </w:rPr>
        <w:t xml:space="preserve"> 2 years ,3years , 5 years, 10 years &amp; Above. </w:t>
      </w:r>
    </w:p>
    <w:p w14:paraId="2F663EB5" w14:textId="77777777" w:rsidR="003A498B" w:rsidRDefault="00065215" w:rsidP="00065215">
      <w:pPr>
        <w:pStyle w:val="Default"/>
        <w:numPr>
          <w:ilvl w:val="0"/>
          <w:numId w:val="1"/>
        </w:numPr>
        <w:spacing w:after="40" w:line="276" w:lineRule="auto"/>
        <w:rPr>
          <w:rFonts w:ascii="Cambria" w:hAnsi="Cambria"/>
          <w:b/>
          <w:bCs/>
        </w:rPr>
      </w:pPr>
      <w:r w:rsidRPr="003A498B">
        <w:rPr>
          <w:rFonts w:ascii="Cambria" w:hAnsi="Cambria"/>
          <w:b/>
          <w:bCs/>
        </w:rPr>
        <w:t>B) Find out the 3 -Stage of Problem Identification</w:t>
      </w:r>
      <w:r w:rsidR="003A498B">
        <w:rPr>
          <w:rFonts w:ascii="Cambria" w:hAnsi="Cambria"/>
          <w:b/>
          <w:bCs/>
        </w:rPr>
        <w:t>?</w:t>
      </w:r>
    </w:p>
    <w:p w14:paraId="6C4764BD" w14:textId="22000941" w:rsidR="00065215" w:rsidRDefault="003A498B" w:rsidP="003A498B">
      <w:pPr>
        <w:pStyle w:val="Default"/>
        <w:numPr>
          <w:ilvl w:val="2"/>
          <w:numId w:val="1"/>
        </w:numPr>
        <w:spacing w:after="40" w:line="276" w:lineRule="auto"/>
        <w:rPr>
          <w:rFonts w:ascii="Cambria" w:hAnsi="Cambria"/>
          <w:b/>
          <w:bCs/>
        </w:rPr>
      </w:pPr>
      <w:r>
        <w:rPr>
          <w:rFonts w:ascii="Cambria" w:hAnsi="Cambria"/>
          <w:b/>
          <w:bCs/>
        </w:rPr>
        <w:t xml:space="preserve">      Answer:</w:t>
      </w:r>
      <w:r w:rsidR="00065215" w:rsidRPr="003A498B">
        <w:rPr>
          <w:rFonts w:ascii="Cambria" w:hAnsi="Cambria"/>
          <w:b/>
          <w:bCs/>
        </w:rPr>
        <w:t xml:space="preserve"> </w:t>
      </w:r>
    </w:p>
    <w:p w14:paraId="38DCC8AE" w14:textId="337CE5F2" w:rsidR="003A498B" w:rsidRPr="003A498B" w:rsidRDefault="003A498B" w:rsidP="003A498B">
      <w:pPr>
        <w:pStyle w:val="Default"/>
        <w:numPr>
          <w:ilvl w:val="8"/>
          <w:numId w:val="1"/>
        </w:numPr>
        <w:spacing w:after="40" w:line="276" w:lineRule="auto"/>
        <w:rPr>
          <w:rFonts w:ascii="Cambria" w:hAnsi="Cambria"/>
        </w:rPr>
      </w:pPr>
      <w:r>
        <w:rPr>
          <w:rFonts w:ascii="Cambria" w:hAnsi="Cambria"/>
          <w:b/>
          <w:bCs/>
        </w:rPr>
        <w:t xml:space="preserve"> </w:t>
      </w:r>
      <w:r>
        <w:rPr>
          <w:rFonts w:ascii="Cambria" w:hAnsi="Cambria"/>
          <w:b/>
          <w:bCs/>
        </w:rPr>
        <w:tab/>
      </w:r>
      <w:r w:rsidRPr="003A498B">
        <w:rPr>
          <w:rFonts w:ascii="Cambria" w:hAnsi="Cambria"/>
        </w:rPr>
        <w:t>Stage 1: Machine Learning / Deep Learning.</w:t>
      </w:r>
    </w:p>
    <w:p w14:paraId="41DAC605" w14:textId="1A7AAF07" w:rsidR="003A498B" w:rsidRPr="003A498B" w:rsidRDefault="003A498B" w:rsidP="003A498B">
      <w:pPr>
        <w:pStyle w:val="Default"/>
        <w:numPr>
          <w:ilvl w:val="8"/>
          <w:numId w:val="1"/>
        </w:numPr>
        <w:spacing w:after="40" w:line="276" w:lineRule="auto"/>
        <w:rPr>
          <w:rFonts w:ascii="Cambria" w:hAnsi="Cambria"/>
        </w:rPr>
      </w:pPr>
      <w:r w:rsidRPr="003A498B">
        <w:rPr>
          <w:rFonts w:ascii="Cambria" w:hAnsi="Cambria"/>
        </w:rPr>
        <w:t xml:space="preserve">              Stage 2: </w:t>
      </w:r>
      <w:proofErr w:type="spellStart"/>
      <w:r w:rsidR="008C0444">
        <w:rPr>
          <w:rFonts w:ascii="Cambria" w:hAnsi="Cambria"/>
        </w:rPr>
        <w:t>Un</w:t>
      </w:r>
      <w:r w:rsidR="008C0444" w:rsidRPr="003A498B">
        <w:rPr>
          <w:rFonts w:ascii="Cambria" w:hAnsi="Cambria"/>
        </w:rPr>
        <w:t>Supervision</w:t>
      </w:r>
      <w:proofErr w:type="spellEnd"/>
      <w:r w:rsidRPr="003A498B">
        <w:rPr>
          <w:rFonts w:ascii="Cambria" w:hAnsi="Cambria"/>
        </w:rPr>
        <w:t xml:space="preserve"> prediction.</w:t>
      </w:r>
    </w:p>
    <w:p w14:paraId="7188302A" w14:textId="46D007C7" w:rsidR="003A498B" w:rsidRPr="003A498B" w:rsidRDefault="003A498B" w:rsidP="003A498B">
      <w:pPr>
        <w:pStyle w:val="Default"/>
        <w:numPr>
          <w:ilvl w:val="8"/>
          <w:numId w:val="1"/>
        </w:numPr>
        <w:spacing w:after="40" w:line="276" w:lineRule="auto"/>
        <w:rPr>
          <w:rFonts w:ascii="Cambria" w:hAnsi="Cambria"/>
        </w:rPr>
      </w:pPr>
      <w:r w:rsidRPr="003A498B">
        <w:rPr>
          <w:rFonts w:ascii="Cambria" w:hAnsi="Cambria"/>
        </w:rPr>
        <w:t xml:space="preserve">              Stage 3: Classification.</w:t>
      </w:r>
    </w:p>
    <w:p w14:paraId="09F08FB7" w14:textId="793A70E0" w:rsidR="00065215" w:rsidRDefault="00065215" w:rsidP="00065215">
      <w:pPr>
        <w:pStyle w:val="Default"/>
        <w:numPr>
          <w:ilvl w:val="0"/>
          <w:numId w:val="1"/>
        </w:numPr>
        <w:spacing w:after="40" w:line="276" w:lineRule="auto"/>
        <w:rPr>
          <w:rFonts w:ascii="Cambria" w:hAnsi="Cambria"/>
          <w:b/>
          <w:bCs/>
        </w:rPr>
      </w:pPr>
      <w:r w:rsidRPr="003A498B">
        <w:rPr>
          <w:rFonts w:ascii="Cambria" w:hAnsi="Cambria"/>
          <w:b/>
          <w:bCs/>
        </w:rPr>
        <w:t xml:space="preserve">C) Name the </w:t>
      </w:r>
      <w:proofErr w:type="gramStart"/>
      <w:r w:rsidRPr="003A498B">
        <w:rPr>
          <w:rFonts w:ascii="Cambria" w:hAnsi="Cambria"/>
          <w:b/>
          <w:bCs/>
        </w:rPr>
        <w:t xml:space="preserve">project </w:t>
      </w:r>
      <w:r w:rsidR="003A498B" w:rsidRPr="003A498B">
        <w:rPr>
          <w:rFonts w:ascii="Cambria" w:hAnsi="Cambria"/>
          <w:b/>
          <w:bCs/>
        </w:rPr>
        <w:t>?</w:t>
      </w:r>
      <w:proofErr w:type="gramEnd"/>
    </w:p>
    <w:p w14:paraId="64EBDB18" w14:textId="13ACF55A" w:rsidR="003A498B" w:rsidRDefault="003A498B" w:rsidP="00065215">
      <w:pPr>
        <w:pStyle w:val="Default"/>
        <w:numPr>
          <w:ilvl w:val="0"/>
          <w:numId w:val="1"/>
        </w:numPr>
        <w:spacing w:after="40" w:line="276" w:lineRule="auto"/>
        <w:rPr>
          <w:rFonts w:ascii="Cambria" w:hAnsi="Cambria"/>
          <w:b/>
          <w:bCs/>
        </w:rPr>
      </w:pPr>
      <w:r>
        <w:rPr>
          <w:rFonts w:ascii="Cambria" w:hAnsi="Cambria"/>
          <w:b/>
          <w:bCs/>
        </w:rPr>
        <w:t xml:space="preserve">     Answer: </w:t>
      </w:r>
    </w:p>
    <w:p w14:paraId="48389611" w14:textId="08C1EBA6" w:rsidR="003A498B" w:rsidRPr="003A498B" w:rsidRDefault="003A498B" w:rsidP="003A498B">
      <w:pPr>
        <w:pStyle w:val="Default"/>
        <w:numPr>
          <w:ilvl w:val="8"/>
          <w:numId w:val="1"/>
        </w:numPr>
        <w:spacing w:after="40" w:line="276" w:lineRule="auto"/>
        <w:rPr>
          <w:rFonts w:ascii="Cambria" w:hAnsi="Cambria"/>
          <w:b/>
          <w:bCs/>
        </w:rPr>
      </w:pPr>
      <w:r>
        <w:rPr>
          <w:rFonts w:ascii="Cambria" w:hAnsi="Cambria"/>
          <w:b/>
          <w:bCs/>
        </w:rPr>
        <w:t xml:space="preserve"> </w:t>
      </w:r>
      <w:r>
        <w:rPr>
          <w:rFonts w:ascii="Cambria" w:hAnsi="Cambria"/>
          <w:b/>
          <w:bCs/>
        </w:rPr>
        <w:tab/>
        <w:t>EMPLOYEE PRE-RESIGN PREDICTION</w:t>
      </w:r>
    </w:p>
    <w:p w14:paraId="455CBC96" w14:textId="77777777" w:rsidR="003A498B" w:rsidRPr="00065215" w:rsidRDefault="003A498B" w:rsidP="00065215">
      <w:pPr>
        <w:pStyle w:val="Default"/>
        <w:numPr>
          <w:ilvl w:val="0"/>
          <w:numId w:val="1"/>
        </w:numPr>
        <w:spacing w:after="40" w:line="276" w:lineRule="auto"/>
        <w:rPr>
          <w:rFonts w:ascii="Cambria" w:hAnsi="Cambria"/>
        </w:rPr>
      </w:pPr>
    </w:p>
    <w:p w14:paraId="45580975" w14:textId="77777777" w:rsidR="003A498B" w:rsidRDefault="00065215" w:rsidP="00065215">
      <w:pPr>
        <w:pStyle w:val="Default"/>
        <w:numPr>
          <w:ilvl w:val="0"/>
          <w:numId w:val="1"/>
        </w:numPr>
        <w:spacing w:line="276" w:lineRule="auto"/>
        <w:rPr>
          <w:rFonts w:ascii="Cambria" w:hAnsi="Cambria"/>
          <w:b/>
          <w:bCs/>
        </w:rPr>
      </w:pPr>
      <w:r w:rsidRPr="003A498B">
        <w:rPr>
          <w:rFonts w:ascii="Cambria" w:hAnsi="Cambria"/>
          <w:b/>
          <w:bCs/>
        </w:rPr>
        <w:t>D) Create the dummy Dataset.</w:t>
      </w:r>
      <w:r w:rsidR="003A498B" w:rsidRPr="003A498B">
        <w:rPr>
          <w:rFonts w:ascii="Cambria" w:hAnsi="Cambria"/>
          <w:b/>
          <w:bCs/>
        </w:rPr>
        <w:t>?</w:t>
      </w:r>
    </w:p>
    <w:p w14:paraId="1F00B1D1" w14:textId="56370C9E" w:rsidR="003A498B" w:rsidRDefault="003A498B" w:rsidP="003A498B">
      <w:pPr>
        <w:pStyle w:val="Default"/>
        <w:spacing w:line="276" w:lineRule="auto"/>
        <w:rPr>
          <w:rFonts w:ascii="Cambria" w:hAnsi="Cambria"/>
          <w:b/>
          <w:bCs/>
        </w:rPr>
      </w:pPr>
      <w:r>
        <w:rPr>
          <w:rFonts w:ascii="Cambria" w:hAnsi="Cambria"/>
          <w:b/>
          <w:bCs/>
        </w:rPr>
        <w:t xml:space="preserve"> </w:t>
      </w:r>
      <w:r>
        <w:rPr>
          <w:rFonts w:ascii="Cambria" w:hAnsi="Cambria"/>
          <w:b/>
          <w:bCs/>
        </w:rPr>
        <w:tab/>
        <w:t>Answer:</w:t>
      </w:r>
    </w:p>
    <w:p w14:paraId="4377CE46" w14:textId="77777777" w:rsidR="00A37E48" w:rsidRPr="003A498B" w:rsidRDefault="003A498B" w:rsidP="003A498B">
      <w:pPr>
        <w:pStyle w:val="Default"/>
        <w:spacing w:line="276" w:lineRule="auto"/>
        <w:rPr>
          <w:rFonts w:ascii="Cambria" w:hAnsi="Cambria"/>
          <w:b/>
          <w:bCs/>
        </w:rPr>
      </w:pPr>
      <w:r>
        <w:rPr>
          <w:rFonts w:ascii="Cambria" w:hAnsi="Cambria"/>
          <w:b/>
          <w:bCs/>
        </w:rPr>
        <w:t xml:space="preserve">     </w:t>
      </w:r>
    </w:p>
    <w:tbl>
      <w:tblPr>
        <w:tblStyle w:val="TableGrid"/>
        <w:tblW w:w="10165" w:type="dxa"/>
        <w:tblLook w:val="04A0" w:firstRow="1" w:lastRow="0" w:firstColumn="1" w:lastColumn="0" w:noHBand="0" w:noVBand="1"/>
      </w:tblPr>
      <w:tblGrid>
        <w:gridCol w:w="763"/>
        <w:gridCol w:w="1615"/>
        <w:gridCol w:w="1564"/>
        <w:gridCol w:w="1450"/>
        <w:gridCol w:w="1557"/>
        <w:gridCol w:w="1602"/>
        <w:gridCol w:w="1614"/>
      </w:tblGrid>
      <w:tr w:rsidR="00780FBE" w14:paraId="44CAFCC7" w14:textId="77777777" w:rsidTr="00780FBE">
        <w:tc>
          <w:tcPr>
            <w:tcW w:w="765" w:type="dxa"/>
          </w:tcPr>
          <w:p w14:paraId="4DE65407" w14:textId="6DD8E733" w:rsidR="00A37E48" w:rsidRDefault="00A37E48" w:rsidP="003A498B">
            <w:pPr>
              <w:pStyle w:val="Default"/>
              <w:spacing w:line="276" w:lineRule="auto"/>
              <w:rPr>
                <w:rFonts w:ascii="Cambria" w:hAnsi="Cambria"/>
                <w:b/>
                <w:bCs/>
              </w:rPr>
            </w:pPr>
            <w:r>
              <w:rPr>
                <w:rFonts w:ascii="Cambria" w:hAnsi="Cambria"/>
                <w:b/>
                <w:bCs/>
              </w:rPr>
              <w:t>SI No</w:t>
            </w:r>
          </w:p>
        </w:tc>
        <w:tc>
          <w:tcPr>
            <w:tcW w:w="1621" w:type="dxa"/>
          </w:tcPr>
          <w:p w14:paraId="18328223" w14:textId="31637CFA" w:rsidR="00A37E48" w:rsidRDefault="00A37E48" w:rsidP="003A498B">
            <w:pPr>
              <w:pStyle w:val="Default"/>
              <w:spacing w:line="276" w:lineRule="auto"/>
              <w:rPr>
                <w:rFonts w:ascii="Cambria" w:hAnsi="Cambria"/>
                <w:b/>
                <w:bCs/>
              </w:rPr>
            </w:pPr>
            <w:r>
              <w:rPr>
                <w:rFonts w:ascii="Cambria" w:hAnsi="Cambria"/>
                <w:b/>
                <w:bCs/>
              </w:rPr>
              <w:t>EMP Details</w:t>
            </w:r>
          </w:p>
        </w:tc>
        <w:tc>
          <w:tcPr>
            <w:tcW w:w="1545" w:type="dxa"/>
          </w:tcPr>
          <w:p w14:paraId="64B73A46" w14:textId="765D3A43" w:rsidR="00A37E48" w:rsidRDefault="00A37E48" w:rsidP="003A498B">
            <w:pPr>
              <w:pStyle w:val="Default"/>
              <w:spacing w:line="276" w:lineRule="auto"/>
              <w:rPr>
                <w:rFonts w:ascii="Cambria" w:hAnsi="Cambria"/>
                <w:b/>
                <w:bCs/>
              </w:rPr>
            </w:pPr>
            <w:r>
              <w:rPr>
                <w:rFonts w:ascii="Cambria" w:hAnsi="Cambria"/>
                <w:b/>
                <w:bCs/>
              </w:rPr>
              <w:t>Date of Joining</w:t>
            </w:r>
          </w:p>
        </w:tc>
        <w:tc>
          <w:tcPr>
            <w:tcW w:w="1450" w:type="dxa"/>
          </w:tcPr>
          <w:p w14:paraId="64438D28" w14:textId="6E302F54" w:rsidR="00A37E48" w:rsidRDefault="00A37E48" w:rsidP="003A498B">
            <w:pPr>
              <w:pStyle w:val="Default"/>
              <w:spacing w:line="276" w:lineRule="auto"/>
              <w:rPr>
                <w:rFonts w:ascii="Cambria" w:hAnsi="Cambria"/>
                <w:b/>
                <w:bCs/>
              </w:rPr>
            </w:pPr>
            <w:r>
              <w:rPr>
                <w:rFonts w:ascii="Cambria" w:hAnsi="Cambria"/>
                <w:b/>
                <w:bCs/>
              </w:rPr>
              <w:t>Year of Experience</w:t>
            </w:r>
          </w:p>
        </w:tc>
        <w:tc>
          <w:tcPr>
            <w:tcW w:w="1557" w:type="dxa"/>
          </w:tcPr>
          <w:p w14:paraId="0E8B2FCB" w14:textId="6DBE5A03" w:rsidR="00A37E48" w:rsidRDefault="00A37E48" w:rsidP="003A498B">
            <w:pPr>
              <w:pStyle w:val="Default"/>
              <w:spacing w:line="276" w:lineRule="auto"/>
              <w:rPr>
                <w:rFonts w:ascii="Cambria" w:hAnsi="Cambria"/>
                <w:b/>
                <w:bCs/>
              </w:rPr>
            </w:pPr>
            <w:r>
              <w:rPr>
                <w:rFonts w:ascii="Cambria" w:hAnsi="Cambria"/>
                <w:b/>
                <w:bCs/>
              </w:rPr>
              <w:t>Department</w:t>
            </w:r>
          </w:p>
        </w:tc>
        <w:tc>
          <w:tcPr>
            <w:tcW w:w="1607" w:type="dxa"/>
          </w:tcPr>
          <w:p w14:paraId="0CB546AE" w14:textId="0F28DC4A" w:rsidR="00A37E48" w:rsidRDefault="00A37E48" w:rsidP="003A498B">
            <w:pPr>
              <w:pStyle w:val="Default"/>
              <w:spacing w:line="276" w:lineRule="auto"/>
              <w:rPr>
                <w:rFonts w:ascii="Cambria" w:hAnsi="Cambria"/>
                <w:b/>
                <w:bCs/>
              </w:rPr>
            </w:pPr>
            <w:r>
              <w:rPr>
                <w:rFonts w:ascii="Cambria" w:hAnsi="Cambria"/>
                <w:b/>
                <w:bCs/>
              </w:rPr>
              <w:t xml:space="preserve">Task Details </w:t>
            </w:r>
          </w:p>
        </w:tc>
        <w:tc>
          <w:tcPr>
            <w:tcW w:w="1620" w:type="dxa"/>
          </w:tcPr>
          <w:p w14:paraId="21654313" w14:textId="44A55C75" w:rsidR="00A37E48" w:rsidRDefault="00A37E48" w:rsidP="003A498B">
            <w:pPr>
              <w:pStyle w:val="Default"/>
              <w:spacing w:line="276" w:lineRule="auto"/>
              <w:rPr>
                <w:rFonts w:ascii="Cambria" w:hAnsi="Cambria"/>
                <w:b/>
                <w:bCs/>
              </w:rPr>
            </w:pPr>
            <w:r>
              <w:rPr>
                <w:rFonts w:ascii="Cambria" w:hAnsi="Cambria"/>
                <w:b/>
                <w:bCs/>
              </w:rPr>
              <w:t>Work Assign / Output</w:t>
            </w:r>
          </w:p>
        </w:tc>
      </w:tr>
      <w:tr w:rsidR="00780FBE" w14:paraId="2EABE654" w14:textId="77777777" w:rsidTr="00780FBE">
        <w:tc>
          <w:tcPr>
            <w:tcW w:w="765" w:type="dxa"/>
          </w:tcPr>
          <w:p w14:paraId="3A504612" w14:textId="44161684" w:rsidR="00A37E48" w:rsidRPr="00A37E48" w:rsidRDefault="00A37E48" w:rsidP="003A498B">
            <w:pPr>
              <w:pStyle w:val="Default"/>
              <w:spacing w:line="276" w:lineRule="auto"/>
              <w:rPr>
                <w:rFonts w:ascii="Cambria" w:hAnsi="Cambria"/>
                <w:sz w:val="22"/>
                <w:szCs w:val="22"/>
              </w:rPr>
            </w:pPr>
            <w:r w:rsidRPr="00A37E48">
              <w:rPr>
                <w:rFonts w:ascii="Cambria" w:hAnsi="Cambria"/>
                <w:sz w:val="22"/>
                <w:szCs w:val="22"/>
              </w:rPr>
              <w:t>1</w:t>
            </w:r>
          </w:p>
        </w:tc>
        <w:tc>
          <w:tcPr>
            <w:tcW w:w="1621" w:type="dxa"/>
          </w:tcPr>
          <w:p w14:paraId="349CE9F8" w14:textId="38C896C6" w:rsidR="00A37E48" w:rsidRPr="00A37E48" w:rsidRDefault="00A37E48" w:rsidP="003A498B">
            <w:pPr>
              <w:pStyle w:val="Default"/>
              <w:spacing w:line="276" w:lineRule="auto"/>
              <w:rPr>
                <w:rFonts w:ascii="Cambria" w:hAnsi="Cambria"/>
                <w:sz w:val="22"/>
                <w:szCs w:val="22"/>
              </w:rPr>
            </w:pPr>
            <w:r w:rsidRPr="00A37E48">
              <w:rPr>
                <w:rFonts w:ascii="Cambria" w:hAnsi="Cambria"/>
                <w:sz w:val="22"/>
                <w:szCs w:val="22"/>
              </w:rPr>
              <w:t>EMP Details-1</w:t>
            </w:r>
          </w:p>
        </w:tc>
        <w:tc>
          <w:tcPr>
            <w:tcW w:w="1545" w:type="dxa"/>
          </w:tcPr>
          <w:p w14:paraId="02C8A93D" w14:textId="700A1D32" w:rsidR="00A37E48" w:rsidRPr="00A37E48" w:rsidRDefault="00A37E48" w:rsidP="003A498B">
            <w:pPr>
              <w:pStyle w:val="Default"/>
              <w:spacing w:line="276" w:lineRule="auto"/>
              <w:rPr>
                <w:rFonts w:ascii="Cambria" w:hAnsi="Cambria"/>
                <w:sz w:val="22"/>
                <w:szCs w:val="22"/>
              </w:rPr>
            </w:pPr>
            <w:r>
              <w:rPr>
                <w:rFonts w:ascii="Cambria" w:hAnsi="Cambria"/>
                <w:sz w:val="22"/>
                <w:szCs w:val="22"/>
              </w:rPr>
              <w:t>12/Jan/2014</w:t>
            </w:r>
          </w:p>
        </w:tc>
        <w:tc>
          <w:tcPr>
            <w:tcW w:w="1450" w:type="dxa"/>
          </w:tcPr>
          <w:p w14:paraId="671129FA" w14:textId="068BD023" w:rsidR="00A37E48" w:rsidRPr="00A37E48" w:rsidRDefault="00A37E48" w:rsidP="003A498B">
            <w:pPr>
              <w:pStyle w:val="Default"/>
              <w:spacing w:line="276" w:lineRule="auto"/>
              <w:rPr>
                <w:rFonts w:ascii="Cambria" w:hAnsi="Cambria"/>
                <w:sz w:val="22"/>
                <w:szCs w:val="22"/>
              </w:rPr>
            </w:pPr>
            <w:r>
              <w:rPr>
                <w:rFonts w:ascii="Cambria" w:hAnsi="Cambria"/>
                <w:sz w:val="22"/>
                <w:szCs w:val="22"/>
              </w:rPr>
              <w:t>10 years</w:t>
            </w:r>
          </w:p>
        </w:tc>
        <w:tc>
          <w:tcPr>
            <w:tcW w:w="1557" w:type="dxa"/>
          </w:tcPr>
          <w:p w14:paraId="18844B18" w14:textId="0065767D" w:rsidR="00A37E48" w:rsidRPr="00A37E48" w:rsidRDefault="00780FBE" w:rsidP="003A498B">
            <w:pPr>
              <w:pStyle w:val="Default"/>
              <w:spacing w:line="276" w:lineRule="auto"/>
              <w:rPr>
                <w:rFonts w:ascii="Cambria" w:hAnsi="Cambria"/>
                <w:sz w:val="22"/>
                <w:szCs w:val="22"/>
              </w:rPr>
            </w:pPr>
            <w:r>
              <w:rPr>
                <w:rFonts w:ascii="Cambria" w:hAnsi="Cambria"/>
                <w:sz w:val="22"/>
                <w:szCs w:val="22"/>
              </w:rPr>
              <w:t>HR Manager</w:t>
            </w:r>
          </w:p>
        </w:tc>
        <w:tc>
          <w:tcPr>
            <w:tcW w:w="1607" w:type="dxa"/>
          </w:tcPr>
          <w:p w14:paraId="26419816" w14:textId="2032AF14" w:rsidR="00A37E48" w:rsidRPr="00A37E48" w:rsidRDefault="00780FBE" w:rsidP="003A498B">
            <w:pPr>
              <w:pStyle w:val="Default"/>
              <w:spacing w:line="276" w:lineRule="auto"/>
              <w:rPr>
                <w:rFonts w:ascii="Cambria" w:hAnsi="Cambria"/>
                <w:sz w:val="22"/>
                <w:szCs w:val="22"/>
              </w:rPr>
            </w:pPr>
            <w:r>
              <w:rPr>
                <w:rFonts w:ascii="Cambria" w:hAnsi="Cambria"/>
                <w:sz w:val="22"/>
                <w:szCs w:val="22"/>
              </w:rPr>
              <w:t xml:space="preserve">HR </w:t>
            </w:r>
          </w:p>
        </w:tc>
        <w:tc>
          <w:tcPr>
            <w:tcW w:w="1620" w:type="dxa"/>
          </w:tcPr>
          <w:p w14:paraId="3D743898" w14:textId="77777777" w:rsidR="00A37E48" w:rsidRPr="00A37E48" w:rsidRDefault="00A37E48" w:rsidP="003A498B">
            <w:pPr>
              <w:pStyle w:val="Default"/>
              <w:spacing w:line="276" w:lineRule="auto"/>
              <w:rPr>
                <w:rFonts w:ascii="Cambria" w:hAnsi="Cambria"/>
                <w:sz w:val="22"/>
                <w:szCs w:val="22"/>
              </w:rPr>
            </w:pPr>
          </w:p>
        </w:tc>
      </w:tr>
      <w:tr w:rsidR="00780FBE" w14:paraId="7ED5A566" w14:textId="77777777" w:rsidTr="00780FBE">
        <w:tc>
          <w:tcPr>
            <w:tcW w:w="765" w:type="dxa"/>
          </w:tcPr>
          <w:p w14:paraId="13AFE675" w14:textId="1E6A99E0" w:rsidR="00A37E48" w:rsidRPr="00A37E48" w:rsidRDefault="00A37E48" w:rsidP="003A498B">
            <w:pPr>
              <w:pStyle w:val="Default"/>
              <w:spacing w:line="276" w:lineRule="auto"/>
              <w:rPr>
                <w:rFonts w:ascii="Cambria" w:hAnsi="Cambria"/>
                <w:sz w:val="22"/>
                <w:szCs w:val="22"/>
              </w:rPr>
            </w:pPr>
            <w:r w:rsidRPr="00A37E48">
              <w:rPr>
                <w:rFonts w:ascii="Cambria" w:hAnsi="Cambria"/>
                <w:sz w:val="22"/>
                <w:szCs w:val="22"/>
              </w:rPr>
              <w:t>2</w:t>
            </w:r>
          </w:p>
        </w:tc>
        <w:tc>
          <w:tcPr>
            <w:tcW w:w="1621" w:type="dxa"/>
          </w:tcPr>
          <w:p w14:paraId="5E28C3FC" w14:textId="06AD430A" w:rsidR="00A37E48" w:rsidRPr="00A37E48" w:rsidRDefault="00A37E48" w:rsidP="003A498B">
            <w:pPr>
              <w:pStyle w:val="Default"/>
              <w:spacing w:line="276" w:lineRule="auto"/>
              <w:rPr>
                <w:rFonts w:ascii="Cambria" w:hAnsi="Cambria"/>
                <w:sz w:val="22"/>
                <w:szCs w:val="22"/>
              </w:rPr>
            </w:pPr>
            <w:r>
              <w:rPr>
                <w:rFonts w:ascii="Cambria" w:hAnsi="Cambria"/>
                <w:sz w:val="22"/>
                <w:szCs w:val="22"/>
              </w:rPr>
              <w:t>EMP Details -2</w:t>
            </w:r>
          </w:p>
        </w:tc>
        <w:tc>
          <w:tcPr>
            <w:tcW w:w="1545" w:type="dxa"/>
          </w:tcPr>
          <w:p w14:paraId="5CF37E33" w14:textId="2CD201F7" w:rsidR="00A37E48" w:rsidRPr="00A37E48" w:rsidRDefault="00780FBE" w:rsidP="003A498B">
            <w:pPr>
              <w:pStyle w:val="Default"/>
              <w:spacing w:line="276" w:lineRule="auto"/>
              <w:rPr>
                <w:rFonts w:ascii="Cambria" w:hAnsi="Cambria"/>
                <w:sz w:val="22"/>
                <w:szCs w:val="22"/>
              </w:rPr>
            </w:pPr>
            <w:r>
              <w:rPr>
                <w:rFonts w:ascii="Cambria" w:hAnsi="Cambria"/>
                <w:sz w:val="22"/>
                <w:szCs w:val="22"/>
              </w:rPr>
              <w:t>01/mar/2021</w:t>
            </w:r>
          </w:p>
        </w:tc>
        <w:tc>
          <w:tcPr>
            <w:tcW w:w="1450" w:type="dxa"/>
          </w:tcPr>
          <w:p w14:paraId="043D5AB3" w14:textId="07FCCBF5" w:rsidR="00A37E48" w:rsidRPr="00A37E48" w:rsidRDefault="00780FBE" w:rsidP="003A498B">
            <w:pPr>
              <w:pStyle w:val="Default"/>
              <w:spacing w:line="276" w:lineRule="auto"/>
              <w:rPr>
                <w:rFonts w:ascii="Cambria" w:hAnsi="Cambria"/>
                <w:sz w:val="22"/>
                <w:szCs w:val="22"/>
              </w:rPr>
            </w:pPr>
            <w:r>
              <w:rPr>
                <w:rFonts w:ascii="Cambria" w:hAnsi="Cambria"/>
                <w:sz w:val="22"/>
                <w:szCs w:val="22"/>
              </w:rPr>
              <w:t>3years</w:t>
            </w:r>
          </w:p>
        </w:tc>
        <w:tc>
          <w:tcPr>
            <w:tcW w:w="1557" w:type="dxa"/>
          </w:tcPr>
          <w:p w14:paraId="40CD3548" w14:textId="683807D9" w:rsidR="00A37E48" w:rsidRPr="00A37E48" w:rsidRDefault="00780FBE" w:rsidP="003A498B">
            <w:pPr>
              <w:pStyle w:val="Default"/>
              <w:spacing w:line="276" w:lineRule="auto"/>
              <w:rPr>
                <w:rFonts w:ascii="Cambria" w:hAnsi="Cambria"/>
                <w:sz w:val="22"/>
                <w:szCs w:val="22"/>
              </w:rPr>
            </w:pPr>
            <w:r>
              <w:rPr>
                <w:rFonts w:ascii="Cambria" w:hAnsi="Cambria"/>
                <w:sz w:val="22"/>
                <w:szCs w:val="22"/>
              </w:rPr>
              <w:t xml:space="preserve">Sales </w:t>
            </w:r>
          </w:p>
        </w:tc>
        <w:tc>
          <w:tcPr>
            <w:tcW w:w="1607" w:type="dxa"/>
          </w:tcPr>
          <w:p w14:paraId="1B81E419" w14:textId="7B37AFF3" w:rsidR="00A37E48" w:rsidRPr="00A37E48" w:rsidRDefault="00780FBE" w:rsidP="003A498B">
            <w:pPr>
              <w:pStyle w:val="Default"/>
              <w:spacing w:line="276" w:lineRule="auto"/>
              <w:rPr>
                <w:rFonts w:ascii="Cambria" w:hAnsi="Cambria"/>
                <w:sz w:val="22"/>
                <w:szCs w:val="22"/>
              </w:rPr>
            </w:pPr>
            <w:r>
              <w:rPr>
                <w:rFonts w:ascii="Cambria" w:hAnsi="Cambria"/>
                <w:sz w:val="22"/>
                <w:szCs w:val="22"/>
              </w:rPr>
              <w:t>Sales -outdoor</w:t>
            </w:r>
          </w:p>
        </w:tc>
        <w:tc>
          <w:tcPr>
            <w:tcW w:w="1620" w:type="dxa"/>
          </w:tcPr>
          <w:p w14:paraId="61185DDC" w14:textId="77777777" w:rsidR="00A37E48" w:rsidRPr="00A37E48" w:rsidRDefault="00A37E48" w:rsidP="003A498B">
            <w:pPr>
              <w:pStyle w:val="Default"/>
              <w:spacing w:line="276" w:lineRule="auto"/>
              <w:rPr>
                <w:rFonts w:ascii="Cambria" w:hAnsi="Cambria"/>
                <w:sz w:val="22"/>
                <w:szCs w:val="22"/>
              </w:rPr>
            </w:pPr>
          </w:p>
        </w:tc>
      </w:tr>
      <w:tr w:rsidR="00780FBE" w14:paraId="5B482F5B" w14:textId="77777777" w:rsidTr="00780FBE">
        <w:tc>
          <w:tcPr>
            <w:tcW w:w="765" w:type="dxa"/>
          </w:tcPr>
          <w:p w14:paraId="65372A25" w14:textId="7A9DEAA2" w:rsidR="00780FBE" w:rsidRPr="00A37E48" w:rsidRDefault="00780FBE" w:rsidP="00780FBE">
            <w:pPr>
              <w:pStyle w:val="Default"/>
              <w:spacing w:line="276" w:lineRule="auto"/>
              <w:rPr>
                <w:rFonts w:ascii="Cambria" w:hAnsi="Cambria"/>
                <w:sz w:val="22"/>
                <w:szCs w:val="22"/>
              </w:rPr>
            </w:pPr>
            <w:r w:rsidRPr="00A37E48">
              <w:rPr>
                <w:rFonts w:ascii="Cambria" w:hAnsi="Cambria"/>
                <w:sz w:val="22"/>
                <w:szCs w:val="22"/>
              </w:rPr>
              <w:t>3</w:t>
            </w:r>
          </w:p>
        </w:tc>
        <w:tc>
          <w:tcPr>
            <w:tcW w:w="1621" w:type="dxa"/>
          </w:tcPr>
          <w:p w14:paraId="1058C375" w14:textId="27468980" w:rsidR="00780FBE" w:rsidRPr="00A37E48" w:rsidRDefault="00780FBE" w:rsidP="00780FBE">
            <w:pPr>
              <w:pStyle w:val="Default"/>
              <w:spacing w:line="276" w:lineRule="auto"/>
              <w:rPr>
                <w:rFonts w:ascii="Cambria" w:hAnsi="Cambria"/>
                <w:sz w:val="22"/>
                <w:szCs w:val="22"/>
              </w:rPr>
            </w:pPr>
            <w:r w:rsidRPr="00A37E48">
              <w:rPr>
                <w:rFonts w:ascii="Cambria" w:hAnsi="Cambria"/>
                <w:sz w:val="22"/>
                <w:szCs w:val="22"/>
              </w:rPr>
              <w:t>EMP Details-</w:t>
            </w:r>
            <w:r>
              <w:rPr>
                <w:rFonts w:ascii="Cambria" w:hAnsi="Cambria"/>
                <w:sz w:val="22"/>
                <w:szCs w:val="22"/>
              </w:rPr>
              <w:t>3</w:t>
            </w:r>
          </w:p>
        </w:tc>
        <w:tc>
          <w:tcPr>
            <w:tcW w:w="1545" w:type="dxa"/>
          </w:tcPr>
          <w:p w14:paraId="384F1634" w14:textId="6DA09370" w:rsidR="00780FBE" w:rsidRPr="00A37E48" w:rsidRDefault="00780FBE" w:rsidP="00780FBE">
            <w:pPr>
              <w:pStyle w:val="Default"/>
              <w:spacing w:line="276" w:lineRule="auto"/>
              <w:rPr>
                <w:rFonts w:ascii="Cambria" w:hAnsi="Cambria"/>
                <w:sz w:val="22"/>
                <w:szCs w:val="22"/>
              </w:rPr>
            </w:pPr>
            <w:r>
              <w:rPr>
                <w:rFonts w:ascii="Cambria" w:hAnsi="Cambria"/>
                <w:sz w:val="22"/>
                <w:szCs w:val="22"/>
              </w:rPr>
              <w:t>17/</w:t>
            </w:r>
            <w:proofErr w:type="spellStart"/>
            <w:r>
              <w:rPr>
                <w:rFonts w:ascii="Cambria" w:hAnsi="Cambria"/>
                <w:sz w:val="22"/>
                <w:szCs w:val="22"/>
              </w:rPr>
              <w:t>jun</w:t>
            </w:r>
            <w:proofErr w:type="spellEnd"/>
            <w:r>
              <w:rPr>
                <w:rFonts w:ascii="Cambria" w:hAnsi="Cambria"/>
                <w:sz w:val="22"/>
                <w:szCs w:val="22"/>
              </w:rPr>
              <w:t>/2022</w:t>
            </w:r>
          </w:p>
        </w:tc>
        <w:tc>
          <w:tcPr>
            <w:tcW w:w="1450" w:type="dxa"/>
          </w:tcPr>
          <w:p w14:paraId="4D13934B" w14:textId="23B534AC" w:rsidR="00780FBE" w:rsidRPr="00A37E48" w:rsidRDefault="00780FBE" w:rsidP="00780FBE">
            <w:pPr>
              <w:pStyle w:val="Default"/>
              <w:spacing w:line="276" w:lineRule="auto"/>
              <w:rPr>
                <w:rFonts w:ascii="Cambria" w:hAnsi="Cambria"/>
                <w:sz w:val="22"/>
                <w:szCs w:val="22"/>
              </w:rPr>
            </w:pPr>
            <w:r>
              <w:rPr>
                <w:rFonts w:ascii="Cambria" w:hAnsi="Cambria"/>
                <w:sz w:val="22"/>
                <w:szCs w:val="22"/>
              </w:rPr>
              <w:t xml:space="preserve">2 years </w:t>
            </w:r>
          </w:p>
        </w:tc>
        <w:tc>
          <w:tcPr>
            <w:tcW w:w="1557" w:type="dxa"/>
          </w:tcPr>
          <w:p w14:paraId="03068C40" w14:textId="52F40B5B" w:rsidR="00780FBE" w:rsidRPr="00A37E48" w:rsidRDefault="00780FBE" w:rsidP="00780FBE">
            <w:pPr>
              <w:pStyle w:val="Default"/>
              <w:spacing w:line="276" w:lineRule="auto"/>
              <w:rPr>
                <w:rFonts w:ascii="Cambria" w:hAnsi="Cambria"/>
                <w:sz w:val="22"/>
                <w:szCs w:val="22"/>
              </w:rPr>
            </w:pPr>
            <w:r>
              <w:rPr>
                <w:rFonts w:ascii="Cambria" w:hAnsi="Cambria"/>
                <w:sz w:val="22"/>
                <w:szCs w:val="22"/>
              </w:rPr>
              <w:t xml:space="preserve">Sales </w:t>
            </w:r>
          </w:p>
        </w:tc>
        <w:tc>
          <w:tcPr>
            <w:tcW w:w="1607" w:type="dxa"/>
          </w:tcPr>
          <w:p w14:paraId="2D3F2B39" w14:textId="10583C69" w:rsidR="00780FBE" w:rsidRPr="00A37E48" w:rsidRDefault="00780FBE" w:rsidP="00780FBE">
            <w:pPr>
              <w:pStyle w:val="Default"/>
              <w:spacing w:line="276" w:lineRule="auto"/>
              <w:rPr>
                <w:rFonts w:ascii="Cambria" w:hAnsi="Cambria"/>
                <w:sz w:val="22"/>
                <w:szCs w:val="22"/>
              </w:rPr>
            </w:pPr>
            <w:r>
              <w:rPr>
                <w:rFonts w:ascii="Cambria" w:hAnsi="Cambria"/>
                <w:sz w:val="22"/>
                <w:szCs w:val="22"/>
              </w:rPr>
              <w:t>Sales - indoor</w:t>
            </w:r>
          </w:p>
        </w:tc>
        <w:tc>
          <w:tcPr>
            <w:tcW w:w="1620" w:type="dxa"/>
          </w:tcPr>
          <w:p w14:paraId="6B69F77C" w14:textId="77777777" w:rsidR="00780FBE" w:rsidRPr="00A37E48" w:rsidRDefault="00780FBE" w:rsidP="00780FBE">
            <w:pPr>
              <w:pStyle w:val="Default"/>
              <w:spacing w:line="276" w:lineRule="auto"/>
              <w:rPr>
                <w:rFonts w:ascii="Cambria" w:hAnsi="Cambria"/>
                <w:sz w:val="22"/>
                <w:szCs w:val="22"/>
              </w:rPr>
            </w:pPr>
          </w:p>
        </w:tc>
      </w:tr>
      <w:tr w:rsidR="00780FBE" w14:paraId="49F9B151" w14:textId="77777777" w:rsidTr="00780FBE">
        <w:tc>
          <w:tcPr>
            <w:tcW w:w="765" w:type="dxa"/>
          </w:tcPr>
          <w:p w14:paraId="7B4D91B1" w14:textId="173F34E7" w:rsidR="00780FBE" w:rsidRPr="00A37E48" w:rsidRDefault="00780FBE" w:rsidP="00780FBE">
            <w:pPr>
              <w:pStyle w:val="Default"/>
              <w:spacing w:line="276" w:lineRule="auto"/>
              <w:rPr>
                <w:rFonts w:ascii="Cambria" w:hAnsi="Cambria"/>
                <w:sz w:val="22"/>
                <w:szCs w:val="22"/>
              </w:rPr>
            </w:pPr>
            <w:r w:rsidRPr="00A37E48">
              <w:rPr>
                <w:rFonts w:ascii="Cambria" w:hAnsi="Cambria"/>
                <w:sz w:val="22"/>
                <w:szCs w:val="22"/>
              </w:rPr>
              <w:t>4</w:t>
            </w:r>
          </w:p>
        </w:tc>
        <w:tc>
          <w:tcPr>
            <w:tcW w:w="1621" w:type="dxa"/>
          </w:tcPr>
          <w:p w14:paraId="69DB391F" w14:textId="51EFF3C7" w:rsidR="00780FBE" w:rsidRPr="00A37E48" w:rsidRDefault="00780FBE" w:rsidP="00780FBE">
            <w:pPr>
              <w:pStyle w:val="Default"/>
              <w:spacing w:line="276" w:lineRule="auto"/>
              <w:rPr>
                <w:rFonts w:ascii="Cambria" w:hAnsi="Cambria"/>
                <w:sz w:val="22"/>
                <w:szCs w:val="22"/>
              </w:rPr>
            </w:pPr>
            <w:r>
              <w:rPr>
                <w:rFonts w:ascii="Cambria" w:hAnsi="Cambria"/>
                <w:sz w:val="22"/>
                <w:szCs w:val="22"/>
              </w:rPr>
              <w:t>EMP Details -</w:t>
            </w:r>
            <w:r>
              <w:rPr>
                <w:rFonts w:ascii="Cambria" w:hAnsi="Cambria"/>
                <w:sz w:val="22"/>
                <w:szCs w:val="22"/>
              </w:rPr>
              <w:t>4</w:t>
            </w:r>
          </w:p>
        </w:tc>
        <w:tc>
          <w:tcPr>
            <w:tcW w:w="1545" w:type="dxa"/>
          </w:tcPr>
          <w:p w14:paraId="1A2B43FD" w14:textId="50CE4B31" w:rsidR="00780FBE" w:rsidRPr="00A37E48" w:rsidRDefault="00780FBE" w:rsidP="00780FBE">
            <w:pPr>
              <w:pStyle w:val="Default"/>
              <w:spacing w:line="276" w:lineRule="auto"/>
              <w:rPr>
                <w:rFonts w:ascii="Cambria" w:hAnsi="Cambria"/>
                <w:sz w:val="22"/>
                <w:szCs w:val="22"/>
              </w:rPr>
            </w:pPr>
            <w:r>
              <w:rPr>
                <w:rFonts w:ascii="Cambria" w:hAnsi="Cambria"/>
                <w:sz w:val="22"/>
                <w:szCs w:val="22"/>
              </w:rPr>
              <w:t>05/may/2019</w:t>
            </w:r>
          </w:p>
        </w:tc>
        <w:tc>
          <w:tcPr>
            <w:tcW w:w="1450" w:type="dxa"/>
          </w:tcPr>
          <w:p w14:paraId="08DBFFB4" w14:textId="12D2AA35" w:rsidR="00780FBE" w:rsidRPr="00A37E48" w:rsidRDefault="00780FBE" w:rsidP="00780FBE">
            <w:pPr>
              <w:pStyle w:val="Default"/>
              <w:spacing w:line="276" w:lineRule="auto"/>
              <w:rPr>
                <w:rFonts w:ascii="Cambria" w:hAnsi="Cambria"/>
                <w:sz w:val="22"/>
                <w:szCs w:val="22"/>
              </w:rPr>
            </w:pPr>
            <w:r>
              <w:rPr>
                <w:rFonts w:ascii="Cambria" w:hAnsi="Cambria"/>
                <w:sz w:val="22"/>
                <w:szCs w:val="22"/>
              </w:rPr>
              <w:t xml:space="preserve">5 years </w:t>
            </w:r>
          </w:p>
        </w:tc>
        <w:tc>
          <w:tcPr>
            <w:tcW w:w="1557" w:type="dxa"/>
          </w:tcPr>
          <w:p w14:paraId="7AED581B" w14:textId="70275E4A" w:rsidR="00780FBE" w:rsidRPr="00A37E48" w:rsidRDefault="00780FBE" w:rsidP="00780FBE">
            <w:pPr>
              <w:pStyle w:val="Default"/>
              <w:spacing w:line="276" w:lineRule="auto"/>
              <w:rPr>
                <w:rFonts w:ascii="Cambria" w:hAnsi="Cambria"/>
                <w:sz w:val="22"/>
                <w:szCs w:val="22"/>
              </w:rPr>
            </w:pPr>
            <w:r>
              <w:rPr>
                <w:rFonts w:ascii="Cambria" w:hAnsi="Cambria"/>
                <w:sz w:val="22"/>
                <w:szCs w:val="22"/>
              </w:rPr>
              <w:t>R&amp;D</w:t>
            </w:r>
          </w:p>
        </w:tc>
        <w:tc>
          <w:tcPr>
            <w:tcW w:w="1607" w:type="dxa"/>
          </w:tcPr>
          <w:p w14:paraId="7E59FB17" w14:textId="30A73B3F" w:rsidR="00780FBE" w:rsidRPr="00A37E48" w:rsidRDefault="00780FBE" w:rsidP="00780FBE">
            <w:pPr>
              <w:pStyle w:val="Default"/>
              <w:spacing w:line="276" w:lineRule="auto"/>
              <w:rPr>
                <w:rFonts w:ascii="Cambria" w:hAnsi="Cambria"/>
                <w:sz w:val="22"/>
                <w:szCs w:val="22"/>
              </w:rPr>
            </w:pPr>
            <w:r>
              <w:rPr>
                <w:rFonts w:ascii="Cambria" w:hAnsi="Cambria"/>
                <w:sz w:val="22"/>
                <w:szCs w:val="22"/>
              </w:rPr>
              <w:t>ERP – R&amp;D</w:t>
            </w:r>
          </w:p>
        </w:tc>
        <w:tc>
          <w:tcPr>
            <w:tcW w:w="1620" w:type="dxa"/>
          </w:tcPr>
          <w:p w14:paraId="5D02A826" w14:textId="77777777" w:rsidR="00780FBE" w:rsidRPr="00A37E48" w:rsidRDefault="00780FBE" w:rsidP="00780FBE">
            <w:pPr>
              <w:pStyle w:val="Default"/>
              <w:spacing w:line="276" w:lineRule="auto"/>
              <w:rPr>
                <w:rFonts w:ascii="Cambria" w:hAnsi="Cambria"/>
                <w:sz w:val="22"/>
                <w:szCs w:val="22"/>
              </w:rPr>
            </w:pPr>
          </w:p>
        </w:tc>
      </w:tr>
      <w:tr w:rsidR="00780FBE" w14:paraId="643122EA" w14:textId="77777777" w:rsidTr="00780FBE">
        <w:tc>
          <w:tcPr>
            <w:tcW w:w="765" w:type="dxa"/>
          </w:tcPr>
          <w:p w14:paraId="0B143F67" w14:textId="6EDD32B2" w:rsidR="00780FBE" w:rsidRPr="00A37E48" w:rsidRDefault="00780FBE" w:rsidP="00780FBE">
            <w:pPr>
              <w:pStyle w:val="Default"/>
              <w:spacing w:line="276" w:lineRule="auto"/>
              <w:rPr>
                <w:rFonts w:ascii="Cambria" w:hAnsi="Cambria"/>
                <w:sz w:val="22"/>
                <w:szCs w:val="22"/>
              </w:rPr>
            </w:pPr>
            <w:r w:rsidRPr="00A37E48">
              <w:rPr>
                <w:rFonts w:ascii="Cambria" w:hAnsi="Cambria"/>
                <w:sz w:val="22"/>
                <w:szCs w:val="22"/>
              </w:rPr>
              <w:t>5</w:t>
            </w:r>
          </w:p>
        </w:tc>
        <w:tc>
          <w:tcPr>
            <w:tcW w:w="1621" w:type="dxa"/>
          </w:tcPr>
          <w:p w14:paraId="22D11721" w14:textId="165D62BE" w:rsidR="00780FBE" w:rsidRPr="00A37E48" w:rsidRDefault="00780FBE" w:rsidP="00780FBE">
            <w:pPr>
              <w:pStyle w:val="Default"/>
              <w:spacing w:line="276" w:lineRule="auto"/>
              <w:rPr>
                <w:rFonts w:ascii="Cambria" w:hAnsi="Cambria"/>
                <w:sz w:val="22"/>
                <w:szCs w:val="22"/>
              </w:rPr>
            </w:pPr>
            <w:r w:rsidRPr="00A37E48">
              <w:rPr>
                <w:rFonts w:ascii="Cambria" w:hAnsi="Cambria"/>
                <w:sz w:val="22"/>
                <w:szCs w:val="22"/>
              </w:rPr>
              <w:t>EMP Details-</w:t>
            </w:r>
            <w:r>
              <w:rPr>
                <w:rFonts w:ascii="Cambria" w:hAnsi="Cambria"/>
                <w:sz w:val="22"/>
                <w:szCs w:val="22"/>
              </w:rPr>
              <w:t>5</w:t>
            </w:r>
          </w:p>
        </w:tc>
        <w:tc>
          <w:tcPr>
            <w:tcW w:w="1545" w:type="dxa"/>
          </w:tcPr>
          <w:p w14:paraId="4A71161E" w14:textId="71EE1A52" w:rsidR="00780FBE" w:rsidRPr="00A37E48" w:rsidRDefault="00780FBE" w:rsidP="00780FBE">
            <w:pPr>
              <w:pStyle w:val="Default"/>
              <w:spacing w:line="276" w:lineRule="auto"/>
              <w:rPr>
                <w:rFonts w:ascii="Cambria" w:hAnsi="Cambria"/>
                <w:sz w:val="22"/>
                <w:szCs w:val="22"/>
              </w:rPr>
            </w:pPr>
            <w:r>
              <w:rPr>
                <w:rFonts w:ascii="Cambria" w:hAnsi="Cambria"/>
                <w:sz w:val="22"/>
                <w:szCs w:val="22"/>
              </w:rPr>
              <w:t>23/July/2023</w:t>
            </w:r>
          </w:p>
        </w:tc>
        <w:tc>
          <w:tcPr>
            <w:tcW w:w="1450" w:type="dxa"/>
          </w:tcPr>
          <w:p w14:paraId="6F6A6186" w14:textId="74BE96AD" w:rsidR="00780FBE" w:rsidRPr="00A37E48" w:rsidRDefault="00780FBE" w:rsidP="00780FBE">
            <w:pPr>
              <w:pStyle w:val="Default"/>
              <w:spacing w:line="276" w:lineRule="auto"/>
              <w:rPr>
                <w:rFonts w:ascii="Cambria" w:hAnsi="Cambria"/>
                <w:sz w:val="22"/>
                <w:szCs w:val="22"/>
              </w:rPr>
            </w:pPr>
            <w:r>
              <w:rPr>
                <w:rFonts w:ascii="Cambria" w:hAnsi="Cambria"/>
                <w:sz w:val="22"/>
                <w:szCs w:val="22"/>
              </w:rPr>
              <w:t>1 year</w:t>
            </w:r>
          </w:p>
        </w:tc>
        <w:tc>
          <w:tcPr>
            <w:tcW w:w="1557" w:type="dxa"/>
          </w:tcPr>
          <w:p w14:paraId="5F2C4FB5" w14:textId="675BFC15" w:rsidR="00780FBE" w:rsidRPr="00A37E48" w:rsidRDefault="00780FBE" w:rsidP="00780FBE">
            <w:pPr>
              <w:pStyle w:val="Default"/>
              <w:spacing w:line="276" w:lineRule="auto"/>
              <w:rPr>
                <w:rFonts w:ascii="Cambria" w:hAnsi="Cambria"/>
                <w:sz w:val="22"/>
                <w:szCs w:val="22"/>
              </w:rPr>
            </w:pPr>
            <w:r>
              <w:rPr>
                <w:rFonts w:ascii="Cambria" w:hAnsi="Cambria"/>
                <w:sz w:val="22"/>
                <w:szCs w:val="22"/>
              </w:rPr>
              <w:t>HR Assist</w:t>
            </w:r>
          </w:p>
        </w:tc>
        <w:tc>
          <w:tcPr>
            <w:tcW w:w="1607" w:type="dxa"/>
          </w:tcPr>
          <w:p w14:paraId="41FAC0AD" w14:textId="6D34DD43" w:rsidR="00780FBE" w:rsidRPr="00A37E48" w:rsidRDefault="00780FBE" w:rsidP="00780FBE">
            <w:pPr>
              <w:pStyle w:val="Default"/>
              <w:spacing w:line="276" w:lineRule="auto"/>
              <w:rPr>
                <w:rFonts w:ascii="Cambria" w:hAnsi="Cambria"/>
                <w:sz w:val="22"/>
                <w:szCs w:val="22"/>
              </w:rPr>
            </w:pPr>
            <w:r>
              <w:rPr>
                <w:rFonts w:ascii="Cambria" w:hAnsi="Cambria"/>
                <w:sz w:val="22"/>
                <w:szCs w:val="22"/>
              </w:rPr>
              <w:t>HR Recruit</w:t>
            </w:r>
          </w:p>
        </w:tc>
        <w:tc>
          <w:tcPr>
            <w:tcW w:w="1620" w:type="dxa"/>
          </w:tcPr>
          <w:p w14:paraId="4BBE723B" w14:textId="77777777" w:rsidR="00780FBE" w:rsidRPr="00A37E48" w:rsidRDefault="00780FBE" w:rsidP="00780FBE">
            <w:pPr>
              <w:pStyle w:val="Default"/>
              <w:spacing w:line="276" w:lineRule="auto"/>
              <w:rPr>
                <w:rFonts w:ascii="Cambria" w:hAnsi="Cambria"/>
                <w:sz w:val="22"/>
                <w:szCs w:val="22"/>
              </w:rPr>
            </w:pPr>
          </w:p>
        </w:tc>
      </w:tr>
      <w:tr w:rsidR="00780FBE" w14:paraId="0A498AD4" w14:textId="77777777" w:rsidTr="00780FBE">
        <w:tc>
          <w:tcPr>
            <w:tcW w:w="765" w:type="dxa"/>
          </w:tcPr>
          <w:p w14:paraId="4C1550E9" w14:textId="36EEBA05" w:rsidR="00780FBE" w:rsidRPr="00A37E48" w:rsidRDefault="00780FBE" w:rsidP="00780FBE">
            <w:pPr>
              <w:pStyle w:val="Default"/>
              <w:spacing w:line="276" w:lineRule="auto"/>
              <w:rPr>
                <w:rFonts w:ascii="Cambria" w:hAnsi="Cambria"/>
                <w:sz w:val="22"/>
                <w:szCs w:val="22"/>
              </w:rPr>
            </w:pPr>
            <w:r w:rsidRPr="00A37E48">
              <w:rPr>
                <w:rFonts w:ascii="Cambria" w:hAnsi="Cambria"/>
                <w:sz w:val="22"/>
                <w:szCs w:val="22"/>
              </w:rPr>
              <w:t>6</w:t>
            </w:r>
          </w:p>
        </w:tc>
        <w:tc>
          <w:tcPr>
            <w:tcW w:w="1621" w:type="dxa"/>
          </w:tcPr>
          <w:p w14:paraId="68CDD5AE" w14:textId="38597F5B" w:rsidR="00780FBE" w:rsidRPr="00A37E48" w:rsidRDefault="00780FBE" w:rsidP="00780FBE">
            <w:pPr>
              <w:pStyle w:val="Default"/>
              <w:spacing w:line="276" w:lineRule="auto"/>
              <w:rPr>
                <w:rFonts w:ascii="Cambria" w:hAnsi="Cambria"/>
                <w:sz w:val="22"/>
                <w:szCs w:val="22"/>
              </w:rPr>
            </w:pPr>
            <w:r>
              <w:rPr>
                <w:rFonts w:ascii="Cambria" w:hAnsi="Cambria"/>
                <w:sz w:val="22"/>
                <w:szCs w:val="22"/>
              </w:rPr>
              <w:t>EMP Details -</w:t>
            </w:r>
            <w:r>
              <w:rPr>
                <w:rFonts w:ascii="Cambria" w:hAnsi="Cambria"/>
                <w:sz w:val="22"/>
                <w:szCs w:val="22"/>
              </w:rPr>
              <w:t>6</w:t>
            </w:r>
          </w:p>
        </w:tc>
        <w:tc>
          <w:tcPr>
            <w:tcW w:w="1545" w:type="dxa"/>
          </w:tcPr>
          <w:p w14:paraId="3B8B68A6" w14:textId="08589AEC" w:rsidR="00780FBE" w:rsidRPr="00A37E48" w:rsidRDefault="00780FBE" w:rsidP="00780FBE">
            <w:pPr>
              <w:pStyle w:val="Default"/>
              <w:spacing w:line="276" w:lineRule="auto"/>
              <w:rPr>
                <w:rFonts w:ascii="Cambria" w:hAnsi="Cambria"/>
                <w:sz w:val="22"/>
                <w:szCs w:val="22"/>
              </w:rPr>
            </w:pPr>
            <w:r>
              <w:rPr>
                <w:rFonts w:ascii="Cambria" w:hAnsi="Cambria"/>
                <w:sz w:val="22"/>
                <w:szCs w:val="22"/>
              </w:rPr>
              <w:t>22/dec/2018</w:t>
            </w:r>
          </w:p>
        </w:tc>
        <w:tc>
          <w:tcPr>
            <w:tcW w:w="1450" w:type="dxa"/>
          </w:tcPr>
          <w:p w14:paraId="6E3A8C7B" w14:textId="02E9A3E9" w:rsidR="00780FBE" w:rsidRPr="00A37E48" w:rsidRDefault="00780FBE" w:rsidP="00780FBE">
            <w:pPr>
              <w:pStyle w:val="Default"/>
              <w:spacing w:line="276" w:lineRule="auto"/>
              <w:rPr>
                <w:rFonts w:ascii="Cambria" w:hAnsi="Cambria"/>
                <w:sz w:val="22"/>
                <w:szCs w:val="22"/>
              </w:rPr>
            </w:pPr>
            <w:r>
              <w:rPr>
                <w:rFonts w:ascii="Cambria" w:hAnsi="Cambria"/>
                <w:sz w:val="22"/>
                <w:szCs w:val="22"/>
              </w:rPr>
              <w:t>6 years</w:t>
            </w:r>
          </w:p>
        </w:tc>
        <w:tc>
          <w:tcPr>
            <w:tcW w:w="1557" w:type="dxa"/>
          </w:tcPr>
          <w:p w14:paraId="572C4544" w14:textId="65511196" w:rsidR="00780FBE" w:rsidRPr="00A37E48" w:rsidRDefault="00780FBE" w:rsidP="00780FBE">
            <w:pPr>
              <w:pStyle w:val="Default"/>
              <w:spacing w:line="276" w:lineRule="auto"/>
              <w:rPr>
                <w:rFonts w:ascii="Cambria" w:hAnsi="Cambria"/>
                <w:sz w:val="22"/>
                <w:szCs w:val="22"/>
              </w:rPr>
            </w:pPr>
            <w:r>
              <w:rPr>
                <w:rFonts w:ascii="Cambria" w:hAnsi="Cambria"/>
                <w:sz w:val="22"/>
                <w:szCs w:val="22"/>
              </w:rPr>
              <w:t>Accounts</w:t>
            </w:r>
          </w:p>
        </w:tc>
        <w:tc>
          <w:tcPr>
            <w:tcW w:w="1607" w:type="dxa"/>
          </w:tcPr>
          <w:p w14:paraId="586A21D6" w14:textId="2B98F174" w:rsidR="00780FBE" w:rsidRPr="00A37E48" w:rsidRDefault="00780FBE" w:rsidP="00780FBE">
            <w:pPr>
              <w:pStyle w:val="Default"/>
              <w:spacing w:line="276" w:lineRule="auto"/>
              <w:rPr>
                <w:rFonts w:ascii="Cambria" w:hAnsi="Cambria"/>
                <w:sz w:val="22"/>
                <w:szCs w:val="22"/>
              </w:rPr>
            </w:pPr>
            <w:r>
              <w:rPr>
                <w:rFonts w:ascii="Cambria" w:hAnsi="Cambria"/>
                <w:sz w:val="22"/>
                <w:szCs w:val="22"/>
              </w:rPr>
              <w:t>Accounts job</w:t>
            </w:r>
          </w:p>
        </w:tc>
        <w:tc>
          <w:tcPr>
            <w:tcW w:w="1620" w:type="dxa"/>
          </w:tcPr>
          <w:p w14:paraId="7AA0EA4D" w14:textId="77777777" w:rsidR="00780FBE" w:rsidRPr="00A37E48" w:rsidRDefault="00780FBE" w:rsidP="00780FBE">
            <w:pPr>
              <w:pStyle w:val="Default"/>
              <w:spacing w:line="276" w:lineRule="auto"/>
              <w:rPr>
                <w:rFonts w:ascii="Cambria" w:hAnsi="Cambria"/>
                <w:sz w:val="22"/>
                <w:szCs w:val="22"/>
              </w:rPr>
            </w:pPr>
          </w:p>
        </w:tc>
      </w:tr>
    </w:tbl>
    <w:p w14:paraId="2CA1AB06" w14:textId="0732D090" w:rsidR="003A498B" w:rsidRPr="003A498B" w:rsidRDefault="003A498B" w:rsidP="003A498B">
      <w:pPr>
        <w:pStyle w:val="Default"/>
        <w:spacing w:line="276" w:lineRule="auto"/>
        <w:rPr>
          <w:rFonts w:ascii="Cambria" w:hAnsi="Cambria"/>
          <w:b/>
          <w:bCs/>
        </w:rPr>
      </w:pPr>
    </w:p>
    <w:p w14:paraId="6CC60611" w14:textId="703BE89F" w:rsidR="00065215" w:rsidRPr="00065215" w:rsidRDefault="00065215" w:rsidP="00065215">
      <w:pPr>
        <w:pStyle w:val="Default"/>
        <w:numPr>
          <w:ilvl w:val="0"/>
          <w:numId w:val="1"/>
        </w:numPr>
        <w:spacing w:line="276" w:lineRule="auto"/>
        <w:rPr>
          <w:rFonts w:ascii="Cambria" w:hAnsi="Cambria"/>
        </w:rPr>
      </w:pPr>
      <w:r w:rsidRPr="00065215">
        <w:rPr>
          <w:rFonts w:ascii="Cambria" w:hAnsi="Cambria"/>
        </w:rPr>
        <w:t xml:space="preserve"> </w:t>
      </w:r>
    </w:p>
    <w:p w14:paraId="2FCFC3D2" w14:textId="77777777" w:rsidR="00065215" w:rsidRPr="00065215" w:rsidRDefault="00065215" w:rsidP="00065215">
      <w:pPr>
        <w:spacing w:line="276" w:lineRule="auto"/>
        <w:rPr>
          <w:rFonts w:ascii="Cambria" w:hAnsi="Cambria"/>
          <w:sz w:val="24"/>
          <w:szCs w:val="24"/>
        </w:rPr>
      </w:pPr>
    </w:p>
    <w:sectPr w:rsidR="00065215" w:rsidRPr="00065215" w:rsidSect="00F002C9">
      <w:pgSz w:w="11906" w:h="17338"/>
      <w:pgMar w:top="1821" w:right="1194"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44DC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342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15"/>
    <w:rsid w:val="00065215"/>
    <w:rsid w:val="003A498B"/>
    <w:rsid w:val="00780FBE"/>
    <w:rsid w:val="008C0444"/>
    <w:rsid w:val="00A37E48"/>
    <w:rsid w:val="00F00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5A16"/>
  <w15:chartTrackingRefBased/>
  <w15:docId w15:val="{AAED8236-9CC9-415C-B216-56E45CA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5215"/>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A37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Abubakr Hussein</dc:creator>
  <cp:keywords/>
  <dc:description/>
  <cp:lastModifiedBy>Abubakr Hussein</cp:lastModifiedBy>
  <cp:revision>3</cp:revision>
  <dcterms:created xsi:type="dcterms:W3CDTF">2024-03-14T06:17:00Z</dcterms:created>
  <dcterms:modified xsi:type="dcterms:W3CDTF">2024-03-14T06:58:00Z</dcterms:modified>
</cp:coreProperties>
</file>