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10179" w:type="dxa"/>
        <w:tblInd w:w="-175" w:type="dxa"/>
        <w:tblLook w:val="04A0" w:firstRow="1" w:lastRow="0" w:firstColumn="1" w:lastColumn="0" w:noHBand="0" w:noVBand="1"/>
      </w:tblPr>
      <w:tblGrid>
        <w:gridCol w:w="7299"/>
        <w:gridCol w:w="2880"/>
      </w:tblGrid>
      <w:tr w:rsidR="0008346A" w:rsidTr="00444D11">
        <w:tc>
          <w:tcPr>
            <w:tcW w:w="1017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08346A" w:rsidRPr="00E37E0F" w:rsidRDefault="00E90FB8" w:rsidP="009B092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F6304C">
              <w:rPr>
                <w:rFonts w:cs="Achamel Soft Maghribi Assile" w:hint="cs"/>
                <w:b/>
                <w:bCs/>
                <w:sz w:val="40"/>
                <w:szCs w:val="40"/>
                <w:rtl/>
                <w:lang w:bidi="ar-MA"/>
              </w:rPr>
              <w:t xml:space="preserve">التوزيع الدوري لمادة الرياضيات </w:t>
            </w:r>
            <w:r w:rsidR="009B0922">
              <w:rPr>
                <w:rFonts w:cs="Achamel Soft Maghribi Assile" w:hint="cs"/>
                <w:b/>
                <w:bCs/>
                <w:sz w:val="40"/>
                <w:szCs w:val="40"/>
                <w:rtl/>
                <w:lang w:bidi="ar-MA"/>
              </w:rPr>
              <w:t xml:space="preserve">(صيغة </w:t>
            </w:r>
            <w:r w:rsidRPr="00F6304C">
              <w:rPr>
                <w:rFonts w:cs="Achamel Soft Maghribi Assile" w:hint="cs"/>
                <w:b/>
                <w:bCs/>
                <w:sz w:val="40"/>
                <w:szCs w:val="40"/>
                <w:rtl/>
                <w:lang w:bidi="ar-MA"/>
              </w:rPr>
              <w:t>2013</w:t>
            </w:r>
            <w:r w:rsidR="009B0922">
              <w:rPr>
                <w:rFonts w:cs="Achamel Soft Maghribi Assile" w:hint="cs"/>
                <w:b/>
                <w:bCs/>
                <w:sz w:val="40"/>
                <w:szCs w:val="40"/>
                <w:rtl/>
                <w:lang w:bidi="ar-MA"/>
              </w:rPr>
              <w:t>)</w:t>
            </w:r>
          </w:p>
        </w:tc>
      </w:tr>
      <w:tr w:rsidR="00E90FB8" w:rsidRPr="009B0922" w:rsidTr="009B0922">
        <w:tc>
          <w:tcPr>
            <w:tcW w:w="7299" w:type="dxa"/>
            <w:vAlign w:val="center"/>
          </w:tcPr>
          <w:p w:rsidR="00E90FB8" w:rsidRPr="009B0922" w:rsidRDefault="00E90FB8" w:rsidP="00C4731D">
            <w:pPr>
              <w:bidi/>
              <w:jc w:val="center"/>
              <w:rPr>
                <w:rFonts w:cs="Achamel Soft Maghribi Assile"/>
                <w:b/>
                <w:bCs/>
                <w:sz w:val="32"/>
                <w:szCs w:val="32"/>
                <w:rtl/>
                <w:lang w:bidi="ar-MA"/>
              </w:rPr>
            </w:pPr>
            <w:proofErr w:type="gramStart"/>
            <w:r w:rsidRPr="009B0922">
              <w:rPr>
                <w:rFonts w:cs="Achamel Soft Maghribi Assile" w:hint="cs"/>
                <w:b/>
                <w:bCs/>
                <w:sz w:val="32"/>
                <w:szCs w:val="32"/>
                <w:rtl/>
                <w:lang w:bidi="ar-MA"/>
              </w:rPr>
              <w:t>الجذع</w:t>
            </w:r>
            <w:proofErr w:type="gramEnd"/>
            <w:r w:rsidRPr="009B0922">
              <w:rPr>
                <w:rFonts w:cs="Achamel Soft Maghribi Assile" w:hint="cs"/>
                <w:b/>
                <w:bCs/>
                <w:sz w:val="32"/>
                <w:szCs w:val="32"/>
                <w:rtl/>
                <w:lang w:bidi="ar-MA"/>
              </w:rPr>
              <w:t xml:space="preserve"> المشترك العلمي</w:t>
            </w:r>
            <w:r w:rsidR="00DB4ECD" w:rsidRPr="009B0922">
              <w:rPr>
                <w:rFonts w:cs="Achamel Soft Maghribi Assile" w:hint="cs"/>
                <w:b/>
                <w:bCs/>
                <w:sz w:val="32"/>
                <w:szCs w:val="32"/>
                <w:rtl/>
                <w:lang w:bidi="ar-MA"/>
              </w:rPr>
              <w:t xml:space="preserve"> و الجدع المشترك التكنولوجي</w:t>
            </w:r>
          </w:p>
        </w:tc>
        <w:tc>
          <w:tcPr>
            <w:tcW w:w="2880" w:type="dxa"/>
            <w:vAlign w:val="center"/>
          </w:tcPr>
          <w:p w:rsidR="00E90FB8" w:rsidRPr="009B0922" w:rsidRDefault="00E90FB8" w:rsidP="00C4731D">
            <w:pPr>
              <w:bidi/>
              <w:jc w:val="center"/>
              <w:rPr>
                <w:rFonts w:cs="Achamel Soft Maghribi Assile"/>
                <w:b/>
                <w:bCs/>
                <w:sz w:val="32"/>
                <w:szCs w:val="32"/>
                <w:rtl/>
                <w:lang w:bidi="ar-MA"/>
              </w:rPr>
            </w:pPr>
            <w:r w:rsidRPr="009B0922">
              <w:rPr>
                <w:rFonts w:cs="Achamel Soft Maghribi Assile" w:hint="cs"/>
                <w:b/>
                <w:bCs/>
                <w:sz w:val="32"/>
                <w:szCs w:val="32"/>
                <w:rtl/>
                <w:lang w:bidi="ar-MA"/>
              </w:rPr>
              <w:t xml:space="preserve">الأسدس الأول </w:t>
            </w:r>
          </w:p>
        </w:tc>
      </w:tr>
    </w:tbl>
    <w:p w:rsidR="00501FE7" w:rsidRPr="0038291E" w:rsidRDefault="00501FE7" w:rsidP="00DD0F40">
      <w:pPr>
        <w:bidi/>
        <w:rPr>
          <w:rFonts w:cs="Achamel Soft Maghribi Assile"/>
          <w:b/>
          <w:bCs/>
          <w:sz w:val="20"/>
          <w:szCs w:val="20"/>
          <w:rtl/>
          <w:lang w:bidi="ar-MA"/>
        </w:rPr>
      </w:pPr>
    </w:p>
    <w:tbl>
      <w:tblPr>
        <w:tblStyle w:val="Grilledutableau"/>
        <w:bidiVisual/>
        <w:tblW w:w="10206" w:type="dxa"/>
        <w:tblInd w:w="-175" w:type="dxa"/>
        <w:tblLook w:val="04A0" w:firstRow="1" w:lastRow="0" w:firstColumn="1" w:lastColumn="0" w:noHBand="0" w:noVBand="1"/>
      </w:tblPr>
      <w:tblGrid>
        <w:gridCol w:w="1309"/>
        <w:gridCol w:w="4535"/>
        <w:gridCol w:w="1417"/>
        <w:gridCol w:w="1417"/>
        <w:gridCol w:w="1528"/>
      </w:tblGrid>
      <w:tr w:rsidR="0008346A" w:rsidTr="00DC7880">
        <w:trPr>
          <w:trHeight w:val="292"/>
        </w:trPr>
        <w:tc>
          <w:tcPr>
            <w:tcW w:w="1309" w:type="dxa"/>
            <w:vMerge w:val="restart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الأسبوع </w:t>
            </w:r>
          </w:p>
        </w:tc>
        <w:tc>
          <w:tcPr>
            <w:tcW w:w="4535" w:type="dxa"/>
            <w:vMerge w:val="restart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proofErr w:type="gramStart"/>
            <w:r w:rsidRPr="00D665B7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عنوان</w:t>
            </w:r>
            <w:proofErr w:type="gramEnd"/>
            <w:r w:rsidRPr="00D665B7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الدرس </w:t>
            </w:r>
          </w:p>
        </w:tc>
        <w:tc>
          <w:tcPr>
            <w:tcW w:w="1417" w:type="dxa"/>
            <w:vMerge w:val="restart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عدد ساعات الدرس </w:t>
            </w:r>
          </w:p>
        </w:tc>
        <w:tc>
          <w:tcPr>
            <w:tcW w:w="2945" w:type="dxa"/>
            <w:gridSpan w:val="2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التقويم </w:t>
            </w:r>
          </w:p>
        </w:tc>
      </w:tr>
      <w:tr w:rsidR="0008346A" w:rsidTr="00DC7880">
        <w:trPr>
          <w:trHeight w:val="77"/>
        </w:trPr>
        <w:tc>
          <w:tcPr>
            <w:tcW w:w="1309" w:type="dxa"/>
            <w:vMerge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4535" w:type="dxa"/>
            <w:vMerge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417" w:type="dxa"/>
            <w:vMerge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417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تقديم </w:t>
            </w:r>
          </w:p>
        </w:tc>
        <w:tc>
          <w:tcPr>
            <w:tcW w:w="1528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تصحيح </w:t>
            </w:r>
          </w:p>
        </w:tc>
      </w:tr>
      <w:tr w:rsidR="0008346A" w:rsidTr="00DC7880">
        <w:tc>
          <w:tcPr>
            <w:tcW w:w="1309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1</w:t>
            </w:r>
          </w:p>
        </w:tc>
        <w:tc>
          <w:tcPr>
            <w:tcW w:w="4535" w:type="dxa"/>
            <w:vAlign w:val="center"/>
          </w:tcPr>
          <w:p w:rsidR="0008346A" w:rsidRPr="00E37E0F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  <w:lang w:bidi="ar-MA"/>
              </w:rPr>
              <w:t>مجموعات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الأعداد 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5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28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08346A" w:rsidTr="00DC7880">
        <w:tc>
          <w:tcPr>
            <w:tcW w:w="1309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2</w:t>
            </w:r>
          </w:p>
        </w:tc>
        <w:tc>
          <w:tcPr>
            <w:tcW w:w="4535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مجموعات الأعداد +الحسابيات  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2+3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28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08346A" w:rsidTr="00DC7880">
        <w:tc>
          <w:tcPr>
            <w:tcW w:w="1309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3</w:t>
            </w:r>
          </w:p>
        </w:tc>
        <w:tc>
          <w:tcPr>
            <w:tcW w:w="4535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الحسابيات +الحساب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المتجهي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4+1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منزلي1</w:t>
            </w:r>
          </w:p>
        </w:tc>
        <w:tc>
          <w:tcPr>
            <w:tcW w:w="1528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08346A" w:rsidTr="00DC7880">
        <w:tc>
          <w:tcPr>
            <w:tcW w:w="1309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4</w:t>
            </w:r>
          </w:p>
        </w:tc>
        <w:tc>
          <w:tcPr>
            <w:tcW w:w="4535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الحساب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المتجهي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+ الاسقاط 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4+1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28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08346A" w:rsidTr="00DC7880">
        <w:tc>
          <w:tcPr>
            <w:tcW w:w="1309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5</w:t>
            </w:r>
          </w:p>
        </w:tc>
        <w:tc>
          <w:tcPr>
            <w:tcW w:w="4535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الاسقاط 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2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محروس1</w:t>
            </w:r>
          </w:p>
        </w:tc>
        <w:tc>
          <w:tcPr>
            <w:tcW w:w="1528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منزلي1</w:t>
            </w:r>
          </w:p>
        </w:tc>
      </w:tr>
      <w:tr w:rsidR="0008346A" w:rsidTr="00DC7880">
        <w:tc>
          <w:tcPr>
            <w:tcW w:w="1309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6</w:t>
            </w:r>
          </w:p>
        </w:tc>
        <w:tc>
          <w:tcPr>
            <w:tcW w:w="4535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الاسقاط + الترتيب 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1+2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28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محروس1</w:t>
            </w:r>
          </w:p>
        </w:tc>
      </w:tr>
      <w:tr w:rsidR="0008346A" w:rsidTr="00DC7880">
        <w:tc>
          <w:tcPr>
            <w:tcW w:w="1309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7</w:t>
            </w:r>
          </w:p>
        </w:tc>
        <w:tc>
          <w:tcPr>
            <w:tcW w:w="4535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الترتيب 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5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منزلي2</w:t>
            </w:r>
          </w:p>
        </w:tc>
        <w:tc>
          <w:tcPr>
            <w:tcW w:w="1528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08346A" w:rsidTr="00DC7880">
        <w:tc>
          <w:tcPr>
            <w:tcW w:w="1309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8</w:t>
            </w:r>
          </w:p>
        </w:tc>
        <w:tc>
          <w:tcPr>
            <w:tcW w:w="4535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المستقيم في المستوى 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5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28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08346A" w:rsidTr="00DC7880">
        <w:tc>
          <w:tcPr>
            <w:tcW w:w="1309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9</w:t>
            </w:r>
          </w:p>
        </w:tc>
        <w:tc>
          <w:tcPr>
            <w:tcW w:w="4535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الحدوديات 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2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محروس2</w:t>
            </w:r>
          </w:p>
        </w:tc>
        <w:tc>
          <w:tcPr>
            <w:tcW w:w="1528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منزلي2</w:t>
            </w:r>
          </w:p>
        </w:tc>
      </w:tr>
      <w:tr w:rsidR="0008346A" w:rsidTr="00DC7880">
        <w:tc>
          <w:tcPr>
            <w:tcW w:w="1309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10</w:t>
            </w:r>
          </w:p>
        </w:tc>
        <w:tc>
          <w:tcPr>
            <w:tcW w:w="4535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الحدوديات +المعادلات و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المتراجحات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2+1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28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محروس2</w:t>
            </w:r>
          </w:p>
        </w:tc>
      </w:tr>
      <w:tr w:rsidR="0008346A" w:rsidTr="00DC7880">
        <w:tc>
          <w:tcPr>
            <w:tcW w:w="1309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11</w:t>
            </w:r>
          </w:p>
        </w:tc>
        <w:tc>
          <w:tcPr>
            <w:tcW w:w="4535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المعادلات و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المتراجحات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و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النظمات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5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منزلي3</w:t>
            </w:r>
          </w:p>
        </w:tc>
        <w:tc>
          <w:tcPr>
            <w:tcW w:w="1528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08346A" w:rsidTr="00DC7880">
        <w:tc>
          <w:tcPr>
            <w:tcW w:w="1309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12</w:t>
            </w:r>
          </w:p>
        </w:tc>
        <w:tc>
          <w:tcPr>
            <w:tcW w:w="4535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المعادلات و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المتراجحات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و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النظمات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+ الحساب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المثلثي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2+3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28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5C6ADA" w:rsidTr="00DC7880">
        <w:tc>
          <w:tcPr>
            <w:tcW w:w="1309" w:type="dxa"/>
            <w:vAlign w:val="center"/>
          </w:tcPr>
          <w:p w:rsidR="005C6ADA" w:rsidRPr="00D665B7" w:rsidRDefault="005C6AD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13</w:t>
            </w:r>
          </w:p>
        </w:tc>
        <w:tc>
          <w:tcPr>
            <w:tcW w:w="4535" w:type="dxa"/>
            <w:vMerge w:val="restart"/>
            <w:vAlign w:val="center"/>
          </w:tcPr>
          <w:p w:rsidR="005C6ADA" w:rsidRDefault="005C6AD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الحساب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المثلثي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5C6ADA" w:rsidRDefault="005C6AD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2</w:t>
            </w:r>
          </w:p>
        </w:tc>
        <w:tc>
          <w:tcPr>
            <w:tcW w:w="1417" w:type="dxa"/>
            <w:vAlign w:val="center"/>
          </w:tcPr>
          <w:p w:rsidR="005C6ADA" w:rsidRDefault="005C6AD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محروس3</w:t>
            </w:r>
          </w:p>
        </w:tc>
        <w:tc>
          <w:tcPr>
            <w:tcW w:w="1528" w:type="dxa"/>
            <w:vAlign w:val="center"/>
          </w:tcPr>
          <w:p w:rsidR="005C6ADA" w:rsidRDefault="005C6AD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منزلي3</w:t>
            </w:r>
          </w:p>
        </w:tc>
      </w:tr>
      <w:tr w:rsidR="005C6ADA" w:rsidTr="00DC7880">
        <w:tc>
          <w:tcPr>
            <w:tcW w:w="1309" w:type="dxa"/>
            <w:vAlign w:val="center"/>
          </w:tcPr>
          <w:p w:rsidR="005C6ADA" w:rsidRPr="00D665B7" w:rsidRDefault="005C6AD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14</w:t>
            </w:r>
          </w:p>
        </w:tc>
        <w:tc>
          <w:tcPr>
            <w:tcW w:w="4535" w:type="dxa"/>
            <w:vMerge/>
            <w:vAlign w:val="center"/>
          </w:tcPr>
          <w:p w:rsidR="005C6ADA" w:rsidRDefault="005C6AD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417" w:type="dxa"/>
            <w:vAlign w:val="center"/>
          </w:tcPr>
          <w:p w:rsidR="005C6ADA" w:rsidRDefault="005C6AD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3</w:t>
            </w:r>
          </w:p>
        </w:tc>
        <w:tc>
          <w:tcPr>
            <w:tcW w:w="1417" w:type="dxa"/>
            <w:vAlign w:val="center"/>
          </w:tcPr>
          <w:p w:rsidR="005C6ADA" w:rsidRDefault="005C6AD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28" w:type="dxa"/>
            <w:vAlign w:val="center"/>
          </w:tcPr>
          <w:p w:rsidR="005C6ADA" w:rsidRDefault="005C6AD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محروس3</w:t>
            </w:r>
          </w:p>
        </w:tc>
      </w:tr>
      <w:tr w:rsidR="0008346A" w:rsidTr="00DC7880">
        <w:tc>
          <w:tcPr>
            <w:tcW w:w="1309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15</w:t>
            </w:r>
          </w:p>
        </w:tc>
        <w:tc>
          <w:tcPr>
            <w:tcW w:w="4535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الحساب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المثلثي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+ الاحصاء 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2+3</w:t>
            </w:r>
          </w:p>
        </w:tc>
        <w:tc>
          <w:tcPr>
            <w:tcW w:w="1417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28" w:type="dxa"/>
            <w:vAlign w:val="center"/>
          </w:tcPr>
          <w:p w:rsidR="0008346A" w:rsidRDefault="0008346A" w:rsidP="00C4731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08346A" w:rsidTr="00DC7880">
        <w:tc>
          <w:tcPr>
            <w:tcW w:w="5844" w:type="dxa"/>
            <w:gridSpan w:val="2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المجموع </w:t>
            </w:r>
          </w:p>
        </w:tc>
        <w:tc>
          <w:tcPr>
            <w:tcW w:w="1417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60</w:t>
            </w:r>
          </w:p>
        </w:tc>
        <w:tc>
          <w:tcPr>
            <w:tcW w:w="1417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6</w:t>
            </w:r>
          </w:p>
        </w:tc>
        <w:tc>
          <w:tcPr>
            <w:tcW w:w="1528" w:type="dxa"/>
            <w:vAlign w:val="center"/>
          </w:tcPr>
          <w:p w:rsidR="0008346A" w:rsidRPr="00D665B7" w:rsidRDefault="0008346A" w:rsidP="00C473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D665B7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9</w:t>
            </w:r>
          </w:p>
        </w:tc>
      </w:tr>
    </w:tbl>
    <w:p w:rsidR="00E82DAE" w:rsidRPr="0038291E" w:rsidRDefault="00E82DAE">
      <w:pPr>
        <w:bidi/>
        <w:rPr>
          <w:sz w:val="20"/>
          <w:szCs w:val="20"/>
        </w:rPr>
      </w:pPr>
    </w:p>
    <w:tbl>
      <w:tblPr>
        <w:tblStyle w:val="Grilledutableau"/>
        <w:bidiVisual/>
        <w:tblW w:w="10980" w:type="dxa"/>
        <w:tblInd w:w="-436" w:type="dxa"/>
        <w:tblLook w:val="04A0" w:firstRow="1" w:lastRow="0" w:firstColumn="1" w:lastColumn="0" w:noHBand="0" w:noVBand="1"/>
      </w:tblPr>
      <w:tblGrid>
        <w:gridCol w:w="1620"/>
        <w:gridCol w:w="9360"/>
      </w:tblGrid>
      <w:tr w:rsidR="00E82DAE" w:rsidRPr="00E82DAE" w:rsidTr="0038291E">
        <w:trPr>
          <w:trHeight w:val="272"/>
        </w:trPr>
        <w:tc>
          <w:tcPr>
            <w:tcW w:w="1620" w:type="dxa"/>
            <w:tcBorders>
              <w:top w:val="nil"/>
              <w:left w:val="nil"/>
            </w:tcBorders>
          </w:tcPr>
          <w:p w:rsidR="00E82DAE" w:rsidRPr="00E82DAE" w:rsidRDefault="00E82DAE" w:rsidP="00E82DAE">
            <w:pPr>
              <w:bidi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9360" w:type="dxa"/>
          </w:tcPr>
          <w:p w:rsidR="00E82DAE" w:rsidRPr="00BC2005" w:rsidRDefault="00E82DAE" w:rsidP="00E82DAE">
            <w:pPr>
              <w:bidi/>
              <w:jc w:val="center"/>
              <w:rPr>
                <w:rFonts w:cs="Achamel Soft Maghribi Assile"/>
                <w:b/>
                <w:bCs/>
                <w:sz w:val="28"/>
                <w:szCs w:val="28"/>
                <w:rtl/>
                <w:lang w:bidi="ar-MA"/>
              </w:rPr>
            </w:pPr>
            <w:r w:rsidRPr="00BC2005">
              <w:rPr>
                <w:rFonts w:cs="Achamel Soft Maghribi Assile" w:hint="cs"/>
                <w:b/>
                <w:bCs/>
                <w:sz w:val="32"/>
                <w:szCs w:val="32"/>
                <w:rtl/>
                <w:lang w:bidi="ar-MA"/>
              </w:rPr>
              <w:t>القدرات المنتظرة الأساسية من برنامج الأسدس الأول</w:t>
            </w:r>
          </w:p>
        </w:tc>
      </w:tr>
      <w:tr w:rsidR="008E0819" w:rsidRPr="00E82DAE" w:rsidTr="0038291E">
        <w:trPr>
          <w:trHeight w:val="272"/>
        </w:trPr>
        <w:tc>
          <w:tcPr>
            <w:tcW w:w="1620" w:type="dxa"/>
          </w:tcPr>
          <w:p w:rsidR="008E0819" w:rsidRPr="00E82DAE" w:rsidRDefault="008E0819" w:rsidP="0059189A">
            <w:pPr>
              <w:bidi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الحسابيات في </w:t>
            </w:r>
            <w:r w:rsidR="0059189A" w:rsidRPr="00265720">
              <w:rPr>
                <w:position w:val="-6"/>
              </w:rPr>
              <w:object w:dxaOrig="22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15pt;height:11.65pt" o:ole="">
                  <v:imagedata r:id="rId7" o:title=""/>
                </v:shape>
                <o:OLEObject Type="Embed" ProgID="Equation.DSMT4" ShapeID="_x0000_i1025" DrawAspect="Content" ObjectID="_1440947611" r:id="rId8"/>
              </w:objec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</w:p>
        </w:tc>
        <w:tc>
          <w:tcPr>
            <w:tcW w:w="9360" w:type="dxa"/>
          </w:tcPr>
          <w:p w:rsidR="008E0819" w:rsidRPr="000D460C" w:rsidRDefault="008E0819" w:rsidP="0032231F">
            <w:pPr>
              <w:pStyle w:val="Paragraphedeliste"/>
              <w:numPr>
                <w:ilvl w:val="0"/>
                <w:numId w:val="5"/>
              </w:numPr>
              <w:bidi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توظيف الزوجية و تفكيك عدد إلى </w:t>
            </w:r>
            <w:r w:rsidR="0032231F">
              <w:rPr>
                <w:rFonts w:hint="cs"/>
                <w:sz w:val="24"/>
                <w:szCs w:val="24"/>
                <w:rtl/>
                <w:lang w:bidi="ar-MA"/>
              </w:rPr>
              <w:t>جداء عوامل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أولية في </w:t>
            </w:r>
            <w:r w:rsidR="0032231F">
              <w:rPr>
                <w:rFonts w:hint="cs"/>
                <w:sz w:val="24"/>
                <w:szCs w:val="24"/>
                <w:rtl/>
                <w:lang w:bidi="ar-MA"/>
              </w:rPr>
              <w:t xml:space="preserve">حل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بعض المسائل البسيطة حول الأعداد الصحيحة الطبيعية</w:t>
            </w:r>
          </w:p>
        </w:tc>
      </w:tr>
      <w:tr w:rsidR="008E0819" w:rsidRPr="00E82DAE" w:rsidTr="0038291E">
        <w:trPr>
          <w:trHeight w:val="578"/>
        </w:trPr>
        <w:tc>
          <w:tcPr>
            <w:tcW w:w="1620" w:type="dxa"/>
          </w:tcPr>
          <w:p w:rsidR="005B606D" w:rsidRDefault="008E0819" w:rsidP="008E0819">
            <w:pPr>
              <w:bidi/>
              <w:jc w:val="center"/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المجموعات </w:t>
            </w:r>
          </w:p>
          <w:p w:rsidR="008E0819" w:rsidRPr="00E82DAE" w:rsidRDefault="008E0819" w:rsidP="005B606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 w:rsidRPr="00265720">
              <w:rPr>
                <w:position w:val="-6"/>
              </w:rPr>
              <w:object w:dxaOrig="220" w:dyaOrig="240">
                <v:shape id="_x0000_i1029" type="#_x0000_t75" style="width:11.15pt;height:11.65pt" o:ole="">
                  <v:imagedata r:id="rId9" o:title=""/>
                </v:shape>
                <o:OLEObject Type="Embed" ProgID="Equation.DSMT4" ShapeID="_x0000_i1029" DrawAspect="Content" ObjectID="_1440947612" r:id="rId10"/>
              </w:objec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و</w:t>
            </w:r>
            <w:r>
              <w:t xml:space="preserve"> </w:t>
            </w:r>
            <w:r w:rsidRPr="00265720">
              <w:rPr>
                <w:position w:val="-4"/>
              </w:rPr>
              <w:object w:dxaOrig="220" w:dyaOrig="220">
                <v:shape id="_x0000_i1030" type="#_x0000_t75" style="width:11.15pt;height:11.15pt" o:ole="">
                  <v:imagedata r:id="rId11" o:title=""/>
                </v:shape>
                <o:OLEObject Type="Embed" ProgID="Equation.DSMT4" ShapeID="_x0000_i1030" DrawAspect="Content" ObjectID="_1440947613" r:id="rId12"/>
              </w:object>
            </w:r>
            <w:r>
              <w:rPr>
                <w:rFonts w:hint="cs"/>
                <w:rtl/>
              </w:rPr>
              <w:t>و</w:t>
            </w:r>
            <w:r>
              <w:t xml:space="preserve"> </w:t>
            </w:r>
            <w:r w:rsidRPr="00265720">
              <w:rPr>
                <w:position w:val="-8"/>
              </w:rPr>
              <w:object w:dxaOrig="240" w:dyaOrig="260">
                <v:shape id="_x0000_i1031" type="#_x0000_t75" style="width:11.65pt;height:12.7pt" o:ole="">
                  <v:imagedata r:id="rId13" o:title=""/>
                </v:shape>
                <o:OLEObject Type="Embed" ProgID="Equation.DSMT4" ShapeID="_x0000_i1031" DrawAspect="Content" ObjectID="_1440947614" r:id="rId14"/>
              </w:object>
            </w:r>
            <w:proofErr w:type="spellStart"/>
            <w:r>
              <w:rPr>
                <w:rFonts w:hint="cs"/>
                <w:rtl/>
              </w:rPr>
              <w:t>و</w:t>
            </w:r>
            <w:proofErr w:type="spellEnd"/>
            <w:r>
              <w:t xml:space="preserve"> </w:t>
            </w:r>
            <w:r w:rsidRPr="00265720">
              <w:rPr>
                <w:position w:val="-4"/>
              </w:rPr>
              <w:object w:dxaOrig="220" w:dyaOrig="220">
                <v:shape id="_x0000_i1032" type="#_x0000_t75" style="width:11.15pt;height:11.15pt" o:ole="">
                  <v:imagedata r:id="rId15" o:title=""/>
                </v:shape>
                <o:OLEObject Type="Embed" ProgID="Equation.DSMT4" ShapeID="_x0000_i1032" DrawAspect="Content" ObjectID="_1440947615" r:id="rId16"/>
              </w:object>
            </w:r>
          </w:p>
        </w:tc>
        <w:tc>
          <w:tcPr>
            <w:tcW w:w="9360" w:type="dxa"/>
          </w:tcPr>
          <w:p w:rsidR="008E0819" w:rsidRDefault="008E0819" w:rsidP="00376A32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إدراك </w:t>
            </w:r>
            <w:r w:rsidR="007D0307">
              <w:rPr>
                <w:rFonts w:hint="cs"/>
                <w:sz w:val="24"/>
                <w:szCs w:val="24"/>
                <w:rtl/>
                <w:lang w:bidi="ar-MA"/>
              </w:rPr>
              <w:t xml:space="preserve">العلاقات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بين الأعداد و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MA"/>
              </w:rPr>
              <w:t>التمييز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بين مختلف مجموعات الأعداد؛</w:t>
            </w:r>
          </w:p>
          <w:p w:rsidR="008E0819" w:rsidRPr="008E0819" w:rsidRDefault="008E0819" w:rsidP="008E0819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تحديد كتابة مناسبة لتعبير جبري حسب  الوضعية المدروسة .</w:t>
            </w:r>
          </w:p>
        </w:tc>
      </w:tr>
      <w:tr w:rsidR="008E0819" w:rsidRPr="00E82DAE" w:rsidTr="0038291E">
        <w:trPr>
          <w:trHeight w:val="272"/>
        </w:trPr>
        <w:tc>
          <w:tcPr>
            <w:tcW w:w="1620" w:type="dxa"/>
            <w:vAlign w:val="center"/>
          </w:tcPr>
          <w:p w:rsidR="008E0819" w:rsidRDefault="008E0819" w:rsidP="00E253F2">
            <w:pPr>
              <w:bidi/>
              <w:jc w:val="center"/>
              <w:rPr>
                <w:sz w:val="24"/>
                <w:szCs w:val="24"/>
                <w:lang w:bidi="ar-MA"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  <w:lang w:bidi="ar-MA"/>
              </w:rPr>
              <w:t>الترتيب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و العمليات في </w:t>
            </w:r>
            <w:r w:rsidRPr="00265720">
              <w:rPr>
                <w:position w:val="-4"/>
              </w:rPr>
              <w:object w:dxaOrig="220" w:dyaOrig="220">
                <v:shape id="_x0000_i1026" type="#_x0000_t75" style="width:11.15pt;height:11.15pt" o:ole="">
                  <v:imagedata r:id="rId17" o:title=""/>
                </v:shape>
                <o:OLEObject Type="Embed" ProgID="Equation.DSMT4" ShapeID="_x0000_i1026" DrawAspect="Content" ObjectID="_1440947616" r:id="rId18"/>
              </w:object>
            </w:r>
          </w:p>
        </w:tc>
        <w:tc>
          <w:tcPr>
            <w:tcW w:w="9360" w:type="dxa"/>
          </w:tcPr>
          <w:p w:rsidR="008E0819" w:rsidRDefault="008E0819" w:rsidP="005833EA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التمكن من مختلف تقنيات مقارنة عددين (أو تعبيرين)و استعمال المناسب منها حسب الوضعية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MA"/>
              </w:rPr>
              <w:t>المدروسة ؛</w:t>
            </w:r>
            <w:proofErr w:type="gramEnd"/>
          </w:p>
          <w:p w:rsidR="008E0819" w:rsidRPr="0060126B" w:rsidRDefault="00341C53" w:rsidP="0060126B">
            <w:pPr>
              <w:bidi/>
              <w:rPr>
                <w:sz w:val="24"/>
                <w:szCs w:val="24"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    </w:t>
            </w:r>
            <w:r w:rsidR="0060126B">
              <w:rPr>
                <w:rFonts w:hint="cs"/>
                <w:sz w:val="24"/>
                <w:szCs w:val="24"/>
                <w:rtl/>
                <w:lang w:bidi="ar-MA"/>
              </w:rPr>
              <w:t>(</w:t>
            </w:r>
            <w:r w:rsidR="006E33F9" w:rsidRPr="0060126B">
              <w:rPr>
                <w:rFonts w:hint="cs"/>
                <w:sz w:val="24"/>
                <w:szCs w:val="24"/>
                <w:rtl/>
                <w:lang w:bidi="ar-MA"/>
              </w:rPr>
              <w:t xml:space="preserve">القيمة المطلقة و خاصياتها - </w:t>
            </w:r>
            <w:r w:rsidR="008E0819" w:rsidRPr="0060126B">
              <w:rPr>
                <w:rFonts w:hint="cs"/>
                <w:sz w:val="24"/>
                <w:szCs w:val="24"/>
                <w:rtl/>
                <w:lang w:bidi="ar-MA"/>
              </w:rPr>
              <w:t xml:space="preserve">المجالات ــ التأطير و التقريب ، التقريبات العشرية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)</w:t>
            </w:r>
            <w:r w:rsidR="008E0819" w:rsidRPr="0060126B">
              <w:rPr>
                <w:rFonts w:hint="cs"/>
                <w:sz w:val="24"/>
                <w:szCs w:val="24"/>
                <w:rtl/>
                <w:lang w:bidi="ar-MA"/>
              </w:rPr>
              <w:t>؛</w:t>
            </w:r>
          </w:p>
          <w:p w:rsidR="008E0819" w:rsidRDefault="008E0819" w:rsidP="005833EA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تمثيل</w:t>
            </w:r>
            <w:r w:rsidRPr="005B3C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مختلف</w:t>
            </w:r>
            <w:r w:rsidRPr="005B3C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العلاقات</w:t>
            </w:r>
            <w:r w:rsidRPr="005B3C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المرتبطة بالترتيب</w:t>
            </w:r>
            <w:r w:rsidRPr="005B3C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على</w:t>
            </w:r>
            <w:r w:rsidRPr="005B3C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المستقيم</w:t>
            </w:r>
            <w:r w:rsidRPr="005B3C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العددي ؛</w:t>
            </w:r>
          </w:p>
          <w:p w:rsidR="008E0819" w:rsidRDefault="008E0819" w:rsidP="005833EA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إدراك و تحديد تقريب عدد (أو تعبير)بدقة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MA"/>
              </w:rPr>
              <w:t>معلومة .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إنجاز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إكبارات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  <w:r w:rsidR="00B77EAE">
              <w:rPr>
                <w:rFonts w:hint="cs"/>
                <w:sz w:val="24"/>
                <w:szCs w:val="24"/>
                <w:rtl/>
                <w:lang w:bidi="ar-MA"/>
              </w:rPr>
              <w:t>أ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و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إصغارات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لتعابير جبرية ؛</w:t>
            </w:r>
          </w:p>
          <w:p w:rsidR="008E0819" w:rsidRDefault="008E0819" w:rsidP="005B3C9A">
            <w:pPr>
              <w:pStyle w:val="Paragraphedeliste"/>
              <w:numPr>
                <w:ilvl w:val="0"/>
                <w:numId w:val="3"/>
              </w:numPr>
              <w:bidi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استعمال الآلة الحاسبة لتحديد قيم مقربة لعدد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MA"/>
              </w:rPr>
              <w:t>حقيقي .</w:t>
            </w:r>
            <w:proofErr w:type="gramEnd"/>
          </w:p>
        </w:tc>
      </w:tr>
      <w:tr w:rsidR="008E0819" w:rsidRPr="00E82DAE" w:rsidTr="0038291E">
        <w:trPr>
          <w:trHeight w:val="272"/>
        </w:trPr>
        <w:tc>
          <w:tcPr>
            <w:tcW w:w="1620" w:type="dxa"/>
            <w:vAlign w:val="center"/>
          </w:tcPr>
          <w:p w:rsidR="008E0819" w:rsidRDefault="00034BCF" w:rsidP="00E253F2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الحدوديات</w:t>
            </w:r>
          </w:p>
        </w:tc>
        <w:tc>
          <w:tcPr>
            <w:tcW w:w="9360" w:type="dxa"/>
          </w:tcPr>
          <w:p w:rsidR="008E0819" w:rsidRDefault="008E0819" w:rsidP="00E253F2">
            <w:pPr>
              <w:pStyle w:val="Paragraphedeliste"/>
              <w:numPr>
                <w:ilvl w:val="0"/>
                <w:numId w:val="3"/>
              </w:numPr>
              <w:bidi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التمكن</w:t>
            </w:r>
            <w:r w:rsidRPr="009D0462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من</w:t>
            </w:r>
            <w:r w:rsidRPr="009D0462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تقنية القسمة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الأقليدية</w:t>
            </w:r>
            <w:proofErr w:type="spellEnd"/>
            <w:r w:rsidRPr="009D0462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على</w:t>
            </w:r>
            <w:r w:rsidRPr="00265720">
              <w:rPr>
                <w:position w:val="-6"/>
              </w:rPr>
              <w:object w:dxaOrig="499" w:dyaOrig="200" w14:anchorId="12B26A27">
                <v:shape id="_x0000_i1027" type="#_x0000_t75" style="width:24.85pt;height:10.15pt" o:ole="">
                  <v:imagedata r:id="rId19" o:title=""/>
                </v:shape>
                <o:OLEObject Type="Embed" ProgID="Equation.DSMT4" ShapeID="_x0000_i1027" DrawAspect="Content" ObjectID="_1440947617" r:id="rId20"/>
              </w:objec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وإدراك قابلية القسمة على </w:t>
            </w:r>
            <w:r w:rsidRPr="00265720">
              <w:rPr>
                <w:position w:val="-6"/>
              </w:rPr>
              <w:object w:dxaOrig="499" w:dyaOrig="200" w14:anchorId="619F0F4A">
                <v:shape id="_x0000_i1028" type="#_x0000_t75" style="width:24.85pt;height:10.15pt" o:ole="">
                  <v:imagedata r:id="rId19" o:title=""/>
                </v:shape>
                <o:OLEObject Type="Embed" ProgID="Equation.DSMT4" ShapeID="_x0000_i1028" DrawAspect="Content" ObjectID="_1440947618" r:id="rId21"/>
              </w:object>
            </w:r>
          </w:p>
        </w:tc>
      </w:tr>
      <w:tr w:rsidR="008E0819" w:rsidRPr="00E82DAE" w:rsidTr="0038291E">
        <w:trPr>
          <w:trHeight w:val="272"/>
        </w:trPr>
        <w:tc>
          <w:tcPr>
            <w:tcW w:w="1620" w:type="dxa"/>
            <w:vAlign w:val="center"/>
          </w:tcPr>
          <w:p w:rsidR="005B606D" w:rsidRDefault="00034BCF" w:rsidP="00E253F2">
            <w:pPr>
              <w:bidi/>
              <w:jc w:val="center"/>
              <w:rPr>
                <w:rFonts w:hint="cs"/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المعادلات </w:t>
            </w:r>
          </w:p>
          <w:p w:rsidR="005B606D" w:rsidRDefault="00034BCF" w:rsidP="005B606D">
            <w:pPr>
              <w:bidi/>
              <w:jc w:val="center"/>
              <w:rPr>
                <w:rFonts w:hint="cs"/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و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المتراجحات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</w:p>
          <w:p w:rsidR="008E0819" w:rsidRDefault="00034BCF" w:rsidP="005B606D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و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النظمات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</w:p>
        </w:tc>
        <w:tc>
          <w:tcPr>
            <w:tcW w:w="9360" w:type="dxa"/>
          </w:tcPr>
          <w:p w:rsidR="008E0819" w:rsidRDefault="008E0819" w:rsidP="005833EA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حل</w:t>
            </w:r>
            <w:r w:rsidRPr="005918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 w:rsidR="0059189A">
              <w:rPr>
                <w:rFonts w:hint="cs"/>
                <w:sz w:val="24"/>
                <w:szCs w:val="24"/>
                <w:rtl/>
                <w:lang w:bidi="ar-MA"/>
              </w:rPr>
              <w:t>معادلات</w:t>
            </w:r>
            <w:r w:rsidR="0059189A" w:rsidRPr="005918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proofErr w:type="spellStart"/>
            <w:r w:rsidR="0059189A">
              <w:rPr>
                <w:rFonts w:hint="cs"/>
                <w:sz w:val="24"/>
                <w:szCs w:val="24"/>
                <w:rtl/>
                <w:lang w:bidi="ar-MA"/>
              </w:rPr>
              <w:t>و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مترا</w:t>
            </w:r>
            <w:r w:rsidR="0059189A">
              <w:rPr>
                <w:rFonts w:hint="cs"/>
                <w:sz w:val="24"/>
                <w:szCs w:val="24"/>
                <w:rtl/>
                <w:lang w:bidi="ar-MA"/>
              </w:rPr>
              <w:t>جحات</w:t>
            </w:r>
            <w:proofErr w:type="spellEnd"/>
            <w:r w:rsidR="0059189A">
              <w:rPr>
                <w:rFonts w:hint="cs"/>
                <w:sz w:val="24"/>
                <w:szCs w:val="24"/>
                <w:rtl/>
                <w:lang w:bidi="ar-MA"/>
              </w:rPr>
              <w:t xml:space="preserve"> تؤول في حلها إلى معادلات</w:t>
            </w:r>
            <w:r w:rsidR="0059189A" w:rsidRPr="005918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proofErr w:type="spellStart"/>
            <w:r w:rsidR="0059189A">
              <w:rPr>
                <w:rFonts w:hint="cs"/>
                <w:sz w:val="24"/>
                <w:szCs w:val="24"/>
                <w:rtl/>
                <w:lang w:bidi="ar-MA"/>
              </w:rPr>
              <w:t>ومتراجحات</w:t>
            </w:r>
            <w:proofErr w:type="spellEnd"/>
            <w:r w:rsidR="0059189A">
              <w:rPr>
                <w:rFonts w:hint="cs"/>
                <w:sz w:val="24"/>
                <w:szCs w:val="24"/>
                <w:rtl/>
                <w:lang w:bidi="ar-MA"/>
              </w:rPr>
              <w:t xml:space="preserve"> من</w:t>
            </w:r>
            <w:r w:rsidR="0059189A" w:rsidRPr="005918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 w:rsidR="0059189A">
              <w:rPr>
                <w:rFonts w:hint="cs"/>
                <w:sz w:val="24"/>
                <w:szCs w:val="24"/>
                <w:rtl/>
                <w:lang w:bidi="ar-MA"/>
              </w:rPr>
              <w:t>الدرجة الأولى</w:t>
            </w:r>
            <w:r w:rsidR="0059189A" w:rsidRPr="005918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proofErr w:type="spellStart"/>
            <w:r w:rsidR="0059189A">
              <w:rPr>
                <w:rFonts w:hint="cs"/>
                <w:sz w:val="24"/>
                <w:szCs w:val="24"/>
                <w:rtl/>
                <w:lang w:bidi="ar-MA"/>
              </w:rPr>
              <w:t>أو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الثانية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بمجهول واحد ؛</w:t>
            </w:r>
          </w:p>
          <w:p w:rsidR="008E0819" w:rsidRDefault="008E0819" w:rsidP="005833EA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حل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نظمات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من</w:t>
            </w:r>
            <w:r w:rsidRPr="005918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الدرجة الأولى بمجهولين باستعمال مختلف الطرائق ( التأليفة الخطية ، التعويض ، المحددة )</w:t>
            </w:r>
            <w:r w:rsidR="00FC2422">
              <w:rPr>
                <w:rFonts w:hint="cs"/>
                <w:sz w:val="24"/>
                <w:szCs w:val="24"/>
                <w:rtl/>
                <w:lang w:bidi="ar-MA"/>
              </w:rPr>
              <w:t>؛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</w:p>
          <w:p w:rsidR="008E0819" w:rsidRDefault="008E0819" w:rsidP="005833EA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ترييض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وضعيات</w:t>
            </w:r>
            <w:r w:rsidRPr="005918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تتضمن مقادير</w:t>
            </w:r>
            <w:r w:rsidRPr="005918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متغيرة باستعمال تعابير</w:t>
            </w:r>
            <w:r w:rsidRPr="005918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أو</w:t>
            </w:r>
            <w:r w:rsidRPr="0059189A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معادلات أو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متراجحات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أو متفاوتات أو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نظمات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؛</w:t>
            </w:r>
          </w:p>
          <w:p w:rsidR="008E0819" w:rsidRDefault="008E0819" w:rsidP="00287B8F">
            <w:pPr>
              <w:pStyle w:val="Paragraphedeliste"/>
              <w:numPr>
                <w:ilvl w:val="0"/>
                <w:numId w:val="3"/>
              </w:numPr>
              <w:bidi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التمثيل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المبياني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لحلول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متراجحات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أو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نظمات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متراجحات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من الدرجة الأولى بمجهولين </w:t>
            </w:r>
            <w:r w:rsidR="0038291E">
              <w:rPr>
                <w:rFonts w:hint="cs"/>
                <w:sz w:val="24"/>
                <w:szCs w:val="24"/>
                <w:rtl/>
                <w:lang w:bidi="ar-MA"/>
              </w:rPr>
              <w:t xml:space="preserve">و استعماله في تجويه المستوى </w:t>
            </w:r>
          </w:p>
        </w:tc>
      </w:tr>
      <w:tr w:rsidR="0059189A" w:rsidRPr="00E82DAE" w:rsidTr="0038291E">
        <w:trPr>
          <w:trHeight w:val="272"/>
        </w:trPr>
        <w:tc>
          <w:tcPr>
            <w:tcW w:w="1620" w:type="dxa"/>
            <w:vAlign w:val="center"/>
          </w:tcPr>
          <w:p w:rsidR="00034BCF" w:rsidRDefault="00034BCF" w:rsidP="00034BCF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الحساب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المتجهي</w:t>
            </w:r>
            <w:proofErr w:type="spellEnd"/>
          </w:p>
        </w:tc>
        <w:tc>
          <w:tcPr>
            <w:tcW w:w="9360" w:type="dxa"/>
          </w:tcPr>
          <w:p w:rsidR="0059189A" w:rsidRDefault="0059189A" w:rsidP="005B606D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إنشاء متجهة </w:t>
            </w:r>
            <w:r w:rsidR="00953C93">
              <w:rPr>
                <w:rFonts w:hint="cs"/>
                <w:sz w:val="24"/>
                <w:szCs w:val="24"/>
                <w:rtl/>
                <w:lang w:bidi="ar-MA"/>
              </w:rPr>
              <w:t>من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شكل </w:t>
            </w:r>
            <w:r w:rsidR="003567E3" w:rsidRPr="00265720">
              <w:rPr>
                <w:position w:val="-6"/>
              </w:rPr>
              <w:object w:dxaOrig="700" w:dyaOrig="260">
                <v:shape id="_x0000_i1033" type="#_x0000_t75" style="width:35pt;height:13.2pt" o:ole="">
                  <v:imagedata r:id="rId22" o:title=""/>
                </v:shape>
                <o:OLEObject Type="Embed" ProgID="Equation.DSMT4" ShapeID="_x0000_i1033" DrawAspect="Content" ObjectID="_1440947619" r:id="rId23"/>
              </w:object>
            </w:r>
            <w:r w:rsidR="005B606D">
              <w:rPr>
                <w:rFonts w:hint="cs"/>
                <w:sz w:val="24"/>
                <w:szCs w:val="24"/>
                <w:rtl/>
                <w:lang w:bidi="ar-MA"/>
              </w:rPr>
              <w:t xml:space="preserve"> ؛ </w:t>
            </w:r>
            <w:r w:rsidR="00953C93">
              <w:rPr>
                <w:rFonts w:hint="cs"/>
                <w:sz w:val="24"/>
                <w:szCs w:val="24"/>
                <w:rtl/>
                <w:lang w:bidi="ar-MA"/>
              </w:rPr>
              <w:t xml:space="preserve">-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التعبيرعن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  <w:r w:rsidR="00953C93">
              <w:rPr>
                <w:rFonts w:hint="cs"/>
                <w:sz w:val="24"/>
                <w:szCs w:val="24"/>
                <w:rtl/>
                <w:lang w:bidi="ar-MA"/>
              </w:rPr>
              <w:t xml:space="preserve">مفاهيم و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خاصيات الهندسة التآلفية باستعمال الأداة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المتجهية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و العكس؛</w:t>
            </w:r>
          </w:p>
          <w:p w:rsidR="0059189A" w:rsidRDefault="0059189A" w:rsidP="00036E46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حل مسائل هندسية باستعمال الأداة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المتجهية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  <w:r w:rsidR="00036E46">
              <w:rPr>
                <w:rFonts w:hint="cs"/>
                <w:sz w:val="24"/>
                <w:szCs w:val="24"/>
                <w:rtl/>
                <w:lang w:bidi="ar-MA"/>
              </w:rPr>
              <w:t>؛</w:t>
            </w:r>
          </w:p>
        </w:tc>
      </w:tr>
      <w:tr w:rsidR="0059189A" w:rsidRPr="00E82DAE" w:rsidTr="0038291E">
        <w:trPr>
          <w:trHeight w:val="272"/>
        </w:trPr>
        <w:tc>
          <w:tcPr>
            <w:tcW w:w="1620" w:type="dxa"/>
            <w:vAlign w:val="center"/>
          </w:tcPr>
          <w:p w:rsidR="0059189A" w:rsidRDefault="00034BCF" w:rsidP="00E253F2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الاسقاط</w:t>
            </w:r>
          </w:p>
        </w:tc>
        <w:tc>
          <w:tcPr>
            <w:tcW w:w="9360" w:type="dxa"/>
          </w:tcPr>
          <w:p w:rsidR="0059189A" w:rsidRDefault="0059189A" w:rsidP="00036E46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الترجمة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المتجهية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لمبرهنة طاليس </w:t>
            </w:r>
            <w:r w:rsidR="00036E46">
              <w:rPr>
                <w:rFonts w:hint="cs"/>
                <w:sz w:val="24"/>
                <w:szCs w:val="24"/>
                <w:rtl/>
                <w:lang w:bidi="ar-MA"/>
              </w:rPr>
              <w:t>؛</w:t>
            </w:r>
          </w:p>
        </w:tc>
      </w:tr>
      <w:tr w:rsidR="00C20131" w:rsidRPr="00E82DAE" w:rsidTr="0038291E">
        <w:trPr>
          <w:trHeight w:val="272"/>
        </w:trPr>
        <w:tc>
          <w:tcPr>
            <w:tcW w:w="1620" w:type="dxa"/>
            <w:vAlign w:val="center"/>
          </w:tcPr>
          <w:p w:rsidR="00C20131" w:rsidRDefault="00034BCF" w:rsidP="00E253F2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الحساب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المثلثي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</w:p>
        </w:tc>
        <w:tc>
          <w:tcPr>
            <w:tcW w:w="9360" w:type="dxa"/>
          </w:tcPr>
          <w:p w:rsidR="00C20131" w:rsidRDefault="00C20131" w:rsidP="005833EA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استعمال الآلة الحاسبة العلمية لتحديد قيمة مقربة لزاوية محددة بأحد نسبها المثلثية </w:t>
            </w:r>
            <w:r w:rsidR="00C559E0">
              <w:rPr>
                <w:rFonts w:hint="cs"/>
                <w:sz w:val="24"/>
                <w:szCs w:val="24"/>
                <w:rtl/>
                <w:lang w:bidi="ar-MA"/>
              </w:rPr>
              <w:t>و العكس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؛</w:t>
            </w:r>
          </w:p>
          <w:p w:rsidR="00C20131" w:rsidRDefault="00C20131" w:rsidP="00C20131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التمكن من النسب المثلثية </w:t>
            </w:r>
            <w:r w:rsidR="00B23C39">
              <w:rPr>
                <w:rFonts w:hint="cs"/>
                <w:sz w:val="24"/>
                <w:szCs w:val="24"/>
                <w:rtl/>
                <w:lang w:bidi="ar-MA"/>
              </w:rPr>
              <w:t xml:space="preserve">للزوايا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الا</w:t>
            </w:r>
            <w:r w:rsidR="00036E46">
              <w:rPr>
                <w:rFonts w:hint="cs"/>
                <w:sz w:val="24"/>
                <w:szCs w:val="24"/>
                <w:rtl/>
                <w:lang w:bidi="ar-MA"/>
              </w:rPr>
              <w:t>عتيادية و تطبيق مختلف العلاقات ؛</w:t>
            </w:r>
          </w:p>
        </w:tc>
      </w:tr>
      <w:tr w:rsidR="00C20131" w:rsidRPr="00E82DAE" w:rsidTr="0038291E">
        <w:trPr>
          <w:trHeight w:val="272"/>
        </w:trPr>
        <w:tc>
          <w:tcPr>
            <w:tcW w:w="1620" w:type="dxa"/>
            <w:vAlign w:val="center"/>
          </w:tcPr>
          <w:p w:rsidR="00C20131" w:rsidRDefault="00036E46" w:rsidP="00034BCF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الإ</w:t>
            </w:r>
            <w:r w:rsidR="00034BCF">
              <w:rPr>
                <w:rFonts w:hint="cs"/>
                <w:sz w:val="24"/>
                <w:szCs w:val="24"/>
                <w:rtl/>
                <w:lang w:bidi="ar-MA"/>
              </w:rPr>
              <w:t>حصاء</w:t>
            </w:r>
          </w:p>
        </w:tc>
        <w:tc>
          <w:tcPr>
            <w:tcW w:w="9360" w:type="dxa"/>
          </w:tcPr>
          <w:p w:rsidR="00C20131" w:rsidRDefault="00053181" w:rsidP="00287B8F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تنظيم معطيات إحصائية - </w:t>
            </w:r>
            <w:r w:rsidR="00C20131">
              <w:rPr>
                <w:rFonts w:hint="cs"/>
                <w:sz w:val="24"/>
                <w:szCs w:val="24"/>
                <w:rtl/>
                <w:lang w:bidi="ar-MA"/>
              </w:rPr>
              <w:t xml:space="preserve"> قراءة </w:t>
            </w:r>
            <w:proofErr w:type="spellStart"/>
            <w:r w:rsidR="00C20131">
              <w:rPr>
                <w:rFonts w:hint="cs"/>
                <w:sz w:val="24"/>
                <w:szCs w:val="24"/>
                <w:rtl/>
                <w:lang w:bidi="ar-MA"/>
              </w:rPr>
              <w:t>مبيانات</w:t>
            </w:r>
            <w:proofErr w:type="spellEnd"/>
            <w:r w:rsidR="00C20131">
              <w:rPr>
                <w:rFonts w:hint="cs"/>
                <w:sz w:val="24"/>
                <w:szCs w:val="24"/>
                <w:rtl/>
                <w:lang w:bidi="ar-MA"/>
              </w:rPr>
              <w:t xml:space="preserve"> إحصائية و تأويلها </w:t>
            </w:r>
            <w:r w:rsidR="00287B8F">
              <w:rPr>
                <w:rFonts w:hint="cs"/>
                <w:sz w:val="24"/>
                <w:szCs w:val="24"/>
                <w:rtl/>
                <w:lang w:bidi="ar-MA"/>
              </w:rPr>
              <w:t>؛</w:t>
            </w:r>
          </w:p>
          <w:p w:rsidR="00272715" w:rsidRDefault="00272715" w:rsidP="00053181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rtl/>
                <w:lang w:bidi="ar-MA"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  <w:lang w:bidi="ar-MA"/>
              </w:rPr>
              <w:t>تأويل</w:t>
            </w:r>
            <w:r w:rsidRPr="00272715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 w:rsidR="00036E46"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  <w:r w:rsidR="00053181">
              <w:rPr>
                <w:rFonts w:hint="cs"/>
                <w:sz w:val="24"/>
                <w:szCs w:val="24"/>
                <w:rtl/>
                <w:lang w:bidi="ar-MA"/>
              </w:rPr>
              <w:t>وسيطات</w:t>
            </w:r>
            <w:proofErr w:type="gramEnd"/>
            <w:r w:rsidR="00053181">
              <w:rPr>
                <w:rFonts w:hint="cs"/>
                <w:sz w:val="24"/>
                <w:szCs w:val="24"/>
                <w:rtl/>
                <w:lang w:bidi="ar-MA"/>
              </w:rPr>
              <w:t xml:space="preserve"> الوضع والتشتت - </w:t>
            </w:r>
            <w:r w:rsidRPr="00272715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التمييز بين مختلف</w:t>
            </w:r>
            <w:r w:rsidRPr="00272715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 w:rsidR="00036E46">
              <w:rPr>
                <w:rFonts w:hint="cs"/>
                <w:sz w:val="8"/>
                <w:szCs w:val="8"/>
                <w:rtl/>
                <w:lang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وسيطات الوضع</w:t>
            </w:r>
            <w:r w:rsidR="00053181"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  <w:r w:rsidR="00053181">
              <w:rPr>
                <w:rFonts w:hint="cs"/>
                <w:sz w:val="8"/>
                <w:szCs w:val="8"/>
                <w:rtl/>
                <w:lang w:bidi="ar-MA"/>
              </w:rPr>
              <w:t>-</w:t>
            </w:r>
            <w:r w:rsidR="00053181">
              <w:rPr>
                <w:rFonts w:hint="cs"/>
                <w:sz w:val="24"/>
                <w:szCs w:val="24"/>
                <w:rtl/>
                <w:lang w:bidi="ar-MA"/>
              </w:rPr>
              <w:t xml:space="preserve">- 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>التمييز بين مختلف وسيطات التشتت</w:t>
            </w:r>
            <w:r w:rsidR="00036E46">
              <w:rPr>
                <w:rFonts w:hint="cs"/>
                <w:sz w:val="24"/>
                <w:szCs w:val="24"/>
                <w:rtl/>
                <w:lang w:bidi="ar-MA"/>
              </w:rPr>
              <w:t xml:space="preserve"> ؛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</w:p>
        </w:tc>
      </w:tr>
      <w:tr w:rsidR="00A817A4" w:rsidRPr="00E82DAE" w:rsidTr="0038291E">
        <w:trPr>
          <w:trHeight w:val="272"/>
        </w:trPr>
        <w:tc>
          <w:tcPr>
            <w:tcW w:w="1620" w:type="dxa"/>
            <w:vAlign w:val="center"/>
          </w:tcPr>
          <w:p w:rsidR="00A817A4" w:rsidRDefault="00A817A4" w:rsidP="00034BCF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المستقيم في المستوى </w:t>
            </w:r>
          </w:p>
        </w:tc>
        <w:tc>
          <w:tcPr>
            <w:tcW w:w="9360" w:type="dxa"/>
          </w:tcPr>
          <w:p w:rsidR="00A817A4" w:rsidRDefault="00A817A4" w:rsidP="005833EA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ترجمة مفاهيم و خاصيات الهندسة التآلفية و الهندسة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المتجهية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بواسطة الاحداثيات ؛</w:t>
            </w:r>
          </w:p>
          <w:p w:rsidR="00A817A4" w:rsidRDefault="00A817A4" w:rsidP="00A817A4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استعمال الأداة التحليلية في حل مسائل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هندسية </w:t>
            </w:r>
            <w:r w:rsidR="00287B8F">
              <w:rPr>
                <w:rFonts w:hint="cs"/>
                <w:sz w:val="24"/>
                <w:szCs w:val="24"/>
                <w:rtl/>
                <w:lang w:bidi="ar-MA"/>
              </w:rPr>
              <w:t>؛</w:t>
            </w:r>
            <w:proofErr w:type="gramEnd"/>
          </w:p>
        </w:tc>
      </w:tr>
    </w:tbl>
    <w:p w:rsidR="00DD0F40" w:rsidRDefault="00272715" w:rsidP="00272715">
      <w:pPr>
        <w:bidi/>
        <w:rPr>
          <w:rFonts w:hint="cs"/>
          <w:rtl/>
          <w:lang w:bidi="ar-MA"/>
        </w:rPr>
      </w:pPr>
      <w:r w:rsidRPr="00A35CD2">
        <w:rPr>
          <w:rFonts w:hint="cs"/>
          <w:b/>
          <w:bCs/>
          <w:rtl/>
        </w:rPr>
        <w:t>ملاحظة:</w:t>
      </w:r>
      <w:r w:rsidRPr="00A35CD2">
        <w:rPr>
          <w:rFonts w:hint="cs"/>
          <w:rtl/>
        </w:rPr>
        <w:t xml:space="preserve"> تتخلل الدروس </w:t>
      </w:r>
      <w:proofErr w:type="gramStart"/>
      <w:r w:rsidRPr="00A35CD2">
        <w:rPr>
          <w:rFonts w:hint="cs"/>
          <w:rtl/>
        </w:rPr>
        <w:t>حصص</w:t>
      </w:r>
      <w:proofErr w:type="gramEnd"/>
      <w:r w:rsidRPr="00A35CD2">
        <w:rPr>
          <w:rFonts w:hint="cs"/>
          <w:rtl/>
        </w:rPr>
        <w:t xml:space="preserve"> خاصة بالدعم و التثبيت</w:t>
      </w:r>
    </w:p>
    <w:p w:rsidR="00637833" w:rsidRDefault="00637833" w:rsidP="00637833">
      <w:pPr>
        <w:bidi/>
        <w:rPr>
          <w:rtl/>
          <w:lang w:bidi="ar-MA"/>
        </w:rPr>
      </w:pPr>
      <w:bookmarkStart w:id="0" w:name="_GoBack"/>
      <w:bookmarkEnd w:id="0"/>
    </w:p>
    <w:tbl>
      <w:tblPr>
        <w:tblStyle w:val="Grilledutableau"/>
        <w:bidiVisual/>
        <w:tblW w:w="10179" w:type="dxa"/>
        <w:tblInd w:w="-175" w:type="dxa"/>
        <w:tblLook w:val="04A0" w:firstRow="1" w:lastRow="0" w:firstColumn="1" w:lastColumn="0" w:noHBand="0" w:noVBand="1"/>
      </w:tblPr>
      <w:tblGrid>
        <w:gridCol w:w="7299"/>
        <w:gridCol w:w="2880"/>
      </w:tblGrid>
      <w:tr w:rsidR="00810836" w:rsidTr="00444D11">
        <w:tc>
          <w:tcPr>
            <w:tcW w:w="101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836" w:rsidRPr="00E37E0F" w:rsidRDefault="00810836" w:rsidP="006C1C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F6304C">
              <w:rPr>
                <w:rFonts w:cs="Achamel Soft Maghribi Assile" w:hint="cs"/>
                <w:b/>
                <w:bCs/>
                <w:sz w:val="40"/>
                <w:szCs w:val="40"/>
                <w:rtl/>
                <w:lang w:bidi="ar-MA"/>
              </w:rPr>
              <w:t xml:space="preserve">التوزيع الدوري لمادة الرياضيات </w:t>
            </w:r>
            <w:r>
              <w:rPr>
                <w:rFonts w:cs="Achamel Soft Maghribi Assile" w:hint="cs"/>
                <w:b/>
                <w:bCs/>
                <w:sz w:val="40"/>
                <w:szCs w:val="40"/>
                <w:rtl/>
                <w:lang w:bidi="ar-MA"/>
              </w:rPr>
              <w:t xml:space="preserve">(صيغة </w:t>
            </w:r>
            <w:r w:rsidRPr="00F6304C">
              <w:rPr>
                <w:rFonts w:cs="Achamel Soft Maghribi Assile" w:hint="cs"/>
                <w:b/>
                <w:bCs/>
                <w:sz w:val="40"/>
                <w:szCs w:val="40"/>
                <w:rtl/>
                <w:lang w:bidi="ar-MA"/>
              </w:rPr>
              <w:t>2013</w:t>
            </w:r>
            <w:r>
              <w:rPr>
                <w:rFonts w:cs="Achamel Soft Maghribi Assile" w:hint="cs"/>
                <w:b/>
                <w:bCs/>
                <w:sz w:val="40"/>
                <w:szCs w:val="40"/>
                <w:rtl/>
                <w:lang w:bidi="ar-MA"/>
              </w:rPr>
              <w:t>)</w:t>
            </w:r>
          </w:p>
        </w:tc>
      </w:tr>
      <w:tr w:rsidR="00810836" w:rsidRPr="009B0922" w:rsidTr="00444D11">
        <w:tc>
          <w:tcPr>
            <w:tcW w:w="7299" w:type="dxa"/>
            <w:tcBorders>
              <w:top w:val="single" w:sz="4" w:space="0" w:color="auto"/>
            </w:tcBorders>
            <w:vAlign w:val="center"/>
          </w:tcPr>
          <w:p w:rsidR="00810836" w:rsidRPr="009B0922" w:rsidRDefault="00810836" w:rsidP="006C1CD1">
            <w:pPr>
              <w:bidi/>
              <w:jc w:val="center"/>
              <w:rPr>
                <w:rFonts w:cs="Achamel Soft Maghribi Assile"/>
                <w:b/>
                <w:bCs/>
                <w:sz w:val="32"/>
                <w:szCs w:val="32"/>
                <w:rtl/>
                <w:lang w:bidi="ar-MA"/>
              </w:rPr>
            </w:pPr>
            <w:proofErr w:type="gramStart"/>
            <w:r w:rsidRPr="009B0922">
              <w:rPr>
                <w:rFonts w:cs="Achamel Soft Maghribi Assile" w:hint="cs"/>
                <w:b/>
                <w:bCs/>
                <w:sz w:val="32"/>
                <w:szCs w:val="32"/>
                <w:rtl/>
                <w:lang w:bidi="ar-MA"/>
              </w:rPr>
              <w:t>الجذع</w:t>
            </w:r>
            <w:proofErr w:type="gramEnd"/>
            <w:r w:rsidRPr="009B0922">
              <w:rPr>
                <w:rFonts w:cs="Achamel Soft Maghribi Assile" w:hint="cs"/>
                <w:b/>
                <w:bCs/>
                <w:sz w:val="32"/>
                <w:szCs w:val="32"/>
                <w:rtl/>
                <w:lang w:bidi="ar-MA"/>
              </w:rPr>
              <w:t xml:space="preserve"> المشترك العلمي و الجدع المشترك التكنولوجي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:rsidR="00810836" w:rsidRPr="009B0922" w:rsidRDefault="00810836" w:rsidP="006C1CD1">
            <w:pPr>
              <w:bidi/>
              <w:jc w:val="center"/>
              <w:rPr>
                <w:rFonts w:cs="Achamel Soft Maghribi Assile"/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cs="Achamel Soft Maghribi Assile" w:hint="cs"/>
                <w:b/>
                <w:bCs/>
                <w:sz w:val="32"/>
                <w:szCs w:val="32"/>
                <w:rtl/>
                <w:lang w:bidi="ar-MA"/>
              </w:rPr>
              <w:t>الأسدس الثاني</w:t>
            </w:r>
            <w:r w:rsidRPr="009B0922">
              <w:rPr>
                <w:rFonts w:cs="Achamel Soft Maghribi Assile" w:hint="cs"/>
                <w:b/>
                <w:bCs/>
                <w:sz w:val="32"/>
                <w:szCs w:val="32"/>
                <w:rtl/>
                <w:lang w:bidi="ar-MA"/>
              </w:rPr>
              <w:t xml:space="preserve"> </w:t>
            </w:r>
          </w:p>
        </w:tc>
      </w:tr>
    </w:tbl>
    <w:p w:rsidR="00DD0F40" w:rsidRDefault="00DD0F40" w:rsidP="00DD0F40">
      <w:pPr>
        <w:bidi/>
        <w:rPr>
          <w:rtl/>
          <w:lang w:bidi="ar-MA"/>
        </w:rPr>
      </w:pPr>
    </w:p>
    <w:tbl>
      <w:tblPr>
        <w:tblStyle w:val="Grilledutableau"/>
        <w:tblpPr w:leftFromText="141" w:rightFromText="141" w:vertAnchor="text" w:horzAnchor="margin" w:tblpXSpec="center" w:tblpY="95"/>
        <w:bidiVisual/>
        <w:tblW w:w="9915" w:type="dxa"/>
        <w:tblLook w:val="04A0" w:firstRow="1" w:lastRow="0" w:firstColumn="1" w:lastColumn="0" w:noHBand="0" w:noVBand="1"/>
      </w:tblPr>
      <w:tblGrid>
        <w:gridCol w:w="993"/>
        <w:gridCol w:w="4535"/>
        <w:gridCol w:w="1417"/>
        <w:gridCol w:w="1417"/>
        <w:gridCol w:w="1553"/>
      </w:tblGrid>
      <w:tr w:rsidR="00272715" w:rsidTr="00DC7880">
        <w:trPr>
          <w:trHeight w:val="292"/>
        </w:trPr>
        <w:tc>
          <w:tcPr>
            <w:tcW w:w="993" w:type="dxa"/>
            <w:vMerge w:val="restart"/>
            <w:vAlign w:val="center"/>
          </w:tcPr>
          <w:p w:rsidR="00272715" w:rsidRPr="009504F1" w:rsidRDefault="00272715" w:rsidP="0027271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9504F1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الأسبوع </w:t>
            </w:r>
          </w:p>
        </w:tc>
        <w:tc>
          <w:tcPr>
            <w:tcW w:w="4535" w:type="dxa"/>
            <w:vMerge w:val="restart"/>
            <w:vAlign w:val="center"/>
          </w:tcPr>
          <w:p w:rsidR="00272715" w:rsidRPr="009504F1" w:rsidRDefault="00272715" w:rsidP="0027271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proofErr w:type="gramStart"/>
            <w:r w:rsidRPr="009504F1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عنوان</w:t>
            </w:r>
            <w:proofErr w:type="gramEnd"/>
            <w:r w:rsidRPr="009504F1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الدرس </w:t>
            </w:r>
          </w:p>
        </w:tc>
        <w:tc>
          <w:tcPr>
            <w:tcW w:w="1417" w:type="dxa"/>
            <w:vMerge w:val="restart"/>
            <w:vAlign w:val="center"/>
          </w:tcPr>
          <w:p w:rsidR="00272715" w:rsidRPr="009504F1" w:rsidRDefault="00272715" w:rsidP="00272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9504F1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 ساعات الدرس</w:t>
            </w:r>
          </w:p>
        </w:tc>
        <w:tc>
          <w:tcPr>
            <w:tcW w:w="2970" w:type="dxa"/>
            <w:gridSpan w:val="2"/>
            <w:vAlign w:val="center"/>
          </w:tcPr>
          <w:p w:rsidR="00272715" w:rsidRPr="009504F1" w:rsidRDefault="00272715" w:rsidP="0027271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9504F1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التقويم </w:t>
            </w:r>
          </w:p>
        </w:tc>
      </w:tr>
      <w:tr w:rsidR="00272715" w:rsidTr="00DC7880">
        <w:trPr>
          <w:trHeight w:val="292"/>
        </w:trPr>
        <w:tc>
          <w:tcPr>
            <w:tcW w:w="993" w:type="dxa"/>
            <w:vMerge/>
            <w:vAlign w:val="center"/>
          </w:tcPr>
          <w:p w:rsidR="00272715" w:rsidRPr="009504F1" w:rsidRDefault="00272715" w:rsidP="0027271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4535" w:type="dxa"/>
            <w:vMerge/>
            <w:vAlign w:val="center"/>
          </w:tcPr>
          <w:p w:rsidR="00272715" w:rsidRPr="009504F1" w:rsidRDefault="00272715" w:rsidP="0027271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417" w:type="dxa"/>
            <w:vMerge/>
            <w:vAlign w:val="center"/>
          </w:tcPr>
          <w:p w:rsidR="00272715" w:rsidRPr="009504F1" w:rsidRDefault="00272715" w:rsidP="0027271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417" w:type="dxa"/>
            <w:vAlign w:val="center"/>
          </w:tcPr>
          <w:p w:rsidR="00272715" w:rsidRPr="009504F1" w:rsidRDefault="00272715" w:rsidP="0027271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9504F1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تقديم </w:t>
            </w:r>
          </w:p>
        </w:tc>
        <w:tc>
          <w:tcPr>
            <w:tcW w:w="1553" w:type="dxa"/>
            <w:vAlign w:val="center"/>
          </w:tcPr>
          <w:p w:rsidR="00272715" w:rsidRPr="009504F1" w:rsidRDefault="00272715" w:rsidP="00BC200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9504F1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</w:t>
            </w:r>
            <w:r w:rsidR="00BC2005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صحيح</w:t>
            </w:r>
            <w:r w:rsidRPr="009504F1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</w:tc>
      </w:tr>
      <w:tr w:rsidR="005C6ADA" w:rsidTr="00DC7880">
        <w:tc>
          <w:tcPr>
            <w:tcW w:w="993" w:type="dxa"/>
            <w:vAlign w:val="center"/>
          </w:tcPr>
          <w:p w:rsidR="005C6ADA" w:rsidRPr="00BC2005" w:rsidRDefault="005C6ADA" w:rsidP="0027271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1</w:t>
            </w:r>
          </w:p>
        </w:tc>
        <w:tc>
          <w:tcPr>
            <w:tcW w:w="4535" w:type="dxa"/>
            <w:vMerge w:val="restart"/>
            <w:vAlign w:val="center"/>
          </w:tcPr>
          <w:p w:rsidR="005C6ADA" w:rsidRPr="00E37E0F" w:rsidRDefault="005C6ADA" w:rsidP="00A23B2F">
            <w:pPr>
              <w:bidi/>
              <w:jc w:val="center"/>
              <w:rPr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الحساب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MA"/>
              </w:rPr>
              <w:t>المثلثي</w:t>
            </w:r>
            <w:proofErr w:type="spellEnd"/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5</w:t>
            </w: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53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5C6ADA" w:rsidTr="00DC7880">
        <w:tc>
          <w:tcPr>
            <w:tcW w:w="993" w:type="dxa"/>
            <w:vAlign w:val="center"/>
          </w:tcPr>
          <w:p w:rsidR="005C6ADA" w:rsidRPr="00BC2005" w:rsidRDefault="005C6ADA" w:rsidP="00272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2</w:t>
            </w:r>
          </w:p>
        </w:tc>
        <w:tc>
          <w:tcPr>
            <w:tcW w:w="4535" w:type="dxa"/>
            <w:vMerge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5</w:t>
            </w: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منزلي1</w:t>
            </w:r>
          </w:p>
        </w:tc>
        <w:tc>
          <w:tcPr>
            <w:tcW w:w="1553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5C6ADA" w:rsidTr="00DC7880">
        <w:tc>
          <w:tcPr>
            <w:tcW w:w="993" w:type="dxa"/>
            <w:vAlign w:val="center"/>
          </w:tcPr>
          <w:p w:rsidR="005C6ADA" w:rsidRPr="00BC2005" w:rsidRDefault="005C6ADA" w:rsidP="00272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3</w:t>
            </w:r>
          </w:p>
        </w:tc>
        <w:tc>
          <w:tcPr>
            <w:tcW w:w="4535" w:type="dxa"/>
            <w:vMerge w:val="restart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  <w:lang w:bidi="ar-MA"/>
              </w:rPr>
              <w:t>الدوال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العددية </w:t>
            </w: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5</w:t>
            </w: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53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5C6ADA" w:rsidTr="00DC7880">
        <w:tc>
          <w:tcPr>
            <w:tcW w:w="993" w:type="dxa"/>
            <w:vAlign w:val="center"/>
          </w:tcPr>
          <w:p w:rsidR="005C6ADA" w:rsidRPr="00BC2005" w:rsidRDefault="005C6ADA" w:rsidP="00272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4</w:t>
            </w:r>
          </w:p>
        </w:tc>
        <w:tc>
          <w:tcPr>
            <w:tcW w:w="4535" w:type="dxa"/>
            <w:vMerge/>
            <w:vAlign w:val="center"/>
          </w:tcPr>
          <w:p w:rsidR="005C6ADA" w:rsidRDefault="005C6ADA" w:rsidP="00272715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4</w:t>
            </w: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53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منزلي1</w:t>
            </w:r>
          </w:p>
        </w:tc>
      </w:tr>
      <w:tr w:rsidR="005C6ADA" w:rsidTr="00DC7880">
        <w:tc>
          <w:tcPr>
            <w:tcW w:w="993" w:type="dxa"/>
            <w:vAlign w:val="center"/>
          </w:tcPr>
          <w:p w:rsidR="005C6ADA" w:rsidRPr="00BC2005" w:rsidRDefault="005C6ADA" w:rsidP="00272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5</w:t>
            </w:r>
          </w:p>
        </w:tc>
        <w:tc>
          <w:tcPr>
            <w:tcW w:w="4535" w:type="dxa"/>
            <w:vMerge/>
            <w:vAlign w:val="center"/>
          </w:tcPr>
          <w:p w:rsidR="005C6ADA" w:rsidRDefault="005C6ADA" w:rsidP="00272715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3</w:t>
            </w: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محروس1</w:t>
            </w:r>
          </w:p>
        </w:tc>
        <w:tc>
          <w:tcPr>
            <w:tcW w:w="1553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5C6ADA" w:rsidTr="00DC7880">
        <w:tc>
          <w:tcPr>
            <w:tcW w:w="993" w:type="dxa"/>
            <w:vAlign w:val="center"/>
          </w:tcPr>
          <w:p w:rsidR="005C6ADA" w:rsidRPr="00BC2005" w:rsidRDefault="005C6ADA" w:rsidP="00272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6</w:t>
            </w:r>
          </w:p>
        </w:tc>
        <w:tc>
          <w:tcPr>
            <w:tcW w:w="4535" w:type="dxa"/>
            <w:vMerge/>
            <w:vAlign w:val="center"/>
          </w:tcPr>
          <w:p w:rsidR="005C6ADA" w:rsidRDefault="005C6ADA" w:rsidP="00272715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3</w:t>
            </w: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53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محروس1</w:t>
            </w:r>
          </w:p>
        </w:tc>
      </w:tr>
      <w:tr w:rsidR="005C6ADA" w:rsidTr="00DC7880">
        <w:tc>
          <w:tcPr>
            <w:tcW w:w="993" w:type="dxa"/>
            <w:vAlign w:val="center"/>
          </w:tcPr>
          <w:p w:rsidR="005C6ADA" w:rsidRPr="00BC2005" w:rsidRDefault="005C6ADA" w:rsidP="00272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7</w:t>
            </w:r>
          </w:p>
        </w:tc>
        <w:tc>
          <w:tcPr>
            <w:tcW w:w="4535" w:type="dxa"/>
            <w:vMerge/>
            <w:vAlign w:val="center"/>
          </w:tcPr>
          <w:p w:rsidR="005C6ADA" w:rsidRDefault="005C6ADA" w:rsidP="00272715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5</w:t>
            </w: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منزلي2</w:t>
            </w:r>
          </w:p>
        </w:tc>
        <w:tc>
          <w:tcPr>
            <w:tcW w:w="1553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272715" w:rsidTr="00DC7880">
        <w:tc>
          <w:tcPr>
            <w:tcW w:w="993" w:type="dxa"/>
            <w:vAlign w:val="center"/>
          </w:tcPr>
          <w:p w:rsidR="00272715" w:rsidRPr="00BC2005" w:rsidRDefault="00272715" w:rsidP="00272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8</w:t>
            </w:r>
          </w:p>
        </w:tc>
        <w:tc>
          <w:tcPr>
            <w:tcW w:w="4535" w:type="dxa"/>
            <w:vAlign w:val="center"/>
          </w:tcPr>
          <w:p w:rsidR="00272715" w:rsidRDefault="00272715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الجداء السلمي </w:t>
            </w:r>
          </w:p>
        </w:tc>
        <w:tc>
          <w:tcPr>
            <w:tcW w:w="1417" w:type="dxa"/>
            <w:vAlign w:val="center"/>
          </w:tcPr>
          <w:p w:rsidR="00272715" w:rsidRDefault="00272715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5</w:t>
            </w:r>
          </w:p>
        </w:tc>
        <w:tc>
          <w:tcPr>
            <w:tcW w:w="1417" w:type="dxa"/>
            <w:vAlign w:val="center"/>
          </w:tcPr>
          <w:p w:rsidR="00272715" w:rsidRDefault="00272715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53" w:type="dxa"/>
            <w:vAlign w:val="center"/>
          </w:tcPr>
          <w:p w:rsidR="00272715" w:rsidRDefault="00272715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272715" w:rsidTr="00DC7880">
        <w:tc>
          <w:tcPr>
            <w:tcW w:w="993" w:type="dxa"/>
            <w:vAlign w:val="center"/>
          </w:tcPr>
          <w:p w:rsidR="00272715" w:rsidRPr="00BC2005" w:rsidRDefault="00272715" w:rsidP="00272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9</w:t>
            </w:r>
          </w:p>
        </w:tc>
        <w:tc>
          <w:tcPr>
            <w:tcW w:w="4535" w:type="dxa"/>
            <w:vAlign w:val="center"/>
          </w:tcPr>
          <w:p w:rsidR="00272715" w:rsidRDefault="00272715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الجداء السلمي+ التحويلات </w:t>
            </w:r>
          </w:p>
        </w:tc>
        <w:tc>
          <w:tcPr>
            <w:tcW w:w="1417" w:type="dxa"/>
            <w:vAlign w:val="center"/>
          </w:tcPr>
          <w:p w:rsidR="00272715" w:rsidRDefault="00272715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2+2</w:t>
            </w:r>
          </w:p>
        </w:tc>
        <w:tc>
          <w:tcPr>
            <w:tcW w:w="1417" w:type="dxa"/>
            <w:vAlign w:val="center"/>
          </w:tcPr>
          <w:p w:rsidR="00272715" w:rsidRDefault="00272715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53" w:type="dxa"/>
            <w:vAlign w:val="center"/>
          </w:tcPr>
          <w:p w:rsidR="00272715" w:rsidRDefault="00272715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منزلي2</w:t>
            </w:r>
          </w:p>
        </w:tc>
      </w:tr>
      <w:tr w:rsidR="00272715" w:rsidTr="00DC7880">
        <w:tc>
          <w:tcPr>
            <w:tcW w:w="993" w:type="dxa"/>
            <w:vAlign w:val="center"/>
          </w:tcPr>
          <w:p w:rsidR="00272715" w:rsidRPr="00BC2005" w:rsidRDefault="00272715" w:rsidP="00272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10</w:t>
            </w:r>
          </w:p>
        </w:tc>
        <w:tc>
          <w:tcPr>
            <w:tcW w:w="4535" w:type="dxa"/>
            <w:vAlign w:val="center"/>
          </w:tcPr>
          <w:p w:rsidR="00272715" w:rsidRDefault="00272715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التحويلات</w:t>
            </w:r>
          </w:p>
        </w:tc>
        <w:tc>
          <w:tcPr>
            <w:tcW w:w="1417" w:type="dxa"/>
            <w:vAlign w:val="center"/>
          </w:tcPr>
          <w:p w:rsidR="00272715" w:rsidRDefault="00272715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3</w:t>
            </w:r>
          </w:p>
        </w:tc>
        <w:tc>
          <w:tcPr>
            <w:tcW w:w="1417" w:type="dxa"/>
            <w:vAlign w:val="center"/>
          </w:tcPr>
          <w:p w:rsidR="00272715" w:rsidRDefault="00272715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محروس2</w:t>
            </w:r>
          </w:p>
        </w:tc>
        <w:tc>
          <w:tcPr>
            <w:tcW w:w="1553" w:type="dxa"/>
            <w:vAlign w:val="center"/>
          </w:tcPr>
          <w:p w:rsidR="00272715" w:rsidRDefault="00272715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5C6ADA" w:rsidTr="00DC7880">
        <w:tc>
          <w:tcPr>
            <w:tcW w:w="993" w:type="dxa"/>
            <w:vAlign w:val="center"/>
          </w:tcPr>
          <w:p w:rsidR="005C6ADA" w:rsidRPr="00BC2005" w:rsidRDefault="005C6ADA" w:rsidP="00272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11</w:t>
            </w:r>
          </w:p>
        </w:tc>
        <w:tc>
          <w:tcPr>
            <w:tcW w:w="4535" w:type="dxa"/>
            <w:vMerge w:val="restart"/>
            <w:vAlign w:val="center"/>
          </w:tcPr>
          <w:p w:rsidR="005C6ADA" w:rsidRDefault="005C6ADA" w:rsidP="005C6ADA">
            <w:pPr>
              <w:bidi/>
              <w:jc w:val="center"/>
              <w:rPr>
                <w:sz w:val="24"/>
                <w:szCs w:val="24"/>
                <w:lang w:bidi="ar-MA"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  <w:lang w:bidi="ar-MA"/>
              </w:rPr>
              <w:t>الهندسة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الفضائية </w:t>
            </w: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3</w:t>
            </w: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منزلي3</w:t>
            </w:r>
          </w:p>
        </w:tc>
        <w:tc>
          <w:tcPr>
            <w:tcW w:w="1553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محروس2</w:t>
            </w:r>
          </w:p>
        </w:tc>
      </w:tr>
      <w:tr w:rsidR="005C6ADA" w:rsidTr="00DC7880">
        <w:tc>
          <w:tcPr>
            <w:tcW w:w="993" w:type="dxa"/>
            <w:vAlign w:val="center"/>
          </w:tcPr>
          <w:p w:rsidR="005C6ADA" w:rsidRPr="00BC2005" w:rsidRDefault="005C6ADA" w:rsidP="00272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12</w:t>
            </w:r>
          </w:p>
        </w:tc>
        <w:tc>
          <w:tcPr>
            <w:tcW w:w="4535" w:type="dxa"/>
            <w:vMerge/>
            <w:vAlign w:val="center"/>
          </w:tcPr>
          <w:p w:rsidR="005C6ADA" w:rsidRDefault="005C6ADA" w:rsidP="00B82BCE">
            <w:pPr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5</w:t>
            </w: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53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</w:tr>
      <w:tr w:rsidR="005C6ADA" w:rsidTr="00DC7880">
        <w:tc>
          <w:tcPr>
            <w:tcW w:w="993" w:type="dxa"/>
            <w:vAlign w:val="center"/>
          </w:tcPr>
          <w:p w:rsidR="005C6ADA" w:rsidRPr="00BC2005" w:rsidRDefault="005C6ADA" w:rsidP="00272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13</w:t>
            </w:r>
          </w:p>
        </w:tc>
        <w:tc>
          <w:tcPr>
            <w:tcW w:w="4535" w:type="dxa"/>
            <w:vMerge/>
            <w:vAlign w:val="center"/>
          </w:tcPr>
          <w:p w:rsidR="005C6ADA" w:rsidRDefault="005C6ADA" w:rsidP="00B82BCE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2</w:t>
            </w: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محروس3</w:t>
            </w:r>
          </w:p>
        </w:tc>
        <w:tc>
          <w:tcPr>
            <w:tcW w:w="1553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منزلي3</w:t>
            </w:r>
          </w:p>
        </w:tc>
      </w:tr>
      <w:tr w:rsidR="005C6ADA" w:rsidTr="00DC7880">
        <w:tc>
          <w:tcPr>
            <w:tcW w:w="993" w:type="dxa"/>
            <w:vAlign w:val="center"/>
          </w:tcPr>
          <w:p w:rsidR="005C6ADA" w:rsidRPr="00BC2005" w:rsidRDefault="005C6ADA" w:rsidP="00272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14</w:t>
            </w:r>
          </w:p>
        </w:tc>
        <w:tc>
          <w:tcPr>
            <w:tcW w:w="4535" w:type="dxa"/>
            <w:vMerge/>
            <w:vAlign w:val="center"/>
          </w:tcPr>
          <w:p w:rsidR="005C6ADA" w:rsidRDefault="005C6ADA" w:rsidP="00272715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3</w:t>
            </w:r>
          </w:p>
        </w:tc>
        <w:tc>
          <w:tcPr>
            <w:tcW w:w="1417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553" w:type="dxa"/>
            <w:vAlign w:val="center"/>
          </w:tcPr>
          <w:p w:rsidR="005C6ADA" w:rsidRDefault="005C6ADA" w:rsidP="00272715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sz w:val="24"/>
                <w:szCs w:val="24"/>
                <w:rtl/>
                <w:lang w:bidi="ar-MA"/>
              </w:rPr>
              <w:t>محروس3</w:t>
            </w:r>
          </w:p>
        </w:tc>
      </w:tr>
      <w:tr w:rsidR="00272715" w:rsidTr="00BC2005">
        <w:tc>
          <w:tcPr>
            <w:tcW w:w="5528" w:type="dxa"/>
            <w:gridSpan w:val="2"/>
            <w:vAlign w:val="center"/>
          </w:tcPr>
          <w:p w:rsidR="00272715" w:rsidRPr="00BC2005" w:rsidRDefault="00272715" w:rsidP="00BC2005">
            <w:pPr>
              <w:jc w:val="center"/>
              <w:rPr>
                <w:b/>
                <w:bCs/>
                <w:sz w:val="24"/>
                <w:szCs w:val="24"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المجموع</w:t>
            </w:r>
          </w:p>
        </w:tc>
        <w:tc>
          <w:tcPr>
            <w:tcW w:w="1417" w:type="dxa"/>
            <w:vAlign w:val="center"/>
          </w:tcPr>
          <w:p w:rsidR="00272715" w:rsidRPr="00BC2005" w:rsidRDefault="00272715" w:rsidP="00BC200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55</w:t>
            </w:r>
          </w:p>
        </w:tc>
        <w:tc>
          <w:tcPr>
            <w:tcW w:w="1417" w:type="dxa"/>
            <w:vAlign w:val="center"/>
          </w:tcPr>
          <w:p w:rsidR="00272715" w:rsidRPr="00BC2005" w:rsidRDefault="00272715" w:rsidP="00BC200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6</w:t>
            </w:r>
          </w:p>
        </w:tc>
        <w:tc>
          <w:tcPr>
            <w:tcW w:w="1553" w:type="dxa"/>
            <w:vAlign w:val="center"/>
          </w:tcPr>
          <w:p w:rsidR="00272715" w:rsidRPr="00BC2005" w:rsidRDefault="00272715" w:rsidP="00BC200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BC2005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9</w:t>
            </w:r>
          </w:p>
        </w:tc>
      </w:tr>
    </w:tbl>
    <w:p w:rsidR="00F31B5F" w:rsidRPr="00D665B7" w:rsidRDefault="00F31B5F">
      <w:pPr>
        <w:bidi/>
        <w:rPr>
          <w:sz w:val="24"/>
          <w:szCs w:val="24"/>
        </w:rPr>
      </w:pPr>
    </w:p>
    <w:tbl>
      <w:tblPr>
        <w:tblStyle w:val="Grilledutableau"/>
        <w:bidiVisual/>
        <w:tblW w:w="10207" w:type="dxa"/>
        <w:tblInd w:w="-176" w:type="dxa"/>
        <w:tblLook w:val="04A0" w:firstRow="1" w:lastRow="0" w:firstColumn="1" w:lastColumn="0" w:noHBand="0" w:noVBand="1"/>
      </w:tblPr>
      <w:tblGrid>
        <w:gridCol w:w="1559"/>
        <w:gridCol w:w="8648"/>
      </w:tblGrid>
      <w:tr w:rsidR="00F31B5F" w:rsidRPr="00DE4884" w:rsidTr="00F31B5F">
        <w:trPr>
          <w:trHeight w:val="80"/>
        </w:trPr>
        <w:tc>
          <w:tcPr>
            <w:tcW w:w="1559" w:type="dxa"/>
            <w:tcBorders>
              <w:top w:val="nil"/>
              <w:left w:val="nil"/>
            </w:tcBorders>
          </w:tcPr>
          <w:p w:rsidR="00F31B5F" w:rsidRPr="00DE4884" w:rsidRDefault="00F31B5F" w:rsidP="0099794E">
            <w:pPr>
              <w:bidi/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8648" w:type="dxa"/>
          </w:tcPr>
          <w:p w:rsidR="00F31B5F" w:rsidRPr="00D665B7" w:rsidRDefault="00F31B5F" w:rsidP="00F31B5F">
            <w:pPr>
              <w:bidi/>
              <w:jc w:val="center"/>
              <w:rPr>
                <w:rFonts w:cs="Achamel Soft Maghribi Assile"/>
                <w:b/>
                <w:bCs/>
                <w:sz w:val="32"/>
                <w:szCs w:val="32"/>
                <w:rtl/>
                <w:lang w:bidi="ar-MA"/>
              </w:rPr>
            </w:pPr>
            <w:r w:rsidRPr="00D665B7">
              <w:rPr>
                <w:rFonts w:cs="Achamel Soft Maghribi Assile" w:hint="cs"/>
                <w:b/>
                <w:bCs/>
                <w:sz w:val="32"/>
                <w:szCs w:val="32"/>
                <w:rtl/>
                <w:lang w:bidi="ar-MA"/>
              </w:rPr>
              <w:t xml:space="preserve">القدرات المنتظرة الأساسية من برنامج الأسدس الثاني </w:t>
            </w:r>
          </w:p>
        </w:tc>
      </w:tr>
      <w:tr w:rsidR="00F31B5F" w:rsidRPr="00DE4884" w:rsidTr="00DE4884">
        <w:trPr>
          <w:trHeight w:val="272"/>
        </w:trPr>
        <w:tc>
          <w:tcPr>
            <w:tcW w:w="1559" w:type="dxa"/>
            <w:vAlign w:val="center"/>
          </w:tcPr>
          <w:p w:rsidR="00F31B5F" w:rsidRPr="00DE4884" w:rsidRDefault="00DE4884" w:rsidP="00DE4884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الحساب </w:t>
            </w:r>
            <w:proofErr w:type="spellStart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المثلثي</w:t>
            </w:r>
            <w:proofErr w:type="spellEnd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</w:p>
        </w:tc>
        <w:tc>
          <w:tcPr>
            <w:tcW w:w="8648" w:type="dxa"/>
          </w:tcPr>
          <w:p w:rsidR="002B555D" w:rsidRPr="00DE4884" w:rsidRDefault="00A817A4" w:rsidP="002B555D">
            <w:pPr>
              <w:pStyle w:val="Paragraphedeliste"/>
              <w:numPr>
                <w:ilvl w:val="0"/>
                <w:numId w:val="3"/>
              </w:numPr>
              <w:bidi/>
              <w:rPr>
                <w:sz w:val="24"/>
                <w:szCs w:val="24"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التمكن من رسم منحنى كل من الدالتين </w:t>
            </w:r>
            <w:r w:rsidRPr="00DE4884">
              <w:rPr>
                <w:sz w:val="24"/>
                <w:szCs w:val="24"/>
                <w:lang w:bidi="ar-MA"/>
              </w:rPr>
              <w:t>sin</w:t>
            </w: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  <w:proofErr w:type="gramStart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و</w:t>
            </w:r>
            <w:r w:rsidRPr="00DE4884">
              <w:rPr>
                <w:sz w:val="24"/>
                <w:szCs w:val="24"/>
                <w:lang w:bidi="ar-MA"/>
              </w:rPr>
              <w:t xml:space="preserve">cos </w:t>
            </w: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واستثماره</w:t>
            </w:r>
            <w:proofErr w:type="gramEnd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في إدراك وتثبيت مفاهيم </w:t>
            </w:r>
            <w:r w:rsidR="002B555D" w:rsidRPr="00DE4884">
              <w:rPr>
                <w:rFonts w:hint="cs"/>
                <w:sz w:val="24"/>
                <w:szCs w:val="24"/>
                <w:rtl/>
                <w:lang w:bidi="ar-MA"/>
              </w:rPr>
              <w:t>الدورية و</w:t>
            </w: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الزوجية والرتابة ...</w:t>
            </w:r>
            <w:r w:rsidR="002B555D" w:rsidRPr="00DE4884">
              <w:rPr>
                <w:rFonts w:hint="cs"/>
                <w:sz w:val="24"/>
                <w:szCs w:val="24"/>
                <w:rtl/>
                <w:lang w:bidi="ar-MA"/>
              </w:rPr>
              <w:t>؛</w:t>
            </w:r>
          </w:p>
          <w:p w:rsidR="00F31B5F" w:rsidRPr="00DE4884" w:rsidRDefault="002B555D" w:rsidP="00D13A8F">
            <w:pPr>
              <w:pStyle w:val="Paragraphedeliste"/>
              <w:numPr>
                <w:ilvl w:val="0"/>
                <w:numId w:val="3"/>
              </w:numPr>
              <w:bidi/>
              <w:rPr>
                <w:sz w:val="24"/>
                <w:szCs w:val="24"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التمكن من تمثيل و قراءة حلول معادلة أو </w:t>
            </w:r>
            <w:proofErr w:type="spellStart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متراجحة</w:t>
            </w:r>
            <w:proofErr w:type="spellEnd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مثلثية على الدائرة المثلثية </w:t>
            </w:r>
            <w:r w:rsidR="00D13A8F">
              <w:rPr>
                <w:rFonts w:hint="cs"/>
                <w:sz w:val="24"/>
                <w:szCs w:val="24"/>
                <w:rtl/>
                <w:lang w:bidi="ar-MA"/>
              </w:rPr>
              <w:t>؛</w:t>
            </w:r>
          </w:p>
        </w:tc>
      </w:tr>
      <w:tr w:rsidR="00F31B5F" w:rsidRPr="00DE4884" w:rsidTr="00DE4884">
        <w:trPr>
          <w:trHeight w:val="316"/>
        </w:trPr>
        <w:tc>
          <w:tcPr>
            <w:tcW w:w="1559" w:type="dxa"/>
            <w:vAlign w:val="center"/>
          </w:tcPr>
          <w:p w:rsidR="00F31B5F" w:rsidRPr="00DE4884" w:rsidRDefault="00DE4884" w:rsidP="00DE4884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proofErr w:type="gramStart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الدوال</w:t>
            </w:r>
            <w:proofErr w:type="gramEnd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العددية </w:t>
            </w:r>
          </w:p>
        </w:tc>
        <w:tc>
          <w:tcPr>
            <w:tcW w:w="8648" w:type="dxa"/>
          </w:tcPr>
          <w:p w:rsidR="002B555D" w:rsidRPr="00DE4884" w:rsidRDefault="002B555D" w:rsidP="00552CC3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التعرف على المتغير ومجموعة تعريفه بالنسبة لدالة معرفة ب</w:t>
            </w:r>
            <w:r w:rsidR="00552CC3" w:rsidRPr="00DE4884">
              <w:rPr>
                <w:rFonts w:hint="cs"/>
                <w:sz w:val="24"/>
                <w:szCs w:val="24"/>
                <w:rtl/>
                <w:lang w:bidi="ar-MA"/>
              </w:rPr>
              <w:t>جدول</w:t>
            </w: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  <w:r w:rsidR="00552CC3"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معطيات أو بمنحنى أو </w:t>
            </w:r>
            <w:proofErr w:type="gramStart"/>
            <w:r w:rsidR="00552CC3"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بصيغة </w:t>
            </w: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؛</w:t>
            </w:r>
            <w:proofErr w:type="gramEnd"/>
          </w:p>
          <w:p w:rsidR="00FC2422" w:rsidRDefault="002B555D" w:rsidP="00FC2422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قراءة صورة عدد و </w:t>
            </w:r>
            <w:r w:rsidR="00552CC3" w:rsidRPr="00DE4884">
              <w:rPr>
                <w:rFonts w:hint="cs"/>
                <w:sz w:val="24"/>
                <w:szCs w:val="24"/>
                <w:rtl/>
                <w:lang w:bidi="ar-MA"/>
              </w:rPr>
              <w:t>تحديد</w:t>
            </w: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عدد صورته معلومة </w:t>
            </w:r>
            <w:r w:rsidR="00552CC3"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من خلال التمثيل </w:t>
            </w:r>
            <w:proofErr w:type="spellStart"/>
            <w:r w:rsidR="00552CC3" w:rsidRPr="00DE4884">
              <w:rPr>
                <w:rFonts w:hint="cs"/>
                <w:sz w:val="24"/>
                <w:szCs w:val="24"/>
                <w:rtl/>
                <w:lang w:bidi="ar-MA"/>
              </w:rPr>
              <w:t>المبياني</w:t>
            </w:r>
            <w:proofErr w:type="spellEnd"/>
            <w:r w:rsidR="00552CC3"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لدالة</w:t>
            </w:r>
            <w:r w:rsidR="00FC2422">
              <w:rPr>
                <w:rFonts w:hint="cs"/>
                <w:sz w:val="24"/>
                <w:szCs w:val="24"/>
                <w:rtl/>
                <w:lang w:bidi="ar-MA"/>
              </w:rPr>
              <w:t xml:space="preserve"> ؛</w:t>
            </w:r>
          </w:p>
          <w:p w:rsidR="00FC2422" w:rsidRDefault="00552CC3" w:rsidP="00FC2422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استنتاج تغيرات دالة </w:t>
            </w:r>
            <w:r w:rsidR="00175A76"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أو القيم القصوى والدنيا انطلاقا من التمثيل </w:t>
            </w:r>
            <w:proofErr w:type="spellStart"/>
            <w:r w:rsidR="00175A76" w:rsidRPr="00DE4884">
              <w:rPr>
                <w:rFonts w:hint="cs"/>
                <w:sz w:val="24"/>
                <w:szCs w:val="24"/>
                <w:rtl/>
                <w:lang w:bidi="ar-MA"/>
              </w:rPr>
              <w:t>المبياني</w:t>
            </w:r>
            <w:proofErr w:type="spellEnd"/>
            <w:r w:rsidR="00FC2422">
              <w:rPr>
                <w:rFonts w:hint="cs"/>
                <w:sz w:val="24"/>
                <w:szCs w:val="24"/>
                <w:rtl/>
                <w:lang w:bidi="ar-MA"/>
              </w:rPr>
              <w:t xml:space="preserve"> ؛</w:t>
            </w:r>
          </w:p>
          <w:p w:rsidR="002B555D" w:rsidRPr="00DE4884" w:rsidRDefault="00175A76" w:rsidP="00FC2422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استعمال التمثيل </w:t>
            </w:r>
            <w:proofErr w:type="spellStart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المبياني</w:t>
            </w:r>
            <w:proofErr w:type="spellEnd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لدراسة بعض المعادلات </w:t>
            </w:r>
            <w:proofErr w:type="spellStart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والمتراجحات</w:t>
            </w:r>
            <w:proofErr w:type="spellEnd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؛</w:t>
            </w:r>
          </w:p>
          <w:p w:rsidR="00175A76" w:rsidRPr="00DE4884" w:rsidRDefault="00175A76" w:rsidP="00175A76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التمكن من رسم منحنى دالة حدودية من الدرجة الثانية أو دالة </w:t>
            </w:r>
            <w:proofErr w:type="spellStart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متخاطة</w:t>
            </w:r>
            <w:proofErr w:type="spellEnd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دون اللجوء إلى تغيير المعلم ؛</w:t>
            </w:r>
          </w:p>
          <w:p w:rsidR="00175A76" w:rsidRPr="00DE4884" w:rsidRDefault="00175A76" w:rsidP="00175A76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rtl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التعبير عن وضعيات </w:t>
            </w:r>
            <w:proofErr w:type="spellStart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مستقاة</w:t>
            </w:r>
            <w:proofErr w:type="spellEnd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من الواقع أو من مواد أخرى باستعمال مفهوم الدالة .</w:t>
            </w:r>
          </w:p>
        </w:tc>
      </w:tr>
      <w:tr w:rsidR="00F31B5F" w:rsidRPr="00DE4884" w:rsidTr="0099794E">
        <w:trPr>
          <w:trHeight w:val="272"/>
        </w:trPr>
        <w:tc>
          <w:tcPr>
            <w:tcW w:w="1559" w:type="dxa"/>
            <w:vAlign w:val="center"/>
          </w:tcPr>
          <w:p w:rsidR="00F31B5F" w:rsidRPr="00DE4884" w:rsidRDefault="00DE4884" w:rsidP="0099794E">
            <w:pPr>
              <w:bidi/>
              <w:jc w:val="center"/>
              <w:rPr>
                <w:sz w:val="24"/>
                <w:szCs w:val="24"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الجداء السلمي </w:t>
            </w:r>
          </w:p>
        </w:tc>
        <w:tc>
          <w:tcPr>
            <w:tcW w:w="8648" w:type="dxa"/>
          </w:tcPr>
          <w:p w:rsidR="00FC2422" w:rsidRDefault="00175A76" w:rsidP="00FC2422">
            <w:pPr>
              <w:pStyle w:val="Paragraphedeliste"/>
              <w:numPr>
                <w:ilvl w:val="0"/>
                <w:numId w:val="3"/>
              </w:numPr>
              <w:bidi/>
              <w:rPr>
                <w:sz w:val="24"/>
                <w:szCs w:val="24"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التعبير عن المسافة و التعامد بواسطة الجداء السلمي </w:t>
            </w:r>
            <w:r w:rsidR="00FC2422">
              <w:rPr>
                <w:rFonts w:hint="cs"/>
                <w:sz w:val="24"/>
                <w:szCs w:val="24"/>
                <w:rtl/>
                <w:lang w:bidi="ar-MA"/>
              </w:rPr>
              <w:t>؛</w:t>
            </w:r>
          </w:p>
          <w:p w:rsidR="00F31B5F" w:rsidRPr="00DE4884" w:rsidRDefault="00175A76" w:rsidP="00FC2422">
            <w:pPr>
              <w:pStyle w:val="Paragraphedeliste"/>
              <w:numPr>
                <w:ilvl w:val="0"/>
                <w:numId w:val="3"/>
              </w:numPr>
              <w:bidi/>
              <w:rPr>
                <w:sz w:val="24"/>
                <w:szCs w:val="24"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استعمال الجداء السلمي في حل مسائل هندسية ؛</w:t>
            </w:r>
          </w:p>
          <w:p w:rsidR="00175A76" w:rsidRPr="00DE4884" w:rsidRDefault="00175A76" w:rsidP="00175A76">
            <w:pPr>
              <w:pStyle w:val="Paragraphedeliste"/>
              <w:numPr>
                <w:ilvl w:val="0"/>
                <w:numId w:val="3"/>
              </w:numPr>
              <w:bidi/>
              <w:rPr>
                <w:sz w:val="24"/>
                <w:szCs w:val="24"/>
                <w:rtl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استعمال مبرهنة الكاشي و مبرهنة المتوسط لحل تمارين هندسية </w:t>
            </w:r>
            <w:r w:rsidR="00DE4884" w:rsidRPr="00DE4884">
              <w:rPr>
                <w:rFonts w:hint="cs"/>
                <w:sz w:val="24"/>
                <w:szCs w:val="24"/>
                <w:rtl/>
                <w:lang w:bidi="ar-MA"/>
              </w:rPr>
              <w:t>.</w:t>
            </w:r>
          </w:p>
        </w:tc>
      </w:tr>
      <w:tr w:rsidR="00F31B5F" w:rsidRPr="00DE4884" w:rsidTr="0099794E">
        <w:trPr>
          <w:trHeight w:val="272"/>
        </w:trPr>
        <w:tc>
          <w:tcPr>
            <w:tcW w:w="1559" w:type="dxa"/>
            <w:vAlign w:val="center"/>
          </w:tcPr>
          <w:p w:rsidR="00F31B5F" w:rsidRPr="00DE4884" w:rsidRDefault="00DE4884" w:rsidP="0099794E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التحويلات في المستوى </w:t>
            </w:r>
          </w:p>
        </w:tc>
        <w:tc>
          <w:tcPr>
            <w:tcW w:w="8648" w:type="dxa"/>
          </w:tcPr>
          <w:p w:rsidR="00F31B5F" w:rsidRPr="00DE4884" w:rsidRDefault="00DE4884" w:rsidP="0099794E">
            <w:pPr>
              <w:pStyle w:val="Paragraphedeliste"/>
              <w:numPr>
                <w:ilvl w:val="0"/>
                <w:numId w:val="3"/>
              </w:numPr>
              <w:bidi/>
              <w:rPr>
                <w:sz w:val="24"/>
                <w:szCs w:val="24"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التعرف على تقايس و تشابه الأشكال باستعمال الإزاحة و </w:t>
            </w:r>
            <w:proofErr w:type="spellStart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التحاكي</w:t>
            </w:r>
            <w:proofErr w:type="spellEnd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و التماثل ؛</w:t>
            </w:r>
          </w:p>
          <w:p w:rsidR="00DE4884" w:rsidRPr="00DE4884" w:rsidRDefault="00DE4884" w:rsidP="00DE4884">
            <w:pPr>
              <w:pStyle w:val="Paragraphedeliste"/>
              <w:numPr>
                <w:ilvl w:val="0"/>
                <w:numId w:val="3"/>
              </w:numPr>
              <w:bidi/>
              <w:rPr>
                <w:sz w:val="24"/>
                <w:szCs w:val="24"/>
                <w:rtl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استعمال الإزاحة و </w:t>
            </w:r>
            <w:proofErr w:type="spellStart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التحاكي</w:t>
            </w:r>
            <w:proofErr w:type="spellEnd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و التماثل في حل مسائل هندسية .</w:t>
            </w:r>
          </w:p>
        </w:tc>
      </w:tr>
      <w:tr w:rsidR="00F31B5F" w:rsidRPr="00DE4884" w:rsidTr="0099794E">
        <w:trPr>
          <w:trHeight w:val="272"/>
        </w:trPr>
        <w:tc>
          <w:tcPr>
            <w:tcW w:w="1559" w:type="dxa"/>
            <w:vAlign w:val="center"/>
          </w:tcPr>
          <w:p w:rsidR="00F31B5F" w:rsidRPr="00DE4884" w:rsidRDefault="00DE4884" w:rsidP="0099794E">
            <w:pPr>
              <w:bidi/>
              <w:jc w:val="center"/>
              <w:rPr>
                <w:sz w:val="24"/>
                <w:szCs w:val="24"/>
                <w:rtl/>
                <w:lang w:bidi="ar-MA"/>
              </w:rPr>
            </w:pPr>
            <w:proofErr w:type="gramStart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الهندسة</w:t>
            </w:r>
            <w:proofErr w:type="gramEnd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الفضائية </w:t>
            </w:r>
          </w:p>
        </w:tc>
        <w:tc>
          <w:tcPr>
            <w:tcW w:w="8648" w:type="dxa"/>
          </w:tcPr>
          <w:p w:rsidR="00F31B5F" w:rsidRPr="00DE4884" w:rsidRDefault="00DE4884" w:rsidP="0099794E">
            <w:pPr>
              <w:pStyle w:val="Paragraphedeliste"/>
              <w:numPr>
                <w:ilvl w:val="0"/>
                <w:numId w:val="3"/>
              </w:numPr>
              <w:bidi/>
              <w:rPr>
                <w:sz w:val="24"/>
                <w:szCs w:val="24"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تعرف و تمثيل أجزاء في الفضاء على المستوى ؛</w:t>
            </w:r>
          </w:p>
          <w:p w:rsidR="00DE4884" w:rsidRPr="00DE4884" w:rsidRDefault="00DE4884" w:rsidP="00DE4884">
            <w:pPr>
              <w:pStyle w:val="Paragraphedeliste"/>
              <w:numPr>
                <w:ilvl w:val="0"/>
                <w:numId w:val="3"/>
              </w:numPr>
              <w:bidi/>
              <w:rPr>
                <w:sz w:val="24"/>
                <w:szCs w:val="24"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إدراك حالات المماثلة و حالات </w:t>
            </w:r>
            <w:proofErr w:type="spellStart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اللامماثلة</w:t>
            </w:r>
            <w:proofErr w:type="spellEnd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بين مفاهيم و خاصيات في المستوى و نظيراتها في الفضاء ؛</w:t>
            </w:r>
          </w:p>
          <w:p w:rsidR="00DE4884" w:rsidRPr="00DE4884" w:rsidRDefault="00DE4884" w:rsidP="00DE4884">
            <w:pPr>
              <w:pStyle w:val="Paragraphedeliste"/>
              <w:numPr>
                <w:ilvl w:val="0"/>
                <w:numId w:val="3"/>
              </w:numPr>
              <w:bidi/>
              <w:rPr>
                <w:sz w:val="24"/>
                <w:szCs w:val="24"/>
                <w:rtl/>
                <w:lang w:bidi="ar-MA"/>
              </w:rPr>
            </w:pPr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توظيف خاصيات الهندسة الفضائية في حل مسائل </w:t>
            </w:r>
            <w:proofErr w:type="spellStart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>مستقاة</w:t>
            </w:r>
            <w:proofErr w:type="spellEnd"/>
            <w:r w:rsidRPr="00DE4884">
              <w:rPr>
                <w:rFonts w:hint="cs"/>
                <w:sz w:val="24"/>
                <w:szCs w:val="24"/>
                <w:rtl/>
                <w:lang w:bidi="ar-MA"/>
              </w:rPr>
              <w:t xml:space="preserve"> من الواقع .</w:t>
            </w:r>
          </w:p>
        </w:tc>
      </w:tr>
    </w:tbl>
    <w:p w:rsidR="00DC7880" w:rsidRPr="00F31B5F" w:rsidRDefault="00E92832" w:rsidP="00E92832">
      <w:pPr>
        <w:bidi/>
      </w:pPr>
      <w:r w:rsidRPr="00A35CD2">
        <w:rPr>
          <w:rFonts w:hint="cs"/>
          <w:b/>
          <w:bCs/>
          <w:rtl/>
        </w:rPr>
        <w:t>ملاحظة:</w:t>
      </w:r>
      <w:r w:rsidRPr="00A35CD2">
        <w:rPr>
          <w:rFonts w:hint="cs"/>
          <w:rtl/>
        </w:rPr>
        <w:t xml:space="preserve"> تتخلل الدروس </w:t>
      </w:r>
      <w:proofErr w:type="gramStart"/>
      <w:r w:rsidRPr="00A35CD2">
        <w:rPr>
          <w:rFonts w:hint="cs"/>
          <w:rtl/>
        </w:rPr>
        <w:t>حصص</w:t>
      </w:r>
      <w:proofErr w:type="gramEnd"/>
      <w:r w:rsidRPr="00A35CD2">
        <w:rPr>
          <w:rFonts w:hint="cs"/>
          <w:rtl/>
        </w:rPr>
        <w:t xml:space="preserve"> خاصة بالدعم و التثبيت</w:t>
      </w:r>
    </w:p>
    <w:p w:rsidR="00DD0F40" w:rsidRDefault="00DD0F40" w:rsidP="00DD0F40">
      <w:pPr>
        <w:bidi/>
        <w:rPr>
          <w:rtl/>
          <w:lang w:bidi="ar-MA"/>
        </w:rPr>
      </w:pPr>
    </w:p>
    <w:sectPr w:rsidR="00DD0F40" w:rsidSect="00317370">
      <w:pgSz w:w="11906" w:h="16838"/>
      <w:pgMar w:top="1078" w:right="1133" w:bottom="107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chamel Soft Maghribi Assile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C91"/>
    <w:multiLevelType w:val="hybridMultilevel"/>
    <w:tmpl w:val="7CEE454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1132D0"/>
    <w:multiLevelType w:val="hybridMultilevel"/>
    <w:tmpl w:val="67A8149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5E595E"/>
    <w:multiLevelType w:val="hybridMultilevel"/>
    <w:tmpl w:val="1896AFF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8546AD"/>
    <w:multiLevelType w:val="hybridMultilevel"/>
    <w:tmpl w:val="291ED99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8826447"/>
    <w:multiLevelType w:val="hybridMultilevel"/>
    <w:tmpl w:val="6A1416BC"/>
    <w:lvl w:ilvl="0" w:tplc="A8649BB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lang w:bidi="ar-MA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EF"/>
    <w:rsid w:val="0000281F"/>
    <w:rsid w:val="0002208A"/>
    <w:rsid w:val="00034BCF"/>
    <w:rsid w:val="00036E46"/>
    <w:rsid w:val="00040BD5"/>
    <w:rsid w:val="00053181"/>
    <w:rsid w:val="000551B2"/>
    <w:rsid w:val="00075E91"/>
    <w:rsid w:val="0008346A"/>
    <w:rsid w:val="00083EEC"/>
    <w:rsid w:val="000A70BA"/>
    <w:rsid w:val="000C3873"/>
    <w:rsid w:val="000D0691"/>
    <w:rsid w:val="000D460C"/>
    <w:rsid w:val="000D778E"/>
    <w:rsid w:val="000F5B0A"/>
    <w:rsid w:val="00100D07"/>
    <w:rsid w:val="00101BCB"/>
    <w:rsid w:val="001124F3"/>
    <w:rsid w:val="001159B1"/>
    <w:rsid w:val="00123E87"/>
    <w:rsid w:val="00124BF6"/>
    <w:rsid w:val="0013305B"/>
    <w:rsid w:val="001341C2"/>
    <w:rsid w:val="0013661A"/>
    <w:rsid w:val="00145580"/>
    <w:rsid w:val="00175A76"/>
    <w:rsid w:val="0019686E"/>
    <w:rsid w:val="001A49E6"/>
    <w:rsid w:val="001B402F"/>
    <w:rsid w:val="001C3A81"/>
    <w:rsid w:val="001C49CF"/>
    <w:rsid w:val="0021164E"/>
    <w:rsid w:val="00226FDA"/>
    <w:rsid w:val="00234FF2"/>
    <w:rsid w:val="002622FD"/>
    <w:rsid w:val="00266B19"/>
    <w:rsid w:val="00272715"/>
    <w:rsid w:val="0028594B"/>
    <w:rsid w:val="00287B8F"/>
    <w:rsid w:val="002927BA"/>
    <w:rsid w:val="002B555D"/>
    <w:rsid w:val="002F47E5"/>
    <w:rsid w:val="00304B0C"/>
    <w:rsid w:val="00317370"/>
    <w:rsid w:val="0032231F"/>
    <w:rsid w:val="003403CE"/>
    <w:rsid w:val="00340CD5"/>
    <w:rsid w:val="00341C53"/>
    <w:rsid w:val="003447D8"/>
    <w:rsid w:val="00355721"/>
    <w:rsid w:val="003567E3"/>
    <w:rsid w:val="0036002D"/>
    <w:rsid w:val="00376A32"/>
    <w:rsid w:val="00377E4D"/>
    <w:rsid w:val="00381484"/>
    <w:rsid w:val="0038291E"/>
    <w:rsid w:val="00384430"/>
    <w:rsid w:val="003A18F2"/>
    <w:rsid w:val="003A20E9"/>
    <w:rsid w:val="003C3D3D"/>
    <w:rsid w:val="003E49DD"/>
    <w:rsid w:val="00422122"/>
    <w:rsid w:val="004370D7"/>
    <w:rsid w:val="00444D11"/>
    <w:rsid w:val="00446785"/>
    <w:rsid w:val="00490F92"/>
    <w:rsid w:val="004B1759"/>
    <w:rsid w:val="004C57AF"/>
    <w:rsid w:val="004D5A94"/>
    <w:rsid w:val="004F0FEF"/>
    <w:rsid w:val="004F23E6"/>
    <w:rsid w:val="00501FE7"/>
    <w:rsid w:val="00520CCD"/>
    <w:rsid w:val="00526A81"/>
    <w:rsid w:val="005450D6"/>
    <w:rsid w:val="00550B66"/>
    <w:rsid w:val="00552CC3"/>
    <w:rsid w:val="005833EA"/>
    <w:rsid w:val="0059189A"/>
    <w:rsid w:val="00597877"/>
    <w:rsid w:val="005A1235"/>
    <w:rsid w:val="005B3C9A"/>
    <w:rsid w:val="005B606D"/>
    <w:rsid w:val="005C6ADA"/>
    <w:rsid w:val="005D3A3C"/>
    <w:rsid w:val="005F67FC"/>
    <w:rsid w:val="0060126B"/>
    <w:rsid w:val="0062632F"/>
    <w:rsid w:val="006275AD"/>
    <w:rsid w:val="006351AD"/>
    <w:rsid w:val="00637833"/>
    <w:rsid w:val="00643618"/>
    <w:rsid w:val="00664DC0"/>
    <w:rsid w:val="006A1A06"/>
    <w:rsid w:val="006B194C"/>
    <w:rsid w:val="006B3CDA"/>
    <w:rsid w:val="006B5CCE"/>
    <w:rsid w:val="006C46B3"/>
    <w:rsid w:val="006E33F9"/>
    <w:rsid w:val="00732030"/>
    <w:rsid w:val="007439C7"/>
    <w:rsid w:val="00753D41"/>
    <w:rsid w:val="00766B5B"/>
    <w:rsid w:val="00774FF6"/>
    <w:rsid w:val="00780780"/>
    <w:rsid w:val="00782C75"/>
    <w:rsid w:val="007835C3"/>
    <w:rsid w:val="007946D9"/>
    <w:rsid w:val="0079642B"/>
    <w:rsid w:val="007A569D"/>
    <w:rsid w:val="007B1931"/>
    <w:rsid w:val="007B7912"/>
    <w:rsid w:val="007C20F0"/>
    <w:rsid w:val="007C4B4E"/>
    <w:rsid w:val="007D0307"/>
    <w:rsid w:val="007D3EF7"/>
    <w:rsid w:val="007D55DD"/>
    <w:rsid w:val="007E2E98"/>
    <w:rsid w:val="007F73B4"/>
    <w:rsid w:val="00810836"/>
    <w:rsid w:val="00824D06"/>
    <w:rsid w:val="00836B2F"/>
    <w:rsid w:val="008756CA"/>
    <w:rsid w:val="00877BDA"/>
    <w:rsid w:val="008B554B"/>
    <w:rsid w:val="008C6951"/>
    <w:rsid w:val="008E0819"/>
    <w:rsid w:val="009119D6"/>
    <w:rsid w:val="00914484"/>
    <w:rsid w:val="0094439F"/>
    <w:rsid w:val="00953C93"/>
    <w:rsid w:val="00957113"/>
    <w:rsid w:val="0096536D"/>
    <w:rsid w:val="0099607B"/>
    <w:rsid w:val="009B0922"/>
    <w:rsid w:val="009C67A2"/>
    <w:rsid w:val="009D0462"/>
    <w:rsid w:val="00A10402"/>
    <w:rsid w:val="00A12E5A"/>
    <w:rsid w:val="00A1516D"/>
    <w:rsid w:val="00A34A56"/>
    <w:rsid w:val="00A424DA"/>
    <w:rsid w:val="00A434A2"/>
    <w:rsid w:val="00A71689"/>
    <w:rsid w:val="00A76E21"/>
    <w:rsid w:val="00A817A4"/>
    <w:rsid w:val="00A84F79"/>
    <w:rsid w:val="00A87407"/>
    <w:rsid w:val="00A977C7"/>
    <w:rsid w:val="00AA47E8"/>
    <w:rsid w:val="00AD5EAA"/>
    <w:rsid w:val="00AE480F"/>
    <w:rsid w:val="00B144D3"/>
    <w:rsid w:val="00B232C1"/>
    <w:rsid w:val="00B23C39"/>
    <w:rsid w:val="00B300DD"/>
    <w:rsid w:val="00B34D5A"/>
    <w:rsid w:val="00B635B5"/>
    <w:rsid w:val="00B63EF4"/>
    <w:rsid w:val="00B66F08"/>
    <w:rsid w:val="00B77EAE"/>
    <w:rsid w:val="00B942F4"/>
    <w:rsid w:val="00B956F0"/>
    <w:rsid w:val="00BC2005"/>
    <w:rsid w:val="00C15699"/>
    <w:rsid w:val="00C16A8C"/>
    <w:rsid w:val="00C20131"/>
    <w:rsid w:val="00C51AF4"/>
    <w:rsid w:val="00C559E0"/>
    <w:rsid w:val="00C63C9E"/>
    <w:rsid w:val="00C71F80"/>
    <w:rsid w:val="00C95FBE"/>
    <w:rsid w:val="00CA43DB"/>
    <w:rsid w:val="00CA6996"/>
    <w:rsid w:val="00CC0D5E"/>
    <w:rsid w:val="00CC2F81"/>
    <w:rsid w:val="00D13A8F"/>
    <w:rsid w:val="00D35031"/>
    <w:rsid w:val="00D53E8D"/>
    <w:rsid w:val="00D54936"/>
    <w:rsid w:val="00D665B7"/>
    <w:rsid w:val="00D833C1"/>
    <w:rsid w:val="00D849DB"/>
    <w:rsid w:val="00DA0B84"/>
    <w:rsid w:val="00DB4ECD"/>
    <w:rsid w:val="00DC7880"/>
    <w:rsid w:val="00DD0F40"/>
    <w:rsid w:val="00DE4884"/>
    <w:rsid w:val="00E253F2"/>
    <w:rsid w:val="00E46F8D"/>
    <w:rsid w:val="00E54185"/>
    <w:rsid w:val="00E81982"/>
    <w:rsid w:val="00E82DAE"/>
    <w:rsid w:val="00E90FB8"/>
    <w:rsid w:val="00E9200E"/>
    <w:rsid w:val="00E92832"/>
    <w:rsid w:val="00EA3135"/>
    <w:rsid w:val="00EC3081"/>
    <w:rsid w:val="00EE1006"/>
    <w:rsid w:val="00EF6BA1"/>
    <w:rsid w:val="00F27B83"/>
    <w:rsid w:val="00F31B5F"/>
    <w:rsid w:val="00F35D1E"/>
    <w:rsid w:val="00F47269"/>
    <w:rsid w:val="00F50017"/>
    <w:rsid w:val="00F55C03"/>
    <w:rsid w:val="00F61D25"/>
    <w:rsid w:val="00F721D0"/>
    <w:rsid w:val="00FA6907"/>
    <w:rsid w:val="00FC2422"/>
    <w:rsid w:val="00FC4637"/>
    <w:rsid w:val="00FC7AC9"/>
    <w:rsid w:val="00FE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D0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82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D0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8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12B2E-6B1C-4609-A681-82B60A673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wahman abdallah</cp:lastModifiedBy>
  <cp:revision>14</cp:revision>
  <dcterms:created xsi:type="dcterms:W3CDTF">2013-05-03T19:05:00Z</dcterms:created>
  <dcterms:modified xsi:type="dcterms:W3CDTF">2013-09-17T18:27:00Z</dcterms:modified>
</cp:coreProperties>
</file>