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Laboratory 1: Signals and Noise</w:t>
      </w:r>
      <w:r w:rsidDel="00000000" w:rsidR="00000000" w:rsidRPr="00000000">
        <w:rPr>
          <w:rtl w:val="0"/>
        </w:rPr>
      </w:r>
    </w:p>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ECSE308 - Introduction to Communication Systems and Networks</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C9</w:t>
      </w: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Ismail Faruk </w:t>
      </w:r>
      <w:r w:rsidDel="00000000" w:rsidR="00000000" w:rsidRPr="00000000">
        <w:rPr>
          <w:rFonts w:ascii="Times New Roman" w:cs="Times New Roman" w:eastAsia="Times New Roman" w:hAnsi="Times New Roman"/>
          <w:sz w:val="24"/>
          <w:szCs w:val="24"/>
          <w:rtl w:val="0"/>
        </w:rPr>
        <w:t xml:space="preserve">(260663521)</w:t>
      </w: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Marine Huynh (260743073)</w:t>
      </w:r>
    </w:p>
    <w:p w:rsidR="00000000" w:rsidDel="00000000" w:rsidP="00000000" w:rsidRDefault="00000000" w:rsidRPr="00000000" w14:paraId="00000005">
      <w:pPr>
        <w:spacing w:after="160" w:line="259" w:lineRule="auto"/>
        <w:rPr>
          <w:rFonts w:ascii="Times New Roman" w:cs="Times New Roman" w:eastAsia="Times New Roman" w:hAnsi="Times New Roman"/>
          <w:sz w:val="24"/>
          <w:szCs w:val="24"/>
        </w:rPr>
        <w:sectPr>
          <w:footerReference r:id="rId6" w:type="default"/>
          <w:pgSz w:h="15840" w:w="12240"/>
          <w:pgMar w:bottom="1440" w:top="1440" w:left="1440" w:right="1440" w:header="0" w:footer="720"/>
          <w:pgNumType w:start="1"/>
        </w:sectPr>
      </w:pPr>
      <w:r w:rsidDel="00000000" w:rsidR="00000000" w:rsidRPr="00000000">
        <w:rPr>
          <w:rFonts w:ascii="Times New Roman" w:cs="Times New Roman" w:eastAsia="Times New Roman" w:hAnsi="Times New Roman"/>
          <w:sz w:val="24"/>
          <w:szCs w:val="24"/>
          <w:rtl w:val="0"/>
        </w:rPr>
        <w:t xml:space="preserve">Abstract - The purpose of this 2-part lab is to understand the effect of different types of inputs on a system. The topics of noise, cut-off frequency and bandwidth will be explored. With the use of a software called Simulink, we will be able to analyze in greater depth the use of signals.</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7">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Laboratory 1 was given to have a better understanding on the basics of signals. We were able to generate input signal and observe the outcome. We used a software from MatLab called Simulink who would permit us to simulate and design embedded systems. Using blocks as components to implement and view how the signal reacts from these parameters. This lab is a two-part lab were we have to firstly, understand the input signal on a time-domain and on a frequency domain. Also, we looked at the impact of noise. Then, we observed different properties such as the power, the bandwidth depending on the frequency and the signal-to-noise ratio (SNR), which once again was related to the noise. In the end, we were able to have a signal that has been under the effect of noise, but still be able to retrieve an approximation of the initial input signal. </w:t>
      </w:r>
      <w:r w:rsidDel="00000000" w:rsidR="00000000" w:rsidRPr="00000000">
        <w:drawing>
          <wp:anchor allowOverlap="1" behindDoc="0" distB="0" distT="0" distL="114300" distR="114300" hidden="0" layoutInCell="1" locked="0" relativeHeight="0" simplePos="0">
            <wp:simplePos x="0" y="0"/>
            <wp:positionH relativeFrom="column">
              <wp:posOffset>2962275</wp:posOffset>
            </wp:positionH>
            <wp:positionV relativeFrom="paragraph">
              <wp:posOffset>3352800</wp:posOffset>
            </wp:positionV>
            <wp:extent cx="3445722" cy="2433638"/>
            <wp:effectExtent b="0" l="0" r="0" t="0"/>
            <wp:wrapSquare wrapText="bothSides" distB="0" distT="0" distL="114300" distR="114300"/>
            <wp:docPr id="22"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445722" cy="2433638"/>
                    </a:xfrm>
                    <a:prstGeom prst="rect"/>
                    <a:ln/>
                  </pic:spPr>
                </pic:pic>
              </a:graphicData>
            </a:graphic>
          </wp:anchor>
        </w:drawing>
      </w:r>
    </w:p>
    <w:p w:rsidR="00000000" w:rsidDel="00000000" w:rsidP="00000000" w:rsidRDefault="00000000" w:rsidRPr="00000000" w14:paraId="00000008">
      <w:pPr>
        <w:spacing w:after="160" w:line="259"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First of all, in part 1, we used Simulink to be able to observe the input/output signals. The blocks were connected as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to view the data on the scope and the spectrum graphs. We then observed some basic characteristic of waves such as the amplitude, the period, the fundamental and harmonic frequencies. The </w:t>
      </w:r>
      <w:r w:rsidDel="00000000" w:rsidR="00000000" w:rsidRPr="00000000">
        <w:rPr>
          <w:rFonts w:ascii="Times New Roman" w:cs="Times New Roman" w:eastAsia="Times New Roman" w:hAnsi="Times New Roman"/>
          <w:sz w:val="24"/>
          <w:szCs w:val="24"/>
        </w:rPr>
        <w:drawing>
          <wp:inline distB="114300" distT="114300" distL="114300" distR="114300">
            <wp:extent cx="2652713" cy="1256548"/>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52713" cy="1256548"/>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Figure 1: System of an input sinusoidal signal.</w:t>
      </w:r>
    </w:p>
    <w:p w:rsidR="00000000" w:rsidDel="00000000" w:rsidP="00000000" w:rsidRDefault="00000000" w:rsidRPr="00000000" w14:paraId="00000009">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were generated from different functions: a sinusoidal function, a triangle function and a pulse function. Each connected in the similar  way as Figure 1, by replacing the source. For the sinusoidal wave, we have graphs of the scope and the spectrum over three periods. </w:t>
      </w:r>
      <w:r w:rsidDel="00000000" w:rsidR="00000000" w:rsidRPr="00000000">
        <w:rPr>
          <w:rFonts w:ascii="Times New Roman" w:cs="Times New Roman" w:eastAsia="Times New Roman" w:hAnsi="Times New Roman"/>
          <w:i w:val="1"/>
          <w:sz w:val="24"/>
          <w:szCs w:val="24"/>
          <w:rtl w:val="0"/>
        </w:rPr>
        <w:t xml:space="preserve">Figure 2 and 3</w:t>
      </w:r>
      <w:r w:rsidDel="00000000" w:rsidR="00000000" w:rsidRPr="00000000">
        <w:rPr>
          <w:rFonts w:ascii="Times New Roman" w:cs="Times New Roman" w:eastAsia="Times New Roman" w:hAnsi="Times New Roman"/>
          <w:sz w:val="24"/>
          <w:szCs w:val="24"/>
          <w:rtl w:val="0"/>
        </w:rPr>
        <w:t xml:space="preserve"> display the outputs.</w:t>
      </w:r>
    </w:p>
    <w:p w:rsidR="00000000" w:rsidDel="00000000" w:rsidP="00000000" w:rsidRDefault="00000000" w:rsidRPr="00000000" w14:paraId="0000000A">
      <w:pPr>
        <w:spacing w:after="160" w:line="259"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Scope of a sine wave.</w:t>
      </w:r>
    </w:p>
    <w:p w:rsidR="00000000" w:rsidDel="00000000" w:rsidP="00000000" w:rsidRDefault="00000000" w:rsidRPr="00000000" w14:paraId="0000000B">
      <w:pPr>
        <w:spacing w:after="160" w:line="259"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Spectrum of a sine wave.</w:t>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3171825" cy="2374389"/>
            <wp:effectExtent b="0" l="0" r="0" t="0"/>
            <wp:wrapSquare wrapText="bothSides" distB="0" distT="0" distL="114300" distR="114300"/>
            <wp:docPr id="1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171825" cy="2374389"/>
                    </a:xfrm>
                    <a:prstGeom prst="rect"/>
                    <a:ln/>
                  </pic:spPr>
                </pic:pic>
              </a:graphicData>
            </a:graphic>
          </wp:anchor>
        </w:drawing>
      </w:r>
    </w:p>
    <w:p w:rsidR="00000000" w:rsidDel="00000000" w:rsidP="00000000" w:rsidRDefault="00000000" w:rsidRPr="00000000" w14:paraId="0000000C">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graphs as well as the parameters specified in the handout, we can find that the amplitude of the signal is 0.5, the period is </w:t>
      </w:r>
      <w:r w:rsidDel="00000000" w:rsidR="00000000" w:rsidRPr="00000000">
        <w:rPr>
          <w:rFonts w:ascii="Times New Roman" w:cs="Times New Roman" w:eastAsia="Times New Roman" w:hAnsi="Times New Roman"/>
          <w:sz w:val="24"/>
          <w:szCs w:val="24"/>
          <w:rtl w:val="0"/>
        </w:rPr>
        <w:t xml:space="preserve">0.1s</w:t>
      </w:r>
      <w:r w:rsidDel="00000000" w:rsidR="00000000" w:rsidRPr="00000000">
        <w:rPr>
          <w:rFonts w:ascii="Times New Roman" w:cs="Times New Roman" w:eastAsia="Times New Roman" w:hAnsi="Times New Roman"/>
          <w:sz w:val="24"/>
          <w:szCs w:val="24"/>
          <w:rtl w:val="0"/>
        </w:rPr>
        <w:t xml:space="preserve"> and the frequency is 10Hz. The frequency can be divided into two types: the fundamental and the harmonics. The fundamental frequency is the lower frequency produced. Whereas, the 2nd harmonic frequency is twice the value of the fundamental frequency and the 3rd harmonic is 3 times the fundamental frequency and on and so forth. Thus, in this </w:t>
      </w:r>
      <w:r w:rsidDel="00000000" w:rsidR="00000000" w:rsidRPr="00000000">
        <w:rPr>
          <w:rFonts w:ascii="Times New Roman" w:cs="Times New Roman" w:eastAsia="Times New Roman" w:hAnsi="Times New Roman"/>
          <w:i w:val="1"/>
          <w:sz w:val="24"/>
          <w:szCs w:val="24"/>
          <w:rtl w:val="0"/>
        </w:rPr>
        <w:t xml:space="preserve">Figure 4: Scope of a triangular wave.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2505075</wp:posOffset>
            </wp:positionV>
            <wp:extent cx="3350786" cy="2362200"/>
            <wp:effectExtent b="0" l="0" r="0" t="0"/>
            <wp:wrapSquare wrapText="bothSides" distB="114300" distT="114300" distL="114300" distR="114300"/>
            <wp:docPr id="6"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3350786" cy="2362200"/>
                    </a:xfrm>
                    <a:prstGeom prst="rect"/>
                    <a:ln/>
                  </pic:spPr>
                </pic:pic>
              </a:graphicData>
            </a:graphic>
          </wp:anchor>
        </w:drawing>
      </w:r>
    </w:p>
    <w:p w:rsidR="00000000" w:rsidDel="00000000" w:rsidP="00000000" w:rsidRDefault="00000000" w:rsidRPr="00000000" w14:paraId="0000000D">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of a wave of 3 period, the fundamental frequency is 10 Hz, the 2nd harmonic is 20Hz and the 3rd harmonic is 30Hz.  </w:t>
      </w:r>
    </w:p>
    <w:p w:rsidR="00000000" w:rsidDel="00000000" w:rsidP="00000000" w:rsidRDefault="00000000" w:rsidRPr="00000000" w14:paraId="0000000E">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triangle wave </w:t>
      </w:r>
      <w:r w:rsidDel="00000000" w:rsidR="00000000" w:rsidRPr="00000000">
        <w:rPr>
          <w:rFonts w:ascii="Times New Roman" w:cs="Times New Roman" w:eastAsia="Times New Roman" w:hAnsi="Times New Roman"/>
          <w:i w:val="1"/>
          <w:sz w:val="24"/>
          <w:szCs w:val="24"/>
          <w:rtl w:val="0"/>
        </w:rPr>
        <w:t xml:space="preserve">Figure 4 and 5</w:t>
      </w:r>
      <w:r w:rsidDel="00000000" w:rsidR="00000000" w:rsidRPr="00000000">
        <w:rPr>
          <w:rFonts w:ascii="Times New Roman" w:cs="Times New Roman" w:eastAsia="Times New Roman" w:hAnsi="Times New Roman"/>
          <w:sz w:val="24"/>
          <w:szCs w:val="24"/>
          <w:rtl w:val="0"/>
        </w:rPr>
        <w:t xml:space="preserve"> of the scope and the spectrum respectively are shown below. </w:t>
      </w:r>
      <w:r w:rsidDel="00000000" w:rsidR="00000000" w:rsidRPr="00000000">
        <w:drawing>
          <wp:anchor allowOverlap="1" behindDoc="0" distB="0" distT="0" distL="114300" distR="114300" hidden="0" layoutInCell="1" locked="0" relativeHeight="0" simplePos="0">
            <wp:simplePos x="0" y="0"/>
            <wp:positionH relativeFrom="column">
              <wp:posOffset>-57149</wp:posOffset>
            </wp:positionH>
            <wp:positionV relativeFrom="paragraph">
              <wp:posOffset>676275</wp:posOffset>
            </wp:positionV>
            <wp:extent cx="3269673" cy="2438400"/>
            <wp:effectExtent b="0" l="0" r="0" t="0"/>
            <wp:wrapSquare wrapText="bothSides" distB="0" distT="0" distL="114300" distR="11430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69673" cy="2438400"/>
                    </a:xfrm>
                    <a:prstGeom prst="rect"/>
                    <a:ln/>
                  </pic:spPr>
                </pic:pic>
              </a:graphicData>
            </a:graphic>
          </wp:anchor>
        </w:drawing>
      </w:r>
    </w:p>
    <w:p w:rsidR="00000000" w:rsidDel="00000000" w:rsidP="00000000" w:rsidRDefault="00000000" w:rsidRPr="00000000" w14:paraId="0000000F">
      <w:pPr>
        <w:spacing w:after="160" w:line="259"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Spectrum of a triangular wave.</w:t>
      </w:r>
    </w:p>
    <w:p w:rsidR="00000000" w:rsidDel="00000000" w:rsidP="00000000" w:rsidRDefault="00000000" w:rsidRPr="00000000" w14:paraId="00000010">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amplitude of the triangular wave is 1, its period is 0.2s and the fundamental frequency is 5Hz. Thus, we can calculate the 2nd harmonic to be 10Hz and the 3rd harmonics to be 15Hz.</w:t>
      </w:r>
    </w:p>
    <w:p w:rsidR="00000000" w:rsidDel="00000000" w:rsidP="00000000" w:rsidRDefault="00000000" w:rsidRPr="00000000" w14:paraId="0000001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6: Scope of a 50% duty cycle square wave.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-57149</wp:posOffset>
            </wp:positionH>
            <wp:positionV relativeFrom="paragraph">
              <wp:posOffset>28575</wp:posOffset>
            </wp:positionV>
            <wp:extent cx="3167063" cy="2243783"/>
            <wp:effectExtent b="0" l="0" r="0" t="0"/>
            <wp:wrapSquare wrapText="bothSides" distB="0" distT="0" distL="114300" distR="11430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67063" cy="2243783"/>
                    </a:xfrm>
                    <a:prstGeom prst="rect"/>
                    <a:ln/>
                  </pic:spPr>
                </pic:pic>
              </a:graphicData>
            </a:graphic>
          </wp:anchor>
        </w:drawing>
      </w:r>
    </w:p>
    <w:p w:rsidR="00000000" w:rsidDel="00000000" w:rsidP="00000000" w:rsidRDefault="00000000" w:rsidRPr="00000000" w14:paraId="00000012">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the scope and the spectrum in </w:t>
      </w:r>
      <w:r w:rsidDel="00000000" w:rsidR="00000000" w:rsidRPr="00000000">
        <w:rPr>
          <w:rFonts w:ascii="Times New Roman" w:cs="Times New Roman" w:eastAsia="Times New Roman" w:hAnsi="Times New Roman"/>
          <w:i w:val="1"/>
          <w:sz w:val="24"/>
          <w:szCs w:val="24"/>
          <w:rtl w:val="0"/>
        </w:rPr>
        <w:t xml:space="preserve">Figure 6 and 7</w:t>
      </w:r>
      <w:r w:rsidDel="00000000" w:rsidR="00000000" w:rsidRPr="00000000">
        <w:rPr>
          <w:rFonts w:ascii="Times New Roman" w:cs="Times New Roman" w:eastAsia="Times New Roman" w:hAnsi="Times New Roman"/>
          <w:sz w:val="24"/>
          <w:szCs w:val="24"/>
          <w:rtl w:val="0"/>
        </w:rPr>
        <w:t xml:space="preserve"> of a square wave with a 50% duty cycle. Then, we have the scope and spectrum graphs for a 20% duty cycle are shown right after in </w:t>
      </w:r>
      <w:r w:rsidDel="00000000" w:rsidR="00000000" w:rsidRPr="00000000">
        <w:rPr>
          <w:rFonts w:ascii="Times New Roman" w:cs="Times New Roman" w:eastAsia="Times New Roman" w:hAnsi="Times New Roman"/>
          <w:i w:val="1"/>
          <w:sz w:val="24"/>
          <w:szCs w:val="24"/>
          <w:rtl w:val="0"/>
        </w:rPr>
        <w:t xml:space="preserve">Figure 8 and 9</w:t>
      </w:r>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2938463</wp:posOffset>
            </wp:positionH>
            <wp:positionV relativeFrom="paragraph">
              <wp:posOffset>0</wp:posOffset>
            </wp:positionV>
            <wp:extent cx="3581400" cy="2361648"/>
            <wp:effectExtent b="0" l="0" r="0" t="0"/>
            <wp:wrapSquare wrapText="bothSides" distB="0" distT="0" distL="114300" distR="114300"/>
            <wp:docPr id="3"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581400" cy="2361648"/>
                    </a:xfrm>
                    <a:prstGeom prst="rect"/>
                    <a:ln/>
                  </pic:spPr>
                </pic:pic>
              </a:graphicData>
            </a:graphic>
          </wp:anchor>
        </w:drawing>
      </w:r>
    </w:p>
    <w:p w:rsidR="00000000" w:rsidDel="00000000" w:rsidP="00000000" w:rsidRDefault="00000000" w:rsidRPr="00000000" w14:paraId="00000013">
      <w:pPr>
        <w:spacing w:after="160" w:line="259" w:lineRule="auto"/>
        <w:ind w:left="0" w:firstLine="0"/>
        <w:jc w:val="center"/>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-523874</wp:posOffset>
            </wp:positionH>
            <wp:positionV relativeFrom="paragraph">
              <wp:posOffset>142875</wp:posOffset>
            </wp:positionV>
            <wp:extent cx="3371850" cy="2526430"/>
            <wp:effectExtent b="0" l="0" r="0" t="0"/>
            <wp:wrapSquare wrapText="bothSides" distB="0" distT="0" distL="114300" distR="114300"/>
            <wp:docPr id="5"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371850" cy="2526430"/>
                    </a:xfrm>
                    <a:prstGeom prst="rect"/>
                    <a:ln/>
                  </pic:spPr>
                </pic:pic>
              </a:graphicData>
            </a:graphic>
          </wp:anchor>
        </w:drawing>
      </w:r>
    </w:p>
    <w:p w:rsidR="00000000" w:rsidDel="00000000" w:rsidP="00000000" w:rsidRDefault="00000000" w:rsidRPr="00000000" w14:paraId="00000014">
      <w:pPr>
        <w:spacing w:after="160" w:line="259"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7: Spectrum of a 50% duty cycle square wave.</w:t>
      </w:r>
    </w:p>
    <w:p w:rsidR="00000000" w:rsidDel="00000000" w:rsidP="00000000" w:rsidRDefault="00000000" w:rsidRPr="00000000" w14:paraId="00000015">
      <w:pPr>
        <w:spacing w:after="160" w:line="259"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8: Scope of a 20% duty cycle square wave.</w:t>
      </w:r>
      <w:r w:rsidDel="00000000" w:rsidR="00000000" w:rsidRPr="00000000">
        <w:drawing>
          <wp:anchor allowOverlap="1" behindDoc="0" distB="0" distT="0" distL="114300" distR="114300" hidden="0" layoutInCell="1" locked="0" relativeHeight="0" simplePos="0">
            <wp:simplePos x="0" y="0"/>
            <wp:positionH relativeFrom="column">
              <wp:posOffset>-581024</wp:posOffset>
            </wp:positionH>
            <wp:positionV relativeFrom="paragraph">
              <wp:posOffset>19050</wp:posOffset>
            </wp:positionV>
            <wp:extent cx="3426079" cy="2424113"/>
            <wp:effectExtent b="0" l="0" r="0" t="0"/>
            <wp:wrapSquare wrapText="bothSides" distB="0" distT="0" distL="114300" distR="114300"/>
            <wp:docPr id="28"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3426079" cy="2424113"/>
                    </a:xfrm>
                    <a:prstGeom prst="rect"/>
                    <a:ln/>
                  </pic:spPr>
                </pic:pic>
              </a:graphicData>
            </a:graphic>
          </wp:anchor>
        </w:drawing>
      </w:r>
    </w:p>
    <w:p w:rsidR="00000000" w:rsidDel="00000000" w:rsidP="00000000" w:rsidRDefault="00000000" w:rsidRPr="00000000" w14:paraId="00000016">
      <w:pPr>
        <w:spacing w:after="160" w:line="259"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9: Spectrum of a 20% duty cycle square wave.</w:t>
      </w:r>
      <w:r w:rsidDel="00000000" w:rsidR="00000000" w:rsidRPr="00000000">
        <w:rPr>
          <w:rtl w:val="0"/>
        </w:rPr>
      </w:r>
    </w:p>
    <w:p w:rsidR="00000000" w:rsidDel="00000000" w:rsidP="00000000" w:rsidRDefault="00000000" w:rsidRPr="00000000" w14:paraId="00000019">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square waves seen in Figure 6 and 8 both have an amplitude of 1 since they are pulse functions, where the value is either 0 or 1. The period is 0.5s and the frequency is 2Hz. Thus the 2nd harmonic is 4Hz and the 3rd harmonic is 6Hz. The difference between these two scopes is the percent of duty cycle. This percentage is the ratio of step of each period. It permits to have a greater visual as a pulse is only a point in time were it is high. By having a greater duty cycle, the pulse function becomes more and more like a square wave. </w:t>
      </w:r>
    </w:p>
    <w:p w:rsidR="00000000" w:rsidDel="00000000" w:rsidP="00000000" w:rsidRDefault="00000000" w:rsidRPr="00000000" w14:paraId="0000001A">
      <w:pPr>
        <w:spacing w:after="160" w:line="259" w:lineRule="auto"/>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Another experiment was to sum up multiple sine waves with different values of amplitude and sample per period, which concludes with different frequencies. By summing these waves together, we obtain a new wave. This is shown in </w:t>
      </w:r>
      <w:r w:rsidDel="00000000" w:rsidR="00000000" w:rsidRPr="00000000">
        <w:rPr>
          <w:rFonts w:ascii="Times New Roman" w:cs="Times New Roman" w:eastAsia="Times New Roman" w:hAnsi="Times New Roman"/>
          <w:i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over three periods. </w:t>
      </w:r>
      <w:r w:rsidDel="00000000" w:rsidR="00000000" w:rsidRPr="00000000">
        <w:rPr>
          <w:rtl w:val="0"/>
        </w:rPr>
      </w:r>
    </w:p>
    <w:p w:rsidR="00000000" w:rsidDel="00000000" w:rsidP="00000000" w:rsidRDefault="00000000" w:rsidRPr="00000000" w14:paraId="0000001B">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from the graph in </w:t>
      </w:r>
      <w:r w:rsidDel="00000000" w:rsidR="00000000" w:rsidRPr="00000000">
        <w:rPr>
          <w:rFonts w:ascii="Times New Roman" w:cs="Times New Roman" w:eastAsia="Times New Roman" w:hAnsi="Times New Roman"/>
          <w:i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that the amplitude of is lower than the sum of all the amplitudes of each sine wave. The actual value is 3.85. This is due to the fact that the frequencies of each </w:t>
      </w:r>
      <w:r w:rsidDel="00000000" w:rsidR="00000000" w:rsidRPr="00000000">
        <w:drawing>
          <wp:anchor allowOverlap="1" behindDoc="0" distB="0" distT="0" distL="114300" distR="114300" hidden="0" layoutInCell="1" locked="0" relativeHeight="0" simplePos="0">
            <wp:simplePos x="0" y="0"/>
            <wp:positionH relativeFrom="column">
              <wp:posOffset>2895600</wp:posOffset>
            </wp:positionH>
            <wp:positionV relativeFrom="paragraph">
              <wp:posOffset>3943350</wp:posOffset>
            </wp:positionV>
            <wp:extent cx="3300413" cy="2336656"/>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300413" cy="2336656"/>
                    </a:xfrm>
                    <a:prstGeom prst="rect"/>
                    <a:ln/>
                  </pic:spPr>
                </pic:pic>
              </a:graphicData>
            </a:graphic>
          </wp:anchor>
        </w:drawing>
      </w:r>
    </w:p>
    <w:p w:rsidR="00000000" w:rsidDel="00000000" w:rsidP="00000000" w:rsidRDefault="00000000" w:rsidRPr="00000000" w14:paraId="0000001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10: Scope of three sine waves added together.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-252412</wp:posOffset>
            </wp:positionH>
            <wp:positionV relativeFrom="paragraph">
              <wp:posOffset>0</wp:posOffset>
            </wp:positionV>
            <wp:extent cx="3243263" cy="2297769"/>
            <wp:effectExtent b="0" l="0" r="0" t="0"/>
            <wp:wrapSquare wrapText="bothSides" distB="0" distT="0" distL="114300" distR="11430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243263" cy="229776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3000375</wp:posOffset>
            </wp:positionH>
            <wp:positionV relativeFrom="paragraph">
              <wp:posOffset>0</wp:posOffset>
            </wp:positionV>
            <wp:extent cx="3457095" cy="1995488"/>
            <wp:effectExtent b="0" l="0" r="0" t="0"/>
            <wp:wrapSquare wrapText="bothSides" distB="0" distT="0" distL="114300" distR="11430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457095" cy="1995488"/>
                    </a:xfrm>
                    <a:prstGeom prst="rect"/>
                    <a:ln/>
                  </pic:spPr>
                </pic:pic>
              </a:graphicData>
            </a:graphic>
          </wp:anchor>
        </w:drawing>
      </w:r>
    </w:p>
    <w:p w:rsidR="00000000" w:rsidDel="00000000" w:rsidP="00000000" w:rsidRDefault="00000000" w:rsidRPr="00000000" w14:paraId="0000001D">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wave is also different. Thus, their peak values do not occur at the same point in time. The period of the summed wave is 0.1s, which is the longest period from the three input waves. Due to the fact that all input waves have the same sample time, the period will depend on the number of samples per period. One of the waves has 1000 samples per period, and the others are less, then this higher value will take over to have enough samples to have all the data points for the generated waves. From a period of 0.1s then the frequency is 10Hz for the summed wave. The fundamental frequency is then 10Hz, the 2nd harmonic is 20Hz and the third harmonic is 30Hz for a sine wave over three periods. </w:t>
      </w:r>
    </w:p>
    <w:p w:rsidR="00000000" w:rsidDel="00000000" w:rsidP="00000000" w:rsidRDefault="00000000" w:rsidRPr="00000000" w14:paraId="0000001E">
      <w:pPr>
        <w:spacing w:after="160" w:line="259" w:lineRule="auto"/>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spectrum of the summed waves can be seen below in </w:t>
      </w:r>
      <w:r w:rsidDel="00000000" w:rsidR="00000000" w:rsidRPr="00000000">
        <w:rPr>
          <w:rFonts w:ascii="Times New Roman" w:cs="Times New Roman" w:eastAsia="Times New Roman" w:hAnsi="Times New Roman"/>
          <w:i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F">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experiment case, we constructed a system using Simulink as in </w:t>
      </w:r>
      <w:r w:rsidDel="00000000" w:rsidR="00000000" w:rsidRPr="00000000">
        <w:rPr>
          <w:rFonts w:ascii="Times New Roman" w:cs="Times New Roman" w:eastAsia="Times New Roman" w:hAnsi="Times New Roman"/>
          <w:i w:val="1"/>
          <w:sz w:val="24"/>
          <w:szCs w:val="24"/>
          <w:rtl w:val="0"/>
        </w:rPr>
        <w:t xml:space="preserve">Figure 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11: Spectrum of three sine waves added together.</w:t>
      </w:r>
      <w:r w:rsidDel="00000000" w:rsidR="00000000" w:rsidRPr="00000000">
        <w:rPr>
          <w:rtl w:val="0"/>
        </w:rPr>
      </w:r>
    </w:p>
    <w:p w:rsidR="00000000" w:rsidDel="00000000" w:rsidP="00000000" w:rsidRDefault="00000000" w:rsidRPr="00000000" w14:paraId="00000021">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778000"/>
            <wp:effectExtent b="0" l="0" r="0" t="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743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9"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System of two sinusoidal signal acting as step functions.</w:t>
      </w:r>
    </w:p>
    <w:p w:rsidR="00000000" w:rsidDel="00000000" w:rsidP="00000000" w:rsidRDefault="00000000" w:rsidRPr="00000000" w14:paraId="00000023">
      <w:pPr>
        <w:spacing w:after="160" w:line="259" w:lineRule="auto"/>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By generating these waves, we can compile the software so that the scope is displayed as shown in </w:t>
      </w:r>
      <w:r w:rsidDel="00000000" w:rsidR="00000000" w:rsidRPr="00000000">
        <w:rPr>
          <w:rFonts w:ascii="Times New Roman" w:cs="Times New Roman" w:eastAsia="Times New Roman" w:hAnsi="Times New Roman"/>
          <w:i w:val="1"/>
          <w:sz w:val="24"/>
          <w:szCs w:val="24"/>
          <w:rtl w:val="0"/>
        </w:rPr>
        <w:t xml:space="preserve">Figure 13.</w:t>
      </w:r>
    </w:p>
    <w:p w:rsidR="00000000" w:rsidDel="00000000" w:rsidP="00000000" w:rsidRDefault="00000000" w:rsidRPr="00000000" w14:paraId="00000024">
      <w:pPr>
        <w:spacing w:after="160" w:line="259"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Figure 13: Output scope of two step functions added together. </w:t>
      </w:r>
    </w:p>
    <w:p w:rsidR="00000000" w:rsidDel="00000000" w:rsidP="00000000" w:rsidRDefault="00000000" w:rsidRPr="00000000" w14:paraId="00000025">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i w:val="1"/>
          <w:sz w:val="24"/>
          <w:szCs w:val="24"/>
          <w:rtl w:val="0"/>
        </w:rPr>
        <w:t xml:space="preserve">Figure 13</w:t>
      </w:r>
      <w:r w:rsidDel="00000000" w:rsidR="00000000" w:rsidRPr="00000000">
        <w:rPr>
          <w:rFonts w:ascii="Times New Roman" w:cs="Times New Roman" w:eastAsia="Times New Roman" w:hAnsi="Times New Roman"/>
          <w:sz w:val="24"/>
          <w:szCs w:val="24"/>
          <w:rtl w:val="0"/>
        </w:rPr>
        <w:t xml:space="preserve">, we can observe that the amplitude is 0.5, which is the amplitude of the individual input signals. Compared to the previous experiment of the three summed waves, the number of samples per period and the sample time for each input wave is equal. Therefore, the period and the frequency of the summed output wave will be the same. The period of the output signal is 1s and its fundamental frequency is 1Hz. However, the period is not continuous in time. This is due to the step functions related to each sine wave. One has a time step of 2, and the other of 4. A step function is a function that is high when its value is 1, and is called low, when its value is 0. </w:t>
      </w:r>
      <w:r w:rsidDel="00000000" w:rsidR="00000000" w:rsidRPr="00000000">
        <w:rPr>
          <w:rFonts w:ascii="Times New Roman" w:cs="Times New Roman" w:eastAsia="Times New Roman" w:hAnsi="Times New Roman"/>
          <w:sz w:val="24"/>
          <w:szCs w:val="24"/>
          <w:rtl w:val="0"/>
        </w:rPr>
        <w:t xml:space="preserve">Thus, starting from time 0, none of the wave signals are on, since there step time is further. Arriving at time 2, the first input wave is high and thus displayed. This is the wave we can see in </w:t>
      </w:r>
      <w:r w:rsidDel="00000000" w:rsidR="00000000" w:rsidRPr="00000000">
        <w:rPr>
          <w:rFonts w:ascii="Times New Roman" w:cs="Times New Roman" w:eastAsia="Times New Roman" w:hAnsi="Times New Roman"/>
          <w:i w:val="1"/>
          <w:sz w:val="24"/>
          <w:szCs w:val="24"/>
          <w:rtl w:val="0"/>
        </w:rPr>
        <w:t xml:space="preserve">Figure 13</w:t>
      </w:r>
      <w:r w:rsidDel="00000000" w:rsidR="00000000" w:rsidRPr="00000000">
        <w:rPr>
          <w:rFonts w:ascii="Times New Roman" w:cs="Times New Roman" w:eastAsia="Times New Roman" w:hAnsi="Times New Roman"/>
          <w:sz w:val="24"/>
          <w:szCs w:val="24"/>
          <w:rtl w:val="0"/>
        </w:rPr>
        <w:t xml:space="preserve">. This wave can be seen until time 4 because at time 4, the second input wave is high. Then the waves are cancel each other out as they have equal amplitude and due to the block of subtraction. The output scope shows then a constant value of 0 after time 4 s. We can then express the output signal as the following: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3062288</wp:posOffset>
            </wp:positionH>
            <wp:positionV relativeFrom="paragraph">
              <wp:posOffset>2847975</wp:posOffset>
            </wp:positionV>
            <wp:extent cx="3019174" cy="1738313"/>
            <wp:effectExtent b="0" l="0" r="0" t="0"/>
            <wp:wrapSquare wrapText="bothSides" distB="0" distT="0" distL="114300" distR="114300"/>
            <wp:docPr id="23"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3019174" cy="1738313"/>
                    </a:xfrm>
                    <a:prstGeom prst="rect"/>
                    <a:ln/>
                  </pic:spPr>
                </pic:pic>
              </a:graphicData>
            </a:graphic>
          </wp:anchor>
        </w:drawing>
      </w:r>
    </w:p>
    <w:p w:rsidR="00000000" w:rsidDel="00000000" w:rsidP="00000000" w:rsidRDefault="00000000" w:rsidRPr="00000000" w14:paraId="00000026">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0&lt;t&lt;2</w:t>
      </w:r>
    </w:p>
    <w:p w:rsidR="00000000" w:rsidDel="00000000" w:rsidP="00000000" w:rsidRDefault="00000000" w:rsidRPr="00000000" w14:paraId="0000002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y(t) = 0</w:t>
      </w:r>
    </w:p>
    <w:p w:rsidR="00000000" w:rsidDel="00000000" w:rsidP="00000000" w:rsidRDefault="00000000" w:rsidRPr="00000000" w14:paraId="00000028">
      <w:pPr>
        <w:spacing w:after="160" w:line="259"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For 2≤t≤4</w:t>
      </w:r>
    </w:p>
    <w:p w:rsidR="00000000" w:rsidDel="00000000" w:rsidP="00000000" w:rsidRDefault="00000000" w:rsidRPr="00000000" w14:paraId="00000029">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y(t) = 0.5*sin(2*</w:t>
      </w:r>
      <w:r w:rsidDel="00000000" w:rsidR="00000000" w:rsidRPr="00000000">
        <w:rPr>
          <w:rFonts w:ascii="Times New Roman" w:cs="Times New Roman" w:eastAsia="Times New Roman" w:hAnsi="Times New Roman"/>
          <w:color w:val="222222"/>
          <w:sz w:val="24"/>
          <w:szCs w:val="24"/>
          <w:highlight w:val="white"/>
          <w:rtl w:val="0"/>
        </w:rPr>
        <w:t xml:space="preserve">π</w:t>
      </w:r>
      <w:r w:rsidDel="00000000" w:rsidR="00000000" w:rsidRPr="00000000">
        <w:rPr>
          <w:rFonts w:ascii="Times New Roman" w:cs="Times New Roman" w:eastAsia="Times New Roman" w:hAnsi="Times New Roman"/>
          <w:sz w:val="24"/>
          <w:szCs w:val="24"/>
          <w:rtl w:val="0"/>
        </w:rPr>
        <w:t xml:space="preserve">*1Hz t)</w:t>
      </w:r>
    </w:p>
    <w:p w:rsidR="00000000" w:rsidDel="00000000" w:rsidP="00000000" w:rsidRDefault="00000000" w:rsidRPr="00000000" w14:paraId="0000002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4&gt;t</w:t>
      </w:r>
    </w:p>
    <w:p w:rsidR="00000000" w:rsidDel="00000000" w:rsidP="00000000" w:rsidRDefault="00000000" w:rsidRPr="00000000" w14:paraId="0000002B">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y(t) = 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Therefore, for 2≤t≤4, the period is 1, as the signal is non-zero only from time 2 to 4.  </w:t>
      </w:r>
    </w:p>
    <w:p w:rsidR="00000000" w:rsidDel="00000000" w:rsidP="00000000" w:rsidRDefault="00000000" w:rsidRPr="00000000" w14:paraId="0000002D">
      <w:pPr>
        <w:spacing w:after="160" w:line="259" w:lineRule="auto"/>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Next part of the lab was to observe the impact of thermal noise. Thermal noise is also called the Johnson-Nyquist noise, which is the agitation of molecules inside the electric conductors due to temperature. Thus, depending on the ambient temperature, the amount of noise will fluctuates. In this experiment, we set a noise temperature of 290K.</w:t>
      </w:r>
      <w:r w:rsidDel="00000000" w:rsidR="00000000" w:rsidRPr="00000000">
        <w:rPr>
          <w:rtl w:val="0"/>
        </w:rPr>
      </w:r>
    </w:p>
    <w:p w:rsidR="00000000" w:rsidDel="00000000" w:rsidP="00000000" w:rsidRDefault="00000000" w:rsidRPr="00000000" w14:paraId="0000002E">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setting the noise to 290K in the system, we obtain a spectrum as shown in </w:t>
      </w:r>
      <w:r w:rsidDel="00000000" w:rsidR="00000000" w:rsidRPr="00000000">
        <w:rPr>
          <w:rFonts w:ascii="Times New Roman" w:cs="Times New Roman" w:eastAsia="Times New Roman" w:hAnsi="Times New Roman"/>
          <w:i w:val="1"/>
          <w:sz w:val="24"/>
          <w:szCs w:val="24"/>
          <w:rtl w:val="0"/>
        </w:rPr>
        <w:t xml:space="preserve">Figure 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after="160" w:line="259"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14: Spectrum of thermal noise signal. </w:t>
      </w:r>
    </w:p>
    <w:p w:rsidR="00000000" w:rsidDel="00000000" w:rsidP="00000000" w:rsidRDefault="00000000" w:rsidRPr="00000000" w14:paraId="00000030">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w:t>
      </w:r>
      <w:r w:rsidDel="00000000" w:rsidR="00000000" w:rsidRPr="00000000">
        <w:rPr>
          <w:rFonts w:ascii="Times New Roman" w:cs="Times New Roman" w:eastAsia="Times New Roman" w:hAnsi="Times New Roman"/>
          <w:sz w:val="24"/>
          <w:szCs w:val="24"/>
          <w:rtl w:val="0"/>
        </w:rPr>
        <w:t xml:space="preserve">e bandwidth of the signal is seen as a pulse in on graph. </w:t>
      </w:r>
      <w:r w:rsidDel="00000000" w:rsidR="00000000" w:rsidRPr="00000000">
        <w:rPr>
          <w:rtl w:val="0"/>
        </w:rPr>
      </w:r>
    </w:p>
    <w:p w:rsidR="00000000" w:rsidDel="00000000" w:rsidP="00000000" w:rsidRDefault="00000000" w:rsidRPr="00000000" w14:paraId="00000031">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noise power spectral density, which is () can be calculated from the Boltzmann constant times the temperature in Kelvins. Knowing that the boltzmann constant is approximately </w:t>
      </w:r>
      <w:r w:rsidDel="00000000" w:rsidR="00000000" w:rsidRPr="00000000">
        <w:rPr>
          <w:rFonts w:ascii="Times New Roman" w:cs="Times New Roman" w:eastAsia="Times New Roman" w:hAnsi="Times New Roman"/>
          <w:color w:val="212121"/>
          <w:sz w:val="24"/>
          <w:szCs w:val="24"/>
          <w:highlight w:val="white"/>
          <w:rtl w:val="0"/>
        </w:rPr>
        <w:t xml:space="preserve">1.3806×10</w:t>
      </w:r>
      <w:r w:rsidDel="00000000" w:rsidR="00000000" w:rsidRPr="00000000">
        <w:rPr>
          <w:rFonts w:ascii="Times New Roman" w:cs="Times New Roman" w:eastAsia="Times New Roman" w:hAnsi="Times New Roman"/>
          <w:color w:val="212121"/>
          <w:sz w:val="24"/>
          <w:szCs w:val="24"/>
          <w:highlight w:val="white"/>
          <w:vertAlign w:val="superscript"/>
          <w:rtl w:val="0"/>
        </w:rPr>
        <w:t xml:space="preserve">-23</w:t>
      </w:r>
      <w:r w:rsidDel="00000000" w:rsidR="00000000" w:rsidRPr="00000000">
        <w:rPr>
          <w:rFonts w:ascii="Times New Roman" w:cs="Times New Roman" w:eastAsia="Times New Roman" w:hAnsi="Times New Roman"/>
          <w:color w:val="212121"/>
          <w:sz w:val="24"/>
          <w:szCs w:val="24"/>
          <w:highlight w:val="white"/>
          <w:rtl w:val="0"/>
        </w:rPr>
        <w:t xml:space="preserve"> m</w:t>
      </w:r>
      <w:r w:rsidDel="00000000" w:rsidR="00000000" w:rsidRPr="00000000">
        <w:rPr>
          <w:rFonts w:ascii="Times New Roman" w:cs="Times New Roman" w:eastAsia="Times New Roman" w:hAnsi="Times New Roman"/>
          <w:color w:val="212121"/>
          <w:sz w:val="24"/>
          <w:szCs w:val="24"/>
          <w:highlight w:val="white"/>
          <w:vertAlign w:val="superscript"/>
          <w:rtl w:val="0"/>
        </w:rPr>
        <w:t xml:space="preserve">2</w:t>
      </w:r>
      <w:r w:rsidDel="00000000" w:rsidR="00000000" w:rsidRPr="00000000">
        <w:rPr>
          <w:rFonts w:ascii="Times New Roman" w:cs="Times New Roman" w:eastAsia="Times New Roman" w:hAnsi="Times New Roman"/>
          <w:color w:val="212121"/>
          <w:sz w:val="24"/>
          <w:szCs w:val="24"/>
          <w:highlight w:val="white"/>
          <w:rtl w:val="0"/>
        </w:rPr>
        <w:t xml:space="preserve"> kg s</w:t>
      </w:r>
      <w:r w:rsidDel="00000000" w:rsidR="00000000" w:rsidRPr="00000000">
        <w:rPr>
          <w:rFonts w:ascii="Times New Roman" w:cs="Times New Roman" w:eastAsia="Times New Roman" w:hAnsi="Times New Roman"/>
          <w:color w:val="212121"/>
          <w:sz w:val="24"/>
          <w:szCs w:val="24"/>
          <w:highlight w:val="white"/>
          <w:vertAlign w:val="superscript"/>
          <w:rtl w:val="0"/>
        </w:rPr>
        <w:t xml:space="preserve">-2</w:t>
      </w:r>
      <w:r w:rsidDel="00000000" w:rsidR="00000000" w:rsidRPr="00000000">
        <w:rPr>
          <w:rFonts w:ascii="Times New Roman" w:cs="Times New Roman" w:eastAsia="Times New Roman" w:hAnsi="Times New Roman"/>
          <w:color w:val="212121"/>
          <w:sz w:val="24"/>
          <w:szCs w:val="24"/>
          <w:highlight w:val="white"/>
          <w:rtl w:val="0"/>
        </w:rPr>
        <w:t xml:space="preserve"> K</w:t>
      </w:r>
      <w:r w:rsidDel="00000000" w:rsidR="00000000" w:rsidRPr="00000000">
        <w:rPr>
          <w:rFonts w:ascii="Times New Roman" w:cs="Times New Roman" w:eastAsia="Times New Roman" w:hAnsi="Times New Roman"/>
          <w:color w:val="212121"/>
          <w:sz w:val="24"/>
          <w:szCs w:val="24"/>
          <w:highlight w:val="white"/>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and the temperature under which the system is 290K, then the power spectral density is equal to 4.00 x 10-21 W/Hz.</w:t>
      </w:r>
    </w:p>
    <w:p w:rsidR="00000000" w:rsidDel="00000000" w:rsidP="00000000" w:rsidRDefault="00000000" w:rsidRPr="00000000" w14:paraId="00000032">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noise power can be generated and observed in </w:t>
      </w:r>
      <w:r w:rsidDel="00000000" w:rsidR="00000000" w:rsidRPr="00000000">
        <w:rPr>
          <w:rFonts w:ascii="Times New Roman" w:cs="Times New Roman" w:eastAsia="Times New Roman" w:hAnsi="Times New Roman"/>
          <w:i w:val="1"/>
          <w:sz w:val="24"/>
          <w:szCs w:val="24"/>
          <w:rtl w:val="0"/>
        </w:rPr>
        <w:t xml:space="preserve">Figure 15</w:t>
      </w:r>
      <w:r w:rsidDel="00000000" w:rsidR="00000000" w:rsidRPr="00000000">
        <w:rPr>
          <w:rFonts w:ascii="Times New Roman" w:cs="Times New Roman" w:eastAsia="Times New Roman" w:hAnsi="Times New Roman"/>
          <w:sz w:val="24"/>
          <w:szCs w:val="24"/>
          <w:rtl w:val="0"/>
        </w:rPr>
        <w:t xml:space="preserve">. By varying the variance of the noise signal inputted, we can observe a direct correlation between the value of the variance and the peak of the autocorrelation graph. The value of the peak is equal to the variance, which indeed is equal to the noise power.  Therefore in </w:t>
      </w:r>
      <w:r w:rsidDel="00000000" w:rsidR="00000000" w:rsidRPr="00000000">
        <w:rPr>
          <w:rFonts w:ascii="Times New Roman" w:cs="Times New Roman" w:eastAsia="Times New Roman" w:hAnsi="Times New Roman"/>
          <w:i w:val="1"/>
          <w:sz w:val="24"/>
          <w:szCs w:val="24"/>
          <w:rtl w:val="0"/>
        </w:rPr>
        <w:t xml:space="preserve">Figure 15</w:t>
      </w:r>
      <w:r w:rsidDel="00000000" w:rsidR="00000000" w:rsidRPr="00000000">
        <w:rPr>
          <w:rFonts w:ascii="Times New Roman" w:cs="Times New Roman" w:eastAsia="Times New Roman" w:hAnsi="Times New Roman"/>
          <w:sz w:val="24"/>
          <w:szCs w:val="24"/>
          <w:rtl w:val="0"/>
        </w:rPr>
        <w:t xml:space="preserve">, we can see that the noise power of the signal is 1W. Therefore, for a smaller variance, the noise power will be smaller too. </w:t>
      </w:r>
      <w:r w:rsidDel="00000000" w:rsidR="00000000" w:rsidRPr="00000000">
        <w:rPr>
          <w:rtl w:val="0"/>
        </w:rPr>
      </w:r>
    </w:p>
    <w:p w:rsidR="00000000" w:rsidDel="00000000" w:rsidP="00000000" w:rsidRDefault="00000000" w:rsidRPr="00000000" w14:paraId="00000033">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0</wp:posOffset>
            </wp:positionV>
            <wp:extent cx="2284487" cy="1966913"/>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284487" cy="1966913"/>
                    </a:xfrm>
                    <a:prstGeom prst="rect"/>
                    <a:ln/>
                  </pic:spPr>
                </pic:pic>
              </a:graphicData>
            </a:graphic>
          </wp:anchor>
        </w:drawing>
      </w:r>
    </w:p>
    <w:p w:rsidR="00000000" w:rsidDel="00000000" w:rsidP="00000000" w:rsidRDefault="00000000" w:rsidRPr="00000000" w14:paraId="00000036">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15: Noise Power for a signal with variance of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experiment introduced the use of a random source signal compared to the first experiment in Figure 1 which used input signals called deterministic signals. Deterministic signals are when there is no uncertainty on a specific instant of time where the wave has a value. In other words, a deterministic signal can be expressed as a mathematical function with a precise period or a quasi-period. On the contrary, a random signal is when there is doubt in the value at some instance in time. Thus, in the example or reproducing noise, a random signal is much more appropriate as it does not have a specific pattern where we can know for a fact the value at a specific time t.</w:t>
      </w:r>
    </w:p>
    <w:p w:rsidR="00000000" w:rsidDel="00000000" w:rsidP="00000000" w:rsidRDefault="00000000" w:rsidRPr="00000000" w14:paraId="0000003E">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160" w:line="259"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STARTS HERE**</w:t>
      </w:r>
    </w:p>
    <w:p w:rsidR="00000000" w:rsidDel="00000000" w:rsidP="00000000" w:rsidRDefault="00000000" w:rsidRPr="00000000" w14:paraId="0000006E">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for </w:t>
      </w:r>
      <w:r w:rsidDel="00000000" w:rsidR="00000000" w:rsidRPr="00000000">
        <w:rPr>
          <w:rFonts w:ascii="Times New Roman" w:cs="Times New Roman" w:eastAsia="Times New Roman" w:hAnsi="Times New Roman"/>
          <w:b w:val="1"/>
          <w:sz w:val="24"/>
          <w:szCs w:val="24"/>
          <w:rtl w:val="0"/>
        </w:rPr>
        <w:t xml:space="preserve">Part 2</w:t>
      </w:r>
      <w:r w:rsidDel="00000000" w:rsidR="00000000" w:rsidRPr="00000000">
        <w:rPr>
          <w:rFonts w:ascii="Times New Roman" w:cs="Times New Roman" w:eastAsia="Times New Roman" w:hAnsi="Times New Roman"/>
          <w:sz w:val="24"/>
          <w:szCs w:val="24"/>
          <w:rtl w:val="0"/>
        </w:rPr>
        <w:t xml:space="preserve">, we continued with  Simulink to be able to observe  input/output signals. The blocks were connected as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above to view the data on the scope and the spectrum graphs. We then observed the signal without, with and filtered noise. The inputs were generated from different functions: a sinusoidal function, a triangle function and a pulse function. An additional gain of 10 dB was added to the source. </w:t>
      </w:r>
    </w:p>
    <w:p w:rsidR="00000000" w:rsidDel="00000000" w:rsidP="00000000" w:rsidRDefault="00000000" w:rsidRPr="00000000" w14:paraId="0000006F">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initially observed the spectrum and power with four sources. We started with a sine wave as a source. We observed the spectrum of the sine wave in </w:t>
      </w:r>
      <w:r w:rsidDel="00000000" w:rsidR="00000000" w:rsidRPr="00000000">
        <w:rPr>
          <w:rFonts w:ascii="Times New Roman" w:cs="Times New Roman" w:eastAsia="Times New Roman" w:hAnsi="Times New Roman"/>
          <w:i w:val="1"/>
          <w:sz w:val="24"/>
          <w:szCs w:val="24"/>
          <w:rtl w:val="0"/>
        </w:rPr>
        <w:t xml:space="preserve">Figure 16</w:t>
      </w:r>
      <w:r w:rsidDel="00000000" w:rsidR="00000000" w:rsidRPr="00000000">
        <w:rPr>
          <w:rFonts w:ascii="Times New Roman" w:cs="Times New Roman" w:eastAsia="Times New Roman" w:hAnsi="Times New Roman"/>
          <w:sz w:val="24"/>
          <w:szCs w:val="24"/>
          <w:rtl w:val="0"/>
        </w:rPr>
        <w:t xml:space="preserve">. Its measured power was 16.99 dB, with added 10 dB gain, and measured bandwidth was 214.76 Hz.</w:t>
      </w:r>
    </w:p>
    <w:p w:rsidR="00000000" w:rsidDel="00000000" w:rsidP="00000000" w:rsidRDefault="00000000" w:rsidRPr="00000000" w14:paraId="00000070">
      <w:pPr>
        <w:spacing w:after="16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114300" distT="114300" distL="114300" distR="114300">
            <wp:extent cx="2643188" cy="1683739"/>
            <wp:effectExtent b="0" l="0" r="0" t="0"/>
            <wp:docPr id="1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643188" cy="168373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16: Spectrum of sine wave</w:t>
      </w:r>
      <w:r w:rsidDel="00000000" w:rsidR="00000000" w:rsidRPr="00000000">
        <w:rPr>
          <w:rtl w:val="0"/>
        </w:rPr>
      </w:r>
    </w:p>
    <w:p w:rsidR="00000000" w:rsidDel="00000000" w:rsidP="00000000" w:rsidRDefault="00000000" w:rsidRPr="00000000" w14:paraId="00000072">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used a triangular wave as source. We observed the spectrum of the triangular wave in </w:t>
      </w:r>
      <w:r w:rsidDel="00000000" w:rsidR="00000000" w:rsidRPr="00000000">
        <w:rPr>
          <w:rFonts w:ascii="Times New Roman" w:cs="Times New Roman" w:eastAsia="Times New Roman" w:hAnsi="Times New Roman"/>
          <w:i w:val="1"/>
          <w:sz w:val="24"/>
          <w:szCs w:val="24"/>
          <w:rtl w:val="0"/>
        </w:rPr>
        <w:t xml:space="preserve">Figure 17</w:t>
      </w:r>
      <w:r w:rsidDel="00000000" w:rsidR="00000000" w:rsidRPr="00000000">
        <w:rPr>
          <w:rFonts w:ascii="Times New Roman" w:cs="Times New Roman" w:eastAsia="Times New Roman" w:hAnsi="Times New Roman"/>
          <w:sz w:val="24"/>
          <w:szCs w:val="24"/>
          <w:rtl w:val="0"/>
        </w:rPr>
        <w:t xml:space="preserve">. Its measured power was 15.23 dB, with added 10 dB gain, and measured bandwidth was 31.9 Hz.</w:t>
      </w:r>
    </w:p>
    <w:p w:rsidR="00000000" w:rsidDel="00000000" w:rsidP="00000000" w:rsidRDefault="00000000" w:rsidRPr="00000000" w14:paraId="00000073">
      <w:pPr>
        <w:spacing w:after="160" w:line="259" w:lineRule="auto"/>
        <w:ind w:firstLine="72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Next, we used a pulse wave with 50% duty cycle as a source. We observed its spectrum in </w:t>
      </w:r>
      <w:r w:rsidDel="00000000" w:rsidR="00000000" w:rsidRPr="00000000">
        <w:rPr>
          <w:rFonts w:ascii="Times New Roman" w:cs="Times New Roman" w:eastAsia="Times New Roman" w:hAnsi="Times New Roman"/>
          <w:i w:val="1"/>
          <w:sz w:val="24"/>
          <w:szCs w:val="24"/>
          <w:rtl w:val="0"/>
        </w:rPr>
        <w:t xml:space="preserve">Figure 18</w:t>
      </w:r>
      <w:r w:rsidDel="00000000" w:rsidR="00000000" w:rsidRPr="00000000">
        <w:rPr>
          <w:rFonts w:ascii="Times New Roman" w:cs="Times New Roman" w:eastAsia="Times New Roman" w:hAnsi="Times New Roman"/>
          <w:sz w:val="24"/>
          <w:szCs w:val="24"/>
          <w:rtl w:val="0"/>
        </w:rPr>
        <w:t xml:space="preserve">. Its measured power was 16.99 dB, with added 10 dB gain, and measured bandwidth was 1.98 kHz.</w:t>
      </w:r>
      <w:r w:rsidDel="00000000" w:rsidR="00000000" w:rsidRPr="00000000">
        <w:rPr>
          <w:rtl w:val="0"/>
        </w:rPr>
      </w:r>
    </w:p>
    <w:p w:rsidR="00000000" w:rsidDel="00000000" w:rsidP="00000000" w:rsidRDefault="00000000" w:rsidRPr="00000000" w14:paraId="00000074">
      <w:pPr>
        <w:spacing w:after="16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114300" distT="114300" distL="114300" distR="114300">
            <wp:extent cx="2867891" cy="1643063"/>
            <wp:effectExtent b="0" l="0" r="0" t="0"/>
            <wp:docPr id="24"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2867891"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17: Spectrum of triangular wave, with gain</w:t>
      </w:r>
    </w:p>
    <w:p w:rsidR="00000000" w:rsidDel="00000000" w:rsidP="00000000" w:rsidRDefault="00000000" w:rsidRPr="00000000" w14:paraId="00000076">
      <w:pPr>
        <w:spacing w:after="16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114300" distT="114300" distL="114300" distR="114300">
            <wp:extent cx="2743200" cy="1574800"/>
            <wp:effectExtent b="0" l="0" r="0" t="0"/>
            <wp:docPr id="3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18: Spectrum of pulse wave with 50% duty cycle</w:t>
      </w:r>
    </w:p>
    <w:p w:rsidR="00000000" w:rsidDel="00000000" w:rsidP="00000000" w:rsidRDefault="00000000" w:rsidRPr="00000000" w14:paraId="00000078">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used a pulse wave with 10% duty cycle as a source and </w:t>
      </w:r>
      <w:r w:rsidDel="00000000" w:rsidR="00000000" w:rsidRPr="00000000">
        <w:rPr>
          <w:rFonts w:ascii="Times New Roman" w:cs="Times New Roman" w:eastAsia="Times New Roman" w:hAnsi="Times New Roman"/>
          <w:i w:val="1"/>
          <w:sz w:val="24"/>
          <w:szCs w:val="24"/>
          <w:rtl w:val="0"/>
        </w:rPr>
        <w:t xml:space="preserve">Figure 19</w:t>
      </w:r>
      <w:r w:rsidDel="00000000" w:rsidR="00000000" w:rsidRPr="00000000">
        <w:rPr>
          <w:rFonts w:ascii="Times New Roman" w:cs="Times New Roman" w:eastAsia="Times New Roman" w:hAnsi="Times New Roman"/>
          <w:sz w:val="24"/>
          <w:szCs w:val="24"/>
          <w:rtl w:val="0"/>
        </w:rPr>
        <w:t xml:space="preserve"> shows the spectrum of the source with the added gain. Its measured power was 13.01 dB, with added 10 dB gain, and measured bandwidth was 1.98 kHz.</w:t>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43200" cy="1574800"/>
            <wp:effectExtent b="0" l="0" r="0" t="0"/>
            <wp:docPr id="1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Fonts w:ascii="Times New Roman" w:cs="Times New Roman" w:eastAsia="Times New Roman" w:hAnsi="Times New Roman"/>
          <w:i w:val="1"/>
          <w:sz w:val="24"/>
          <w:szCs w:val="24"/>
          <w:rtl w:val="0"/>
        </w:rPr>
        <w:t xml:space="preserve">Figure 19: Spectrum of pulse wave with 10% duty cycle</w:t>
      </w:r>
      <w:r w:rsidDel="00000000" w:rsidR="00000000" w:rsidRPr="00000000">
        <w:rPr>
          <w:rtl w:val="0"/>
        </w:rPr>
      </w:r>
    </w:p>
    <w:p w:rsidR="00000000" w:rsidDel="00000000" w:rsidP="00000000" w:rsidRDefault="00000000" w:rsidRPr="00000000" w14:paraId="0000007B">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used the sum of three sine waves as source and observed its spectrum, </w:t>
      </w:r>
      <w:r w:rsidDel="00000000" w:rsidR="00000000" w:rsidRPr="00000000">
        <w:rPr>
          <w:rFonts w:ascii="Times New Roman" w:cs="Times New Roman" w:eastAsia="Times New Roman" w:hAnsi="Times New Roman"/>
          <w:i w:val="1"/>
          <w:sz w:val="24"/>
          <w:szCs w:val="24"/>
          <w:rtl w:val="0"/>
        </w:rPr>
        <w:t xml:space="preserve">Figure 20</w:t>
      </w:r>
      <w:r w:rsidDel="00000000" w:rsidR="00000000" w:rsidRPr="00000000">
        <w:rPr>
          <w:rFonts w:ascii="Times New Roman" w:cs="Times New Roman" w:eastAsia="Times New Roman" w:hAnsi="Times New Roman"/>
          <w:sz w:val="24"/>
          <w:szCs w:val="24"/>
          <w:rtl w:val="0"/>
        </w:rPr>
        <w:t xml:space="preserve">. Its measured power was 25.12 dB, with added 10 dB gain, and measured bandwidth was 214.02 Hz.</w:t>
      </w:r>
    </w:p>
    <w:p w:rsidR="00000000" w:rsidDel="00000000" w:rsidP="00000000" w:rsidRDefault="00000000" w:rsidRPr="00000000" w14:paraId="0000007C">
      <w:pPr>
        <w:spacing w:after="160" w:line="259" w:lineRule="auto"/>
        <w:ind w:hanging="720"/>
        <w:jc w:val="righ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43200" cy="1574800"/>
            <wp:effectExtent b="0" l="0" r="0" t="0"/>
            <wp:docPr id="17"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20: Spectrum of sum of sine waves </w:t>
      </w:r>
      <w:r w:rsidDel="00000000" w:rsidR="00000000" w:rsidRPr="00000000">
        <w:rPr>
          <w:rtl w:val="0"/>
        </w:rPr>
      </w:r>
    </w:p>
    <w:p w:rsidR="00000000" w:rsidDel="00000000" w:rsidP="00000000" w:rsidRDefault="00000000" w:rsidRPr="00000000" w14:paraId="0000007E">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observed the Scope Rx and Spectrum Rx of for the sum of sine waves, with added of noise.</w:t>
      </w:r>
    </w:p>
    <w:p w:rsidR="00000000" w:rsidDel="00000000" w:rsidP="00000000" w:rsidRDefault="00000000" w:rsidRPr="00000000" w14:paraId="0000007F">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from Scope Rx, </w:t>
      </w:r>
      <w:r w:rsidDel="00000000" w:rsidR="00000000" w:rsidRPr="00000000">
        <w:rPr>
          <w:rFonts w:ascii="Times New Roman" w:cs="Times New Roman" w:eastAsia="Times New Roman" w:hAnsi="Times New Roman"/>
          <w:i w:val="1"/>
          <w:sz w:val="24"/>
          <w:szCs w:val="24"/>
          <w:rtl w:val="0"/>
        </w:rPr>
        <w:t xml:space="preserve">Figure 21</w:t>
      </w:r>
      <w:r w:rsidDel="00000000" w:rsidR="00000000" w:rsidRPr="00000000">
        <w:rPr>
          <w:rFonts w:ascii="Times New Roman" w:cs="Times New Roman" w:eastAsia="Times New Roman" w:hAnsi="Times New Roman"/>
          <w:sz w:val="24"/>
          <w:szCs w:val="24"/>
          <w:rtl w:val="0"/>
        </w:rPr>
        <w:t xml:space="preserve">, that the wave is not smooth and has sharp edges. The amplitude of the wave is more that what it is theoretically expected, because of the noise.</w:t>
      </w:r>
    </w:p>
    <w:p w:rsidR="00000000" w:rsidDel="00000000" w:rsidP="00000000" w:rsidRDefault="00000000" w:rsidRPr="00000000" w14:paraId="00000080">
      <w:pPr>
        <w:spacing w:after="16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114300" distT="114300" distL="114300" distR="114300">
            <wp:extent cx="2743200" cy="1943100"/>
            <wp:effectExtent b="0" l="0" r="0" t="0"/>
            <wp:docPr id="8"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2743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21: Scope of Rx</w:t>
      </w:r>
      <w:r w:rsidDel="00000000" w:rsidR="00000000" w:rsidRPr="00000000">
        <w:rPr>
          <w:rtl w:val="0"/>
        </w:rPr>
      </w:r>
    </w:p>
    <w:p w:rsidR="00000000" w:rsidDel="00000000" w:rsidP="00000000" w:rsidRDefault="00000000" w:rsidRPr="00000000" w14:paraId="00000082">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from Spectrum Rx that outside a certain bandwidth, the spectrum was distorted due to the noise. The shape of spectrum was distorted for lower values of power and are not identifiable at all, which were previously identifiable for the source without the added noise.</w:t>
      </w:r>
    </w:p>
    <w:p w:rsidR="00000000" w:rsidDel="00000000" w:rsidP="00000000" w:rsidRDefault="00000000" w:rsidRPr="00000000" w14:paraId="00000083">
      <w:pPr>
        <w:spacing w:after="16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114300" distT="114300" distL="114300" distR="114300">
            <wp:extent cx="3050771" cy="1747838"/>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050771"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i w:val="1"/>
          <w:sz w:val="24"/>
          <w:szCs w:val="24"/>
          <w:rtl w:val="0"/>
        </w:rPr>
        <w:t xml:space="preserve">Figure 22: Spectrum of Rx</w:t>
      </w:r>
      <w:r w:rsidDel="00000000" w:rsidR="00000000" w:rsidRPr="00000000">
        <w:rPr>
          <w:rtl w:val="0"/>
        </w:rPr>
      </w:r>
    </w:p>
    <w:p w:rsidR="00000000" w:rsidDel="00000000" w:rsidP="00000000" w:rsidRDefault="00000000" w:rsidRPr="00000000" w14:paraId="00000085">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observed the scope filtered and spectrum filtered of the sum of sine waves with added noise and then filtered.</w:t>
      </w:r>
    </w:p>
    <w:p w:rsidR="00000000" w:rsidDel="00000000" w:rsidP="00000000" w:rsidRDefault="00000000" w:rsidRPr="00000000" w14:paraId="00000086">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from the scope filtered in </w:t>
      </w:r>
      <w:r w:rsidDel="00000000" w:rsidR="00000000" w:rsidRPr="00000000">
        <w:rPr>
          <w:rFonts w:ascii="Times New Roman" w:cs="Times New Roman" w:eastAsia="Times New Roman" w:hAnsi="Times New Roman"/>
          <w:i w:val="1"/>
          <w:sz w:val="24"/>
          <w:szCs w:val="24"/>
          <w:rtl w:val="0"/>
        </w:rPr>
        <w:t xml:space="preserve">Figure 23</w:t>
      </w:r>
      <w:r w:rsidDel="00000000" w:rsidR="00000000" w:rsidRPr="00000000">
        <w:rPr>
          <w:rFonts w:ascii="Times New Roman" w:cs="Times New Roman" w:eastAsia="Times New Roman" w:hAnsi="Times New Roman"/>
          <w:sz w:val="24"/>
          <w:szCs w:val="24"/>
          <w:rtl w:val="0"/>
        </w:rPr>
        <w:t xml:space="preserve"> that the filtered wave was smoother. The amplitude of the wave is now less than what it is theoretically expected, because of the noise was filtered out.</w:t>
      </w:r>
    </w:p>
    <w:p w:rsidR="00000000" w:rsidDel="00000000" w:rsidP="00000000" w:rsidRDefault="00000000" w:rsidRPr="00000000" w14:paraId="00000087">
      <w:pPr>
        <w:spacing w:after="160" w:line="259" w:lineRule="auto"/>
        <w:rPr/>
      </w:pPr>
      <w:r w:rsidDel="00000000" w:rsidR="00000000" w:rsidRPr="00000000">
        <w:rPr>
          <w:rFonts w:ascii="Calibri" w:cs="Calibri" w:eastAsia="Calibri" w:hAnsi="Calibri"/>
        </w:rPr>
        <w:drawing>
          <wp:inline distB="114300" distT="114300" distL="114300" distR="114300">
            <wp:extent cx="2743200" cy="1981200"/>
            <wp:effectExtent b="0" l="0" r="0" t="0"/>
            <wp:docPr id="29"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2743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23: Scope (Filtered)</w:t>
      </w:r>
      <w:r w:rsidDel="00000000" w:rsidR="00000000" w:rsidRPr="00000000">
        <w:rPr>
          <w:rtl w:val="0"/>
        </w:rPr>
      </w:r>
    </w:p>
    <w:p w:rsidR="00000000" w:rsidDel="00000000" w:rsidP="00000000" w:rsidRDefault="00000000" w:rsidRPr="00000000" w14:paraId="00000089">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from the spectrum (filtered) in </w:t>
      </w:r>
      <w:r w:rsidDel="00000000" w:rsidR="00000000" w:rsidRPr="00000000">
        <w:rPr>
          <w:rFonts w:ascii="Times New Roman" w:cs="Times New Roman" w:eastAsia="Times New Roman" w:hAnsi="Times New Roman"/>
          <w:i w:val="1"/>
          <w:sz w:val="24"/>
          <w:szCs w:val="24"/>
          <w:rtl w:val="0"/>
        </w:rPr>
        <w:t xml:space="preserve">Figure 24</w:t>
      </w:r>
      <w:r w:rsidDel="00000000" w:rsidR="00000000" w:rsidRPr="00000000">
        <w:rPr>
          <w:rFonts w:ascii="Times New Roman" w:cs="Times New Roman" w:eastAsia="Times New Roman" w:hAnsi="Times New Roman"/>
          <w:sz w:val="24"/>
          <w:szCs w:val="24"/>
          <w:rtl w:val="0"/>
        </w:rPr>
        <w:t xml:space="preserve">, that the filtered spectrum has a shape similar to that without noise in </w:t>
      </w:r>
      <w:r w:rsidDel="00000000" w:rsidR="00000000" w:rsidRPr="00000000">
        <w:rPr>
          <w:rFonts w:ascii="Times New Roman" w:cs="Times New Roman" w:eastAsia="Times New Roman" w:hAnsi="Times New Roman"/>
          <w:i w:val="1"/>
          <w:sz w:val="24"/>
          <w:szCs w:val="24"/>
          <w:rtl w:val="0"/>
        </w:rPr>
        <w:t xml:space="preserve">Figure 20</w:t>
      </w:r>
      <w:r w:rsidDel="00000000" w:rsidR="00000000" w:rsidRPr="00000000">
        <w:rPr>
          <w:rFonts w:ascii="Times New Roman" w:cs="Times New Roman" w:eastAsia="Times New Roman" w:hAnsi="Times New Roman"/>
          <w:sz w:val="24"/>
          <w:szCs w:val="24"/>
          <w:rtl w:val="0"/>
        </w:rPr>
        <w:t xml:space="preserve">. The signal spectrum is now more distinguishable for the most part and is differentiable from the noise than that in </w:t>
      </w:r>
      <w:r w:rsidDel="00000000" w:rsidR="00000000" w:rsidRPr="00000000">
        <w:rPr>
          <w:rFonts w:ascii="Times New Roman" w:cs="Times New Roman" w:eastAsia="Times New Roman" w:hAnsi="Times New Roman"/>
          <w:i w:val="1"/>
          <w:sz w:val="24"/>
          <w:szCs w:val="24"/>
          <w:rtl w:val="0"/>
        </w:rPr>
        <w:t xml:space="preserve">Figure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160" w:line="259"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114300" distT="114300" distL="114300" distR="114300">
            <wp:extent cx="2696190" cy="1547813"/>
            <wp:effectExtent b="0" l="0" r="0" t="0"/>
            <wp:docPr id="25"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2696190"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24: Spectrum of Rx</w:t>
      </w:r>
      <w:r w:rsidDel="00000000" w:rsidR="00000000" w:rsidRPr="00000000">
        <w:rPr>
          <w:rtl w:val="0"/>
        </w:rPr>
      </w:r>
    </w:p>
    <w:p w:rsidR="00000000" w:rsidDel="00000000" w:rsidP="00000000" w:rsidRDefault="00000000" w:rsidRPr="00000000" w14:paraId="0000008C">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687690" cy="1928813"/>
            <wp:effectExtent b="0" l="0" r="0" t="0"/>
            <wp:docPr id="26"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2687690"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25: Scope (filtered) with gain 1 db</w:t>
      </w: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658265" cy="1919288"/>
            <wp:effectExtent b="0" l="0" r="0" t="0"/>
            <wp:docPr id="20"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2658265"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i w:val="1"/>
          <w:sz w:val="24"/>
          <w:szCs w:val="24"/>
          <w:rtl w:val="0"/>
        </w:rPr>
        <w:t xml:space="preserve">Figure 25: Scope (filtered) with gain 15 db</w:t>
      </w:r>
      <w:r w:rsidDel="00000000" w:rsidR="00000000" w:rsidRPr="00000000">
        <w:rPr>
          <w:rtl w:val="0"/>
        </w:rPr>
      </w:r>
    </w:p>
    <w:p w:rsidR="00000000" w:rsidDel="00000000" w:rsidP="00000000" w:rsidRDefault="00000000" w:rsidRPr="00000000" w14:paraId="00000090">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gain, we observe that the peak values for Scope (filtered) change according to the scope value, but does not affect the general shape of the scope, which can be observed from </w:t>
      </w:r>
      <w:r w:rsidDel="00000000" w:rsidR="00000000" w:rsidRPr="00000000">
        <w:rPr>
          <w:rFonts w:ascii="Times New Roman" w:cs="Times New Roman" w:eastAsia="Times New Roman" w:hAnsi="Times New Roman"/>
          <w:i w:val="1"/>
          <w:sz w:val="24"/>
          <w:szCs w:val="24"/>
          <w:rtl w:val="0"/>
        </w:rPr>
        <w:t xml:space="preserve">Figure 25</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Figure 26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with a higher gain, observing the Spectrum (filtered), we can see that the signal bandwidth is more than that for a lower gain, observable in </w:t>
      </w:r>
      <w:r w:rsidDel="00000000" w:rsidR="00000000" w:rsidRPr="00000000">
        <w:rPr>
          <w:rFonts w:ascii="Times New Roman" w:cs="Times New Roman" w:eastAsia="Times New Roman" w:hAnsi="Times New Roman"/>
          <w:i w:val="1"/>
          <w:sz w:val="24"/>
          <w:szCs w:val="24"/>
          <w:rtl w:val="0"/>
        </w:rPr>
        <w:t xml:space="preserve">Figure 27</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Figure 28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01389" cy="1604963"/>
            <wp:effectExtent b="0" l="0" r="0" t="0"/>
            <wp:docPr id="21"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2801389"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27: Spectrum (filtered) with gain 1 db</w:t>
      </w:r>
      <w:r w:rsidDel="00000000" w:rsidR="00000000" w:rsidRPr="00000000">
        <w:rPr>
          <w:rtl w:val="0"/>
        </w:rPr>
      </w:r>
    </w:p>
    <w:p w:rsidR="00000000" w:rsidDel="00000000" w:rsidP="00000000" w:rsidRDefault="00000000" w:rsidRPr="00000000" w14:paraId="00000094">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34640" cy="1624013"/>
            <wp:effectExtent b="0" l="0" r="0" t="0"/>
            <wp:docPr id="14"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2834640"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i w:val="1"/>
          <w:sz w:val="24"/>
          <w:szCs w:val="24"/>
          <w:rtl w:val="0"/>
        </w:rPr>
        <w:t xml:space="preserve">Figure 28: Spectrum (filtered) with gain 15 db</w:t>
      </w:r>
      <w:r w:rsidDel="00000000" w:rsidR="00000000" w:rsidRPr="00000000">
        <w:rPr>
          <w:rtl w:val="0"/>
        </w:rPr>
      </w:r>
    </w:p>
    <w:p w:rsidR="00000000" w:rsidDel="00000000" w:rsidP="00000000" w:rsidRDefault="00000000" w:rsidRPr="00000000" w14:paraId="00000096">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cutoff frequency, we observe that the general shape for Scope (filtered) is different and we have lower peak values for lower fc, </w:t>
      </w:r>
      <w:r w:rsidDel="00000000" w:rsidR="00000000" w:rsidRPr="00000000">
        <w:rPr>
          <w:rFonts w:ascii="Times New Roman" w:cs="Times New Roman" w:eastAsia="Times New Roman" w:hAnsi="Times New Roman"/>
          <w:i w:val="1"/>
          <w:sz w:val="24"/>
          <w:szCs w:val="24"/>
          <w:rtl w:val="0"/>
        </w:rPr>
        <w:t xml:space="preserve">Figure 29</w:t>
      </w:r>
      <w:r w:rsidDel="00000000" w:rsidR="00000000" w:rsidRPr="00000000">
        <w:rPr>
          <w:rFonts w:ascii="Times New Roman" w:cs="Times New Roman" w:eastAsia="Times New Roman" w:hAnsi="Times New Roman"/>
          <w:sz w:val="24"/>
          <w:szCs w:val="24"/>
          <w:rtl w:val="0"/>
        </w:rPr>
        <w:t xml:space="preserve">, than that for higher fc, </w:t>
      </w:r>
      <w:r w:rsidDel="00000000" w:rsidR="00000000" w:rsidRPr="00000000">
        <w:rPr>
          <w:rFonts w:ascii="Times New Roman" w:cs="Times New Roman" w:eastAsia="Times New Roman" w:hAnsi="Times New Roman"/>
          <w:i w:val="1"/>
          <w:sz w:val="24"/>
          <w:szCs w:val="24"/>
          <w:rtl w:val="0"/>
        </w:rPr>
        <w:t xml:space="preserve">Figure 30</w:t>
      </w:r>
      <w:r w:rsidDel="00000000" w:rsidR="00000000" w:rsidRPr="00000000">
        <w:rPr>
          <w:rFonts w:ascii="Times New Roman" w:cs="Times New Roman" w:eastAsia="Times New Roman" w:hAnsi="Times New Roman"/>
          <w:sz w:val="24"/>
          <w:szCs w:val="24"/>
          <w:rtl w:val="0"/>
        </w:rPr>
        <w:t xml:space="preserve">. That is because the signal started to be attenuated from a frequency much lower than before and the channel power dropped more.</w:t>
      </w:r>
    </w:p>
    <w:p w:rsidR="00000000" w:rsidDel="00000000" w:rsidP="00000000" w:rsidRDefault="00000000" w:rsidRPr="00000000" w14:paraId="00000097">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in the spectrum that for a lower Fc we will be getting less bandwidth for the signal, reducing the noise, </w:t>
      </w:r>
      <w:r w:rsidDel="00000000" w:rsidR="00000000" w:rsidRPr="00000000">
        <w:rPr>
          <w:rFonts w:ascii="Times New Roman" w:cs="Times New Roman" w:eastAsia="Times New Roman" w:hAnsi="Times New Roman"/>
          <w:i w:val="1"/>
          <w:sz w:val="24"/>
          <w:szCs w:val="24"/>
          <w:rtl w:val="0"/>
        </w:rPr>
        <w:t xml:space="preserve">Figure 31</w:t>
      </w:r>
      <w:r w:rsidDel="00000000" w:rsidR="00000000" w:rsidRPr="00000000">
        <w:rPr>
          <w:rFonts w:ascii="Times New Roman" w:cs="Times New Roman" w:eastAsia="Times New Roman" w:hAnsi="Times New Roman"/>
          <w:sz w:val="24"/>
          <w:szCs w:val="24"/>
          <w:rtl w:val="0"/>
        </w:rPr>
        <w:t xml:space="preserve">, this could be a problem as we will be having a weak signal. In the spectrum with higher Fc, </w:t>
      </w:r>
      <w:r w:rsidDel="00000000" w:rsidR="00000000" w:rsidRPr="00000000">
        <w:rPr>
          <w:rFonts w:ascii="Times New Roman" w:cs="Times New Roman" w:eastAsia="Times New Roman" w:hAnsi="Times New Roman"/>
          <w:i w:val="1"/>
          <w:sz w:val="24"/>
          <w:szCs w:val="24"/>
          <w:rtl w:val="0"/>
        </w:rPr>
        <w:t xml:space="preserve">Figure 31</w:t>
      </w:r>
      <w:r w:rsidDel="00000000" w:rsidR="00000000" w:rsidRPr="00000000">
        <w:rPr>
          <w:rFonts w:ascii="Times New Roman" w:cs="Times New Roman" w:eastAsia="Times New Roman" w:hAnsi="Times New Roman"/>
          <w:sz w:val="24"/>
          <w:szCs w:val="24"/>
          <w:rtl w:val="0"/>
        </w:rPr>
        <w:t xml:space="preserve">, we can see that the bandwidth is larger and now incorporates more noise. This makes the signal more noisy.</w:t>
      </w:r>
    </w:p>
    <w:p w:rsidR="00000000" w:rsidDel="00000000" w:rsidP="00000000" w:rsidRDefault="00000000" w:rsidRPr="00000000" w14:paraId="00000098">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43200" cy="1981200"/>
            <wp:effectExtent b="0" l="0" r="0" t="0"/>
            <wp:docPr id="27"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2743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i w:val="1"/>
          <w:sz w:val="24"/>
          <w:szCs w:val="24"/>
          <w:rtl w:val="0"/>
        </w:rPr>
        <w:t xml:space="preserve">Figure 29: Scope (filtered) with fc 10 Hz</w:t>
      </w:r>
      <w:r w:rsidDel="00000000" w:rsidR="00000000" w:rsidRPr="00000000">
        <w:rPr>
          <w:rtl w:val="0"/>
        </w:rPr>
      </w:r>
    </w:p>
    <w:p w:rsidR="00000000" w:rsidDel="00000000" w:rsidP="00000000" w:rsidRDefault="00000000" w:rsidRPr="00000000" w14:paraId="0000009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981200"/>
            <wp:effectExtent b="0" l="0" r="0" t="0"/>
            <wp:docPr id="31"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2743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30: Scope (filtered) with fc 1000 Hz</w:t>
      </w:r>
      <w:r w:rsidDel="00000000" w:rsidR="00000000" w:rsidRPr="00000000">
        <w:rPr>
          <w:rtl w:val="0"/>
        </w:rPr>
      </w:r>
    </w:p>
    <w:p w:rsidR="00000000" w:rsidDel="00000000" w:rsidP="00000000" w:rsidRDefault="00000000" w:rsidRPr="00000000" w14:paraId="0000009C">
      <w:pPr>
        <w:spacing w:after="160" w:line="259" w:lineRule="auto"/>
        <w:rPr/>
      </w:pPr>
      <w:r w:rsidDel="00000000" w:rsidR="00000000" w:rsidRPr="00000000">
        <w:rPr>
          <w:rFonts w:ascii="Calibri" w:cs="Calibri" w:eastAsia="Calibri" w:hAnsi="Calibri"/>
        </w:rPr>
        <w:drawing>
          <wp:inline distB="114300" distT="114300" distL="114300" distR="114300">
            <wp:extent cx="2743200" cy="1574800"/>
            <wp:effectExtent b="0" l="0" r="0" t="0"/>
            <wp:docPr id="30"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i w:val="1"/>
          <w:sz w:val="24"/>
          <w:szCs w:val="24"/>
          <w:rtl w:val="0"/>
        </w:rPr>
        <w:t xml:space="preserve">Figure 31: Spectrum (filtered) with fc 10 Hz</w:t>
      </w:r>
      <w:r w:rsidDel="00000000" w:rsidR="00000000" w:rsidRPr="00000000">
        <w:rPr>
          <w:rtl w:val="0"/>
        </w:rPr>
      </w:r>
    </w:p>
    <w:p w:rsidR="00000000" w:rsidDel="00000000" w:rsidP="00000000" w:rsidRDefault="00000000" w:rsidRPr="00000000" w14:paraId="0000009E">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43200" cy="1574800"/>
            <wp:effectExtent b="0" l="0" r="0" t="0"/>
            <wp:docPr id="1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160" w:line="259" w:lineRule="auto"/>
        <w:jc w:val="center"/>
        <w:rPr>
          <w:rFonts w:ascii="Calibri" w:cs="Calibri" w:eastAsia="Calibri" w:hAnsi="Calibri"/>
        </w:rPr>
      </w:pPr>
      <w:r w:rsidDel="00000000" w:rsidR="00000000" w:rsidRPr="00000000">
        <w:rPr>
          <w:rFonts w:ascii="Times New Roman" w:cs="Times New Roman" w:eastAsia="Times New Roman" w:hAnsi="Times New Roman"/>
          <w:i w:val="1"/>
          <w:sz w:val="24"/>
          <w:szCs w:val="24"/>
          <w:rtl w:val="0"/>
        </w:rPr>
        <w:t xml:space="preserve">Figure 32: Spectrum (filtered) with fc 1000 Hz</w:t>
      </w:r>
      <w:r w:rsidDel="00000000" w:rsidR="00000000" w:rsidRPr="00000000">
        <w:rPr>
          <w:rtl w:val="0"/>
        </w:rPr>
      </w:r>
    </w:p>
    <w:p w:rsidR="00000000" w:rsidDel="00000000" w:rsidP="00000000" w:rsidRDefault="00000000" w:rsidRPr="00000000" w14:paraId="000000A0">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for a higher gain, the filtered SNR is 47.61 and for a lower gain, the filtered SNR is 23.69. This is because as we increase the gain, we generate a signal with more amplitude, which can be more differentiable from the noise, than if we reduce the gain.</w:t>
      </w:r>
    </w:p>
    <w:p w:rsidR="00000000" w:rsidDel="00000000" w:rsidP="00000000" w:rsidRDefault="00000000" w:rsidRPr="00000000" w14:paraId="000000A1">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for lower Fc, the filtered SNR was 44.66 and for higher Fc, the filtered SNR was 32.19. This is because, as we lower the Fc, we reduce the noise, increasing the SNR value.</w:t>
      </w:r>
    </w:p>
    <w:p w:rsidR="00000000" w:rsidDel="00000000" w:rsidP="00000000" w:rsidRDefault="00000000" w:rsidRPr="00000000" w14:paraId="000000A2">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0.png"/><Relationship Id="rId21" Type="http://schemas.openxmlformats.org/officeDocument/2006/relationships/image" Target="media/image1.png"/><Relationship Id="rId24" Type="http://schemas.openxmlformats.org/officeDocument/2006/relationships/image" Target="media/image22.png"/><Relationship Id="rId23"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4.png"/><Relationship Id="rId25" Type="http://schemas.openxmlformats.org/officeDocument/2006/relationships/image" Target="media/image4.png"/><Relationship Id="rId28" Type="http://schemas.openxmlformats.org/officeDocument/2006/relationships/image" Target="media/image13.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27.png"/><Relationship Id="rId7" Type="http://schemas.openxmlformats.org/officeDocument/2006/relationships/image" Target="media/image21.png"/><Relationship Id="rId8" Type="http://schemas.openxmlformats.org/officeDocument/2006/relationships/image" Target="media/image8.png"/><Relationship Id="rId31" Type="http://schemas.openxmlformats.org/officeDocument/2006/relationships/image" Target="media/image26.png"/><Relationship Id="rId30" Type="http://schemas.openxmlformats.org/officeDocument/2006/relationships/image" Target="media/image28.png"/><Relationship Id="rId11" Type="http://schemas.openxmlformats.org/officeDocument/2006/relationships/image" Target="media/image5.png"/><Relationship Id="rId33" Type="http://schemas.openxmlformats.org/officeDocument/2006/relationships/image" Target="media/image18.png"/><Relationship Id="rId10" Type="http://schemas.openxmlformats.org/officeDocument/2006/relationships/image" Target="media/image31.png"/><Relationship Id="rId32" Type="http://schemas.openxmlformats.org/officeDocument/2006/relationships/image" Target="media/image9.png"/><Relationship Id="rId13" Type="http://schemas.openxmlformats.org/officeDocument/2006/relationships/image" Target="media/image20.png"/><Relationship Id="rId35" Type="http://schemas.openxmlformats.org/officeDocument/2006/relationships/image" Target="media/image23.png"/><Relationship Id="rId12" Type="http://schemas.openxmlformats.org/officeDocument/2006/relationships/image" Target="media/image7.png"/><Relationship Id="rId34" Type="http://schemas.openxmlformats.org/officeDocument/2006/relationships/image" Target="media/image12.png"/><Relationship Id="rId15" Type="http://schemas.openxmlformats.org/officeDocument/2006/relationships/image" Target="media/image25.png"/><Relationship Id="rId37" Type="http://schemas.openxmlformats.org/officeDocument/2006/relationships/image" Target="media/image29.png"/><Relationship Id="rId14" Type="http://schemas.openxmlformats.org/officeDocument/2006/relationships/image" Target="media/image19.png"/><Relationship Id="rId36" Type="http://schemas.openxmlformats.org/officeDocument/2006/relationships/image" Target="media/image30.png"/><Relationship Id="rId17" Type="http://schemas.openxmlformats.org/officeDocument/2006/relationships/image" Target="media/image6.png"/><Relationship Id="rId16" Type="http://schemas.openxmlformats.org/officeDocument/2006/relationships/image" Target="media/image3.png"/><Relationship Id="rId38" Type="http://schemas.openxmlformats.org/officeDocument/2006/relationships/image" Target="media/image2.png"/><Relationship Id="rId19" Type="http://schemas.openxmlformats.org/officeDocument/2006/relationships/image" Target="media/image15.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