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Data Scientist — Expert</w:t>
      </w:r>
    </w:p>
    <w:p>
      <w:pPr>
        <w:jc w:val="center"/>
      </w:pPr>
      <w:r>
        <w:rPr>
          <w:sz w:val="22"/>
        </w:rPr>
        <w:t>Deloitte Maroc | Marrakech | Fixed-term | 2024-10-18</w:t>
      </w:r>
    </w:p>
    <w:p/>
    <w:p>
      <w:pPr>
        <w:pStyle w:val="Heading2"/>
      </w:pPr>
      <w:r>
        <w:t>Description du poste</w:t>
      </w:r>
    </w:p>
    <w:p>
      <w:r>
        <w:t>Deloitte Maroc recherche un(e) Data Scientist Expert pour rejoindre son équipe technique dans le secteur Banque. Vous serez responsable de la conception et du développement de solutions innovantes. Compétences requises : MLflow, Redis, Kafka, Power BI, Databricks. Langages : SQL, R, Python. Vous travaillerez en méthodologie Agile/Scrum avec une équipe internationale.</w:t>
      </w:r>
    </w:p>
    <w:p>
      <w:pPr>
        <w:pStyle w:val="Heading2"/>
      </w:pPr>
      <w:r>
        <w:t>Secteur d'activité</w:t>
      </w:r>
    </w:p>
    <w:p>
      <w:r>
        <w:t>Banque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MLflow, Redis, Kafka, Power BI, Databricks, Apache Spark, Airflow, dbt, AWS SageMaker, Tableau</w:t>
      </w:r>
    </w:p>
    <w:p>
      <w:r>
        <w:rPr>
          <w:b/>
        </w:rPr>
        <w:t xml:space="preserve">Langages de programmation : </w:t>
      </w:r>
      <w:r>
        <w:t>SQL, R, Python, Julia</w:t>
      </w:r>
    </w:p>
    <w:p>
      <w:pPr>
        <w:pStyle w:val="Heading2"/>
      </w:pPr>
      <w:r>
        <w:t>Langues requises</w:t>
      </w:r>
    </w:p>
    <w:p>
      <w:r>
        <w:t>Français, Anglais</w:t>
      </w:r>
    </w:p>
    <w:p>
      <w:pPr>
        <w:pStyle w:val="Heading2"/>
      </w:pPr>
      <w:r>
        <w:t>Certifications souhaitées</w:t>
      </w:r>
    </w:p>
    <w:p>
      <w:r>
        <w:t>Kubernetes CKA, Azure Administrator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Expert</w:t>
      </w:r>
    </w:p>
    <w:p>
      <w:r>
        <w:rPr>
          <w:b/>
        </w:rPr>
        <w:t xml:space="preserve">Années d'expérience minimum : </w:t>
      </w:r>
      <w:r>
        <w:t>14</w:t>
      </w:r>
    </w:p>
    <w:p>
      <w:pPr>
        <w:pStyle w:val="Heading2"/>
      </w:pPr>
      <w:r>
        <w:t>Formation requise</w:t>
      </w:r>
    </w:p>
    <w:p>
      <w:r>
        <w:t>Bac + 4</w:t>
      </w:r>
    </w:p>
    <w:p>
      <w:pPr>
        <w:pStyle w:val="Heading2"/>
      </w:pPr>
      <w:r>
        <w:t>Package salarial</w:t>
      </w:r>
    </w:p>
    <w:p>
      <w:r>
        <w:t>59000-70000 MAD/mois</w:t>
      </w:r>
    </w:p>
    <w:p>
      <w:pPr>
        <w:pStyle w:val="Heading2"/>
      </w:pPr>
      <w:r>
        <w:t>Résumé de l'offre</w:t>
      </w:r>
    </w:p>
    <w:p>
      <w:r>
        <w:t>Offre de Data Scientist Expert chez Deloitte Maroc. Poste requérant 14 ans d'expérience minimum. Compétences clés : MLflow, Redis, Kafka.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MLflow : </w:t>
      </w:r>
      <w:r>
        <w:t>Expert</w:t>
      </w:r>
    </w:p>
    <w:p>
      <w:pPr>
        <w:pStyle w:val="ListBullet"/>
      </w:pPr>
      <w:r>
        <w:rPr>
          <w:b/>
        </w:rPr>
        <w:t xml:space="preserve">Redis : </w:t>
      </w:r>
      <w:r>
        <w:t>Expert</w:t>
      </w:r>
    </w:p>
    <w:p>
      <w:pPr>
        <w:pStyle w:val="ListBullet"/>
      </w:pPr>
      <w:r>
        <w:rPr>
          <w:b/>
        </w:rPr>
        <w:t xml:space="preserve">Kafka : </w:t>
      </w:r>
      <w:r>
        <w:t>Expert</w:t>
      </w:r>
    </w:p>
    <w:p>
      <w:pPr>
        <w:pStyle w:val="ListBullet"/>
      </w:pPr>
      <w:r>
        <w:rPr>
          <w:b/>
        </w:rPr>
        <w:t xml:space="preserve">SQL : </w:t>
      </w:r>
      <w:r>
        <w:t>Expert</w:t>
      </w:r>
    </w:p>
    <w:p>
      <w:pPr>
        <w:pStyle w:val="ListBullet"/>
      </w:pPr>
      <w:r>
        <w:rPr>
          <w:b/>
        </w:rPr>
        <w:t xml:space="preserve">R : </w:t>
      </w:r>
      <w:r>
        <w:t>Expert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