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2038"/>
        <w:gridCol w:w="1802"/>
        <w:gridCol w:w="1802"/>
        <w:gridCol w:w="1802"/>
        <w:gridCol w:w="1802"/>
      </w:tblGrid>
      <w:tr w:rsidR="00713956" w:rsidTr="00713956">
        <w:tc>
          <w:tcPr>
            <w:tcW w:w="2038" w:type="dxa"/>
            <w:shd w:val="clear" w:color="auto" w:fill="E7E6E6" w:themeFill="background2"/>
          </w:tcPr>
          <w:p w:rsidR="00713956" w:rsidRDefault="00713956" w:rsidP="00713956">
            <w:pPr>
              <w:jc w:val="center"/>
            </w:pPr>
            <w:r>
              <w:t>Strongly Disagree</w:t>
            </w:r>
          </w:p>
        </w:tc>
        <w:tc>
          <w:tcPr>
            <w:tcW w:w="1802" w:type="dxa"/>
            <w:shd w:val="clear" w:color="auto" w:fill="E7E6E6" w:themeFill="background2"/>
          </w:tcPr>
          <w:p w:rsidR="00713956" w:rsidRDefault="00713956" w:rsidP="00713956">
            <w:pPr>
              <w:jc w:val="center"/>
            </w:pPr>
            <w:r>
              <w:t>Disagree</w:t>
            </w:r>
          </w:p>
        </w:tc>
        <w:tc>
          <w:tcPr>
            <w:tcW w:w="1802" w:type="dxa"/>
            <w:shd w:val="clear" w:color="auto" w:fill="E7E6E6" w:themeFill="background2"/>
          </w:tcPr>
          <w:p w:rsidR="00713956" w:rsidRDefault="00713956" w:rsidP="00713956">
            <w:pPr>
              <w:jc w:val="center"/>
            </w:pPr>
            <w:r>
              <w:t>Neutral</w:t>
            </w:r>
          </w:p>
        </w:tc>
        <w:tc>
          <w:tcPr>
            <w:tcW w:w="1802" w:type="dxa"/>
            <w:shd w:val="clear" w:color="auto" w:fill="E7E6E6" w:themeFill="background2"/>
          </w:tcPr>
          <w:p w:rsidR="00713956" w:rsidRDefault="00713956" w:rsidP="00713956">
            <w:pPr>
              <w:jc w:val="center"/>
            </w:pPr>
            <w:r>
              <w:t>Agree</w:t>
            </w:r>
          </w:p>
        </w:tc>
        <w:tc>
          <w:tcPr>
            <w:tcW w:w="1802" w:type="dxa"/>
            <w:shd w:val="clear" w:color="auto" w:fill="E7E6E6" w:themeFill="background2"/>
          </w:tcPr>
          <w:p w:rsidR="00713956" w:rsidRDefault="00713956" w:rsidP="00713956">
            <w:pPr>
              <w:jc w:val="center"/>
            </w:pPr>
            <w:r>
              <w:t>Strongly Agree</w:t>
            </w:r>
          </w:p>
        </w:tc>
      </w:tr>
      <w:tr w:rsidR="00713956" w:rsidTr="00713956">
        <w:tc>
          <w:tcPr>
            <w:tcW w:w="2038" w:type="dxa"/>
            <w:shd w:val="clear" w:color="auto" w:fill="auto"/>
          </w:tcPr>
          <w:p w:rsidR="00713956" w:rsidRDefault="00713956" w:rsidP="00713956">
            <w:pPr>
              <w:jc w:val="center"/>
            </w:pPr>
            <w:r>
              <w:t>1</w:t>
            </w:r>
          </w:p>
        </w:tc>
        <w:tc>
          <w:tcPr>
            <w:tcW w:w="1802" w:type="dxa"/>
            <w:shd w:val="clear" w:color="auto" w:fill="auto"/>
          </w:tcPr>
          <w:p w:rsidR="00713956" w:rsidRDefault="00713956" w:rsidP="00713956">
            <w:pPr>
              <w:jc w:val="center"/>
            </w:pPr>
            <w:r>
              <w:t>2</w:t>
            </w:r>
          </w:p>
        </w:tc>
        <w:tc>
          <w:tcPr>
            <w:tcW w:w="1802" w:type="dxa"/>
            <w:shd w:val="clear" w:color="auto" w:fill="auto"/>
          </w:tcPr>
          <w:p w:rsidR="00713956" w:rsidRDefault="00713956" w:rsidP="00713956">
            <w:pPr>
              <w:jc w:val="center"/>
            </w:pPr>
            <w:r>
              <w:t>3</w:t>
            </w:r>
          </w:p>
        </w:tc>
        <w:tc>
          <w:tcPr>
            <w:tcW w:w="1802" w:type="dxa"/>
            <w:shd w:val="clear" w:color="auto" w:fill="auto"/>
          </w:tcPr>
          <w:p w:rsidR="00713956" w:rsidRDefault="00713956" w:rsidP="00713956">
            <w:pPr>
              <w:jc w:val="center"/>
            </w:pPr>
            <w:r>
              <w:t>4</w:t>
            </w:r>
          </w:p>
        </w:tc>
        <w:tc>
          <w:tcPr>
            <w:tcW w:w="1802" w:type="dxa"/>
            <w:shd w:val="clear" w:color="auto" w:fill="auto"/>
          </w:tcPr>
          <w:p w:rsidR="00713956" w:rsidRDefault="00713956" w:rsidP="00713956">
            <w:pPr>
              <w:jc w:val="center"/>
            </w:pPr>
            <w:r>
              <w:t>5</w:t>
            </w:r>
          </w:p>
        </w:tc>
      </w:tr>
    </w:tbl>
    <w:p w:rsidR="001576FF" w:rsidRDefault="001576FF"/>
    <w:p w:rsidR="00713956" w:rsidRDefault="00713956"/>
    <w:p w:rsidR="00713956" w:rsidRDefault="00713956">
      <w:r>
        <w:t>Proposed structure (based on literature)</w:t>
      </w:r>
      <w:bookmarkStart w:id="0" w:name="_GoBack"/>
      <w:bookmarkEnd w:id="0"/>
    </w:p>
    <w:p w:rsidR="00713956" w:rsidRDefault="00713956"/>
    <w:p w:rsidR="00713956" w:rsidRDefault="00713956" w:rsidP="00713956">
      <w:pPr>
        <w:pStyle w:val="ListParagraph"/>
        <w:numPr>
          <w:ilvl w:val="0"/>
          <w:numId w:val="1"/>
        </w:numPr>
      </w:pPr>
      <w:r>
        <w:t>Formaldehyde and also fragrance inside the indoor environment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Ventilation this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Pressure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People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Pathway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Standard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Assessment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Duty of employer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Chemical health risk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Microbial exposure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Gases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CO2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Office equipment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AHU</w:t>
      </w:r>
    </w:p>
    <w:p w:rsidR="00713956" w:rsidRDefault="00713956" w:rsidP="00713956">
      <w:pPr>
        <w:pStyle w:val="ListParagraph"/>
        <w:numPr>
          <w:ilvl w:val="0"/>
          <w:numId w:val="1"/>
        </w:numPr>
      </w:pPr>
      <w:r>
        <w:t>Outdoor</w:t>
      </w:r>
    </w:p>
    <w:sectPr w:rsidR="00713956" w:rsidSect="002804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55E1"/>
    <w:multiLevelType w:val="hybridMultilevel"/>
    <w:tmpl w:val="B0948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56"/>
    <w:rsid w:val="001576FF"/>
    <w:rsid w:val="002804BE"/>
    <w:rsid w:val="00440C87"/>
    <w:rsid w:val="00713956"/>
    <w:rsid w:val="00ED6471"/>
    <w:rsid w:val="00F545EE"/>
    <w:rsid w:val="00F8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AA58F"/>
  <w15:chartTrackingRefBased/>
  <w15:docId w15:val="{388F4E40-FDB0-0548-863D-C4C86224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1. Title of Your Manuscript"/>
    <w:basedOn w:val="Normal"/>
    <w:next w:val="Normal"/>
    <w:link w:val="TitleChar"/>
    <w:autoRedefine/>
    <w:uiPriority w:val="10"/>
    <w:qFormat/>
    <w:rsid w:val="00ED6471"/>
    <w:pPr>
      <w:autoSpaceDE w:val="0"/>
      <w:autoSpaceDN w:val="0"/>
      <w:adjustRightInd w:val="0"/>
    </w:pPr>
    <w:rPr>
      <w:rFonts w:ascii="Arial" w:eastAsia="Times New Roman" w:hAnsi="Arial"/>
      <w:b/>
      <w:bCs/>
      <w:noProof/>
      <w:color w:val="000000"/>
      <w:sz w:val="36"/>
      <w:szCs w:val="32"/>
      <w:lang w:val="en-GB" w:eastAsia="en-MY"/>
    </w:rPr>
  </w:style>
  <w:style w:type="character" w:customStyle="1" w:styleId="TitleChar">
    <w:name w:val="Title Char"/>
    <w:aliases w:val="1. Title of Your Manuscript Char"/>
    <w:basedOn w:val="DefaultParagraphFont"/>
    <w:link w:val="Title"/>
    <w:uiPriority w:val="10"/>
    <w:rsid w:val="00ED6471"/>
    <w:rPr>
      <w:rFonts w:ascii="Arial" w:eastAsia="Times New Roman" w:hAnsi="Arial"/>
      <w:b/>
      <w:bCs/>
      <w:noProof/>
      <w:color w:val="000000"/>
      <w:sz w:val="36"/>
      <w:szCs w:val="32"/>
      <w:lang w:val="en-GB" w:eastAsia="en-MY"/>
    </w:rPr>
  </w:style>
  <w:style w:type="table" w:styleId="TableGrid">
    <w:name w:val="Table Grid"/>
    <w:basedOn w:val="TableNormal"/>
    <w:uiPriority w:val="39"/>
    <w:rsid w:val="00713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z3230</dc:creator>
  <cp:keywords/>
  <dc:description/>
  <cp:lastModifiedBy>z3230</cp:lastModifiedBy>
  <cp:revision>1</cp:revision>
  <dcterms:created xsi:type="dcterms:W3CDTF">2022-03-19T00:50:00Z</dcterms:created>
  <dcterms:modified xsi:type="dcterms:W3CDTF">2022-03-19T01:07:00Z</dcterms:modified>
</cp:coreProperties>
</file>