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26D" w:rsidRPr="00BC426D" w:rsidRDefault="00BC426D" w:rsidP="00C82759">
      <w:pPr>
        <w:spacing w:after="0"/>
        <w:rPr>
          <w:rFonts w:ascii="Candara" w:hAnsi="Candara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8E28B4F" wp14:editId="6607390D">
            <wp:simplePos x="0" y="0"/>
            <wp:positionH relativeFrom="column">
              <wp:posOffset>-504825</wp:posOffset>
            </wp:positionH>
            <wp:positionV relativeFrom="paragraph">
              <wp:posOffset>-208915</wp:posOffset>
            </wp:positionV>
            <wp:extent cx="7000875" cy="1333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426D">
        <w:rPr>
          <w:rFonts w:ascii="Candara" w:hAnsi="Candara"/>
          <w:b/>
          <w:bCs/>
          <w:sz w:val="24"/>
          <w:szCs w:val="24"/>
        </w:rPr>
        <w:t>Emails:</w:t>
      </w:r>
    </w:p>
    <w:p w:rsidR="00233BF4" w:rsidRDefault="00C44001" w:rsidP="00C82759">
      <w:pPr>
        <w:spacing w:after="0"/>
        <w:rPr>
          <w:rFonts w:ascii="Candara" w:hAnsi="Candara"/>
        </w:rPr>
      </w:pPr>
      <w:hyperlink r:id="rId7" w:history="1">
        <w:r w:rsidR="00C82759" w:rsidRPr="00C82759">
          <w:rPr>
            <w:rStyle w:val="Hyperlink"/>
            <w:rFonts w:ascii="Candara" w:hAnsi="Candara"/>
          </w:rPr>
          <w:t>mk02206@st.habib.edu.pk</w:t>
        </w:r>
      </w:hyperlink>
      <w:r w:rsidR="00C82759" w:rsidRPr="00C82759">
        <w:rPr>
          <w:rFonts w:ascii="Candara" w:hAnsi="Candara"/>
        </w:rPr>
        <w:t xml:space="preserve"> </w:t>
      </w:r>
    </w:p>
    <w:p w:rsidR="00C82759" w:rsidRDefault="00C44001" w:rsidP="00C82759">
      <w:pPr>
        <w:spacing w:after="0"/>
        <w:rPr>
          <w:rFonts w:ascii="Candara" w:hAnsi="Candara"/>
        </w:rPr>
      </w:pPr>
      <w:hyperlink r:id="rId8" w:history="1">
        <w:r w:rsidR="00C82759" w:rsidRPr="00FF7141">
          <w:rPr>
            <w:rStyle w:val="Hyperlink"/>
            <w:rFonts w:ascii="Candara" w:hAnsi="Candara"/>
          </w:rPr>
          <w:t>sg02494@st.habib.edu.pk</w:t>
        </w:r>
      </w:hyperlink>
      <w:r w:rsidR="00C82759">
        <w:rPr>
          <w:rFonts w:ascii="Candara" w:hAnsi="Candara"/>
        </w:rPr>
        <w:t xml:space="preserve"> </w:t>
      </w:r>
    </w:p>
    <w:p w:rsidR="00C82759" w:rsidRPr="00C82759" w:rsidRDefault="00C44001" w:rsidP="00C82759">
      <w:pPr>
        <w:spacing w:after="0"/>
        <w:rPr>
          <w:rFonts w:ascii="Candara" w:hAnsi="Candara"/>
        </w:rPr>
      </w:pPr>
      <w:hyperlink r:id="rId9" w:history="1">
        <w:r w:rsidR="00C82759" w:rsidRPr="00FF7141">
          <w:rPr>
            <w:rStyle w:val="Hyperlink"/>
            <w:rFonts w:ascii="Candara" w:hAnsi="Candara"/>
          </w:rPr>
          <w:t>ea02893@st.habib.edu.pk</w:t>
        </w:r>
      </w:hyperlink>
      <w:r w:rsidR="00C82759">
        <w:rPr>
          <w:rFonts w:ascii="Candara" w:hAnsi="Candara"/>
        </w:rPr>
        <w:t xml:space="preserve"> </w:t>
      </w:r>
    </w:p>
    <w:p w:rsidR="00233BF4" w:rsidRDefault="00233BF4"/>
    <w:p w:rsidR="00233BF4" w:rsidRDefault="00233BF4"/>
    <w:p w:rsidR="00233BF4" w:rsidRDefault="00233BF4"/>
    <w:p w:rsidR="00233BF4" w:rsidRDefault="008B36A3">
      <w:r>
        <w:rPr>
          <w:noProof/>
        </w:rPr>
        <w:drawing>
          <wp:anchor distT="0" distB="0" distL="114300" distR="114300" simplePos="0" relativeHeight="251661312" behindDoc="1" locked="0" layoutInCell="1" allowOverlap="1" wp14:anchorId="068A0CAF" wp14:editId="791542AE">
            <wp:simplePos x="0" y="0"/>
            <wp:positionH relativeFrom="margin">
              <wp:posOffset>-28575</wp:posOffset>
            </wp:positionH>
            <wp:positionV relativeFrom="paragraph">
              <wp:posOffset>47625</wp:posOffset>
            </wp:positionV>
            <wp:extent cx="1247775" cy="11811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BF4" w:rsidRDefault="00233BF4"/>
    <w:p w:rsidR="008B36A3" w:rsidRPr="006E26D9" w:rsidRDefault="008B36A3">
      <w:pPr>
        <w:rPr>
          <w:rFonts w:ascii="Candara" w:hAnsi="Candara"/>
          <w:b/>
          <w:bCs/>
          <w:sz w:val="130"/>
          <w:szCs w:val="130"/>
        </w:rPr>
      </w:pPr>
      <w:r>
        <w:tab/>
        <w:t xml:space="preserve">        </w:t>
      </w:r>
      <w:r w:rsidRPr="006E26D9">
        <w:rPr>
          <w:rFonts w:ascii="Candara" w:hAnsi="Candara"/>
          <w:b/>
          <w:bCs/>
          <w:sz w:val="130"/>
          <w:szCs w:val="130"/>
        </w:rPr>
        <w:t>Pro</w:t>
      </w:r>
      <w:bookmarkStart w:id="0" w:name="_GoBack"/>
      <w:bookmarkEnd w:id="0"/>
      <w:r w:rsidRPr="006E26D9">
        <w:rPr>
          <w:rFonts w:ascii="Candara" w:hAnsi="Candara"/>
          <w:b/>
          <w:bCs/>
          <w:sz w:val="130"/>
          <w:szCs w:val="130"/>
        </w:rPr>
        <w:t>posal</w:t>
      </w:r>
    </w:p>
    <w:p w:rsidR="008B36A3" w:rsidRPr="00C44001" w:rsidRDefault="008F5FD2" w:rsidP="00A21AD5">
      <w:pPr>
        <w:spacing w:after="0"/>
        <w:rPr>
          <w:rFonts w:ascii="Candara" w:hAnsi="Candara"/>
          <w:b/>
          <w:bCs/>
          <w:color w:val="808080" w:themeColor="background1" w:themeShade="80"/>
          <w:sz w:val="26"/>
          <w:szCs w:val="26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="008B36A3" w:rsidRPr="00C44001">
        <w:rPr>
          <w:rFonts w:ascii="Candara" w:hAnsi="Candara"/>
          <w:b/>
          <w:bCs/>
          <w:color w:val="808080" w:themeColor="background1" w:themeShade="80"/>
          <w:sz w:val="26"/>
          <w:szCs w:val="26"/>
        </w:rPr>
        <w:t xml:space="preserve">Project Proposal </w:t>
      </w:r>
    </w:p>
    <w:p w:rsidR="008B36A3" w:rsidRPr="00C44001" w:rsidRDefault="008F5FD2" w:rsidP="00A21AD5">
      <w:pPr>
        <w:spacing w:after="0"/>
        <w:rPr>
          <w:rFonts w:ascii="Candara" w:hAnsi="Candara"/>
          <w:b/>
          <w:bCs/>
          <w:color w:val="808080" w:themeColor="background1" w:themeShade="80"/>
          <w:sz w:val="26"/>
          <w:szCs w:val="26"/>
        </w:rPr>
      </w:pPr>
      <w:r w:rsidRPr="00C44001">
        <w:rPr>
          <w:rFonts w:ascii="Candara" w:hAnsi="Candara"/>
          <w:b/>
          <w:bCs/>
          <w:color w:val="808080" w:themeColor="background1" w:themeShade="80"/>
          <w:sz w:val="26"/>
          <w:szCs w:val="26"/>
        </w:rPr>
        <w:tab/>
      </w:r>
      <w:r w:rsidR="008B36A3" w:rsidRPr="00C44001">
        <w:rPr>
          <w:rFonts w:ascii="Candara" w:hAnsi="Candara"/>
          <w:b/>
          <w:bCs/>
          <w:color w:val="808080" w:themeColor="background1" w:themeShade="80"/>
          <w:sz w:val="26"/>
          <w:szCs w:val="26"/>
        </w:rPr>
        <w:tab/>
        <w:t>for CS355 – Database Systems</w:t>
      </w:r>
    </w:p>
    <w:p w:rsidR="008B36A3" w:rsidRPr="00D50BD4" w:rsidRDefault="008B36A3" w:rsidP="00A21AD5">
      <w:pPr>
        <w:spacing w:after="0"/>
        <w:rPr>
          <w:rFonts w:ascii="Candara" w:hAnsi="Candara"/>
          <w:b/>
          <w:bCs/>
          <w:color w:val="FF0000"/>
          <w:sz w:val="26"/>
          <w:szCs w:val="26"/>
        </w:rPr>
      </w:pPr>
      <w:r w:rsidRPr="00C44001">
        <w:rPr>
          <w:rFonts w:ascii="Candara" w:hAnsi="Candara"/>
          <w:b/>
          <w:bCs/>
          <w:color w:val="808080" w:themeColor="background1" w:themeShade="80"/>
          <w:sz w:val="26"/>
          <w:szCs w:val="26"/>
        </w:rPr>
        <w:tab/>
      </w:r>
      <w:r w:rsidRPr="00C44001">
        <w:rPr>
          <w:rFonts w:ascii="Candara" w:hAnsi="Candara"/>
          <w:b/>
          <w:bCs/>
          <w:color w:val="808080" w:themeColor="background1" w:themeShade="80"/>
          <w:sz w:val="26"/>
          <w:szCs w:val="26"/>
        </w:rPr>
        <w:tab/>
        <w:t>Fall 2017</w:t>
      </w:r>
    </w:p>
    <w:p w:rsidR="00233BF4" w:rsidRDefault="00233BF4"/>
    <w:p w:rsidR="008375FF" w:rsidRDefault="008375FF"/>
    <w:p w:rsidR="008375FF" w:rsidRPr="00265E77" w:rsidRDefault="00265E77" w:rsidP="00265E77">
      <w:pPr>
        <w:jc w:val="center"/>
        <w:rPr>
          <w:rFonts w:ascii="Arial Rounded MT Bold" w:hAnsi="Arial Rounded MT Bold"/>
          <w:b/>
          <w:bCs/>
          <w:sz w:val="40"/>
          <w:szCs w:val="40"/>
          <w:u w:val="single"/>
        </w:rPr>
      </w:pPr>
      <w:r w:rsidRPr="00265E77">
        <w:rPr>
          <w:rFonts w:ascii="Arial Rounded MT Bold" w:hAnsi="Arial Rounded MT Bold"/>
          <w:b/>
          <w:bCs/>
          <w:sz w:val="40"/>
          <w:szCs w:val="40"/>
          <w:u w:val="single"/>
        </w:rPr>
        <w:t>Telecommunication Management System</w:t>
      </w:r>
    </w:p>
    <w:p w:rsidR="00233BF4" w:rsidRDefault="00233BF4"/>
    <w:p w:rsidR="00233BF4" w:rsidRDefault="00233BF4"/>
    <w:p w:rsidR="00233BF4" w:rsidRDefault="00233BF4"/>
    <w:p w:rsidR="00233BF4" w:rsidRPr="00485D4C" w:rsidRDefault="00485D4C" w:rsidP="00485D4C">
      <w:pPr>
        <w:spacing w:after="120"/>
        <w:jc w:val="right"/>
        <w:rPr>
          <w:rFonts w:ascii="Candara" w:hAnsi="Candara"/>
          <w:b/>
          <w:bCs/>
          <w:i/>
          <w:iCs/>
          <w:sz w:val="34"/>
          <w:szCs w:val="34"/>
        </w:rPr>
      </w:pPr>
      <w:r w:rsidRPr="00485D4C">
        <w:rPr>
          <w:rFonts w:ascii="Candara" w:hAnsi="Candara"/>
          <w:b/>
          <w:bCs/>
          <w:i/>
          <w:iCs/>
          <w:sz w:val="34"/>
          <w:szCs w:val="34"/>
        </w:rPr>
        <w:t>Submitted to</w:t>
      </w:r>
    </w:p>
    <w:p w:rsidR="00233BF4" w:rsidRPr="008375FF" w:rsidRDefault="00485D4C" w:rsidP="008375FF">
      <w:pPr>
        <w:spacing w:after="120"/>
        <w:jc w:val="right"/>
        <w:rPr>
          <w:rFonts w:ascii="Candara" w:hAnsi="Candara"/>
          <w:b/>
          <w:bCs/>
          <w:i/>
          <w:iCs/>
        </w:rPr>
      </w:pPr>
      <w:r w:rsidRPr="00485D4C">
        <w:rPr>
          <w:rFonts w:ascii="Candara" w:hAnsi="Candara"/>
          <w:b/>
          <w:bCs/>
          <w:i/>
          <w:iCs/>
        </w:rPr>
        <w:t>Syed</w:t>
      </w:r>
      <w:r w:rsidR="008375FF">
        <w:rPr>
          <w:rFonts w:ascii="Candara" w:hAnsi="Candara"/>
          <w:b/>
          <w:bCs/>
          <w:i/>
          <w:iCs/>
        </w:rPr>
        <w:t>a Saleha Raza</w:t>
      </w:r>
    </w:p>
    <w:p w:rsidR="00233BF4" w:rsidRDefault="00BC426D">
      <w:r>
        <w:rPr>
          <w:noProof/>
        </w:rPr>
        <w:drawing>
          <wp:anchor distT="0" distB="0" distL="114300" distR="114300" simplePos="0" relativeHeight="251658240" behindDoc="1" locked="0" layoutInCell="1" allowOverlap="1" wp14:anchorId="084D5E2F" wp14:editId="1B22D9FD">
            <wp:simplePos x="0" y="0"/>
            <wp:positionH relativeFrom="margin">
              <wp:posOffset>-523875</wp:posOffset>
            </wp:positionH>
            <wp:positionV relativeFrom="paragraph">
              <wp:posOffset>363220</wp:posOffset>
            </wp:positionV>
            <wp:extent cx="6981825" cy="167703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33BF4">
        <w:t xml:space="preserve"> </w:t>
      </w:r>
    </w:p>
    <w:p w:rsidR="00233BF4" w:rsidRDefault="00BC426D">
      <w:r>
        <w:rPr>
          <w:rFonts w:ascii="Candara" w:hAnsi="Candara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3117922" wp14:editId="7060C5FF">
            <wp:simplePos x="0" y="0"/>
            <wp:positionH relativeFrom="margin">
              <wp:posOffset>5029200</wp:posOffset>
            </wp:positionH>
            <wp:positionV relativeFrom="paragraph">
              <wp:posOffset>107315</wp:posOffset>
            </wp:positionV>
            <wp:extent cx="987425" cy="1076325"/>
            <wp:effectExtent l="0" t="0" r="317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BF4" w:rsidRPr="008B3129" w:rsidRDefault="00233BF4" w:rsidP="004C013D">
      <w:pPr>
        <w:rPr>
          <w:sz w:val="26"/>
          <w:szCs w:val="26"/>
        </w:rPr>
      </w:pPr>
      <w:r w:rsidRPr="008B3129">
        <w:rPr>
          <w:rFonts w:ascii="Candara" w:hAnsi="Candara"/>
          <w:b/>
          <w:bCs/>
          <w:sz w:val="26"/>
          <w:szCs w:val="26"/>
        </w:rPr>
        <w:t>Prepared By:</w:t>
      </w:r>
    </w:p>
    <w:p w:rsidR="00233BF4" w:rsidRPr="00FC146E" w:rsidRDefault="00233BF4" w:rsidP="00FC146E">
      <w:pPr>
        <w:pStyle w:val="ListParagraph"/>
        <w:numPr>
          <w:ilvl w:val="0"/>
          <w:numId w:val="3"/>
        </w:numPr>
        <w:spacing w:after="0" w:line="240" w:lineRule="exact"/>
        <w:rPr>
          <w:rFonts w:ascii="Candara" w:hAnsi="Candara"/>
        </w:rPr>
      </w:pPr>
      <w:r w:rsidRPr="00FC146E">
        <w:rPr>
          <w:rFonts w:ascii="Candara" w:hAnsi="Candara"/>
        </w:rPr>
        <w:t>Muhammad Ismail Khursheed – mk02206</w:t>
      </w:r>
    </w:p>
    <w:p w:rsidR="00233BF4" w:rsidRPr="00FC146E" w:rsidRDefault="00233BF4" w:rsidP="00FC146E">
      <w:pPr>
        <w:pStyle w:val="ListParagraph"/>
        <w:numPr>
          <w:ilvl w:val="0"/>
          <w:numId w:val="3"/>
        </w:numPr>
        <w:spacing w:after="0" w:line="240" w:lineRule="exact"/>
        <w:rPr>
          <w:rFonts w:ascii="Candara" w:hAnsi="Candara"/>
        </w:rPr>
      </w:pPr>
      <w:r w:rsidRPr="00FC146E">
        <w:rPr>
          <w:rFonts w:ascii="Candara" w:hAnsi="Candara"/>
        </w:rPr>
        <w:t>Saman Gaziani – sg02494</w:t>
      </w:r>
    </w:p>
    <w:p w:rsidR="0092144D" w:rsidRPr="00FC146E" w:rsidRDefault="00233BF4" w:rsidP="00FC146E">
      <w:pPr>
        <w:pStyle w:val="ListParagraph"/>
        <w:numPr>
          <w:ilvl w:val="0"/>
          <w:numId w:val="3"/>
        </w:numPr>
        <w:spacing w:after="0" w:line="240" w:lineRule="exact"/>
        <w:rPr>
          <w:rFonts w:ascii="Candara" w:hAnsi="Candara"/>
        </w:rPr>
      </w:pPr>
      <w:r w:rsidRPr="00FC146E">
        <w:rPr>
          <w:rFonts w:ascii="Candara" w:hAnsi="Candara"/>
        </w:rPr>
        <w:t>Emad Bin Abid – ea02893</w:t>
      </w:r>
      <w:r w:rsidR="00BC426D" w:rsidRPr="00FC146E">
        <w:rPr>
          <w:rFonts w:ascii="Candara" w:hAnsi="Candara"/>
        </w:rPr>
        <w:t xml:space="preserve">                                                                             </w:t>
      </w:r>
    </w:p>
    <w:p w:rsidR="0092144D" w:rsidRDefault="0092144D" w:rsidP="00BC426D">
      <w:pPr>
        <w:spacing w:after="0" w:line="240" w:lineRule="exact"/>
        <w:rPr>
          <w:rFonts w:ascii="Candara" w:hAnsi="Candara"/>
        </w:rPr>
      </w:pPr>
    </w:p>
    <w:p w:rsidR="004C013D" w:rsidRDefault="004C013D" w:rsidP="0092144D">
      <w:pPr>
        <w:spacing w:after="0" w:line="240" w:lineRule="exact"/>
        <w:jc w:val="right"/>
        <w:rPr>
          <w:rFonts w:ascii="Candara" w:hAnsi="Candara"/>
          <w:b/>
          <w:bCs/>
          <w:sz w:val="30"/>
          <w:szCs w:val="30"/>
        </w:rPr>
      </w:pPr>
      <w:r w:rsidRPr="004C013D">
        <w:rPr>
          <w:rFonts w:ascii="Candara" w:hAnsi="Candara"/>
          <w:b/>
          <w:bCs/>
          <w:sz w:val="30"/>
          <w:szCs w:val="30"/>
        </w:rPr>
        <w:t>Habib University, Karachi</w:t>
      </w:r>
    </w:p>
    <w:p w:rsidR="00066BCB" w:rsidRDefault="00066BCB" w:rsidP="00066BCB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7E7CC3" w:rsidRDefault="00070EAA" w:rsidP="00AA0630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Telecommunication </w:t>
      </w:r>
      <w:r w:rsidR="001602F0">
        <w:rPr>
          <w:rFonts w:ascii="Times New Roman" w:hAnsi="Times New Roman" w:cs="Times New Roman"/>
          <w:sz w:val="24"/>
          <w:szCs w:val="24"/>
        </w:rPr>
        <w:t xml:space="preserve">management system is a </w:t>
      </w:r>
      <w:r w:rsidR="00B7428C">
        <w:rPr>
          <w:rFonts w:ascii="Times New Roman" w:hAnsi="Times New Roman" w:cs="Times New Roman"/>
          <w:sz w:val="24"/>
          <w:szCs w:val="24"/>
        </w:rPr>
        <w:t xml:space="preserve">Window based </w:t>
      </w:r>
      <w:r w:rsidR="0045390F">
        <w:rPr>
          <w:rFonts w:ascii="Times New Roman" w:hAnsi="Times New Roman" w:cs="Times New Roman"/>
          <w:sz w:val="24"/>
          <w:szCs w:val="24"/>
        </w:rPr>
        <w:t xml:space="preserve">system that facilitates </w:t>
      </w:r>
      <w:r w:rsidR="00F53D97">
        <w:rPr>
          <w:rFonts w:ascii="Times New Roman" w:hAnsi="Times New Roman" w:cs="Times New Roman"/>
          <w:sz w:val="24"/>
          <w:szCs w:val="24"/>
        </w:rPr>
        <w:t>telecommunication</w:t>
      </w:r>
      <w:r w:rsidR="00EB3D2B">
        <w:rPr>
          <w:rFonts w:ascii="Times New Roman" w:hAnsi="Times New Roman" w:cs="Times New Roman"/>
          <w:sz w:val="24"/>
          <w:szCs w:val="24"/>
        </w:rPr>
        <w:t xml:space="preserve"> authorities in keeping records of </w:t>
      </w:r>
      <w:r w:rsidR="008D0E81">
        <w:rPr>
          <w:rFonts w:ascii="Times New Roman" w:hAnsi="Times New Roman" w:cs="Times New Roman"/>
          <w:sz w:val="24"/>
          <w:szCs w:val="24"/>
        </w:rPr>
        <w:t xml:space="preserve">frequent calls, messages </w:t>
      </w:r>
      <w:r w:rsidR="004C41D8">
        <w:rPr>
          <w:rFonts w:ascii="Times New Roman" w:hAnsi="Times New Roman" w:cs="Times New Roman"/>
          <w:sz w:val="24"/>
          <w:szCs w:val="24"/>
        </w:rPr>
        <w:t xml:space="preserve">and </w:t>
      </w:r>
      <w:r w:rsidR="00F53D97">
        <w:rPr>
          <w:rFonts w:ascii="Times New Roman" w:hAnsi="Times New Roman" w:cs="Times New Roman"/>
          <w:sz w:val="24"/>
          <w:szCs w:val="24"/>
        </w:rPr>
        <w:t xml:space="preserve">detailed data about calls and text messages. </w:t>
      </w:r>
      <w:r w:rsidR="00F432EB">
        <w:rPr>
          <w:rFonts w:ascii="Times New Roman" w:hAnsi="Times New Roman" w:cs="Times New Roman"/>
          <w:sz w:val="24"/>
          <w:szCs w:val="24"/>
        </w:rPr>
        <w:t xml:space="preserve">All the interactions with database are handled </w:t>
      </w:r>
      <w:r w:rsidR="00D231CA">
        <w:rPr>
          <w:rFonts w:ascii="Times New Roman" w:hAnsi="Times New Roman" w:cs="Times New Roman"/>
          <w:sz w:val="24"/>
          <w:szCs w:val="24"/>
        </w:rPr>
        <w:t>via windows forms</w:t>
      </w:r>
      <w:r w:rsidR="00DF7529">
        <w:rPr>
          <w:rFonts w:ascii="Times New Roman" w:hAnsi="Times New Roman" w:cs="Times New Roman"/>
          <w:sz w:val="24"/>
          <w:szCs w:val="24"/>
        </w:rPr>
        <w:t xml:space="preserve">. The database is held responsible to </w:t>
      </w:r>
      <w:r w:rsidR="00464F58">
        <w:rPr>
          <w:rFonts w:ascii="Times New Roman" w:hAnsi="Times New Roman" w:cs="Times New Roman"/>
          <w:sz w:val="24"/>
          <w:szCs w:val="24"/>
        </w:rPr>
        <w:t xml:space="preserve">store </w:t>
      </w:r>
      <w:r w:rsidR="00276BEC">
        <w:rPr>
          <w:rFonts w:ascii="Times New Roman" w:hAnsi="Times New Roman" w:cs="Times New Roman"/>
          <w:sz w:val="24"/>
          <w:szCs w:val="24"/>
        </w:rPr>
        <w:t xml:space="preserve">complete </w:t>
      </w:r>
      <w:r w:rsidR="00464F58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9D6323">
        <w:rPr>
          <w:rFonts w:ascii="Times New Roman" w:hAnsi="Times New Roman" w:cs="Times New Roman"/>
          <w:sz w:val="24"/>
          <w:szCs w:val="24"/>
        </w:rPr>
        <w:t>of</w:t>
      </w:r>
      <w:r w:rsidR="00464F58">
        <w:rPr>
          <w:rFonts w:ascii="Times New Roman" w:hAnsi="Times New Roman" w:cs="Times New Roman"/>
          <w:sz w:val="24"/>
          <w:szCs w:val="24"/>
        </w:rPr>
        <w:t xml:space="preserve"> each user, </w:t>
      </w:r>
      <w:r w:rsidR="0013571B">
        <w:rPr>
          <w:rFonts w:ascii="Times New Roman" w:hAnsi="Times New Roman" w:cs="Times New Roman"/>
          <w:sz w:val="24"/>
          <w:szCs w:val="24"/>
        </w:rPr>
        <w:t xml:space="preserve">the networks being used, </w:t>
      </w:r>
      <w:r w:rsidR="00AD14E7">
        <w:rPr>
          <w:rFonts w:ascii="Times New Roman" w:hAnsi="Times New Roman" w:cs="Times New Roman"/>
          <w:sz w:val="24"/>
          <w:szCs w:val="24"/>
        </w:rPr>
        <w:t xml:space="preserve">network companies, </w:t>
      </w:r>
      <w:r w:rsidR="009928DF">
        <w:rPr>
          <w:rFonts w:ascii="Times New Roman" w:hAnsi="Times New Roman" w:cs="Times New Roman"/>
          <w:sz w:val="24"/>
          <w:szCs w:val="24"/>
        </w:rPr>
        <w:t xml:space="preserve">call logs, </w:t>
      </w:r>
      <w:r w:rsidR="00AD14E7">
        <w:rPr>
          <w:rFonts w:ascii="Times New Roman" w:hAnsi="Times New Roman" w:cs="Times New Roman"/>
          <w:sz w:val="24"/>
          <w:szCs w:val="24"/>
        </w:rPr>
        <w:t xml:space="preserve">call and </w:t>
      </w:r>
      <w:r w:rsidR="00AA0630">
        <w:rPr>
          <w:rFonts w:ascii="Times New Roman" w:hAnsi="Times New Roman" w:cs="Times New Roman"/>
          <w:sz w:val="24"/>
          <w:szCs w:val="24"/>
        </w:rPr>
        <w:t>SMS</w:t>
      </w:r>
      <w:r w:rsidR="00AD14E7">
        <w:rPr>
          <w:rFonts w:ascii="Times New Roman" w:hAnsi="Times New Roman" w:cs="Times New Roman"/>
          <w:sz w:val="24"/>
          <w:szCs w:val="24"/>
        </w:rPr>
        <w:t xml:space="preserve"> packages, </w:t>
      </w:r>
      <w:r w:rsidR="00FE7A82">
        <w:rPr>
          <w:rFonts w:ascii="Times New Roman" w:hAnsi="Times New Roman" w:cs="Times New Roman"/>
          <w:sz w:val="24"/>
          <w:szCs w:val="24"/>
        </w:rPr>
        <w:t>su</w:t>
      </w:r>
      <w:r w:rsidR="00A9040A">
        <w:rPr>
          <w:rFonts w:ascii="Times New Roman" w:hAnsi="Times New Roman" w:cs="Times New Roman"/>
          <w:sz w:val="24"/>
          <w:szCs w:val="24"/>
        </w:rPr>
        <w:t xml:space="preserve">bscription offers, bonus offers. </w:t>
      </w:r>
      <w:r w:rsidR="001E4905">
        <w:rPr>
          <w:rFonts w:ascii="Times New Roman" w:hAnsi="Times New Roman" w:cs="Times New Roman"/>
          <w:sz w:val="24"/>
          <w:szCs w:val="24"/>
        </w:rPr>
        <w:t xml:space="preserve">The application facilitates management to view </w:t>
      </w:r>
      <w:r w:rsidR="00980B05">
        <w:rPr>
          <w:rFonts w:ascii="Times New Roman" w:hAnsi="Times New Roman" w:cs="Times New Roman"/>
          <w:sz w:val="24"/>
          <w:szCs w:val="24"/>
        </w:rPr>
        <w:t xml:space="preserve">status of </w:t>
      </w:r>
      <w:r w:rsidR="00EC30CF">
        <w:rPr>
          <w:rFonts w:ascii="Times New Roman" w:hAnsi="Times New Roman" w:cs="Times New Roman"/>
          <w:sz w:val="24"/>
          <w:szCs w:val="24"/>
        </w:rPr>
        <w:t xml:space="preserve">each instance in database. </w:t>
      </w:r>
      <w:r w:rsidR="0082111E">
        <w:rPr>
          <w:rFonts w:ascii="Times New Roman" w:hAnsi="Times New Roman" w:cs="Times New Roman"/>
          <w:sz w:val="24"/>
          <w:szCs w:val="24"/>
        </w:rPr>
        <w:t xml:space="preserve">It also facilitates </w:t>
      </w:r>
      <w:r w:rsidR="00095E5B">
        <w:rPr>
          <w:rFonts w:ascii="Times New Roman" w:hAnsi="Times New Roman" w:cs="Times New Roman"/>
          <w:sz w:val="24"/>
          <w:szCs w:val="24"/>
        </w:rPr>
        <w:t xml:space="preserve">management </w:t>
      </w:r>
      <w:r w:rsidR="000503B0">
        <w:rPr>
          <w:rFonts w:ascii="Times New Roman" w:hAnsi="Times New Roman" w:cs="Times New Roman"/>
          <w:sz w:val="24"/>
          <w:szCs w:val="24"/>
        </w:rPr>
        <w:t xml:space="preserve">to view data regarding communication about its customers. </w:t>
      </w:r>
      <w:r w:rsidR="002C268B">
        <w:rPr>
          <w:rFonts w:ascii="Times New Roman" w:hAnsi="Times New Roman" w:cs="Times New Roman"/>
          <w:sz w:val="24"/>
          <w:szCs w:val="24"/>
        </w:rPr>
        <w:t xml:space="preserve">The application facilitates customers </w:t>
      </w:r>
      <w:r w:rsidR="00857D7E">
        <w:rPr>
          <w:rFonts w:ascii="Times New Roman" w:hAnsi="Times New Roman" w:cs="Times New Roman"/>
          <w:sz w:val="24"/>
          <w:szCs w:val="24"/>
        </w:rPr>
        <w:t>to view information regarding their communication</w:t>
      </w:r>
      <w:r w:rsidR="00BE6370">
        <w:rPr>
          <w:rFonts w:ascii="Times New Roman" w:hAnsi="Times New Roman" w:cs="Times New Roman"/>
          <w:sz w:val="24"/>
          <w:szCs w:val="24"/>
        </w:rPr>
        <w:t xml:space="preserve">, for example, </w:t>
      </w:r>
      <w:r w:rsidR="00443108">
        <w:rPr>
          <w:rFonts w:ascii="Times New Roman" w:hAnsi="Times New Roman" w:cs="Times New Roman"/>
          <w:sz w:val="24"/>
          <w:szCs w:val="24"/>
        </w:rPr>
        <w:t xml:space="preserve">time duration of each call. Start and end times of each call. </w:t>
      </w:r>
      <w:r w:rsidR="009A446E">
        <w:rPr>
          <w:rFonts w:ascii="Times New Roman" w:hAnsi="Times New Roman" w:cs="Times New Roman"/>
          <w:sz w:val="24"/>
          <w:szCs w:val="24"/>
        </w:rPr>
        <w:t xml:space="preserve">Tariffs on each call depending upon on-net, off-net or outstation users. </w:t>
      </w:r>
      <w:r w:rsidR="00333FD8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7E7CC3">
        <w:rPr>
          <w:rFonts w:ascii="Times New Roman" w:hAnsi="Times New Roman" w:cs="Times New Roman"/>
          <w:sz w:val="24"/>
          <w:szCs w:val="24"/>
        </w:rPr>
        <w:t xml:space="preserve">reflects a real world business scenario as a similar kind of system is being used by network companies. </w:t>
      </w:r>
      <w:r w:rsidR="005241FC">
        <w:rPr>
          <w:rFonts w:ascii="Times New Roman" w:hAnsi="Times New Roman" w:cs="Times New Roman"/>
          <w:sz w:val="24"/>
          <w:szCs w:val="24"/>
        </w:rPr>
        <w:t xml:space="preserve">The system generates a monthly </w:t>
      </w:r>
      <w:r w:rsidR="00230775">
        <w:rPr>
          <w:rFonts w:ascii="Times New Roman" w:hAnsi="Times New Roman" w:cs="Times New Roman"/>
          <w:sz w:val="24"/>
          <w:szCs w:val="24"/>
        </w:rPr>
        <w:t xml:space="preserve">feedback </w:t>
      </w:r>
      <w:r w:rsidR="00A46284">
        <w:rPr>
          <w:rFonts w:ascii="Times New Roman" w:hAnsi="Times New Roman" w:cs="Times New Roman"/>
          <w:sz w:val="24"/>
          <w:szCs w:val="24"/>
        </w:rPr>
        <w:t>for</w:t>
      </w:r>
      <w:r w:rsidR="00C319BA">
        <w:rPr>
          <w:rFonts w:ascii="Times New Roman" w:hAnsi="Times New Roman" w:cs="Times New Roman"/>
          <w:sz w:val="24"/>
          <w:szCs w:val="24"/>
        </w:rPr>
        <w:t xml:space="preserve"> network companies</w:t>
      </w:r>
      <w:r w:rsidR="000309D7">
        <w:rPr>
          <w:rFonts w:ascii="Times New Roman" w:hAnsi="Times New Roman" w:cs="Times New Roman"/>
          <w:sz w:val="24"/>
          <w:szCs w:val="24"/>
        </w:rPr>
        <w:t xml:space="preserve"> providing them with a synopsis </w:t>
      </w:r>
      <w:r w:rsidR="005A08EB">
        <w:rPr>
          <w:rFonts w:ascii="Times New Roman" w:hAnsi="Times New Roman" w:cs="Times New Roman"/>
          <w:sz w:val="24"/>
          <w:szCs w:val="24"/>
        </w:rPr>
        <w:t xml:space="preserve">of how frequently their network was used by customers, </w:t>
      </w:r>
      <w:r w:rsidR="00E33B26">
        <w:rPr>
          <w:rFonts w:ascii="Times New Roman" w:hAnsi="Times New Roman" w:cs="Times New Roman"/>
          <w:sz w:val="24"/>
          <w:szCs w:val="24"/>
        </w:rPr>
        <w:t xml:space="preserve">incentives (offers) given by each company to its users. </w:t>
      </w:r>
    </w:p>
    <w:p w:rsidR="00066BCB" w:rsidRDefault="00066BCB" w:rsidP="00066BCB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6BCB" w:rsidRDefault="00066BCB" w:rsidP="00066BCB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Modules of the System</w:t>
      </w:r>
    </w:p>
    <w:p w:rsidR="004E2DF7" w:rsidRPr="00CD7D51" w:rsidRDefault="004E2DF7" w:rsidP="00CD7D51">
      <w:pPr>
        <w:pStyle w:val="ListParagraph"/>
        <w:numPr>
          <w:ilvl w:val="0"/>
          <w:numId w:val="7"/>
        </w:numPr>
        <w:snapToGrid w:val="0"/>
        <w:spacing w:after="12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D7D51">
        <w:rPr>
          <w:rFonts w:ascii="Times New Roman" w:hAnsi="Times New Roman" w:cs="Times New Roman"/>
          <w:iCs/>
          <w:sz w:val="24"/>
          <w:szCs w:val="24"/>
        </w:rPr>
        <w:t>To develo</w:t>
      </w:r>
      <w:r w:rsidRPr="00CD7D51">
        <w:rPr>
          <w:rFonts w:ascii="Times New Roman" w:hAnsi="Times New Roman" w:cs="Times New Roman"/>
          <w:iCs/>
          <w:sz w:val="24"/>
          <w:szCs w:val="24"/>
        </w:rPr>
        <w:t>p a Mobile Phone billing system.</w:t>
      </w:r>
    </w:p>
    <w:p w:rsidR="004E2DF7" w:rsidRPr="00CD7D51" w:rsidRDefault="004E2DF7" w:rsidP="00CD7D51">
      <w:pPr>
        <w:pStyle w:val="ListParagraph"/>
        <w:numPr>
          <w:ilvl w:val="0"/>
          <w:numId w:val="7"/>
        </w:numPr>
        <w:snapToGrid w:val="0"/>
        <w:spacing w:after="12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D7D51">
        <w:rPr>
          <w:rFonts w:ascii="Times New Roman" w:hAnsi="Times New Roman" w:cs="Times New Roman"/>
          <w:iCs/>
          <w:sz w:val="24"/>
          <w:szCs w:val="24"/>
        </w:rPr>
        <w:t>To facilitate call duration and window based live call and record keeping, (An entity for Call Records)</w:t>
      </w:r>
      <w:r w:rsidRPr="00CD7D51">
        <w:rPr>
          <w:rFonts w:ascii="Times New Roman" w:hAnsi="Times New Roman" w:cs="Times New Roman"/>
          <w:iCs/>
          <w:sz w:val="24"/>
          <w:szCs w:val="24"/>
        </w:rPr>
        <w:t>.</w:t>
      </w:r>
    </w:p>
    <w:p w:rsidR="004E2DF7" w:rsidRPr="00CD7D51" w:rsidRDefault="004E2DF7" w:rsidP="00CD7D51">
      <w:pPr>
        <w:pStyle w:val="ListParagraph"/>
        <w:numPr>
          <w:ilvl w:val="0"/>
          <w:numId w:val="7"/>
        </w:numPr>
        <w:snapToGrid w:val="0"/>
        <w:spacing w:after="12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D7D51">
        <w:rPr>
          <w:rFonts w:ascii="Times New Roman" w:hAnsi="Times New Roman" w:cs="Times New Roman"/>
          <w:iCs/>
          <w:sz w:val="24"/>
          <w:szCs w:val="24"/>
        </w:rPr>
        <w:t xml:space="preserve">To develop a window based text messaging system, (An entity for </w:t>
      </w:r>
      <w:r w:rsidR="0046169D" w:rsidRPr="00CD7D51">
        <w:rPr>
          <w:rFonts w:ascii="Times New Roman" w:hAnsi="Times New Roman" w:cs="Times New Roman"/>
          <w:iCs/>
          <w:sz w:val="24"/>
          <w:szCs w:val="24"/>
        </w:rPr>
        <w:t>messaging</w:t>
      </w:r>
      <w:r w:rsidRPr="00CD7D51">
        <w:rPr>
          <w:rFonts w:ascii="Times New Roman" w:hAnsi="Times New Roman" w:cs="Times New Roman"/>
          <w:iCs/>
          <w:sz w:val="24"/>
          <w:szCs w:val="24"/>
        </w:rPr>
        <w:t xml:space="preserve"> system)</w:t>
      </w:r>
      <w:r w:rsidRPr="00CD7D51">
        <w:rPr>
          <w:rFonts w:ascii="Times New Roman" w:hAnsi="Times New Roman" w:cs="Times New Roman"/>
          <w:iCs/>
          <w:sz w:val="24"/>
          <w:szCs w:val="24"/>
        </w:rPr>
        <w:t>.</w:t>
      </w:r>
    </w:p>
    <w:p w:rsidR="004E2DF7" w:rsidRPr="00CD7D51" w:rsidRDefault="004E2DF7" w:rsidP="00CD7D51">
      <w:pPr>
        <w:pStyle w:val="ListParagraph"/>
        <w:numPr>
          <w:ilvl w:val="0"/>
          <w:numId w:val="7"/>
        </w:numPr>
        <w:snapToGrid w:val="0"/>
        <w:spacing w:after="12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D7D51">
        <w:rPr>
          <w:rFonts w:ascii="Times New Roman" w:hAnsi="Times New Roman" w:cs="Times New Roman"/>
          <w:iCs/>
          <w:sz w:val="24"/>
          <w:szCs w:val="24"/>
        </w:rPr>
        <w:t>To facilitate on-net and off-net tariff, (An entity of tariffs)</w:t>
      </w:r>
      <w:r w:rsidR="001A39D7" w:rsidRPr="00CD7D51">
        <w:rPr>
          <w:rFonts w:ascii="Times New Roman" w:hAnsi="Times New Roman" w:cs="Times New Roman"/>
          <w:iCs/>
          <w:sz w:val="24"/>
          <w:szCs w:val="24"/>
        </w:rPr>
        <w:t>.</w:t>
      </w:r>
    </w:p>
    <w:p w:rsidR="004E2DF7" w:rsidRPr="00CD7D51" w:rsidRDefault="004E2DF7" w:rsidP="00CD7D51">
      <w:pPr>
        <w:pStyle w:val="ListParagraph"/>
        <w:numPr>
          <w:ilvl w:val="0"/>
          <w:numId w:val="7"/>
        </w:numPr>
        <w:snapToGrid w:val="0"/>
        <w:spacing w:after="12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D7D51">
        <w:rPr>
          <w:rFonts w:ascii="Times New Roman" w:hAnsi="Times New Roman" w:cs="Times New Roman"/>
          <w:iCs/>
          <w:sz w:val="24"/>
          <w:szCs w:val="24"/>
        </w:rPr>
        <w:t>To facilitate customer details record keeping, (An entity of customers)</w:t>
      </w:r>
      <w:r w:rsidR="001A39D7" w:rsidRPr="00CD7D51">
        <w:rPr>
          <w:rFonts w:ascii="Times New Roman" w:hAnsi="Times New Roman" w:cs="Times New Roman"/>
          <w:iCs/>
          <w:sz w:val="24"/>
          <w:szCs w:val="24"/>
        </w:rPr>
        <w:t>.</w:t>
      </w:r>
    </w:p>
    <w:p w:rsidR="004E2DF7" w:rsidRPr="00CD7D51" w:rsidRDefault="004E2DF7" w:rsidP="00CD7D51">
      <w:pPr>
        <w:pStyle w:val="ListParagraph"/>
        <w:numPr>
          <w:ilvl w:val="0"/>
          <w:numId w:val="7"/>
        </w:numPr>
        <w:snapToGrid w:val="0"/>
        <w:spacing w:after="12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D7D51">
        <w:rPr>
          <w:rFonts w:ascii="Times New Roman" w:hAnsi="Times New Roman" w:cs="Times New Roman"/>
          <w:iCs/>
          <w:sz w:val="24"/>
          <w:szCs w:val="24"/>
        </w:rPr>
        <w:t>To facilitate bill generation, (an entity for Bill Generation)</w:t>
      </w:r>
      <w:r w:rsidR="001A39D7" w:rsidRPr="00CD7D51">
        <w:rPr>
          <w:rFonts w:ascii="Times New Roman" w:hAnsi="Times New Roman" w:cs="Times New Roman"/>
          <w:iCs/>
          <w:sz w:val="24"/>
          <w:szCs w:val="24"/>
        </w:rPr>
        <w:t>.</w:t>
      </w:r>
    </w:p>
    <w:p w:rsidR="004E2DF7" w:rsidRPr="00CD7D51" w:rsidRDefault="004E2DF7" w:rsidP="00CD7D51">
      <w:pPr>
        <w:pStyle w:val="ListParagraph"/>
        <w:numPr>
          <w:ilvl w:val="0"/>
          <w:numId w:val="7"/>
        </w:numPr>
        <w:snapToGrid w:val="0"/>
        <w:spacing w:after="12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D7D51">
        <w:rPr>
          <w:rFonts w:ascii="Times New Roman" w:hAnsi="Times New Roman" w:cs="Times New Roman"/>
          <w:iCs/>
          <w:sz w:val="24"/>
          <w:szCs w:val="24"/>
        </w:rPr>
        <w:t>To allow the users to access their bill, (Form-based credentials system)</w:t>
      </w:r>
      <w:r w:rsidR="001A39D7" w:rsidRPr="00CD7D51">
        <w:rPr>
          <w:rFonts w:ascii="Times New Roman" w:hAnsi="Times New Roman" w:cs="Times New Roman"/>
          <w:iCs/>
          <w:sz w:val="24"/>
          <w:szCs w:val="24"/>
        </w:rPr>
        <w:t>.</w:t>
      </w:r>
    </w:p>
    <w:p w:rsidR="004E2DF7" w:rsidRPr="00CD7D51" w:rsidRDefault="004E2DF7" w:rsidP="00CD7D51">
      <w:pPr>
        <w:pStyle w:val="ListParagraph"/>
        <w:numPr>
          <w:ilvl w:val="0"/>
          <w:numId w:val="7"/>
        </w:numPr>
        <w:snapToGrid w:val="0"/>
        <w:spacing w:after="12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D7D51">
        <w:rPr>
          <w:rFonts w:ascii="Times New Roman" w:hAnsi="Times New Roman" w:cs="Times New Roman"/>
          <w:iCs/>
          <w:sz w:val="24"/>
          <w:szCs w:val="24"/>
        </w:rPr>
        <w:t>To facilitate payments and their records, (Entity for Payment Records)</w:t>
      </w:r>
      <w:r w:rsidR="001A39D7" w:rsidRPr="00CD7D51">
        <w:rPr>
          <w:rFonts w:ascii="Times New Roman" w:hAnsi="Times New Roman" w:cs="Times New Roman"/>
          <w:iCs/>
          <w:sz w:val="24"/>
          <w:szCs w:val="24"/>
        </w:rPr>
        <w:t>.</w:t>
      </w:r>
    </w:p>
    <w:p w:rsidR="00066BCB" w:rsidRPr="00CD7D51" w:rsidRDefault="004E2DF7" w:rsidP="00CD7D51">
      <w:pPr>
        <w:pStyle w:val="ListParagraph"/>
        <w:numPr>
          <w:ilvl w:val="0"/>
          <w:numId w:val="7"/>
        </w:numPr>
        <w:snapToGrid w:val="0"/>
        <w:spacing w:after="12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D7D51">
        <w:rPr>
          <w:rFonts w:ascii="Times New Roman" w:hAnsi="Times New Roman" w:cs="Times New Roman"/>
          <w:iCs/>
          <w:sz w:val="24"/>
          <w:szCs w:val="24"/>
        </w:rPr>
        <w:t>To allow system administrators to view data of all customers. (Form-based credentials system)</w:t>
      </w:r>
      <w:r w:rsidR="001A39D7" w:rsidRPr="00CD7D51">
        <w:rPr>
          <w:rFonts w:ascii="Times New Roman" w:hAnsi="Times New Roman" w:cs="Times New Roman"/>
          <w:iCs/>
          <w:sz w:val="24"/>
          <w:szCs w:val="24"/>
        </w:rPr>
        <w:t>.</w:t>
      </w:r>
    </w:p>
    <w:p w:rsidR="007A0107" w:rsidRDefault="007A0107" w:rsidP="00066BCB">
      <w:pPr>
        <w:snapToGrid w:val="0"/>
        <w:spacing w:after="120" w:line="240" w:lineRule="auto"/>
        <w:jc w:val="both"/>
      </w:pPr>
    </w:p>
    <w:p w:rsidR="00066BCB" w:rsidRDefault="00066BCB" w:rsidP="00066BCB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A5E">
        <w:rPr>
          <w:rFonts w:ascii="Times New Roman" w:hAnsi="Times New Roman" w:cs="Times New Roman"/>
          <w:b/>
          <w:sz w:val="24"/>
          <w:szCs w:val="24"/>
        </w:rPr>
        <w:t>Front-end Development</w:t>
      </w:r>
    </w:p>
    <w:p w:rsidR="00074EBF" w:rsidRPr="00074EBF" w:rsidRDefault="00074EBF" w:rsidP="00074EBF">
      <w:pPr>
        <w:pStyle w:val="ListParagraph"/>
        <w:numPr>
          <w:ilvl w:val="0"/>
          <w:numId w:val="6"/>
        </w:num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Window based live call simulation. </w:t>
      </w:r>
    </w:p>
    <w:p w:rsidR="00074EBF" w:rsidRPr="00074EBF" w:rsidRDefault="00074EBF" w:rsidP="00074EBF">
      <w:pPr>
        <w:pStyle w:val="ListParagraph"/>
        <w:numPr>
          <w:ilvl w:val="0"/>
          <w:numId w:val="6"/>
        </w:num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Window bases text message simulator. </w:t>
      </w:r>
    </w:p>
    <w:p w:rsidR="004610AB" w:rsidRPr="004610AB" w:rsidRDefault="004610AB" w:rsidP="00074EBF">
      <w:pPr>
        <w:pStyle w:val="ListParagraph"/>
        <w:numPr>
          <w:ilvl w:val="0"/>
          <w:numId w:val="6"/>
        </w:num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View Customer details. </w:t>
      </w:r>
    </w:p>
    <w:p w:rsidR="000D3095" w:rsidRPr="000D3095" w:rsidRDefault="000D3095" w:rsidP="00443CE4">
      <w:pPr>
        <w:pStyle w:val="ListParagraph"/>
        <w:numPr>
          <w:ilvl w:val="0"/>
          <w:numId w:val="6"/>
        </w:num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View call records of customer</w:t>
      </w:r>
      <w:r w:rsidR="00443CE4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A1392B" w:rsidRPr="00A1392B" w:rsidRDefault="00D8447F" w:rsidP="00074EBF">
      <w:pPr>
        <w:pStyle w:val="ListParagraph"/>
        <w:numPr>
          <w:ilvl w:val="0"/>
          <w:numId w:val="6"/>
        </w:num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Bill generation after each call. </w:t>
      </w:r>
    </w:p>
    <w:p w:rsidR="00066BCB" w:rsidRDefault="00354DFF" w:rsidP="008A6A7A">
      <w:pPr>
        <w:pStyle w:val="ListParagraph"/>
        <w:numPr>
          <w:ilvl w:val="0"/>
          <w:numId w:val="6"/>
        </w:num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</w:t>
      </w:r>
      <w:r w:rsidR="00551D24">
        <w:rPr>
          <w:rFonts w:ascii="Times New Roman" w:hAnsi="Times New Roman" w:cs="Times New Roman"/>
          <w:bCs/>
          <w:sz w:val="24"/>
          <w:szCs w:val="24"/>
        </w:rPr>
        <w:t>dential manager for application.</w:t>
      </w:r>
    </w:p>
    <w:p w:rsidR="008A6A7A" w:rsidRPr="008A6A7A" w:rsidRDefault="008A6A7A" w:rsidP="008A6A7A">
      <w:pPr>
        <w:pStyle w:val="ListParagraph"/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6BCB" w:rsidRDefault="00066BCB" w:rsidP="00066BCB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6BB7">
        <w:rPr>
          <w:rFonts w:ascii="Times New Roman" w:hAnsi="Times New Roman" w:cs="Times New Roman"/>
          <w:b/>
          <w:sz w:val="24"/>
          <w:szCs w:val="24"/>
        </w:rPr>
        <w:t>Tools</w:t>
      </w:r>
      <w:r>
        <w:rPr>
          <w:rFonts w:ascii="Times New Roman" w:hAnsi="Times New Roman" w:cs="Times New Roman"/>
          <w:b/>
          <w:sz w:val="24"/>
          <w:szCs w:val="24"/>
        </w:rPr>
        <w:t xml:space="preserve"> &amp; Technologies</w:t>
      </w:r>
    </w:p>
    <w:p w:rsidR="00066BCB" w:rsidRPr="00066BCB" w:rsidRDefault="00066BCB" w:rsidP="00066BCB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>Back-end: SQL Server</w:t>
      </w:r>
    </w:p>
    <w:p w:rsidR="00066BCB" w:rsidRPr="00C70CCA" w:rsidRDefault="00066BCB" w:rsidP="00841453">
      <w:pPr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 xml:space="preserve">Front-end: </w:t>
      </w:r>
      <w:r w:rsidR="00841453">
        <w:rPr>
          <w:rFonts w:ascii="Times New Roman" w:hAnsi="Times New Roman" w:cs="Times New Roman"/>
          <w:sz w:val="24"/>
          <w:szCs w:val="24"/>
        </w:rPr>
        <w:t>C#</w:t>
      </w:r>
    </w:p>
    <w:p w:rsidR="00CC68D3" w:rsidRPr="00066BCB" w:rsidRDefault="00CC68D3" w:rsidP="00CC68D3">
      <w:pPr>
        <w:spacing w:after="0" w:line="240" w:lineRule="exact"/>
        <w:rPr>
          <w:rFonts w:ascii="Candara" w:hAnsi="Candara"/>
        </w:rPr>
      </w:pPr>
    </w:p>
    <w:p w:rsidR="00233BF4" w:rsidRDefault="00233BF4"/>
    <w:sectPr w:rsidR="0023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05A71"/>
    <w:multiLevelType w:val="hybridMultilevel"/>
    <w:tmpl w:val="ED04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B1607"/>
    <w:multiLevelType w:val="hybridMultilevel"/>
    <w:tmpl w:val="8FE61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431B0"/>
    <w:multiLevelType w:val="hybridMultilevel"/>
    <w:tmpl w:val="D638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25843"/>
    <w:multiLevelType w:val="hybridMultilevel"/>
    <w:tmpl w:val="91B0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483A10"/>
    <w:multiLevelType w:val="hybridMultilevel"/>
    <w:tmpl w:val="967E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86504"/>
    <w:multiLevelType w:val="hybridMultilevel"/>
    <w:tmpl w:val="0994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D6FB0"/>
    <w:multiLevelType w:val="hybridMultilevel"/>
    <w:tmpl w:val="1C14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E5"/>
    <w:rsid w:val="00027557"/>
    <w:rsid w:val="000309D7"/>
    <w:rsid w:val="000503B0"/>
    <w:rsid w:val="00066BCB"/>
    <w:rsid w:val="00070EAA"/>
    <w:rsid w:val="00074EBF"/>
    <w:rsid w:val="0007672D"/>
    <w:rsid w:val="00095E5B"/>
    <w:rsid w:val="000D3095"/>
    <w:rsid w:val="000F070D"/>
    <w:rsid w:val="001170E5"/>
    <w:rsid w:val="0013571B"/>
    <w:rsid w:val="001602F0"/>
    <w:rsid w:val="001A39D7"/>
    <w:rsid w:val="001A7FEE"/>
    <w:rsid w:val="001E4905"/>
    <w:rsid w:val="00230775"/>
    <w:rsid w:val="00233BF4"/>
    <w:rsid w:val="00265E77"/>
    <w:rsid w:val="00276BEC"/>
    <w:rsid w:val="002C20D4"/>
    <w:rsid w:val="002C268B"/>
    <w:rsid w:val="002F2921"/>
    <w:rsid w:val="00333FD8"/>
    <w:rsid w:val="00354DFF"/>
    <w:rsid w:val="003A2F94"/>
    <w:rsid w:val="00423887"/>
    <w:rsid w:val="00443108"/>
    <w:rsid w:val="00443CE4"/>
    <w:rsid w:val="0045390F"/>
    <w:rsid w:val="004610AB"/>
    <w:rsid w:val="0046169D"/>
    <w:rsid w:val="00464F58"/>
    <w:rsid w:val="00485D4C"/>
    <w:rsid w:val="00490A54"/>
    <w:rsid w:val="004C013D"/>
    <w:rsid w:val="004C41D8"/>
    <w:rsid w:val="004E2DF7"/>
    <w:rsid w:val="005241FC"/>
    <w:rsid w:val="00551D24"/>
    <w:rsid w:val="005A08EB"/>
    <w:rsid w:val="005F160C"/>
    <w:rsid w:val="006147CB"/>
    <w:rsid w:val="00626C2F"/>
    <w:rsid w:val="006A6A5E"/>
    <w:rsid w:val="006E1738"/>
    <w:rsid w:val="006E26D9"/>
    <w:rsid w:val="00721A5F"/>
    <w:rsid w:val="007A0107"/>
    <w:rsid w:val="007E7CC3"/>
    <w:rsid w:val="0082111E"/>
    <w:rsid w:val="008375FF"/>
    <w:rsid w:val="00841453"/>
    <w:rsid w:val="00857D7E"/>
    <w:rsid w:val="008A6A7A"/>
    <w:rsid w:val="008B3129"/>
    <w:rsid w:val="008B36A3"/>
    <w:rsid w:val="008D0E81"/>
    <w:rsid w:val="008F5FD2"/>
    <w:rsid w:val="0092144D"/>
    <w:rsid w:val="00935AD4"/>
    <w:rsid w:val="00980B05"/>
    <w:rsid w:val="00986CED"/>
    <w:rsid w:val="009928DF"/>
    <w:rsid w:val="009A446E"/>
    <w:rsid w:val="009D6323"/>
    <w:rsid w:val="00A1392B"/>
    <w:rsid w:val="00A21AD5"/>
    <w:rsid w:val="00A46284"/>
    <w:rsid w:val="00A46B61"/>
    <w:rsid w:val="00A9040A"/>
    <w:rsid w:val="00AA0630"/>
    <w:rsid w:val="00AD14E7"/>
    <w:rsid w:val="00B363B7"/>
    <w:rsid w:val="00B7428C"/>
    <w:rsid w:val="00BC426D"/>
    <w:rsid w:val="00BE6370"/>
    <w:rsid w:val="00BE6E4A"/>
    <w:rsid w:val="00C233E7"/>
    <w:rsid w:val="00C319BA"/>
    <w:rsid w:val="00C44001"/>
    <w:rsid w:val="00C82759"/>
    <w:rsid w:val="00CC68D3"/>
    <w:rsid w:val="00CD7D51"/>
    <w:rsid w:val="00D231CA"/>
    <w:rsid w:val="00D32CF9"/>
    <w:rsid w:val="00D50BD4"/>
    <w:rsid w:val="00D8447F"/>
    <w:rsid w:val="00DF6C2E"/>
    <w:rsid w:val="00DF7529"/>
    <w:rsid w:val="00E33B26"/>
    <w:rsid w:val="00E3478B"/>
    <w:rsid w:val="00EB3D2B"/>
    <w:rsid w:val="00EC30CF"/>
    <w:rsid w:val="00F1719E"/>
    <w:rsid w:val="00F432EB"/>
    <w:rsid w:val="00F53D97"/>
    <w:rsid w:val="00F87381"/>
    <w:rsid w:val="00FC146E"/>
    <w:rsid w:val="00FE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EA9CF-AF04-493D-B066-F09B1B22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B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7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g02494@st.habib.edu.p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k02206@st.habib.edu.pk" TargetMode="Externa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mailto:ea02893@st.habib.edu.p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0ECF681-47D3-4650-8899-D8839F4C0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119</cp:revision>
  <dcterms:created xsi:type="dcterms:W3CDTF">2017-10-14T16:34:00Z</dcterms:created>
  <dcterms:modified xsi:type="dcterms:W3CDTF">2017-10-15T18:12:00Z</dcterms:modified>
</cp:coreProperties>
</file>