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64" w:rsidRDefault="005D27D0">
      <w:pPr>
        <w:pStyle w:val="Title"/>
      </w:pPr>
      <w:r>
        <w:t>CLI Tester Project</w:t>
      </w:r>
    </w:p>
    <w:p w:rsidR="00210B64" w:rsidRDefault="005C7AE2">
      <w:pPr>
        <w:pStyle w:val="Heading1"/>
      </w:pPr>
      <w:r>
        <w:t>Introduction</w:t>
      </w:r>
    </w:p>
    <w:p w:rsidR="00210B64" w:rsidRDefault="005C7AE2" w:rsidP="00AB3826">
      <w:pPr>
        <w:ind w:firstLine="708"/>
      </w:pPr>
      <w:r>
        <w:t xml:space="preserve">The CLI Tester is a new service Vanrise plans to introduce to the telecom market as part of </w:t>
      </w:r>
      <w:r w:rsidR="00040370">
        <w:t xml:space="preserve">the company </w:t>
      </w:r>
      <w:r w:rsidR="00AB71DF">
        <w:t>products</w:t>
      </w:r>
      <w:r>
        <w:t xml:space="preserve"> portfolio. The targeted customers for this service is the Voice Carriers and international segments of the </w:t>
      </w:r>
      <w:r w:rsidR="00AB71DF">
        <w:t>Mobile/</w:t>
      </w:r>
      <w:r>
        <w:t>P</w:t>
      </w:r>
      <w:r w:rsidR="00AB71DF">
        <w:t>STN</w:t>
      </w:r>
      <w:r>
        <w:t xml:space="preserve"> operators.</w:t>
      </w:r>
    </w:p>
    <w:p w:rsidR="00210B64" w:rsidRDefault="00F9482E" w:rsidP="004F776D">
      <w:r>
        <w:t xml:space="preserve">As a part of revenue </w:t>
      </w:r>
      <w:r w:rsidR="004F776D">
        <w:t xml:space="preserve">and quality </w:t>
      </w:r>
      <w:r>
        <w:t>assurance</w:t>
      </w:r>
      <w:r w:rsidR="004F776D">
        <w:t xml:space="preserve"> </w:t>
      </w:r>
      <w:r>
        <w:t xml:space="preserve">procedures, the carriers </w:t>
      </w:r>
      <w:r w:rsidR="004F776D">
        <w:t>/</w:t>
      </w:r>
      <w:r>
        <w:t xml:space="preserve"> operators require a tool to guarantee the </w:t>
      </w:r>
      <w:r w:rsidR="00117B8D">
        <w:t xml:space="preserve">CLI </w:t>
      </w:r>
      <w:r>
        <w:t>delivery to the end party. The CLI tester</w:t>
      </w:r>
      <w:r w:rsidR="00984446">
        <w:t xml:space="preserve"> is the automated tool that answer</w:t>
      </w:r>
      <w:r w:rsidR="00117B8D">
        <w:t xml:space="preserve"> </w:t>
      </w:r>
      <w:r w:rsidR="00984446">
        <w:t>this inquiry</w:t>
      </w:r>
      <w:r>
        <w:t xml:space="preserve"> </w:t>
      </w:r>
      <w:r w:rsidR="00984446">
        <w:t xml:space="preserve">by </w:t>
      </w:r>
      <w:r w:rsidR="00A32AAB">
        <w:t xml:space="preserve">simply </w:t>
      </w:r>
      <w:r w:rsidR="00984446">
        <w:t>generat</w:t>
      </w:r>
      <w:r w:rsidR="0025559F">
        <w:t>e</w:t>
      </w:r>
      <w:r w:rsidR="00984446">
        <w:t xml:space="preserve"> </w:t>
      </w:r>
      <w:r w:rsidR="00A32AAB">
        <w:t>a</w:t>
      </w:r>
      <w:r w:rsidR="0025559F">
        <w:t xml:space="preserve"> call</w:t>
      </w:r>
      <w:r w:rsidR="00984446">
        <w:t xml:space="preserve"> </w:t>
      </w:r>
      <w:r w:rsidR="004F776D">
        <w:t xml:space="preserve">from the customer network </w:t>
      </w:r>
      <w:r w:rsidR="00984446">
        <w:t xml:space="preserve">and </w:t>
      </w:r>
      <w:r w:rsidR="0025559F">
        <w:t xml:space="preserve">compare </w:t>
      </w:r>
      <w:r w:rsidR="00984446">
        <w:t>the originated and terminated CLI information.</w:t>
      </w:r>
    </w:p>
    <w:p w:rsidR="00984446" w:rsidRDefault="0056606B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  <w:t>Technical Solution</w:t>
      </w:r>
    </w:p>
    <w:p w:rsidR="0056606B" w:rsidRDefault="0056606B" w:rsidP="00AB3826">
      <w:pPr>
        <w:ind w:firstLine="708"/>
      </w:pPr>
      <w:r>
        <w:t>The plan is to build a cloud base solution to be introduced to interested customer</w:t>
      </w:r>
      <w:r w:rsidR="001D050D">
        <w:t>s</w:t>
      </w:r>
      <w:r>
        <w:t xml:space="preserve"> on monthly service contract. The registered customer </w:t>
      </w:r>
      <w:r w:rsidR="001D050D">
        <w:t xml:space="preserve">will </w:t>
      </w:r>
      <w:r>
        <w:t>ha</w:t>
      </w:r>
      <w:r w:rsidR="001D050D">
        <w:t>ve</w:t>
      </w:r>
      <w:r>
        <w:t xml:space="preserve"> a web access </w:t>
      </w:r>
      <w:r w:rsidR="001D050D">
        <w:t xml:space="preserve">to the cloud service </w:t>
      </w:r>
      <w:r>
        <w:t>that allow generating a set of monthly calls to</w:t>
      </w:r>
      <w:r w:rsidR="008521B1">
        <w:t xml:space="preserve"> any o</w:t>
      </w:r>
      <w:r>
        <w:t xml:space="preserve">f the </w:t>
      </w:r>
      <w:r w:rsidR="00E75118">
        <w:t xml:space="preserve">Mobile or PSTN </w:t>
      </w:r>
      <w:r>
        <w:t>networks covered by Vanrise</w:t>
      </w:r>
      <w:r w:rsidR="00040370">
        <w:t xml:space="preserve"> directly via local presence or indirect via international partners</w:t>
      </w:r>
      <w:r w:rsidR="00A34699">
        <w:t xml:space="preserve">, and respectively determine </w:t>
      </w:r>
      <w:r w:rsidR="00040370">
        <w:t>whether</w:t>
      </w:r>
      <w:r w:rsidR="00A34699">
        <w:t xml:space="preserve"> the received CLI is true or fake.</w:t>
      </w:r>
      <w:r w:rsidR="00117B8D">
        <w:t xml:space="preserve"> The customer has the freedom to </w:t>
      </w:r>
      <w:r w:rsidR="00DF1B5D">
        <w:t>choose the targeted network</w:t>
      </w:r>
      <w:r w:rsidR="00F76F1A">
        <w:t>, number of retires</w:t>
      </w:r>
      <w:r w:rsidR="00DF1B5D">
        <w:t xml:space="preserve"> and </w:t>
      </w:r>
      <w:r w:rsidR="00117B8D">
        <w:t>route call via the supplier under test</w:t>
      </w:r>
      <w:r w:rsidR="00DF1B5D">
        <w:t>, and immediately gets the test results as a quality repor</w:t>
      </w:r>
      <w:r w:rsidR="00F76F1A">
        <w:t>t</w:t>
      </w:r>
      <w:r w:rsidR="00DF1B5D">
        <w:t xml:space="preserve"> generated by </w:t>
      </w:r>
      <w:r w:rsidR="00117B8D">
        <w:t>the service.</w:t>
      </w:r>
    </w:p>
    <w:p w:rsidR="00A34699" w:rsidRDefault="00A34699" w:rsidP="00D654D2">
      <w:r>
        <w:t xml:space="preserve">The </w:t>
      </w:r>
      <w:r w:rsidR="00360E5A">
        <w:t xml:space="preserve">networks covered by the service </w:t>
      </w:r>
      <w:r w:rsidR="003C214F">
        <w:t xml:space="preserve">requires </w:t>
      </w:r>
      <w:r w:rsidR="006209F0">
        <w:t xml:space="preserve">a </w:t>
      </w:r>
      <w:r w:rsidR="003C214F">
        <w:t xml:space="preserve">worldwide presence and </w:t>
      </w:r>
      <w:r w:rsidR="00360E5A">
        <w:t>vary from Mobile to PSTN or CDMA in some cases</w:t>
      </w:r>
      <w:r w:rsidR="003C214F">
        <w:t>.</w:t>
      </w:r>
      <w:r w:rsidR="00360E5A">
        <w:t xml:space="preserve"> </w:t>
      </w:r>
      <w:r w:rsidR="003C214F">
        <w:t xml:space="preserve">To achieve the global coverage, </w:t>
      </w:r>
      <w:r w:rsidR="00360E5A">
        <w:t xml:space="preserve">a continuous </w:t>
      </w:r>
      <w:r w:rsidR="003C214F">
        <w:t>efforts</w:t>
      </w:r>
      <w:r w:rsidR="00360E5A">
        <w:t xml:space="preserve"> </w:t>
      </w:r>
      <w:r w:rsidR="00D654D2">
        <w:t xml:space="preserve">is required to </w:t>
      </w:r>
      <w:r w:rsidR="003C214F">
        <w:t xml:space="preserve">add non covered or newly deployed networks and </w:t>
      </w:r>
      <w:r w:rsidR="00360E5A">
        <w:t xml:space="preserve">to </w:t>
      </w:r>
      <w:r w:rsidR="003C214F">
        <w:t>maintain</w:t>
      </w:r>
      <w:r w:rsidR="00360E5A">
        <w:t xml:space="preserve"> the customer’s </w:t>
      </w:r>
      <w:r w:rsidR="003C214F">
        <w:t>satisfaction</w:t>
      </w:r>
      <w:r w:rsidR="00360E5A">
        <w:t>.</w:t>
      </w:r>
    </w:p>
    <w:p w:rsidR="00605677" w:rsidRDefault="00605677" w:rsidP="001660FC">
      <w:r>
        <w:t xml:space="preserve">The network type will define the approach to </w:t>
      </w:r>
      <w:r w:rsidR="001660FC">
        <w:t>connect to</w:t>
      </w:r>
      <w:r>
        <w:t xml:space="preserve"> the network service as described below:</w:t>
      </w:r>
    </w:p>
    <w:p w:rsidR="00605677" w:rsidRPr="00F24D64" w:rsidRDefault="00605677" w:rsidP="001D050D">
      <w:pPr>
        <w:rPr>
          <w:sz w:val="24"/>
          <w:szCs w:val="24"/>
          <w:u w:val="single"/>
        </w:rPr>
      </w:pPr>
      <w:r w:rsidRPr="00F24D64">
        <w:rPr>
          <w:color w:val="90C226" w:themeColor="accent1"/>
          <w:sz w:val="24"/>
          <w:szCs w:val="24"/>
          <w:u w:val="single"/>
        </w:rPr>
        <w:t>Mobile Network</w:t>
      </w:r>
    </w:p>
    <w:p w:rsidR="00605677" w:rsidRDefault="00605677" w:rsidP="00AB3826">
      <w:pPr>
        <w:ind w:firstLine="708"/>
      </w:pPr>
      <w:r>
        <w:t xml:space="preserve">In this case, the roaming SIM box </w:t>
      </w:r>
      <w:r w:rsidR="00390658">
        <w:t xml:space="preserve">/ SIM server </w:t>
      </w:r>
      <w:r>
        <w:t xml:space="preserve">strategy </w:t>
      </w:r>
      <w:r w:rsidR="00216339">
        <w:t xml:space="preserve">will </w:t>
      </w:r>
      <w:r>
        <w:t xml:space="preserve">be </w:t>
      </w:r>
      <w:r w:rsidR="00216339">
        <w:t>the best solution, where Sims from all the mobile networks that hav</w:t>
      </w:r>
      <w:r w:rsidR="00CA4EA7">
        <w:t>e</w:t>
      </w:r>
      <w:r w:rsidR="00216339">
        <w:t xml:space="preserve"> roaming service within the country hosts the SIM box can be used.</w:t>
      </w:r>
    </w:p>
    <w:p w:rsidR="009D04C1" w:rsidRDefault="009D04C1" w:rsidP="009D04C1">
      <w:r>
        <w:t>The SIM server will facilitate a centralized setup which is allow easier management and less maintenance cost.</w:t>
      </w:r>
    </w:p>
    <w:p w:rsidR="00390658" w:rsidRDefault="00390658" w:rsidP="00D03DDB">
      <w:r>
        <w:t xml:space="preserve">In case of the </w:t>
      </w:r>
      <w:r w:rsidR="000A45C0">
        <w:t>networks</w:t>
      </w:r>
      <w:r>
        <w:t xml:space="preserve"> </w:t>
      </w:r>
      <w:r w:rsidR="000A45C0">
        <w:t xml:space="preserve">that </w:t>
      </w:r>
      <w:r>
        <w:t>do</w:t>
      </w:r>
      <w:r w:rsidR="000A45C0">
        <w:t>esn’</w:t>
      </w:r>
      <w:r>
        <w:t xml:space="preserve">t have roaming coverage, a physical SIM box equipment can be installed </w:t>
      </w:r>
      <w:r w:rsidR="000A45C0">
        <w:t>where</w:t>
      </w:r>
      <w:r>
        <w:t xml:space="preserve"> received calls </w:t>
      </w:r>
      <w:r w:rsidR="000A45C0">
        <w:t xml:space="preserve">to SIM box </w:t>
      </w:r>
      <w:r>
        <w:t>forwarded as VOIP calls to our VOIP server.</w:t>
      </w:r>
    </w:p>
    <w:p w:rsidR="000A29BC" w:rsidRPr="00F24D64" w:rsidRDefault="000A29BC" w:rsidP="000A29BC">
      <w:pPr>
        <w:pStyle w:val="ListParagraph"/>
        <w:ind w:left="0"/>
        <w:rPr>
          <w:b/>
          <w:bCs/>
          <w:color w:val="90C226" w:themeColor="accent1"/>
          <w:sz w:val="28"/>
          <w:szCs w:val="28"/>
        </w:rPr>
      </w:pPr>
      <w:r w:rsidRPr="00F24D64">
        <w:rPr>
          <w:b/>
          <w:bCs/>
          <w:color w:val="90C226" w:themeColor="accent1"/>
          <w:sz w:val="28"/>
          <w:szCs w:val="28"/>
        </w:rPr>
        <w:t>Hardware requirements</w:t>
      </w:r>
    </w:p>
    <w:p w:rsidR="000A29BC" w:rsidRDefault="000A29BC" w:rsidP="000A29BC">
      <w:r>
        <w:t>The hardware required to build the solution can be classified according to the equipment location as follows:</w:t>
      </w:r>
    </w:p>
    <w:p w:rsidR="000A29BC" w:rsidRPr="0031288D" w:rsidRDefault="000A29BC" w:rsidP="002A6BEA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31288D">
        <w:rPr>
          <w:color w:val="90C226" w:themeColor="accent1"/>
          <w:sz w:val="24"/>
          <w:szCs w:val="24"/>
          <w:u w:val="single"/>
        </w:rPr>
        <w:t xml:space="preserve">Centralized </w:t>
      </w:r>
      <w:r w:rsidR="002A6BEA" w:rsidRPr="0031288D">
        <w:rPr>
          <w:color w:val="90C226" w:themeColor="accent1"/>
          <w:sz w:val="24"/>
          <w:szCs w:val="24"/>
          <w:u w:val="single"/>
        </w:rPr>
        <w:t>Site</w:t>
      </w:r>
    </w:p>
    <w:p w:rsidR="00C43D2B" w:rsidRDefault="00307BD9" w:rsidP="002A6BEA">
      <w:pPr>
        <w:ind w:firstLine="708"/>
      </w:pPr>
      <w:r>
        <w:t>T</w:t>
      </w:r>
      <w:r w:rsidR="000A29BC">
        <w:t xml:space="preserve">he main </w:t>
      </w:r>
      <w:r w:rsidR="002A6BEA">
        <w:t>site</w:t>
      </w:r>
      <w:r w:rsidR="000A29BC">
        <w:t xml:space="preserve"> where most of the solution core equipment </w:t>
      </w:r>
      <w:r>
        <w:t>installed</w:t>
      </w:r>
      <w:r w:rsidR="000A29BC">
        <w:t xml:space="preserve"> </w:t>
      </w:r>
      <w:r>
        <w:t xml:space="preserve">and most of the support </w:t>
      </w:r>
      <w:r w:rsidR="00C43D2B">
        <w:t>activities to be done.</w:t>
      </w:r>
    </w:p>
    <w:p w:rsidR="00E30AB0" w:rsidRDefault="00E30AB0" w:rsidP="00D60E15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Windows </w:t>
      </w:r>
      <w:r w:rsidR="00A95AAC" w:rsidRPr="00E30AB0">
        <w:rPr>
          <w:rFonts w:asciiTheme="majorHAnsi" w:eastAsiaTheme="majorEastAsia" w:hAnsiTheme="majorHAnsi" w:cstheme="majorBidi"/>
        </w:rPr>
        <w:t xml:space="preserve">Server </w:t>
      </w:r>
    </w:p>
    <w:p w:rsidR="00A95AAC" w:rsidRPr="00E30AB0" w:rsidRDefault="00A95AAC" w:rsidP="00D60E15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</w:rPr>
      </w:pPr>
      <w:r w:rsidRPr="00E30AB0">
        <w:rPr>
          <w:rFonts w:asciiTheme="majorHAnsi" w:eastAsiaTheme="majorEastAsia" w:hAnsiTheme="majorHAnsi" w:cstheme="majorBidi"/>
        </w:rPr>
        <w:t>Internet DSL Router</w:t>
      </w:r>
    </w:p>
    <w:p w:rsidR="00F24D64" w:rsidRDefault="00A95AAC" w:rsidP="00F24D64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Backup Power supply</w:t>
      </w:r>
    </w:p>
    <w:p w:rsidR="00F24D64" w:rsidRPr="00F24D64" w:rsidRDefault="00F24D64" w:rsidP="00F24D64">
      <w:pPr>
        <w:ind w:left="1080"/>
        <w:rPr>
          <w:rFonts w:asciiTheme="majorHAnsi" w:eastAsiaTheme="majorEastAsia" w:hAnsiTheme="majorHAnsi" w:cstheme="majorBidi"/>
        </w:rPr>
      </w:pPr>
    </w:p>
    <w:p w:rsidR="002A6BEA" w:rsidRPr="0031288D" w:rsidRDefault="002A6BEA" w:rsidP="002A6BEA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31288D">
        <w:rPr>
          <w:color w:val="90C226" w:themeColor="accent1"/>
          <w:sz w:val="24"/>
          <w:szCs w:val="24"/>
          <w:u w:val="single"/>
        </w:rPr>
        <w:t>R</w:t>
      </w:r>
      <w:r w:rsidR="0077325E" w:rsidRPr="0031288D">
        <w:rPr>
          <w:color w:val="90C226" w:themeColor="accent1"/>
          <w:sz w:val="24"/>
          <w:szCs w:val="24"/>
          <w:u w:val="single"/>
        </w:rPr>
        <w:t>emote Site</w:t>
      </w:r>
    </w:p>
    <w:p w:rsidR="00A95AAC" w:rsidRDefault="00A95AAC" w:rsidP="00A95AAC">
      <w:pPr>
        <w:pStyle w:val="ListParagraph"/>
      </w:pPr>
    </w:p>
    <w:p w:rsidR="007107C0" w:rsidRDefault="00A95AAC" w:rsidP="007107C0">
      <w:pPr>
        <w:pStyle w:val="ListParagraph"/>
      </w:pPr>
      <w:r>
        <w:t xml:space="preserve">Our Partner has Sim boxes distributed </w:t>
      </w:r>
      <w:r w:rsidR="002A6BEA">
        <w:t xml:space="preserve">worldwide </w:t>
      </w:r>
      <w:r>
        <w:t>which can be used by our CLI Tester using API functions.</w:t>
      </w:r>
    </w:p>
    <w:p w:rsidR="007107C0" w:rsidRDefault="007107C0" w:rsidP="007107C0">
      <w:pPr>
        <w:pStyle w:val="ListParagraph"/>
        <w:rPr>
          <w:rFonts w:asciiTheme="majorHAnsi" w:eastAsiaTheme="majorEastAsia" w:hAnsiTheme="majorHAnsi" w:cstheme="majorBidi"/>
        </w:rPr>
      </w:pPr>
    </w:p>
    <w:p w:rsidR="00B520D6" w:rsidRPr="00F24D64" w:rsidRDefault="00C1397F" w:rsidP="007107C0">
      <w:pPr>
        <w:rPr>
          <w:rFonts w:asciiTheme="majorHAnsi" w:eastAsiaTheme="majorEastAsia" w:hAnsiTheme="majorHAnsi" w:cstheme="majorBidi"/>
          <w:color w:val="90C226" w:themeColor="accent1"/>
          <w:sz w:val="28"/>
          <w:szCs w:val="28"/>
        </w:rPr>
      </w:pPr>
      <w:r w:rsidRPr="00F24D64">
        <w:rPr>
          <w:b/>
          <w:bCs/>
          <w:color w:val="90C226" w:themeColor="accent1"/>
          <w:sz w:val="28"/>
          <w:szCs w:val="28"/>
        </w:rPr>
        <w:t>Software requirements</w:t>
      </w:r>
      <w:r w:rsidRPr="00F24D64">
        <w:rPr>
          <w:rFonts w:asciiTheme="majorHAnsi" w:eastAsiaTheme="majorEastAsia" w:hAnsiTheme="majorHAnsi" w:cstheme="majorBidi"/>
          <w:color w:val="90C226" w:themeColor="accent1"/>
          <w:sz w:val="28"/>
          <w:szCs w:val="28"/>
        </w:rPr>
        <w:t xml:space="preserve"> </w:t>
      </w:r>
    </w:p>
    <w:p w:rsidR="00B520D6" w:rsidRDefault="00C1397F" w:rsidP="00B31329">
      <w:pPr>
        <w:ind w:firstLine="708"/>
      </w:pPr>
      <w:r>
        <w:t xml:space="preserve">The software part of the project composed of </w:t>
      </w:r>
      <w:r w:rsidR="00081C5B">
        <w:t xml:space="preserve">two components working independently, the </w:t>
      </w:r>
      <w:r>
        <w:t xml:space="preserve">client </w:t>
      </w:r>
      <w:r w:rsidR="00F978C8">
        <w:t xml:space="preserve">Web </w:t>
      </w:r>
      <w:r w:rsidR="00153C52">
        <w:t xml:space="preserve">App </w:t>
      </w:r>
      <w:r>
        <w:t xml:space="preserve">and </w:t>
      </w:r>
      <w:r w:rsidR="00153C52">
        <w:t xml:space="preserve">the </w:t>
      </w:r>
      <w:r>
        <w:t xml:space="preserve">server </w:t>
      </w:r>
      <w:r w:rsidR="00153C52">
        <w:t xml:space="preserve">App </w:t>
      </w:r>
      <w:r w:rsidR="00081C5B">
        <w:t xml:space="preserve">(Cloud-base </w:t>
      </w:r>
      <w:r w:rsidR="006C7D2F">
        <w:t>Application</w:t>
      </w:r>
      <w:r w:rsidR="00081C5B">
        <w:t>)</w:t>
      </w:r>
      <w:r>
        <w:t>, and the following describes each of them:</w:t>
      </w:r>
    </w:p>
    <w:p w:rsidR="00C1397F" w:rsidRPr="0031288D" w:rsidRDefault="00C1397F" w:rsidP="00B31329">
      <w:pPr>
        <w:pStyle w:val="ListParagraph"/>
        <w:numPr>
          <w:ilvl w:val="0"/>
          <w:numId w:val="22"/>
        </w:numPr>
        <w:rPr>
          <w:color w:val="90C226" w:themeColor="accent1"/>
          <w:sz w:val="24"/>
          <w:szCs w:val="24"/>
          <w:u w:val="single"/>
        </w:rPr>
      </w:pPr>
      <w:r w:rsidRPr="0031288D">
        <w:rPr>
          <w:color w:val="90C226" w:themeColor="accent1"/>
          <w:sz w:val="24"/>
          <w:szCs w:val="24"/>
          <w:u w:val="single"/>
        </w:rPr>
        <w:t>C</w:t>
      </w:r>
      <w:r w:rsidR="00670CB9" w:rsidRPr="0031288D">
        <w:rPr>
          <w:color w:val="90C226" w:themeColor="accent1"/>
          <w:sz w:val="24"/>
          <w:szCs w:val="24"/>
          <w:u w:val="single"/>
        </w:rPr>
        <w:t>lient side component</w:t>
      </w:r>
    </w:p>
    <w:p w:rsidR="00B63BDE" w:rsidRPr="00B63BDE" w:rsidRDefault="00B63BDE" w:rsidP="009B5552">
      <w:pPr>
        <w:ind w:firstLine="708"/>
      </w:pPr>
      <w:r w:rsidRPr="00B63BDE">
        <w:t>Custome</w:t>
      </w:r>
      <w:r w:rsidR="007D6BCC">
        <w:t>r</w:t>
      </w:r>
      <w:r>
        <w:t xml:space="preserve"> will </w:t>
      </w:r>
      <w:r w:rsidR="007D6BCC">
        <w:t xml:space="preserve">use </w:t>
      </w:r>
      <w:r>
        <w:t xml:space="preserve">a Web interface </w:t>
      </w:r>
      <w:r w:rsidR="004D4F16">
        <w:t xml:space="preserve">and register to our server </w:t>
      </w:r>
      <w:r w:rsidR="00B765C4">
        <w:t>and</w:t>
      </w:r>
      <w:r w:rsidR="007D6BCC">
        <w:t xml:space="preserve"> send request</w:t>
      </w:r>
      <w:r w:rsidR="00B765C4">
        <w:t>s</w:t>
      </w:r>
      <w:r w:rsidR="007D6BCC">
        <w:t xml:space="preserve"> to </w:t>
      </w:r>
      <w:r w:rsidRPr="00B63BDE">
        <w:t>the CLI Tester application, and allow them to do the following:</w:t>
      </w:r>
    </w:p>
    <w:p w:rsidR="002F05AD" w:rsidRDefault="002F05AD" w:rsidP="00B520D6">
      <w:pPr>
        <w:pStyle w:val="ListParagraph"/>
        <w:numPr>
          <w:ilvl w:val="0"/>
          <w:numId w:val="9"/>
        </w:numPr>
      </w:pPr>
      <w:r>
        <w:t>Define supplier’s routing prefix</w:t>
      </w:r>
    </w:p>
    <w:p w:rsidR="002F05AD" w:rsidRDefault="002F05AD" w:rsidP="00B520D6">
      <w:pPr>
        <w:pStyle w:val="ListParagraph"/>
        <w:numPr>
          <w:ilvl w:val="0"/>
          <w:numId w:val="9"/>
        </w:numPr>
      </w:pPr>
      <w:r>
        <w:t>Define Targeted Networks (Code,</w:t>
      </w:r>
      <w:r w:rsidR="006C6FEA">
        <w:t xml:space="preserve"> </w:t>
      </w:r>
      <w:r>
        <w:t>Zone)</w:t>
      </w:r>
    </w:p>
    <w:p w:rsidR="00670CB9" w:rsidRDefault="00461F76" w:rsidP="00B520D6">
      <w:pPr>
        <w:pStyle w:val="ListParagraph"/>
        <w:numPr>
          <w:ilvl w:val="0"/>
          <w:numId w:val="9"/>
        </w:numPr>
      </w:pPr>
      <w:r>
        <w:t>Initiate</w:t>
      </w:r>
      <w:r w:rsidR="00670CB9">
        <w:t xml:space="preserve"> manual test call to a specific network over a specific supplier</w:t>
      </w:r>
    </w:p>
    <w:p w:rsidR="00670CB9" w:rsidRDefault="00670CB9" w:rsidP="00B520D6">
      <w:pPr>
        <w:pStyle w:val="ListParagraph"/>
        <w:numPr>
          <w:ilvl w:val="0"/>
          <w:numId w:val="9"/>
        </w:numPr>
      </w:pPr>
      <w:r>
        <w:t>Configure a runn</w:t>
      </w:r>
      <w:r w:rsidR="00950C0A">
        <w:t>able</w:t>
      </w:r>
      <w:r>
        <w:t xml:space="preserve"> task to generate test call</w:t>
      </w:r>
      <w:r w:rsidR="00E4502A">
        <w:t>s</w:t>
      </w:r>
      <w:r>
        <w:t xml:space="preserve"> to a set of networks over a specific supplier(s)</w:t>
      </w:r>
    </w:p>
    <w:p w:rsidR="00670CB9" w:rsidRDefault="00E4502A" w:rsidP="00B520D6">
      <w:pPr>
        <w:pStyle w:val="ListParagraph"/>
        <w:numPr>
          <w:ilvl w:val="0"/>
          <w:numId w:val="9"/>
        </w:numPr>
      </w:pPr>
      <w:r>
        <w:t>Monitor the testing results, and repeating them if necessary</w:t>
      </w:r>
    </w:p>
    <w:p w:rsidR="00E4502A" w:rsidRDefault="0058597A" w:rsidP="00B520D6">
      <w:pPr>
        <w:pStyle w:val="ListParagraph"/>
        <w:numPr>
          <w:ilvl w:val="0"/>
          <w:numId w:val="9"/>
        </w:numPr>
      </w:pPr>
      <w:r>
        <w:t>Issue testing calls, results reports</w:t>
      </w:r>
    </w:p>
    <w:p w:rsidR="00B520D6" w:rsidRDefault="00B520D6" w:rsidP="00B520D6">
      <w:pPr>
        <w:pStyle w:val="ListParagraph"/>
        <w:ind w:left="1428"/>
      </w:pPr>
    </w:p>
    <w:p w:rsidR="00B31329" w:rsidRPr="0031288D" w:rsidRDefault="000C61AC" w:rsidP="00B31329">
      <w:pPr>
        <w:pStyle w:val="ListParagraph"/>
        <w:numPr>
          <w:ilvl w:val="0"/>
          <w:numId w:val="17"/>
        </w:numPr>
        <w:rPr>
          <w:color w:val="90C226" w:themeColor="accent1"/>
          <w:sz w:val="24"/>
          <w:szCs w:val="24"/>
          <w:u w:val="single"/>
        </w:rPr>
      </w:pPr>
      <w:r w:rsidRPr="0031288D">
        <w:rPr>
          <w:color w:val="90C226" w:themeColor="accent1"/>
          <w:sz w:val="24"/>
          <w:szCs w:val="24"/>
          <w:u w:val="single"/>
        </w:rPr>
        <w:t>Server</w:t>
      </w:r>
      <w:r w:rsidR="00B31329" w:rsidRPr="0031288D">
        <w:rPr>
          <w:color w:val="90C226" w:themeColor="accent1"/>
          <w:sz w:val="24"/>
          <w:szCs w:val="24"/>
          <w:u w:val="single"/>
        </w:rPr>
        <w:t xml:space="preserve"> side component</w:t>
      </w:r>
    </w:p>
    <w:p w:rsidR="00B520D6" w:rsidRDefault="00B520D6" w:rsidP="00B520D6">
      <w:pPr>
        <w:pStyle w:val="ListParagraph"/>
        <w:ind w:left="1428"/>
        <w:rPr>
          <w:color w:val="90C226" w:themeColor="accent1"/>
        </w:rPr>
      </w:pPr>
    </w:p>
    <w:p w:rsidR="00B520D6" w:rsidRPr="00B520D6" w:rsidRDefault="00B520D6" w:rsidP="00B520D6">
      <w:pPr>
        <w:pStyle w:val="ListParagraph"/>
        <w:numPr>
          <w:ilvl w:val="0"/>
          <w:numId w:val="19"/>
        </w:numPr>
      </w:pPr>
      <w:r w:rsidRPr="00B520D6">
        <w:t>Web Server</w:t>
      </w:r>
    </w:p>
    <w:p w:rsidR="00B520D6" w:rsidRPr="00B520D6" w:rsidRDefault="00B520D6" w:rsidP="00B520D6">
      <w:pPr>
        <w:pStyle w:val="ListParagraph"/>
        <w:numPr>
          <w:ilvl w:val="0"/>
          <w:numId w:val="19"/>
        </w:numPr>
      </w:pPr>
      <w:r w:rsidRPr="00B520D6">
        <w:t>Agent</w:t>
      </w:r>
    </w:p>
    <w:p w:rsidR="00B520D6" w:rsidRPr="00B520D6" w:rsidRDefault="00B520D6" w:rsidP="00B520D6">
      <w:pPr>
        <w:pStyle w:val="ListParagraph"/>
        <w:numPr>
          <w:ilvl w:val="0"/>
          <w:numId w:val="19"/>
        </w:numPr>
      </w:pPr>
      <w:r w:rsidRPr="00B520D6">
        <w:t>Call Generator</w:t>
      </w:r>
    </w:p>
    <w:p w:rsidR="00B520D6" w:rsidRPr="00B520D6" w:rsidRDefault="00B520D6" w:rsidP="00B520D6">
      <w:pPr>
        <w:pStyle w:val="ListParagraph"/>
        <w:numPr>
          <w:ilvl w:val="0"/>
          <w:numId w:val="19"/>
        </w:numPr>
      </w:pPr>
      <w:r w:rsidRPr="00B520D6">
        <w:t>SQL Database</w:t>
      </w:r>
    </w:p>
    <w:p w:rsidR="002C60F4" w:rsidRDefault="002C60F4" w:rsidP="00F57754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  <w:t xml:space="preserve">Call flow </w:t>
      </w:r>
      <w:r w:rsidR="00121CFD"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  <w:t>Plan</w:t>
      </w:r>
    </w:p>
    <w:p w:rsidR="00583EA4" w:rsidRDefault="007B2849" w:rsidP="00AB3826">
      <w:pPr>
        <w:ind w:firstLine="708"/>
      </w:pPr>
      <w:r>
        <w:t>To integrate the solution with the customer network, a client application</w:t>
      </w:r>
      <w:r w:rsidR="00304F53">
        <w:t>/hardware</w:t>
      </w:r>
      <w:r>
        <w:t xml:space="preserve"> (VOIP Call Generator) should be interconnect to the customer switch in order to generate testing calls towards the designated network.</w:t>
      </w:r>
    </w:p>
    <w:p w:rsidR="00583EA4" w:rsidRDefault="00583EA4" w:rsidP="00D644D5">
      <w:r>
        <w:t>The customer purchases a</w:t>
      </w:r>
      <w:r w:rsidR="00F95389">
        <w:t xml:space="preserve"> license for a predefined number of attempts monthly package towards </w:t>
      </w:r>
      <w:r w:rsidR="003C1F8A">
        <w:t xml:space="preserve">any of the networks </w:t>
      </w:r>
      <w:r w:rsidR="00F95389">
        <w:t xml:space="preserve">covered by </w:t>
      </w:r>
      <w:r w:rsidR="00D644D5">
        <w:t>Vanrise</w:t>
      </w:r>
      <w:r w:rsidR="006F1820">
        <w:t xml:space="preserve"> </w:t>
      </w:r>
      <w:r w:rsidR="003C1F8A">
        <w:t>CLI verification service</w:t>
      </w:r>
      <w:r w:rsidR="00F95389">
        <w:t>.</w:t>
      </w:r>
    </w:p>
    <w:p w:rsidR="00583EA4" w:rsidRDefault="007B2849" w:rsidP="003C1F8A">
      <w:r>
        <w:t xml:space="preserve"> The </w:t>
      </w:r>
      <w:r w:rsidR="00583EA4">
        <w:t>solution user</w:t>
      </w:r>
      <w:r>
        <w:t xml:space="preserve"> has</w:t>
      </w:r>
      <w:r w:rsidR="00583EA4" w:rsidRPr="00583EA4">
        <w:t xml:space="preserve"> </w:t>
      </w:r>
      <w:r w:rsidR="00583EA4">
        <w:t>ability</w:t>
      </w:r>
      <w:r>
        <w:t xml:space="preserve"> </w:t>
      </w:r>
      <w:r w:rsidR="00583EA4">
        <w:t>to do the following:</w:t>
      </w:r>
    </w:p>
    <w:p w:rsidR="007B2849" w:rsidRDefault="00583EA4" w:rsidP="00583EA4">
      <w:pPr>
        <w:pStyle w:val="ListParagraph"/>
        <w:numPr>
          <w:ilvl w:val="0"/>
          <w:numId w:val="6"/>
        </w:numPr>
      </w:pPr>
      <w:r>
        <w:t>R</w:t>
      </w:r>
      <w:r w:rsidR="007B2849">
        <w:t>oute the call to selected supplier to verify the CLI delivery.</w:t>
      </w:r>
    </w:p>
    <w:p w:rsidR="00583EA4" w:rsidRDefault="00583EA4" w:rsidP="00583EA4">
      <w:pPr>
        <w:pStyle w:val="ListParagraph"/>
        <w:numPr>
          <w:ilvl w:val="0"/>
          <w:numId w:val="6"/>
        </w:numPr>
      </w:pPr>
      <w:r>
        <w:t>Modify the originated CLI and trace the call flow from to ensure the call delivery to end point</w:t>
      </w:r>
    </w:p>
    <w:p w:rsidR="00583EA4" w:rsidRDefault="003C1F8A" w:rsidP="003C1F8A">
      <w:pPr>
        <w:pStyle w:val="ListParagraph"/>
        <w:numPr>
          <w:ilvl w:val="0"/>
          <w:numId w:val="6"/>
        </w:numPr>
      </w:pPr>
      <w:r>
        <w:t>D</w:t>
      </w:r>
      <w:r w:rsidR="00583EA4">
        <w:t xml:space="preserve">istribute the </w:t>
      </w:r>
      <w:r>
        <w:t xml:space="preserve">package </w:t>
      </w:r>
      <w:r w:rsidR="00583EA4">
        <w:t>attempts among the desired networks and suppliers</w:t>
      </w:r>
    </w:p>
    <w:p w:rsidR="00583EA4" w:rsidRDefault="00583EA4" w:rsidP="00583EA4">
      <w:pPr>
        <w:pStyle w:val="ListParagraph"/>
      </w:pPr>
    </w:p>
    <w:p w:rsidR="000E61E0" w:rsidRDefault="000E61E0" w:rsidP="00583EA4">
      <w:r>
        <w:t>The following equipment should be installed on the customer site to access the CLI detection service:</w:t>
      </w:r>
    </w:p>
    <w:p w:rsidR="000E61E0" w:rsidRDefault="000E61E0" w:rsidP="00C56A6C">
      <w:pPr>
        <w:pStyle w:val="ListParagraph"/>
        <w:numPr>
          <w:ilvl w:val="0"/>
          <w:numId w:val="7"/>
        </w:numPr>
      </w:pPr>
      <w:r>
        <w:t>PC with windows OS</w:t>
      </w:r>
      <w:r w:rsidR="00C56A6C">
        <w:t xml:space="preserve">, </w:t>
      </w:r>
      <w:r w:rsidR="00E05322">
        <w:t>using Firefox browser</w:t>
      </w:r>
    </w:p>
    <w:p w:rsidR="002A6BEA" w:rsidRPr="00E05322" w:rsidRDefault="000E61E0" w:rsidP="005D0F65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</w:rPr>
      </w:pPr>
      <w:r>
        <w:t xml:space="preserve">DSL Internet </w:t>
      </w:r>
      <w:r w:rsidR="00042CC7">
        <w:t>router</w:t>
      </w:r>
      <w:r w:rsidR="00E05322">
        <w:t xml:space="preserve"> to connect to our call generator.</w:t>
      </w:r>
    </w:p>
    <w:p w:rsidR="00F24D64" w:rsidRDefault="00F24D64" w:rsidP="00121CFD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</w:p>
    <w:p w:rsidR="007C53C8" w:rsidRDefault="00121CFD" w:rsidP="00121CFD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  <w:lastRenderedPageBreak/>
        <w:t>Call flow network diagram</w:t>
      </w:r>
    </w:p>
    <w:p w:rsidR="00F24D64" w:rsidRDefault="00F24D64" w:rsidP="00121CFD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</w:p>
    <w:p w:rsidR="007C53C8" w:rsidRPr="007C53C8" w:rsidRDefault="007C53C8" w:rsidP="007C53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7C53C8">
        <w:rPr>
          <w:rFonts w:ascii="Calibri" w:hAnsi="Calibri" w:cs="Calibri"/>
          <w:bCs/>
          <w:color w:val="000000"/>
          <w:sz w:val="24"/>
          <w:szCs w:val="24"/>
        </w:rPr>
        <w:t>Send web Request including the CLI and the zone name.</w:t>
      </w:r>
    </w:p>
    <w:p w:rsidR="007C53C8" w:rsidRPr="007C53C8" w:rsidRDefault="007C53C8" w:rsidP="007C53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7C53C8">
        <w:rPr>
          <w:rFonts w:ascii="Calibri" w:hAnsi="Calibri" w:cs="Calibri"/>
          <w:bCs/>
          <w:color w:val="000000"/>
          <w:sz w:val="24"/>
          <w:szCs w:val="24"/>
        </w:rPr>
        <w:t>Monty will send back the CDPN and the Session ID</w:t>
      </w:r>
    </w:p>
    <w:p w:rsidR="007C53C8" w:rsidRPr="007C53C8" w:rsidRDefault="007C53C8" w:rsidP="007C53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7C53C8">
        <w:rPr>
          <w:rFonts w:ascii="Calibri" w:hAnsi="Calibri" w:cs="Calibri"/>
          <w:bCs/>
          <w:color w:val="000000"/>
          <w:sz w:val="24"/>
          <w:szCs w:val="24"/>
        </w:rPr>
        <w:t>Send request to dialer to call the CDPN</w:t>
      </w:r>
    </w:p>
    <w:p w:rsidR="007C53C8" w:rsidRPr="007C53C8" w:rsidRDefault="007C53C8" w:rsidP="007C53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7C53C8">
        <w:rPr>
          <w:rFonts w:ascii="Calibri" w:hAnsi="Calibri" w:cs="Calibri"/>
          <w:bCs/>
          <w:color w:val="000000"/>
          <w:sz w:val="24"/>
          <w:szCs w:val="24"/>
        </w:rPr>
        <w:t>Dialer will dial the CDPN</w:t>
      </w:r>
    </w:p>
    <w:p w:rsidR="007C53C8" w:rsidRPr="007C53C8" w:rsidRDefault="007C53C8" w:rsidP="007C53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7C53C8">
        <w:rPr>
          <w:rFonts w:ascii="Calibri" w:hAnsi="Calibri" w:cs="Calibri"/>
          <w:bCs/>
          <w:color w:val="000000"/>
          <w:sz w:val="24"/>
          <w:szCs w:val="24"/>
        </w:rPr>
        <w:t>Sim box will send the CDR for this call to Monty engine</w:t>
      </w:r>
    </w:p>
    <w:p w:rsidR="00E14CDC" w:rsidRDefault="007C53C8" w:rsidP="00121CF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7C53C8">
        <w:rPr>
          <w:rFonts w:ascii="Calibri" w:hAnsi="Calibri" w:cs="Calibri"/>
          <w:bCs/>
          <w:color w:val="000000"/>
          <w:sz w:val="24"/>
          <w:szCs w:val="24"/>
        </w:rPr>
        <w:t>Monty agent will send back the CLI and CDPN with the Session ID to our engine</w:t>
      </w: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CE9E527" wp14:editId="64090CBD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34075" cy="3514725"/>
            <wp:effectExtent l="0" t="0" r="9525" b="9525"/>
            <wp:wrapThrough wrapText="bothSides">
              <wp:wrapPolygon edited="0">
                <wp:start x="0" y="0"/>
                <wp:lineTo x="0" y="21541"/>
                <wp:lineTo x="21565" y="21541"/>
                <wp:lineTo x="21565" y="0"/>
                <wp:lineTo x="0" y="0"/>
              </wp:wrapPolygon>
            </wp:wrapThrough>
            <wp:docPr id="1" name="Picture 1" descr="C:\Users\Mohammad Yehia\AppData\Local\Microsoft\Windows\INetCache\Content.Word\C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mad Yehia\AppData\Local\Microsoft\Windows\INetCache\Content.Word\C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Default="00F24D64" w:rsidP="00F24D64">
      <w:pPr>
        <w:pStyle w:val="ListParagraph"/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F24D64" w:rsidRPr="00F24D64" w:rsidRDefault="00F24D64" w:rsidP="00F24D64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31329" w:rsidRPr="004F5C27" w:rsidRDefault="008F1DF1" w:rsidP="0051607B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  <w:lastRenderedPageBreak/>
        <w:t>Developers</w:t>
      </w:r>
      <w:r w:rsidR="00B31329" w:rsidRPr="004F5C27"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  <w:t xml:space="preserve"> Work:</w:t>
      </w:r>
    </w:p>
    <w:p w:rsidR="009B5552" w:rsidRPr="0031288D" w:rsidRDefault="001E2A55" w:rsidP="0051607B">
      <w:pPr>
        <w:pStyle w:val="ListParagraph"/>
        <w:numPr>
          <w:ilvl w:val="0"/>
          <w:numId w:val="17"/>
        </w:numPr>
        <w:rPr>
          <w:color w:val="90C226" w:themeColor="accent1"/>
          <w:sz w:val="24"/>
          <w:szCs w:val="24"/>
          <w:u w:val="single"/>
        </w:rPr>
      </w:pPr>
      <w:r w:rsidRPr="0031288D">
        <w:rPr>
          <w:color w:val="90C226" w:themeColor="accent1"/>
          <w:sz w:val="24"/>
          <w:szCs w:val="24"/>
          <w:u w:val="single"/>
        </w:rPr>
        <w:t>Client Side</w:t>
      </w:r>
      <w:r w:rsidR="009B5552" w:rsidRPr="0031288D">
        <w:rPr>
          <w:color w:val="90C226" w:themeColor="accent1"/>
          <w:sz w:val="24"/>
          <w:szCs w:val="24"/>
          <w:u w:val="single"/>
        </w:rPr>
        <w:t>:</w:t>
      </w:r>
    </w:p>
    <w:p w:rsidR="00FF1792" w:rsidRPr="00FF1792" w:rsidRDefault="00FF1792" w:rsidP="00FF1792">
      <w:pPr>
        <w:pStyle w:val="ListParagraph"/>
        <w:ind w:left="1428"/>
        <w:rPr>
          <w:color w:val="90C226" w:themeColor="accent1"/>
        </w:rPr>
      </w:pPr>
    </w:p>
    <w:p w:rsidR="009B5552" w:rsidRPr="00F24D64" w:rsidRDefault="009B5552" w:rsidP="001E2A55">
      <w:pPr>
        <w:pStyle w:val="ListParagraph"/>
        <w:numPr>
          <w:ilvl w:val="1"/>
          <w:numId w:val="6"/>
        </w:numPr>
        <w:rPr>
          <w:color w:val="FF0000"/>
          <w:sz w:val="22"/>
          <w:szCs w:val="22"/>
        </w:rPr>
      </w:pPr>
      <w:r w:rsidRPr="00F24D64">
        <w:rPr>
          <w:color w:val="FF0000"/>
          <w:sz w:val="22"/>
          <w:szCs w:val="22"/>
        </w:rPr>
        <w:t>Login to our CLI Tester</w:t>
      </w:r>
    </w:p>
    <w:p w:rsidR="00FE4CF3" w:rsidRPr="00F24D64" w:rsidRDefault="00E65D32" w:rsidP="001E2A55">
      <w:pPr>
        <w:pStyle w:val="ListParagraph"/>
        <w:numPr>
          <w:ilvl w:val="1"/>
          <w:numId w:val="6"/>
        </w:numPr>
        <w:rPr>
          <w:color w:val="FF0000"/>
          <w:sz w:val="22"/>
          <w:szCs w:val="22"/>
        </w:rPr>
      </w:pPr>
      <w:r w:rsidRPr="00F24D64">
        <w:rPr>
          <w:color w:val="FF0000"/>
          <w:sz w:val="22"/>
          <w:szCs w:val="22"/>
        </w:rPr>
        <w:t>Admin User with admin roles</w:t>
      </w:r>
    </w:p>
    <w:p w:rsidR="00D1451E" w:rsidRDefault="00D1451E" w:rsidP="00D1451E">
      <w:pPr>
        <w:pStyle w:val="ListParagraph"/>
        <w:numPr>
          <w:ilvl w:val="2"/>
          <w:numId w:val="6"/>
        </w:numPr>
      </w:pPr>
      <w:r>
        <w:t>Create Roles</w:t>
      </w:r>
    </w:p>
    <w:p w:rsidR="007D6B02" w:rsidRDefault="00D1451E" w:rsidP="007D6B02">
      <w:pPr>
        <w:pStyle w:val="ListParagraph"/>
        <w:numPr>
          <w:ilvl w:val="2"/>
          <w:numId w:val="6"/>
        </w:numPr>
      </w:pPr>
      <w:r>
        <w:t>Create Users with different privileges</w:t>
      </w:r>
    </w:p>
    <w:p w:rsidR="008E653E" w:rsidRDefault="008F147F" w:rsidP="008E65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6.75pt">
            <v:imagedata r:id="rId9" o:title="Users"/>
          </v:shape>
        </w:pict>
      </w:r>
    </w:p>
    <w:p w:rsidR="007D6B02" w:rsidRDefault="007D6B02" w:rsidP="008E653E"/>
    <w:p w:rsidR="00FE4CF3" w:rsidRPr="00F24D64" w:rsidRDefault="00FE4CF3" w:rsidP="001E2A55">
      <w:pPr>
        <w:pStyle w:val="ListParagraph"/>
        <w:numPr>
          <w:ilvl w:val="1"/>
          <w:numId w:val="6"/>
        </w:numPr>
        <w:rPr>
          <w:color w:val="FF0000"/>
          <w:sz w:val="22"/>
          <w:szCs w:val="22"/>
        </w:rPr>
      </w:pPr>
      <w:r w:rsidRPr="00F24D64">
        <w:rPr>
          <w:color w:val="FF0000"/>
          <w:sz w:val="22"/>
          <w:szCs w:val="22"/>
        </w:rPr>
        <w:t>Administration Parameters</w:t>
      </w:r>
    </w:p>
    <w:p w:rsidR="007D6B02" w:rsidRDefault="00D1451E" w:rsidP="007D6B02">
      <w:pPr>
        <w:pStyle w:val="ListParagraph"/>
        <w:numPr>
          <w:ilvl w:val="2"/>
          <w:numId w:val="6"/>
        </w:numPr>
      </w:pPr>
      <w:r>
        <w:t>Edit CLI</w:t>
      </w:r>
    </w:p>
    <w:p w:rsidR="007D6B02" w:rsidRDefault="007D6B02" w:rsidP="007D6B02">
      <w:r>
        <w:rPr>
          <w:noProof/>
          <w:lang w:val="en-GB" w:eastAsia="en-GB"/>
        </w:rPr>
        <w:drawing>
          <wp:inline distT="0" distB="0" distL="0" distR="0">
            <wp:extent cx="6124575" cy="1485900"/>
            <wp:effectExtent l="0" t="0" r="9525" b="0"/>
            <wp:docPr id="2" name="Picture 2" descr="C:\Users\Mohammad Yehia\AppData\Local\Microsoft\Windows\INetCache\Content.Word\Dia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ohammad Yehia\AppData\Local\Microsoft\Windows\INetCache\Content.Word\Dia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02" w:rsidRDefault="007D6B02" w:rsidP="007D6B02"/>
    <w:p w:rsidR="00D1451E" w:rsidRDefault="00D1451E" w:rsidP="00D1451E">
      <w:pPr>
        <w:pStyle w:val="ListParagraph"/>
        <w:numPr>
          <w:ilvl w:val="2"/>
          <w:numId w:val="6"/>
        </w:numPr>
      </w:pPr>
      <w:r>
        <w:t>Upload Codes and Zones</w:t>
      </w:r>
    </w:p>
    <w:p w:rsidR="007D6B02" w:rsidRDefault="008F147F" w:rsidP="007D6B02">
      <w:r>
        <w:pict>
          <v:shape id="_x0000_i1026" type="#_x0000_t75" style="width:484.5pt;height:155.25pt">
            <v:imagedata r:id="rId11" o:title="Destination"/>
          </v:shape>
        </w:pict>
      </w:r>
    </w:p>
    <w:p w:rsidR="00D1451E" w:rsidRDefault="00D1451E" w:rsidP="00D1451E">
      <w:pPr>
        <w:pStyle w:val="ListParagraph"/>
        <w:numPr>
          <w:ilvl w:val="2"/>
          <w:numId w:val="6"/>
        </w:numPr>
      </w:pPr>
      <w:r>
        <w:lastRenderedPageBreak/>
        <w:t>Upload Routes for each carrier with different prefix</w:t>
      </w:r>
    </w:p>
    <w:p w:rsidR="007D6B02" w:rsidRDefault="008F147F" w:rsidP="007D6B02">
      <w:r>
        <w:pict>
          <v:shape id="_x0000_i1027" type="#_x0000_t75" style="width:467.25pt;height:128.25pt">
            <v:imagedata r:id="rId12" o:title="Route"/>
          </v:shape>
        </w:pict>
      </w:r>
    </w:p>
    <w:p w:rsidR="007D6B02" w:rsidRDefault="007D6B02" w:rsidP="007D6B02"/>
    <w:p w:rsidR="00FE4CF3" w:rsidRPr="00F24D64" w:rsidRDefault="00D1451E" w:rsidP="001E2A55">
      <w:pPr>
        <w:pStyle w:val="ListParagraph"/>
        <w:numPr>
          <w:ilvl w:val="1"/>
          <w:numId w:val="6"/>
        </w:numPr>
        <w:rPr>
          <w:color w:val="FF0000"/>
          <w:sz w:val="22"/>
          <w:szCs w:val="22"/>
        </w:rPr>
      </w:pPr>
      <w:r w:rsidRPr="00F24D64">
        <w:rPr>
          <w:color w:val="FF0000"/>
          <w:sz w:val="22"/>
          <w:szCs w:val="22"/>
        </w:rPr>
        <w:t>Call Page</w:t>
      </w:r>
      <w:r w:rsidR="00F24D64" w:rsidRPr="00F24D64">
        <w:rPr>
          <w:color w:val="FF0000"/>
          <w:sz w:val="22"/>
          <w:szCs w:val="22"/>
        </w:rPr>
        <w:t>:</w:t>
      </w:r>
    </w:p>
    <w:p w:rsidR="00F24D64" w:rsidRDefault="00F24D64" w:rsidP="00F24D64">
      <w:pPr>
        <w:pStyle w:val="ListParagraph"/>
        <w:ind w:left="1440"/>
      </w:pPr>
    </w:p>
    <w:p w:rsidR="00D1451E" w:rsidRDefault="00D1451E" w:rsidP="00D1451E">
      <w:pPr>
        <w:pStyle w:val="ListParagraph"/>
        <w:numPr>
          <w:ilvl w:val="2"/>
          <w:numId w:val="6"/>
        </w:numPr>
      </w:pPr>
      <w:r>
        <w:t xml:space="preserve">Test </w:t>
      </w:r>
      <w:r w:rsidR="00917C39">
        <w:t xml:space="preserve">Type </w:t>
      </w:r>
    </w:p>
    <w:p w:rsidR="00E32E21" w:rsidRDefault="00E32E21" w:rsidP="00E32E21">
      <w:pPr>
        <w:pStyle w:val="ListParagraph"/>
        <w:numPr>
          <w:ilvl w:val="3"/>
          <w:numId w:val="6"/>
        </w:numPr>
      </w:pPr>
      <w:r>
        <w:t>CLI</w:t>
      </w:r>
    </w:p>
    <w:p w:rsidR="00E32E21" w:rsidRDefault="00E32E21" w:rsidP="00E32E21">
      <w:pPr>
        <w:pStyle w:val="ListParagraph"/>
        <w:numPr>
          <w:ilvl w:val="3"/>
          <w:numId w:val="6"/>
        </w:numPr>
      </w:pPr>
      <w:r>
        <w:t>FAS</w:t>
      </w:r>
    </w:p>
    <w:p w:rsidR="00917C39" w:rsidRDefault="00E32E21" w:rsidP="00917C39">
      <w:pPr>
        <w:pStyle w:val="ListParagraph"/>
        <w:numPr>
          <w:ilvl w:val="3"/>
          <w:numId w:val="6"/>
        </w:numPr>
      </w:pPr>
      <w:r>
        <w:t>MOS</w:t>
      </w:r>
    </w:p>
    <w:p w:rsidR="00917C39" w:rsidRDefault="007D6B02" w:rsidP="007C53C8">
      <w:pPr>
        <w:pStyle w:val="ListParagraph"/>
        <w:numPr>
          <w:ilvl w:val="2"/>
          <w:numId w:val="6"/>
        </w:numPr>
      </w:pPr>
      <w:r>
        <w:t>Select Route</w:t>
      </w:r>
    </w:p>
    <w:p w:rsidR="008E653E" w:rsidRDefault="007D6B02" w:rsidP="008E653E">
      <w:pPr>
        <w:pStyle w:val="ListParagraph"/>
        <w:numPr>
          <w:ilvl w:val="2"/>
          <w:numId w:val="6"/>
        </w:numPr>
      </w:pPr>
      <w:r>
        <w:t>Countries</w:t>
      </w:r>
    </w:p>
    <w:p w:rsidR="008E653E" w:rsidRDefault="007D6B02" w:rsidP="008E653E">
      <w:pPr>
        <w:pStyle w:val="ListParagraph"/>
        <w:numPr>
          <w:ilvl w:val="2"/>
          <w:numId w:val="6"/>
        </w:numPr>
      </w:pPr>
      <w:r>
        <w:t>Destinati</w:t>
      </w:r>
      <w:r w:rsidR="00B8336D">
        <w:t>on</w:t>
      </w:r>
    </w:p>
    <w:p w:rsidR="008E653E" w:rsidRDefault="008E653E" w:rsidP="008E653E">
      <w:pPr>
        <w:pStyle w:val="NoSpacing"/>
        <w:ind w:left="1080" w:firstLine="708"/>
      </w:pPr>
    </w:p>
    <w:p w:rsidR="00D1451E" w:rsidRDefault="00257CCC" w:rsidP="008E653E">
      <w:r>
        <w:pict>
          <v:shape id="_x0000_i1028" type="#_x0000_t75" style="width:528pt;height:302.25pt">
            <v:imagedata r:id="rId13" o:title="Call"/>
          </v:shape>
        </w:pict>
      </w:r>
    </w:p>
    <w:p w:rsidR="00B8336D" w:rsidRDefault="00B8336D" w:rsidP="00B8336D">
      <w:pPr>
        <w:pStyle w:val="ListParagraph"/>
        <w:ind w:left="2160"/>
      </w:pPr>
    </w:p>
    <w:p w:rsidR="00B8336D" w:rsidRDefault="00B8336D" w:rsidP="00B8336D"/>
    <w:p w:rsidR="00B8336D" w:rsidRDefault="00B8336D" w:rsidP="00B8336D">
      <w:r>
        <w:lastRenderedPageBreak/>
        <w:t>Result of the call</w:t>
      </w:r>
    </w:p>
    <w:p w:rsidR="00B8336D" w:rsidRDefault="008F147F" w:rsidP="00B8336D">
      <w:r>
        <w:rPr>
          <w:noProof/>
          <w:lang w:val="en-GB" w:eastAsia="en-GB"/>
        </w:rPr>
        <w:drawing>
          <wp:inline distT="0" distB="0" distL="0" distR="0">
            <wp:extent cx="6477000" cy="561975"/>
            <wp:effectExtent l="0" t="0" r="0" b="9525"/>
            <wp:docPr id="3" name="Picture 3" descr="C:\Users\Mohammad Yehia\AppData\Local\Microsoft\Windows\INetCache\Content.Word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mad Yehia\AppData\Local\Microsoft\Windows\INetCache\Content.Word\resul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3E" w:rsidRDefault="008E653E" w:rsidP="008E653E">
      <w:pPr>
        <w:pStyle w:val="ListParagraph"/>
        <w:ind w:left="1440"/>
      </w:pPr>
    </w:p>
    <w:p w:rsidR="00F24D64" w:rsidRDefault="00F24D64" w:rsidP="008E653E">
      <w:pPr>
        <w:pStyle w:val="ListParagraph"/>
        <w:ind w:left="1440"/>
      </w:pPr>
    </w:p>
    <w:p w:rsidR="00D1451E" w:rsidRDefault="00D1451E" w:rsidP="00D1451E">
      <w:pPr>
        <w:pStyle w:val="ListParagraph"/>
        <w:numPr>
          <w:ilvl w:val="1"/>
          <w:numId w:val="6"/>
        </w:numPr>
        <w:rPr>
          <w:color w:val="FF0000"/>
          <w:sz w:val="22"/>
          <w:szCs w:val="22"/>
        </w:rPr>
      </w:pPr>
      <w:r w:rsidRPr="00F24D64">
        <w:rPr>
          <w:color w:val="FF0000"/>
          <w:sz w:val="22"/>
          <w:szCs w:val="22"/>
        </w:rPr>
        <w:t>S</w:t>
      </w:r>
      <w:r w:rsidR="008F1DF1" w:rsidRPr="00F24D64">
        <w:rPr>
          <w:color w:val="FF0000"/>
          <w:sz w:val="22"/>
          <w:szCs w:val="22"/>
        </w:rPr>
        <w:t>chedule Task</w:t>
      </w:r>
    </w:p>
    <w:p w:rsidR="00D0239C" w:rsidRDefault="00D0239C" w:rsidP="00D0239C">
      <w:pPr>
        <w:ind w:left="708" w:firstLine="708"/>
      </w:pPr>
      <w:r w:rsidRPr="00D0239C">
        <w:t>Type a name for the task, and then choose one of the following options:</w:t>
      </w:r>
      <w:r>
        <w:tab/>
      </w:r>
    </w:p>
    <w:p w:rsidR="00D0239C" w:rsidRDefault="00D0239C" w:rsidP="00D0239C">
      <w:pPr>
        <w:pStyle w:val="ListParagraph"/>
        <w:numPr>
          <w:ilvl w:val="1"/>
          <w:numId w:val="22"/>
        </w:numPr>
      </w:pPr>
      <w:r>
        <w:t>Time</w:t>
      </w:r>
    </w:p>
    <w:p w:rsidR="00D0239C" w:rsidRDefault="00D0239C" w:rsidP="00D0239C">
      <w:pPr>
        <w:pStyle w:val="ListParagraph"/>
        <w:numPr>
          <w:ilvl w:val="2"/>
          <w:numId w:val="22"/>
        </w:numPr>
      </w:pPr>
      <w:r>
        <w:t>Daily</w:t>
      </w:r>
    </w:p>
    <w:p w:rsidR="00D0239C" w:rsidRDefault="00D0239C" w:rsidP="00D0239C">
      <w:pPr>
        <w:pStyle w:val="ListParagraph"/>
        <w:numPr>
          <w:ilvl w:val="2"/>
          <w:numId w:val="22"/>
        </w:numPr>
      </w:pPr>
      <w:r>
        <w:t>Weekly</w:t>
      </w:r>
    </w:p>
    <w:p w:rsidR="00D0239C" w:rsidRDefault="00D0239C" w:rsidP="00D0239C">
      <w:pPr>
        <w:pStyle w:val="ListParagraph"/>
        <w:numPr>
          <w:ilvl w:val="2"/>
          <w:numId w:val="22"/>
        </w:numPr>
      </w:pPr>
      <w:r>
        <w:t>Monthly</w:t>
      </w:r>
    </w:p>
    <w:p w:rsidR="00D0239C" w:rsidRDefault="00D0239C" w:rsidP="00D0239C">
      <w:pPr>
        <w:pStyle w:val="ListParagraph"/>
        <w:numPr>
          <w:ilvl w:val="2"/>
          <w:numId w:val="22"/>
        </w:numPr>
      </w:pPr>
      <w:r>
        <w:t>One Time only</w:t>
      </w:r>
    </w:p>
    <w:p w:rsidR="00D0239C" w:rsidRDefault="00D0239C" w:rsidP="00D0239C">
      <w:pPr>
        <w:pStyle w:val="ListParagraph"/>
        <w:numPr>
          <w:ilvl w:val="1"/>
          <w:numId w:val="22"/>
        </w:numPr>
      </w:pPr>
      <w:r>
        <w:t>Test Type</w:t>
      </w:r>
    </w:p>
    <w:p w:rsidR="00D0239C" w:rsidRDefault="00D0239C" w:rsidP="00D0239C">
      <w:pPr>
        <w:pStyle w:val="ListParagraph"/>
        <w:numPr>
          <w:ilvl w:val="1"/>
          <w:numId w:val="22"/>
        </w:numPr>
      </w:pPr>
      <w:r>
        <w:t>Destination</w:t>
      </w:r>
    </w:p>
    <w:p w:rsidR="001E2A55" w:rsidRDefault="00D0239C" w:rsidP="001E2A55">
      <w:pPr>
        <w:pStyle w:val="ListParagraph"/>
        <w:numPr>
          <w:ilvl w:val="1"/>
          <w:numId w:val="22"/>
        </w:numPr>
      </w:pPr>
      <w:r>
        <w:t>Route</w:t>
      </w:r>
    </w:p>
    <w:p w:rsidR="005E3E4F" w:rsidRDefault="005E3E4F" w:rsidP="005E3E4F">
      <w:pPr>
        <w:ind w:left="1068"/>
      </w:pPr>
      <w:r>
        <w:t xml:space="preserve">Define this task as a job </w:t>
      </w:r>
      <w:r w:rsidR="006A2AE5">
        <w:t>and put it in a queue</w:t>
      </w:r>
    </w:p>
    <w:p w:rsidR="001E2A55" w:rsidRPr="0031288D" w:rsidRDefault="001E2A55" w:rsidP="001E2A55">
      <w:pPr>
        <w:pStyle w:val="ListParagraph"/>
        <w:numPr>
          <w:ilvl w:val="0"/>
          <w:numId w:val="17"/>
        </w:numPr>
        <w:rPr>
          <w:color w:val="90C226" w:themeColor="accent1"/>
          <w:sz w:val="24"/>
          <w:szCs w:val="24"/>
          <w:u w:val="single"/>
        </w:rPr>
      </w:pPr>
      <w:r w:rsidRPr="0031288D">
        <w:rPr>
          <w:color w:val="90C226" w:themeColor="accent1"/>
          <w:sz w:val="24"/>
          <w:szCs w:val="24"/>
          <w:u w:val="single"/>
        </w:rPr>
        <w:t>Server Side:</w:t>
      </w:r>
    </w:p>
    <w:p w:rsidR="00FF1792" w:rsidRPr="00FF1792" w:rsidRDefault="00FF1792" w:rsidP="00FF1792">
      <w:pPr>
        <w:pStyle w:val="ListParagraph"/>
        <w:ind w:left="1428"/>
        <w:rPr>
          <w:color w:val="90C226" w:themeColor="accent1"/>
        </w:rPr>
      </w:pPr>
    </w:p>
    <w:p w:rsidR="001E2A55" w:rsidRPr="001E2A55" w:rsidRDefault="001E2A55" w:rsidP="001E2A55">
      <w:pPr>
        <w:pStyle w:val="ListParagraph"/>
        <w:numPr>
          <w:ilvl w:val="0"/>
          <w:numId w:val="15"/>
        </w:numPr>
      </w:pPr>
      <w:r w:rsidRPr="001E2A55">
        <w:t>Define ID for each Customer</w:t>
      </w:r>
    </w:p>
    <w:p w:rsidR="001E2A55" w:rsidRPr="001E2A55" w:rsidRDefault="001E2A55" w:rsidP="001E2A55">
      <w:pPr>
        <w:pStyle w:val="ListParagraph"/>
        <w:numPr>
          <w:ilvl w:val="0"/>
          <w:numId w:val="15"/>
        </w:numPr>
      </w:pPr>
      <w:r w:rsidRPr="001E2A55">
        <w:t>Create table for Codes and Zones with the customer ID</w:t>
      </w:r>
    </w:p>
    <w:p w:rsidR="001E2A55" w:rsidRDefault="001E2A55" w:rsidP="001E2A55">
      <w:pPr>
        <w:pStyle w:val="ListParagraph"/>
        <w:numPr>
          <w:ilvl w:val="0"/>
          <w:numId w:val="15"/>
        </w:numPr>
      </w:pPr>
      <w:r w:rsidRPr="001E2A55">
        <w:t xml:space="preserve">Create table for </w:t>
      </w:r>
      <w:r w:rsidR="008F147F">
        <w:t>suppliers</w:t>
      </w:r>
      <w:r w:rsidRPr="001E2A55">
        <w:t>(Carriers, Prefix) with the customer ID</w:t>
      </w:r>
    </w:p>
    <w:p w:rsidR="00917C39" w:rsidRPr="001E2A55" w:rsidRDefault="00917C39" w:rsidP="001E2A55">
      <w:pPr>
        <w:pStyle w:val="ListParagraph"/>
        <w:numPr>
          <w:ilvl w:val="0"/>
          <w:numId w:val="15"/>
        </w:numPr>
      </w:pPr>
      <w:r>
        <w:t>Create table for countries contains our zones for all customers</w:t>
      </w:r>
    </w:p>
    <w:p w:rsidR="001E2A55" w:rsidRDefault="001E2A55" w:rsidP="001E2A55">
      <w:pPr>
        <w:pStyle w:val="ListParagraph"/>
        <w:numPr>
          <w:ilvl w:val="0"/>
          <w:numId w:val="15"/>
        </w:numPr>
      </w:pPr>
      <w:r w:rsidRPr="001E2A55">
        <w:t>Interconnect with the customer switch using Sip Protocol</w:t>
      </w:r>
      <w:r w:rsidR="008359F4">
        <w:t xml:space="preserve"> to be able to send calls from our call generator </w:t>
      </w:r>
      <w:r w:rsidR="008D71B3">
        <w:t>to the customer with different prefixes for every supplier</w:t>
      </w:r>
      <w:r w:rsidR="008359F4">
        <w:t>.</w:t>
      </w:r>
    </w:p>
    <w:p w:rsidR="00716701" w:rsidRPr="00716701" w:rsidRDefault="00716701" w:rsidP="00716701">
      <w:pPr>
        <w:ind w:left="1428"/>
        <w:rPr>
          <w:color w:val="C00000"/>
        </w:rPr>
      </w:pPr>
      <w:r w:rsidRPr="00716701">
        <w:rPr>
          <w:color w:val="C00000"/>
        </w:rPr>
        <w:t xml:space="preserve">Example:   </w:t>
      </w:r>
      <w:r w:rsidRPr="00716701">
        <w:rPr>
          <w:color w:val="C00000"/>
        </w:rPr>
        <w:tab/>
        <w:t>000160   Supplier1</w:t>
      </w:r>
    </w:p>
    <w:p w:rsidR="00716701" w:rsidRPr="00716701" w:rsidRDefault="00716701" w:rsidP="00716701">
      <w:pPr>
        <w:ind w:left="1428"/>
        <w:rPr>
          <w:color w:val="C00000"/>
        </w:rPr>
      </w:pPr>
      <w:r w:rsidRPr="00716701">
        <w:rPr>
          <w:color w:val="C00000"/>
        </w:rPr>
        <w:tab/>
      </w:r>
      <w:r w:rsidRPr="00716701">
        <w:rPr>
          <w:color w:val="C00000"/>
        </w:rPr>
        <w:tab/>
        <w:t>000161   Supplier2</w:t>
      </w:r>
    </w:p>
    <w:p w:rsidR="00716701" w:rsidRPr="00716701" w:rsidRDefault="00716701" w:rsidP="00716701">
      <w:pPr>
        <w:ind w:left="1428"/>
        <w:rPr>
          <w:color w:val="C00000"/>
        </w:rPr>
      </w:pPr>
      <w:r w:rsidRPr="00716701">
        <w:rPr>
          <w:color w:val="C00000"/>
        </w:rPr>
        <w:t xml:space="preserve"> </w:t>
      </w:r>
      <w:r w:rsidRPr="00716701">
        <w:rPr>
          <w:color w:val="C00000"/>
        </w:rPr>
        <w:tab/>
        <w:t>Dial Plan should be: 000160+</w:t>
      </w:r>
      <w:r>
        <w:rPr>
          <w:color w:val="C00000"/>
        </w:rPr>
        <w:t>CDPN</w:t>
      </w:r>
      <w:r w:rsidRPr="00716701">
        <w:rPr>
          <w:color w:val="C00000"/>
        </w:rPr>
        <w:t>@CustomerIP</w:t>
      </w:r>
    </w:p>
    <w:p w:rsidR="008359F4" w:rsidRDefault="008359F4" w:rsidP="001E2A55">
      <w:pPr>
        <w:pStyle w:val="ListParagraph"/>
        <w:numPr>
          <w:ilvl w:val="0"/>
          <w:numId w:val="15"/>
        </w:numPr>
      </w:pPr>
      <w:r>
        <w:t>Web server and agent application:</w:t>
      </w:r>
    </w:p>
    <w:p w:rsidR="00A30E6F" w:rsidRDefault="00A30E6F" w:rsidP="00A30E6F">
      <w:pPr>
        <w:pStyle w:val="ListParagraph"/>
        <w:numPr>
          <w:ilvl w:val="2"/>
          <w:numId w:val="22"/>
        </w:numPr>
      </w:pPr>
      <w:r>
        <w:t xml:space="preserve">Our customers will send a request using our web application </w:t>
      </w:r>
      <w:r w:rsidR="008F147F">
        <w:t>which</w:t>
      </w:r>
      <w:bookmarkStart w:id="0" w:name="_GoBack"/>
      <w:bookmarkEnd w:id="0"/>
      <w:r>
        <w:t xml:space="preserve"> contains the following:</w:t>
      </w:r>
    </w:p>
    <w:p w:rsidR="00A30E6F" w:rsidRDefault="00A30E6F" w:rsidP="00A30E6F">
      <w:pPr>
        <w:pStyle w:val="ListParagraph"/>
        <w:numPr>
          <w:ilvl w:val="4"/>
          <w:numId w:val="22"/>
        </w:numPr>
      </w:pPr>
      <w:r>
        <w:t>CLI</w:t>
      </w:r>
    </w:p>
    <w:p w:rsidR="00A30E6F" w:rsidRDefault="00A30E6F" w:rsidP="00A30E6F">
      <w:pPr>
        <w:pStyle w:val="ListParagraph"/>
        <w:numPr>
          <w:ilvl w:val="4"/>
          <w:numId w:val="22"/>
        </w:numPr>
      </w:pPr>
      <w:r>
        <w:t>Country</w:t>
      </w:r>
    </w:p>
    <w:p w:rsidR="00A30E6F" w:rsidRDefault="00A30E6F" w:rsidP="00A30E6F">
      <w:pPr>
        <w:pStyle w:val="ListParagraph"/>
        <w:numPr>
          <w:ilvl w:val="4"/>
          <w:numId w:val="22"/>
        </w:numPr>
      </w:pPr>
      <w:r>
        <w:t>Destination</w:t>
      </w:r>
    </w:p>
    <w:p w:rsidR="00A30E6F" w:rsidRDefault="008E653E" w:rsidP="00A30E6F">
      <w:pPr>
        <w:pStyle w:val="ListParagraph"/>
        <w:numPr>
          <w:ilvl w:val="4"/>
          <w:numId w:val="22"/>
        </w:numPr>
      </w:pPr>
      <w:r>
        <w:t>Route</w:t>
      </w:r>
    </w:p>
    <w:p w:rsidR="00A30E6F" w:rsidRDefault="00A30E6F" w:rsidP="00A30E6F">
      <w:pPr>
        <w:pStyle w:val="ListParagraph"/>
        <w:ind w:left="2508"/>
      </w:pPr>
      <w:r>
        <w:tab/>
      </w:r>
      <w:r>
        <w:tab/>
      </w:r>
      <w:r>
        <w:tab/>
      </w:r>
    </w:p>
    <w:p w:rsidR="008359F4" w:rsidRDefault="008E653E" w:rsidP="008359F4">
      <w:pPr>
        <w:pStyle w:val="ListParagraph"/>
        <w:numPr>
          <w:ilvl w:val="2"/>
          <w:numId w:val="22"/>
        </w:numPr>
      </w:pPr>
      <w:r>
        <w:t>After receiving the request from the customer we should s</w:t>
      </w:r>
      <w:r w:rsidR="008359F4">
        <w:t>end a web request towards Monty with the CLI and the operator code(each operator has a unique code)</w:t>
      </w:r>
    </w:p>
    <w:p w:rsidR="008359F4" w:rsidRDefault="008359F4" w:rsidP="008359F4">
      <w:pPr>
        <w:pStyle w:val="ListParagraph"/>
        <w:numPr>
          <w:ilvl w:val="2"/>
          <w:numId w:val="22"/>
        </w:numPr>
      </w:pPr>
      <w:r>
        <w:t>Monty response will contains the request ID and the MSISDN(CDPN)</w:t>
      </w:r>
    </w:p>
    <w:p w:rsidR="008359F4" w:rsidRDefault="008359F4" w:rsidP="008359F4">
      <w:pPr>
        <w:pStyle w:val="ListParagraph"/>
        <w:numPr>
          <w:ilvl w:val="2"/>
          <w:numId w:val="22"/>
        </w:numPr>
      </w:pPr>
      <w:r>
        <w:t>Send a request to the call generator to call this CDPN using the client parameters (CLI, Prefix...).</w:t>
      </w:r>
    </w:p>
    <w:p w:rsidR="008359F4" w:rsidRDefault="008359F4" w:rsidP="008359F4">
      <w:pPr>
        <w:pStyle w:val="ListParagraph"/>
        <w:numPr>
          <w:ilvl w:val="2"/>
          <w:numId w:val="22"/>
        </w:numPr>
      </w:pPr>
      <w:r>
        <w:t xml:space="preserve">Dialer will send the call through </w:t>
      </w:r>
      <w:r w:rsidR="00A30E6F">
        <w:t xml:space="preserve">the customer switch with </w:t>
      </w:r>
      <w:r w:rsidR="00716701">
        <w:t>the supplier prefix.</w:t>
      </w:r>
    </w:p>
    <w:p w:rsidR="00A30E6F" w:rsidRDefault="00A30E6F" w:rsidP="008359F4">
      <w:pPr>
        <w:pStyle w:val="ListParagraph"/>
        <w:numPr>
          <w:ilvl w:val="2"/>
          <w:numId w:val="22"/>
        </w:numPr>
      </w:pPr>
      <w:r>
        <w:lastRenderedPageBreak/>
        <w:t>If the call is successfully completed we should receive or send a web request with the same request ID and Monty will reply with the status of this call.</w:t>
      </w:r>
    </w:p>
    <w:p w:rsidR="00A30E6F" w:rsidRDefault="00B8336D" w:rsidP="008359F4">
      <w:pPr>
        <w:pStyle w:val="ListParagraph"/>
        <w:numPr>
          <w:ilvl w:val="2"/>
          <w:numId w:val="22"/>
        </w:numPr>
      </w:pPr>
      <w:r>
        <w:t>Send the result to the client web application</w:t>
      </w:r>
    </w:p>
    <w:p w:rsidR="001E2A55" w:rsidRPr="001E2A55" w:rsidRDefault="001E2A55" w:rsidP="001E2A55">
      <w:pPr>
        <w:pStyle w:val="ListParagraph"/>
      </w:pPr>
    </w:p>
    <w:p w:rsidR="001E2A55" w:rsidRPr="001E2A55" w:rsidRDefault="001E2A55" w:rsidP="001E2A55">
      <w:pPr>
        <w:ind w:left="360"/>
        <w:rPr>
          <w:rFonts w:asciiTheme="majorHAnsi" w:eastAsiaTheme="majorEastAsia" w:hAnsiTheme="majorHAnsi" w:cstheme="majorBidi"/>
          <w:color w:val="90C226" w:themeColor="accent1"/>
          <w:sz w:val="28"/>
          <w:szCs w:val="28"/>
        </w:rPr>
      </w:pPr>
    </w:p>
    <w:p w:rsidR="00E6736B" w:rsidRDefault="00E6736B" w:rsidP="001E2A5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</w:p>
    <w:p w:rsidR="00E6736B" w:rsidRDefault="00E6736B" w:rsidP="001E2A5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</w:p>
    <w:p w:rsidR="00E6736B" w:rsidRDefault="00E6736B" w:rsidP="001E2A5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</w:p>
    <w:p w:rsidR="00E6736B" w:rsidRDefault="00E6736B" w:rsidP="001E2A5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 w:rsidRPr="00E6736B"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  <w:t>Sample of the Services</w:t>
      </w:r>
    </w:p>
    <w:p w:rsidR="00E6736B" w:rsidRDefault="00E6736B" w:rsidP="001E2A55"/>
    <w:p w:rsidR="00E6736B" w:rsidRDefault="00E6736B" w:rsidP="00E6736B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1) Get the list of all available operators to test for CLI :</w:t>
      </w:r>
    </w:p>
    <w:p w:rsidR="00E6736B" w:rsidRDefault="00E6736B" w:rsidP="00E6736B"/>
    <w:p w:rsidR="00E6736B" w:rsidRDefault="00257CCC" w:rsidP="00E6736B">
      <w:pPr>
        <w:pStyle w:val="NormalWeb"/>
        <w:spacing w:before="0" w:beforeAutospacing="0" w:after="0" w:afterAutospacing="0"/>
        <w:rPr>
          <w:lang w:val="en-US"/>
        </w:rPr>
      </w:pPr>
      <w:hyperlink r:id="rId15" w:history="1">
        <w:r w:rsidR="00E6736B">
          <w:rPr>
            <w:rStyle w:val="Hyperlink"/>
            <w:rFonts w:ascii="Arial" w:hAnsi="Arial" w:cs="Arial"/>
            <w:sz w:val="20"/>
            <w:szCs w:val="20"/>
            <w:lang w:val="en-US"/>
          </w:rPr>
          <w:t>http://93.89.95.9/testnum/rest/request.php?test_method=GETOPCALL</w:t>
        </w:r>
      </w:hyperlink>
    </w:p>
    <w:p w:rsidR="00E6736B" w:rsidRDefault="00E6736B" w:rsidP="00E6736B"/>
    <w:p w:rsidR="00E6736B" w:rsidRDefault="00E6736B" w:rsidP="00E6736B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2) Request a test for CLI support:</w:t>
      </w:r>
    </w:p>
    <w:p w:rsidR="00E6736B" w:rsidRDefault="00E6736B" w:rsidP="00E6736B"/>
    <w:p w:rsidR="00E6736B" w:rsidRDefault="00E6736B" w:rsidP="00E6736B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Example the below request a CLI test to SriLanka Mobitel ( with MCC-MNC=4130 which is the operator code listed from the first link ) </w:t>
      </w:r>
    </w:p>
    <w:p w:rsidR="00E6736B" w:rsidRDefault="00257CCC" w:rsidP="00E6736B">
      <w:pPr>
        <w:pStyle w:val="NormalWeb"/>
        <w:spacing w:before="0" w:beforeAutospacing="0" w:after="0" w:afterAutospacing="0"/>
        <w:rPr>
          <w:lang w:val="en-US"/>
        </w:rPr>
      </w:pPr>
      <w:hyperlink r:id="rId16" w:history="1">
        <w:r w:rsidR="00E6736B">
          <w:rPr>
            <w:rStyle w:val="Hyperlink"/>
            <w:rFonts w:ascii="Arial" w:hAnsi="Arial" w:cs="Arial"/>
            <w:sz w:val="20"/>
            <w:szCs w:val="20"/>
            <w:lang w:val="en-US"/>
          </w:rPr>
          <w:t>http://93.89.95.9/testnum/rest/</w:t>
        </w:r>
        <w:r w:rsidR="00E6736B">
          <w:rPr>
            <w:rStyle w:val="Hyperlink"/>
            <w:rFonts w:ascii="Arial" w:hAnsi="Arial" w:cs="Arial"/>
            <w:color w:val="222222"/>
            <w:sz w:val="20"/>
            <w:szCs w:val="20"/>
            <w:shd w:val="clear" w:color="auto" w:fill="FFFFCC"/>
            <w:lang w:val="en-US"/>
          </w:rPr>
          <w:t>request</w:t>
        </w:r>
        <w:r w:rsidR="00E6736B">
          <w:rPr>
            <w:rStyle w:val="Hyperlink"/>
            <w:rFonts w:ascii="Arial" w:hAnsi="Arial" w:cs="Arial"/>
            <w:sz w:val="20"/>
            <w:szCs w:val="20"/>
            <w:lang w:val="en-US"/>
          </w:rPr>
          <w:t>.</w:t>
        </w:r>
        <w:r w:rsidR="00E6736B">
          <w:rPr>
            <w:rStyle w:val="Hyperlink"/>
            <w:rFonts w:ascii="Arial" w:hAnsi="Arial" w:cs="Arial"/>
            <w:color w:val="222222"/>
            <w:sz w:val="20"/>
            <w:szCs w:val="20"/>
            <w:shd w:val="clear" w:color="auto" w:fill="FFFFCC"/>
            <w:lang w:val="en-US"/>
          </w:rPr>
          <w:t>php</w:t>
        </w:r>
        <w:r w:rsidR="00E6736B">
          <w:rPr>
            <w:rStyle w:val="Hyperlink"/>
            <w:rFonts w:ascii="Arial" w:hAnsi="Arial" w:cs="Arial"/>
            <w:sz w:val="20"/>
            <w:szCs w:val="20"/>
            <w:lang w:val="en-US"/>
          </w:rPr>
          <w:t>?test_method=CALLCLI&amp;test_cli=32468109432&amp;operator_code=41301&amp;test_tag=IDT&amp;customer_id=1</w:t>
        </w:r>
      </w:hyperlink>
    </w:p>
    <w:p w:rsidR="00E6736B" w:rsidRDefault="00E6736B" w:rsidP="00E6736B"/>
    <w:p w:rsidR="00E6736B" w:rsidRDefault="00E6736B" w:rsidP="00E6736B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will return:</w:t>
      </w:r>
    </w:p>
    <w:p w:rsidR="00E6736B" w:rsidRDefault="00E6736B" w:rsidP="00E6736B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{"response":"TRUE","message":{"RequestID":1202,"MSISDN":"94710517393"}}</w:t>
      </w:r>
    </w:p>
    <w:p w:rsidR="00E6736B" w:rsidRDefault="00E6736B" w:rsidP="00E6736B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MSISDN contain the number to dial and the submitted test_cli need to be sent to track if the call received from this CLI or not. </w:t>
      </w:r>
    </w:p>
    <w:p w:rsidR="00E6736B" w:rsidRDefault="00E6736B" w:rsidP="00E6736B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Request ID : 1202 will be used in the next service to know if CLI is supported or not </w:t>
      </w:r>
    </w:p>
    <w:p w:rsidR="00E6736B" w:rsidRDefault="00E6736B" w:rsidP="00E6736B"/>
    <w:p w:rsidR="00E6736B" w:rsidRDefault="00E6736B" w:rsidP="00E6736B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3) To get the </w:t>
      </w:r>
      <w:r>
        <w:rPr>
          <w:rFonts w:ascii="Arial" w:hAnsi="Arial" w:cs="Arial"/>
          <w:sz w:val="20"/>
          <w:szCs w:val="20"/>
          <w:shd w:val="clear" w:color="auto" w:fill="FFFFCC"/>
          <w:lang w:val="en-US"/>
        </w:rPr>
        <w:t>request</w:t>
      </w:r>
      <w:r>
        <w:rPr>
          <w:rFonts w:ascii="Arial" w:hAnsi="Arial" w:cs="Arial"/>
          <w:sz w:val="20"/>
          <w:szCs w:val="20"/>
          <w:lang w:val="en-US"/>
        </w:rPr>
        <w:t xml:space="preserve"> status given </w:t>
      </w:r>
      <w:r>
        <w:rPr>
          <w:rFonts w:ascii="Arial" w:hAnsi="Arial" w:cs="Arial"/>
          <w:sz w:val="20"/>
          <w:szCs w:val="20"/>
          <w:shd w:val="clear" w:color="auto" w:fill="FFFFCC"/>
          <w:lang w:val="en-US"/>
        </w:rPr>
        <w:t>request</w:t>
      </w:r>
      <w:r>
        <w:rPr>
          <w:rFonts w:ascii="Arial" w:hAnsi="Arial" w:cs="Arial"/>
          <w:sz w:val="20"/>
          <w:szCs w:val="20"/>
          <w:lang w:val="en-US"/>
        </w:rPr>
        <w:t xml:space="preserve"> ID:</w:t>
      </w:r>
    </w:p>
    <w:p w:rsidR="00E6736B" w:rsidRPr="00E6736B" w:rsidRDefault="00E6736B" w:rsidP="00E6736B">
      <w:pPr>
        <w:pStyle w:val="NormalWeb"/>
        <w:spacing w:before="0" w:beforeAutospacing="0" w:after="0" w:afterAutospacing="0"/>
        <w:rPr>
          <w:rStyle w:val="Hyperlink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fldChar w:fldCharType="begin"/>
      </w:r>
      <w:r>
        <w:rPr>
          <w:rFonts w:ascii="Arial" w:hAnsi="Arial" w:cs="Arial"/>
          <w:sz w:val="20"/>
          <w:szCs w:val="20"/>
          <w:lang w:val="en-US"/>
        </w:rPr>
        <w:instrText xml:space="preserve"> HYPERLINK "http://93.89.95.9/testnum/rest/request.php?test_method=GETREQUEST&amp;request_id=1202" </w:instrText>
      </w:r>
      <w:r>
        <w:rPr>
          <w:rFonts w:ascii="Arial" w:hAnsi="Arial" w:cs="Arial"/>
          <w:sz w:val="20"/>
          <w:szCs w:val="20"/>
          <w:lang w:val="en-US"/>
        </w:rPr>
        <w:fldChar w:fldCharType="separate"/>
      </w:r>
      <w:r w:rsidRPr="00E6736B">
        <w:rPr>
          <w:rStyle w:val="Hyperlink"/>
          <w:rFonts w:ascii="Arial" w:hAnsi="Arial" w:cs="Arial"/>
          <w:sz w:val="20"/>
          <w:szCs w:val="20"/>
          <w:lang w:val="en-US"/>
        </w:rPr>
        <w:t>http://93.89.95.9/testnum/rest/</w:t>
      </w:r>
      <w:r w:rsidRPr="00E6736B">
        <w:rPr>
          <w:rStyle w:val="Hyperlink"/>
          <w:rFonts w:ascii="Arial" w:hAnsi="Arial" w:cs="Arial"/>
          <w:sz w:val="20"/>
          <w:szCs w:val="20"/>
          <w:shd w:val="clear" w:color="auto" w:fill="FFFFCC"/>
          <w:lang w:val="en-US"/>
        </w:rPr>
        <w:t>request</w:t>
      </w:r>
      <w:r w:rsidRPr="00E6736B">
        <w:rPr>
          <w:rStyle w:val="Hyperlink"/>
          <w:rFonts w:ascii="Arial" w:hAnsi="Arial" w:cs="Arial"/>
          <w:sz w:val="20"/>
          <w:szCs w:val="20"/>
          <w:lang w:val="en-US"/>
        </w:rPr>
        <w:t>.</w:t>
      </w:r>
      <w:r w:rsidRPr="00E6736B">
        <w:rPr>
          <w:rStyle w:val="Hyperlink"/>
          <w:rFonts w:ascii="Arial" w:hAnsi="Arial" w:cs="Arial"/>
          <w:sz w:val="20"/>
          <w:szCs w:val="20"/>
          <w:shd w:val="clear" w:color="auto" w:fill="FFFFCC"/>
          <w:lang w:val="en-US"/>
        </w:rPr>
        <w:t>php</w:t>
      </w:r>
      <w:r w:rsidRPr="00E6736B">
        <w:rPr>
          <w:rStyle w:val="Hyperlink"/>
          <w:rFonts w:ascii="Arial" w:hAnsi="Arial" w:cs="Arial"/>
          <w:sz w:val="20"/>
          <w:szCs w:val="20"/>
          <w:lang w:val="en-US"/>
        </w:rPr>
        <w:t>?test_method=GETREQUEST&amp;request_id=</w:t>
      </w:r>
      <w:r w:rsidRPr="00E6736B">
        <w:rPr>
          <w:rStyle w:val="Hyperlink"/>
          <w:lang w:val="en-US"/>
        </w:rPr>
        <w:t>1202</w:t>
      </w:r>
    </w:p>
    <w:p w:rsidR="00E6736B" w:rsidRPr="00FE4CF3" w:rsidRDefault="00E6736B" w:rsidP="001E2A55">
      <w:r>
        <w:rPr>
          <w:rFonts w:ascii="Arial" w:eastAsiaTheme="minorHAnsi" w:hAnsi="Arial" w:cs="Arial"/>
          <w:lang w:eastAsia="en-GB"/>
        </w:rPr>
        <w:fldChar w:fldCharType="end"/>
      </w:r>
    </w:p>
    <w:p w:rsidR="00FE4CF3" w:rsidRDefault="00FE4CF3" w:rsidP="0051607B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</w:p>
    <w:p w:rsidR="007D6BCC" w:rsidRPr="007D6BCC" w:rsidRDefault="007D6BCC" w:rsidP="0051607B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</w:p>
    <w:sectPr w:rsidR="007D6BCC" w:rsidRPr="007D6B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CCC" w:rsidRDefault="00257CCC" w:rsidP="00153C52">
      <w:pPr>
        <w:spacing w:after="0" w:line="240" w:lineRule="auto"/>
      </w:pPr>
      <w:r>
        <w:separator/>
      </w:r>
    </w:p>
  </w:endnote>
  <w:endnote w:type="continuationSeparator" w:id="0">
    <w:p w:rsidR="00257CCC" w:rsidRDefault="00257CCC" w:rsidP="0015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CCC" w:rsidRDefault="00257CCC" w:rsidP="00153C52">
      <w:pPr>
        <w:spacing w:after="0" w:line="240" w:lineRule="auto"/>
      </w:pPr>
      <w:r>
        <w:separator/>
      </w:r>
    </w:p>
  </w:footnote>
  <w:footnote w:type="continuationSeparator" w:id="0">
    <w:p w:rsidR="00257CCC" w:rsidRDefault="00257CCC" w:rsidP="0015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D7607"/>
    <w:multiLevelType w:val="multilevel"/>
    <w:tmpl w:val="5F188132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">
    <w:nsid w:val="0FD46FFF"/>
    <w:multiLevelType w:val="hybridMultilevel"/>
    <w:tmpl w:val="A71C8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511BC"/>
    <w:multiLevelType w:val="hybridMultilevel"/>
    <w:tmpl w:val="D23E50E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7705959"/>
    <w:multiLevelType w:val="hybridMultilevel"/>
    <w:tmpl w:val="EA901AE0"/>
    <w:lvl w:ilvl="0" w:tplc="0809000F">
      <w:start w:val="1"/>
      <w:numFmt w:val="decimal"/>
      <w:lvlText w:val="%1."/>
      <w:lvlJc w:val="left"/>
      <w:pPr>
        <w:ind w:left="2496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206D383E"/>
    <w:multiLevelType w:val="hybridMultilevel"/>
    <w:tmpl w:val="E5AA42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95D78"/>
    <w:multiLevelType w:val="hybridMultilevel"/>
    <w:tmpl w:val="8AEADF5C"/>
    <w:lvl w:ilvl="0" w:tplc="FA842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143D4"/>
    <w:multiLevelType w:val="hybridMultilevel"/>
    <w:tmpl w:val="B2A6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F24C9"/>
    <w:multiLevelType w:val="hybridMultilevel"/>
    <w:tmpl w:val="FB8E2378"/>
    <w:lvl w:ilvl="0" w:tplc="FA842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F1510"/>
    <w:multiLevelType w:val="hybridMultilevel"/>
    <w:tmpl w:val="75DC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34640"/>
    <w:multiLevelType w:val="hybridMultilevel"/>
    <w:tmpl w:val="ADBCACB8"/>
    <w:lvl w:ilvl="0" w:tplc="44969FA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95A7B"/>
    <w:multiLevelType w:val="hybridMultilevel"/>
    <w:tmpl w:val="D23E50E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AB3020"/>
    <w:multiLevelType w:val="hybridMultilevel"/>
    <w:tmpl w:val="156C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549C8"/>
    <w:multiLevelType w:val="hybridMultilevel"/>
    <w:tmpl w:val="9A1483FE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479264DB"/>
    <w:multiLevelType w:val="hybridMultilevel"/>
    <w:tmpl w:val="FA9CD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838BF"/>
    <w:multiLevelType w:val="hybridMultilevel"/>
    <w:tmpl w:val="34422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3EBFD0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317852"/>
    <w:multiLevelType w:val="hybridMultilevel"/>
    <w:tmpl w:val="854AF260"/>
    <w:lvl w:ilvl="0" w:tplc="44969FA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0E54A5"/>
    <w:multiLevelType w:val="hybridMultilevel"/>
    <w:tmpl w:val="6AFA8B12"/>
    <w:lvl w:ilvl="0" w:tplc="FA842148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8072893"/>
    <w:multiLevelType w:val="hybridMultilevel"/>
    <w:tmpl w:val="3C46D0BE"/>
    <w:lvl w:ilvl="0" w:tplc="44969FA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84D0DC3"/>
    <w:multiLevelType w:val="hybridMultilevel"/>
    <w:tmpl w:val="156C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492CF6"/>
    <w:multiLevelType w:val="hybridMultilevel"/>
    <w:tmpl w:val="27C89B92"/>
    <w:lvl w:ilvl="0" w:tplc="FA842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EF7698"/>
    <w:multiLevelType w:val="hybridMultilevel"/>
    <w:tmpl w:val="81E80CB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B414B2D"/>
    <w:multiLevelType w:val="hybridMultilevel"/>
    <w:tmpl w:val="8402E916"/>
    <w:lvl w:ilvl="0" w:tplc="FA842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F669A5"/>
    <w:multiLevelType w:val="hybridMultilevel"/>
    <w:tmpl w:val="63FAFF8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8"/>
  </w:num>
  <w:num w:numId="5">
    <w:abstractNumId w:val="22"/>
  </w:num>
  <w:num w:numId="6">
    <w:abstractNumId w:val="14"/>
  </w:num>
  <w:num w:numId="7">
    <w:abstractNumId w:val="1"/>
  </w:num>
  <w:num w:numId="8">
    <w:abstractNumId w:val="13"/>
  </w:num>
  <w:num w:numId="9">
    <w:abstractNumId w:val="10"/>
  </w:num>
  <w:num w:numId="10">
    <w:abstractNumId w:val="2"/>
  </w:num>
  <w:num w:numId="11">
    <w:abstractNumId w:val="19"/>
  </w:num>
  <w:num w:numId="12">
    <w:abstractNumId w:val="7"/>
  </w:num>
  <w:num w:numId="13">
    <w:abstractNumId w:val="5"/>
  </w:num>
  <w:num w:numId="14">
    <w:abstractNumId w:val="21"/>
  </w:num>
  <w:num w:numId="15">
    <w:abstractNumId w:val="16"/>
  </w:num>
  <w:num w:numId="16">
    <w:abstractNumId w:val="4"/>
  </w:num>
  <w:num w:numId="17">
    <w:abstractNumId w:val="17"/>
  </w:num>
  <w:num w:numId="18">
    <w:abstractNumId w:val="12"/>
  </w:num>
  <w:num w:numId="19">
    <w:abstractNumId w:val="3"/>
  </w:num>
  <w:num w:numId="20">
    <w:abstractNumId w:val="9"/>
  </w:num>
  <w:num w:numId="21">
    <w:abstractNumId w:val="15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D0"/>
    <w:rsid w:val="00040370"/>
    <w:rsid w:val="00042CC7"/>
    <w:rsid w:val="000741A7"/>
    <w:rsid w:val="00081C5B"/>
    <w:rsid w:val="000A29BC"/>
    <w:rsid w:val="000A45C0"/>
    <w:rsid w:val="000B3E84"/>
    <w:rsid w:val="000B4E6D"/>
    <w:rsid w:val="000C5D12"/>
    <w:rsid w:val="000C61AC"/>
    <w:rsid w:val="000E61E0"/>
    <w:rsid w:val="001152F2"/>
    <w:rsid w:val="00117B8D"/>
    <w:rsid w:val="00121CFD"/>
    <w:rsid w:val="00153C52"/>
    <w:rsid w:val="001652F5"/>
    <w:rsid w:val="001660FC"/>
    <w:rsid w:val="00194BF1"/>
    <w:rsid w:val="001D050D"/>
    <w:rsid w:val="001E2A55"/>
    <w:rsid w:val="00201AFC"/>
    <w:rsid w:val="00210B64"/>
    <w:rsid w:val="00216339"/>
    <w:rsid w:val="0022437B"/>
    <w:rsid w:val="00236EC5"/>
    <w:rsid w:val="00237F1F"/>
    <w:rsid w:val="0025559F"/>
    <w:rsid w:val="00257CCC"/>
    <w:rsid w:val="0026772C"/>
    <w:rsid w:val="00284040"/>
    <w:rsid w:val="00290EC1"/>
    <w:rsid w:val="002A6BEA"/>
    <w:rsid w:val="002B1981"/>
    <w:rsid w:val="002B552F"/>
    <w:rsid w:val="002C60F4"/>
    <w:rsid w:val="002F05AD"/>
    <w:rsid w:val="00304F53"/>
    <w:rsid w:val="00306577"/>
    <w:rsid w:val="00307BD9"/>
    <w:rsid w:val="0031288D"/>
    <w:rsid w:val="003302F6"/>
    <w:rsid w:val="00360E5A"/>
    <w:rsid w:val="00390658"/>
    <w:rsid w:val="00394447"/>
    <w:rsid w:val="003B2460"/>
    <w:rsid w:val="003C1F8A"/>
    <w:rsid w:val="003C214F"/>
    <w:rsid w:val="00451945"/>
    <w:rsid w:val="00461F76"/>
    <w:rsid w:val="00472443"/>
    <w:rsid w:val="00491852"/>
    <w:rsid w:val="00494F77"/>
    <w:rsid w:val="004D4F16"/>
    <w:rsid w:val="004E6A61"/>
    <w:rsid w:val="004F5C27"/>
    <w:rsid w:val="004F776D"/>
    <w:rsid w:val="0051607B"/>
    <w:rsid w:val="00522EA8"/>
    <w:rsid w:val="00524C86"/>
    <w:rsid w:val="0056606B"/>
    <w:rsid w:val="00582ABC"/>
    <w:rsid w:val="00583EA4"/>
    <w:rsid w:val="0058597A"/>
    <w:rsid w:val="005958C6"/>
    <w:rsid w:val="005C7AE2"/>
    <w:rsid w:val="005D27D0"/>
    <w:rsid w:val="005E3E4F"/>
    <w:rsid w:val="005E7C73"/>
    <w:rsid w:val="00605677"/>
    <w:rsid w:val="006209F0"/>
    <w:rsid w:val="006343D6"/>
    <w:rsid w:val="00670CB9"/>
    <w:rsid w:val="006A2AE5"/>
    <w:rsid w:val="006C4B3B"/>
    <w:rsid w:val="006C6FEA"/>
    <w:rsid w:val="006C7D2F"/>
    <w:rsid w:val="006E4C96"/>
    <w:rsid w:val="006F1820"/>
    <w:rsid w:val="00707894"/>
    <w:rsid w:val="007107C0"/>
    <w:rsid w:val="007137A5"/>
    <w:rsid w:val="00716701"/>
    <w:rsid w:val="0077325E"/>
    <w:rsid w:val="007B2849"/>
    <w:rsid w:val="007C53C8"/>
    <w:rsid w:val="007D6B02"/>
    <w:rsid w:val="007D6BCC"/>
    <w:rsid w:val="007E01D3"/>
    <w:rsid w:val="008003EB"/>
    <w:rsid w:val="00810DDF"/>
    <w:rsid w:val="008359F4"/>
    <w:rsid w:val="008461E3"/>
    <w:rsid w:val="008521B1"/>
    <w:rsid w:val="008A56A6"/>
    <w:rsid w:val="008D71B3"/>
    <w:rsid w:val="008E653E"/>
    <w:rsid w:val="008F147F"/>
    <w:rsid w:val="008F1DF1"/>
    <w:rsid w:val="00917C39"/>
    <w:rsid w:val="00922C19"/>
    <w:rsid w:val="00950C0A"/>
    <w:rsid w:val="00965FFA"/>
    <w:rsid w:val="00984446"/>
    <w:rsid w:val="009B5552"/>
    <w:rsid w:val="009C19E7"/>
    <w:rsid w:val="009D04C1"/>
    <w:rsid w:val="009D691A"/>
    <w:rsid w:val="00A17053"/>
    <w:rsid w:val="00A24315"/>
    <w:rsid w:val="00A30E6F"/>
    <w:rsid w:val="00A32AAB"/>
    <w:rsid w:val="00A34699"/>
    <w:rsid w:val="00A95AAC"/>
    <w:rsid w:val="00AB3826"/>
    <w:rsid w:val="00AB71DF"/>
    <w:rsid w:val="00AD4605"/>
    <w:rsid w:val="00B31329"/>
    <w:rsid w:val="00B520D6"/>
    <w:rsid w:val="00B63BDE"/>
    <w:rsid w:val="00B765C4"/>
    <w:rsid w:val="00B8336D"/>
    <w:rsid w:val="00B96DAD"/>
    <w:rsid w:val="00BE3A21"/>
    <w:rsid w:val="00C11B1B"/>
    <w:rsid w:val="00C1397F"/>
    <w:rsid w:val="00C14D0F"/>
    <w:rsid w:val="00C16E4B"/>
    <w:rsid w:val="00C43D2B"/>
    <w:rsid w:val="00C56A6C"/>
    <w:rsid w:val="00C62231"/>
    <w:rsid w:val="00C70F49"/>
    <w:rsid w:val="00CA4EA7"/>
    <w:rsid w:val="00CF4C6D"/>
    <w:rsid w:val="00D0239C"/>
    <w:rsid w:val="00D03DDB"/>
    <w:rsid w:val="00D1451E"/>
    <w:rsid w:val="00D6070B"/>
    <w:rsid w:val="00D644D5"/>
    <w:rsid w:val="00D654D2"/>
    <w:rsid w:val="00D705A8"/>
    <w:rsid w:val="00DA4B74"/>
    <w:rsid w:val="00DC2173"/>
    <w:rsid w:val="00DF1B5D"/>
    <w:rsid w:val="00E05322"/>
    <w:rsid w:val="00E14CDC"/>
    <w:rsid w:val="00E30AB0"/>
    <w:rsid w:val="00E32E21"/>
    <w:rsid w:val="00E4502A"/>
    <w:rsid w:val="00E61096"/>
    <w:rsid w:val="00E65D32"/>
    <w:rsid w:val="00E6736B"/>
    <w:rsid w:val="00E70523"/>
    <w:rsid w:val="00E75118"/>
    <w:rsid w:val="00EA1FFC"/>
    <w:rsid w:val="00EF428E"/>
    <w:rsid w:val="00F24D64"/>
    <w:rsid w:val="00F57754"/>
    <w:rsid w:val="00F6394F"/>
    <w:rsid w:val="00F76F1A"/>
    <w:rsid w:val="00F9482E"/>
    <w:rsid w:val="00F95389"/>
    <w:rsid w:val="00F978C8"/>
    <w:rsid w:val="00FE4CF3"/>
    <w:rsid w:val="00F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FD29F-B557-4279-A99F-18CD07E1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52"/>
  </w:style>
  <w:style w:type="paragraph" w:styleId="Footer">
    <w:name w:val="footer"/>
    <w:basedOn w:val="Normal"/>
    <w:link w:val="FooterChar"/>
    <w:uiPriority w:val="99"/>
    <w:unhideWhenUsed/>
    <w:rsid w:val="0015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52"/>
  </w:style>
  <w:style w:type="paragraph" w:styleId="BalloonText">
    <w:name w:val="Balloon Text"/>
    <w:basedOn w:val="Normal"/>
    <w:link w:val="BalloonTextChar"/>
    <w:uiPriority w:val="99"/>
    <w:semiHidden/>
    <w:unhideWhenUsed/>
    <w:rsid w:val="00773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2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73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736B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93.89.95.9/testnum/rest/request.php?test_method=CALLCLI&amp;test_cli=32468109432&amp;operator_code=41301&amp;test_tag=IDT&amp;customer_i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93.89.95.9/testnum/rest/request.php?test_method=GETOPCAL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i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974</TotalTime>
  <Pages>7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Sari</dc:creator>
  <cp:keywords/>
  <cp:lastModifiedBy>Mohammad Yehia</cp:lastModifiedBy>
  <cp:revision>27</cp:revision>
  <cp:lastPrinted>2014-06-20T08:05:00Z</cp:lastPrinted>
  <dcterms:created xsi:type="dcterms:W3CDTF">2014-06-18T08:34:00Z</dcterms:created>
  <dcterms:modified xsi:type="dcterms:W3CDTF">2014-07-08T14:22:00Z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