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1603" w14:textId="5474DB2F" w:rsidR="00CD4B57" w:rsidRDefault="00CD4B57" w:rsidP="00CD4B57">
      <w:pPr>
        <w:pStyle w:val="IntenseQuote"/>
        <w:rPr>
          <w:rStyle w:val="IntenseEmphasis"/>
        </w:rPr>
      </w:pPr>
      <w:r>
        <w:rPr>
          <w:rStyle w:val="IntenseEmphasis"/>
        </w:rPr>
        <w:t>RDB</w:t>
      </w:r>
    </w:p>
    <w:p w14:paraId="18CC87D0" w14:textId="060A175E" w:rsidR="00811061" w:rsidRPr="00CD4B57" w:rsidRDefault="00811061" w:rsidP="00CD4B57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CD4B57">
        <w:rPr>
          <w:rStyle w:val="IntenseEmphasis"/>
          <w:i w:val="0"/>
          <w:iCs w:val="0"/>
          <w:color w:val="2E74B5" w:themeColor="accent1" w:themeShade="BF"/>
        </w:rPr>
        <w:t>General Rules</w:t>
      </w:r>
    </w:p>
    <w:p w14:paraId="798301B7" w14:textId="77777777" w:rsidR="00811061" w:rsidRPr="006B0292" w:rsidRDefault="00811061" w:rsidP="00811061">
      <w:pPr>
        <w:pStyle w:val="ListParagraph"/>
        <w:numPr>
          <w:ilvl w:val="0"/>
          <w:numId w:val="2"/>
        </w:numPr>
        <w:rPr>
          <w:rFonts w:ascii="Calibri" w:hAnsi="Calibri"/>
          <w:color w:val="2F5496" w:themeColor="accent5" w:themeShade="BF"/>
        </w:r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COPY</w:t>
      </w:r>
      <w:r w:rsidRPr="006B0292">
        <w:rPr>
          <w:rFonts w:ascii="Calibri" w:hAnsi="Calibri"/>
          <w:color w:val="2F5496" w:themeColor="accent5" w:themeShade="BF"/>
        </w:rPr>
        <w:t xml:space="preserve"> </w:t>
      </w: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PASTE</w:t>
      </w:r>
      <w:r w:rsidRPr="006B0292">
        <w:rPr>
          <w:rFonts w:ascii="Calibri" w:hAnsi="Calibri"/>
          <w:color w:val="2F5496" w:themeColor="accent5" w:themeShade="BF"/>
        </w:rPr>
        <w:t xml:space="preserve"> </w:t>
      </w: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IS</w:t>
      </w:r>
      <w:r w:rsidRPr="006B0292">
        <w:rPr>
          <w:rFonts w:ascii="Calibri" w:hAnsi="Calibri"/>
          <w:color w:val="2F5496" w:themeColor="accent5" w:themeShade="BF"/>
        </w:rPr>
        <w:t xml:space="preserve"> </w:t>
      </w: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FORBIDDEN</w:t>
      </w:r>
    </w:p>
    <w:p w14:paraId="31E5B5F1" w14:textId="77777777" w:rsidR="00811061" w:rsidRPr="00811061" w:rsidRDefault="008629CD" w:rsidP="008629CD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Factory</w:t>
      </w:r>
      <w:r>
        <w:rPr>
          <w:rFonts w:ascii="Calibri" w:hAnsi="Calibri"/>
          <w:color w:val="000000"/>
        </w:rPr>
        <w:t xml:space="preserve">: </w:t>
      </w:r>
      <w:r w:rsidR="00811061">
        <w:rPr>
          <w:rFonts w:ascii="Calibri" w:hAnsi="Calibri"/>
          <w:color w:val="000000"/>
        </w:rPr>
        <w:t xml:space="preserve">will be checked out by one person and </w:t>
      </w:r>
      <w:r w:rsidR="00811061" w:rsidRPr="007321EA">
        <w:rPr>
          <w:rFonts w:ascii="Calibri" w:hAnsi="Calibri"/>
          <w:b/>
          <w:bCs/>
          <w:color w:val="000000"/>
        </w:rPr>
        <w:t>overridden by others</w:t>
      </w:r>
    </w:p>
    <w:p w14:paraId="5481A25C" w14:textId="77777777" w:rsidR="00811061" w:rsidRPr="00811061" w:rsidRDefault="008629CD" w:rsidP="007321EA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RDB</w:t>
      </w:r>
      <w:r w:rsidRPr="006B0292">
        <w:rPr>
          <w:rFonts w:ascii="Calibri" w:hAnsi="Calibri"/>
          <w:color w:val="2F5496" w:themeColor="accent5" w:themeShade="BF"/>
        </w:rPr>
        <w:t xml:space="preserve"> </w:t>
      </w: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</w:t>
      </w:r>
      <w:r w:rsidR="00811061"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roject</w:t>
      </w:r>
      <w:r>
        <w:rPr>
          <w:rFonts w:ascii="Calibri" w:hAnsi="Calibri"/>
          <w:color w:val="000000"/>
        </w:rPr>
        <w:t>:</w:t>
      </w:r>
      <w:r w:rsidR="00811061">
        <w:rPr>
          <w:rFonts w:ascii="Calibri" w:hAnsi="Calibri"/>
          <w:color w:val="000000"/>
        </w:rPr>
        <w:t xml:space="preserve"> should be added and referenced from </w:t>
      </w:r>
      <w:r w:rsidR="00811061" w:rsidRPr="002602D9">
        <w:rPr>
          <w:rFonts w:ascii="Calibri" w:hAnsi="Calibri"/>
          <w:b/>
          <w:bCs/>
          <w:color w:val="000000"/>
        </w:rPr>
        <w:t>web</w:t>
      </w:r>
      <w:r w:rsidR="002602D9" w:rsidRPr="002602D9">
        <w:rPr>
          <w:rFonts w:ascii="Calibri" w:hAnsi="Calibri"/>
          <w:b/>
          <w:bCs/>
          <w:color w:val="000000"/>
        </w:rPr>
        <w:t xml:space="preserve"> and runtime</w:t>
      </w:r>
      <w:r w:rsidR="00811061">
        <w:rPr>
          <w:rFonts w:ascii="Calibri" w:hAnsi="Calibri"/>
          <w:color w:val="000000"/>
        </w:rPr>
        <w:t xml:space="preserve"> then checked in directly</w:t>
      </w:r>
      <w:r>
        <w:rPr>
          <w:rFonts w:ascii="Calibri" w:hAnsi="Calibri"/>
          <w:color w:val="000000"/>
        </w:rPr>
        <w:t xml:space="preserve"> and </w:t>
      </w:r>
      <w:r w:rsidR="007321EA" w:rsidRPr="007321EA">
        <w:rPr>
          <w:rFonts w:ascii="Calibri" w:hAnsi="Calibri"/>
          <w:b/>
          <w:bCs/>
          <w:color w:val="000000"/>
        </w:rPr>
        <w:t>NOT</w:t>
      </w:r>
      <w:r w:rsidRPr="007321EA">
        <w:rPr>
          <w:rFonts w:ascii="Calibri" w:hAnsi="Calibri"/>
          <w:b/>
          <w:bCs/>
          <w:color w:val="000000"/>
        </w:rPr>
        <w:t xml:space="preserve"> checked out</w:t>
      </w:r>
      <w:r>
        <w:rPr>
          <w:rFonts w:ascii="Calibri" w:hAnsi="Calibri"/>
          <w:color w:val="000000"/>
        </w:rPr>
        <w:t xml:space="preserve"> for a long time</w:t>
      </w:r>
      <w:bookmarkStart w:id="0" w:name="_GoBack"/>
      <w:bookmarkEnd w:id="0"/>
    </w:p>
    <w:p w14:paraId="0C3E8C06" w14:textId="77777777" w:rsidR="00A86FED" w:rsidRPr="00A86FED" w:rsidRDefault="008629CD" w:rsidP="00811061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Ongoing</w:t>
      </w:r>
      <w:r w:rsidRPr="006B0292">
        <w:rPr>
          <w:rFonts w:ascii="Calibri" w:hAnsi="Calibri"/>
          <w:color w:val="2F5496" w:themeColor="accent5" w:themeShade="BF"/>
        </w:rPr>
        <w:t xml:space="preserve"> </w:t>
      </w: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Changes</w:t>
      </w:r>
      <w:r>
        <w:rPr>
          <w:rFonts w:ascii="Calibri" w:hAnsi="Calibri"/>
          <w:color w:val="000000"/>
        </w:rPr>
        <w:t xml:space="preserve">: </w:t>
      </w:r>
      <w:r w:rsidR="00A86FED">
        <w:rPr>
          <w:rFonts w:ascii="Calibri" w:hAnsi="Calibri"/>
          <w:color w:val="000000"/>
        </w:rPr>
        <w:t xml:space="preserve">Only </w:t>
      </w:r>
      <w:r w:rsidR="00A86FED" w:rsidRPr="007321EA">
        <w:rPr>
          <w:rFonts w:ascii="Calibri" w:hAnsi="Calibri"/>
          <w:b/>
          <w:bCs/>
          <w:color w:val="000000"/>
        </w:rPr>
        <w:t>if a new data manager</w:t>
      </w:r>
      <w:r w:rsidR="00A86FED">
        <w:rPr>
          <w:rFonts w:ascii="Calibri" w:hAnsi="Calibri"/>
          <w:color w:val="000000"/>
        </w:rPr>
        <w:t xml:space="preserve"> is added, we need to make sure it is </w:t>
      </w:r>
      <w:r w:rsidR="00A86FED"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also</w:t>
      </w:r>
      <w:r w:rsidR="00A86FED">
        <w:rPr>
          <w:rFonts w:ascii="Calibri" w:hAnsi="Calibri"/>
          <w:color w:val="000000"/>
        </w:rPr>
        <w:t xml:space="preserve"> added to RDB</w:t>
      </w:r>
    </w:p>
    <w:p w14:paraId="568E8B89" w14:textId="77777777" w:rsidR="00811061" w:rsidRDefault="008629CD" w:rsidP="007321EA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References</w:t>
      </w:r>
      <w:r>
        <w:t xml:space="preserve">: </w:t>
      </w:r>
      <w:r w:rsidR="00A86FED" w:rsidRPr="00A86FED">
        <w:t>When creating a new RDB project, add the references that are</w:t>
      </w:r>
      <w:r w:rsidR="007321EA">
        <w:t xml:space="preserve"> </w:t>
      </w:r>
      <w:r w:rsidR="007321EA" w:rsidRPr="007321EA">
        <w:rPr>
          <w:b/>
          <w:bCs/>
        </w:rPr>
        <w:t>only</w:t>
      </w:r>
      <w:r w:rsidR="00A86FED" w:rsidRPr="007321EA">
        <w:rPr>
          <w:b/>
          <w:bCs/>
        </w:rPr>
        <w:t xml:space="preserve"> needed</w:t>
      </w:r>
    </w:p>
    <w:p w14:paraId="358BD9F1" w14:textId="77777777" w:rsidR="00A86FED" w:rsidRDefault="008629CD" w:rsidP="007321EA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Bugs</w:t>
      </w:r>
      <w:r>
        <w:rPr>
          <w:rFonts w:ascii="Calibri" w:hAnsi="Calibri"/>
          <w:color w:val="000000"/>
        </w:rPr>
        <w:t xml:space="preserve">: </w:t>
      </w:r>
      <w:r w:rsidR="00A86FED" w:rsidRPr="007321EA">
        <w:rPr>
          <w:rFonts w:ascii="Calibri" w:hAnsi="Calibri"/>
          <w:b/>
          <w:bCs/>
          <w:color w:val="000000"/>
        </w:rPr>
        <w:t>Keep the same logic</w:t>
      </w:r>
      <w:r w:rsidR="00A86FED">
        <w:rPr>
          <w:rFonts w:ascii="Calibri" w:hAnsi="Calibri"/>
          <w:color w:val="000000"/>
        </w:rPr>
        <w:t xml:space="preserve"> try not to update </w:t>
      </w:r>
      <w:r>
        <w:rPr>
          <w:rFonts w:ascii="Calibri" w:hAnsi="Calibri"/>
          <w:color w:val="000000"/>
        </w:rPr>
        <w:t xml:space="preserve">it </w:t>
      </w:r>
      <w:r w:rsidR="00A86FED">
        <w:rPr>
          <w:rFonts w:ascii="Calibri" w:hAnsi="Calibri"/>
          <w:color w:val="000000"/>
        </w:rPr>
        <w:t>unless you get confirmation</w:t>
      </w:r>
      <w:r>
        <w:rPr>
          <w:rFonts w:ascii="Calibri" w:hAnsi="Calibri"/>
          <w:color w:val="000000"/>
        </w:rPr>
        <w:t xml:space="preserve">, if bug is found in </w:t>
      </w:r>
      <w:r w:rsidR="007321EA">
        <w:rPr>
          <w:rFonts w:ascii="Calibri" w:hAnsi="Calibri"/>
          <w:color w:val="000000"/>
        </w:rPr>
        <w:t>SQL</w:t>
      </w:r>
      <w:r>
        <w:rPr>
          <w:rFonts w:ascii="Calibri" w:hAnsi="Calibri"/>
          <w:color w:val="000000"/>
        </w:rPr>
        <w:t xml:space="preserve"> data manager take confirmation before </w:t>
      </w:r>
      <w:r w:rsidRPr="007321EA">
        <w:rPr>
          <w:rFonts w:ascii="Calibri" w:hAnsi="Calibri"/>
          <w:b/>
          <w:bCs/>
          <w:color w:val="000000"/>
        </w:rPr>
        <w:t>solving it first in SQL then in RDB</w:t>
      </w:r>
    </w:p>
    <w:p w14:paraId="5B19554B" w14:textId="77777777" w:rsidR="00811061" w:rsidRPr="00CD4B57" w:rsidRDefault="00811061" w:rsidP="00CD4B57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CD4B57">
        <w:rPr>
          <w:rStyle w:val="IntenseEmphasis"/>
          <w:i w:val="0"/>
          <w:iCs w:val="0"/>
          <w:color w:val="2E74B5" w:themeColor="accent1" w:themeShade="BF"/>
        </w:rPr>
        <w:t>Steps to GO</w:t>
      </w:r>
    </w:p>
    <w:p w14:paraId="2CB3EC18" w14:textId="133F9141" w:rsidR="00811061" w:rsidRPr="00B7387B" w:rsidRDefault="00371814" w:rsidP="006B0292">
      <w:pPr>
        <w:pStyle w:val="ListParagraph"/>
        <w:numPr>
          <w:ilvl w:val="0"/>
          <w:numId w:val="2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Factory</w:t>
      </w:r>
      <w:r>
        <w:rPr>
          <w:rFonts w:ascii="Calibri" w:hAnsi="Calibri"/>
          <w:color w:val="000000"/>
        </w:rPr>
        <w:t xml:space="preserve">: </w:t>
      </w:r>
      <w:r w:rsidR="00A86FED">
        <w:rPr>
          <w:rFonts w:ascii="Calibri" w:hAnsi="Calibri"/>
          <w:color w:val="000000"/>
        </w:rPr>
        <w:t xml:space="preserve">after overriding this file, </w:t>
      </w:r>
      <w:r w:rsidR="00A86FED" w:rsidRPr="007321EA">
        <w:rPr>
          <w:rFonts w:ascii="Calibri" w:hAnsi="Calibri"/>
          <w:b/>
          <w:bCs/>
          <w:color w:val="000000"/>
        </w:rPr>
        <w:t>p</w:t>
      </w:r>
      <w:r w:rsidR="00811061" w:rsidRPr="007321EA">
        <w:rPr>
          <w:rFonts w:ascii="Calibri" w:hAnsi="Calibri"/>
          <w:b/>
          <w:bCs/>
          <w:color w:val="000000"/>
        </w:rPr>
        <w:t xml:space="preserve">ut RDB as </w:t>
      </w:r>
      <w:r w:rsidR="00A86FED" w:rsidRPr="007321EA">
        <w:rPr>
          <w:rFonts w:ascii="Calibri" w:hAnsi="Calibri"/>
          <w:b/>
          <w:bCs/>
          <w:color w:val="000000"/>
        </w:rPr>
        <w:t>first option and SQL as second</w:t>
      </w:r>
    </w:p>
    <w:p w14:paraId="08B417A6" w14:textId="792717C7" w:rsidR="00B7387B" w:rsidRPr="00811061" w:rsidRDefault="00B7387B" w:rsidP="008629CD">
      <w:pPr>
        <w:pStyle w:val="ListParagraph"/>
        <w:numPr>
          <w:ilvl w:val="0"/>
          <w:numId w:val="4"/>
        </w:numPr>
      </w:pPr>
      <w:proofErr w:type="spellStart"/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LastModifiedTime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 xml:space="preserve">: </w:t>
      </w:r>
      <w:r w:rsidRPr="00B7387B">
        <w:t>add last modified time to table and make sure to give it default value</w:t>
      </w:r>
      <w:r w:rsidR="00E23B96">
        <w:t xml:space="preserve"> = </w:t>
      </w:r>
      <w:proofErr w:type="spellStart"/>
      <w:proofErr w:type="gramStart"/>
      <w:r w:rsidR="00E23B96">
        <w:t>getdate</w:t>
      </w:r>
      <w:proofErr w:type="spellEnd"/>
      <w:r w:rsidR="00E23B96">
        <w:t>(</w:t>
      </w:r>
      <w:proofErr w:type="gramEnd"/>
      <w:r w:rsidR="00E23B96">
        <w:t xml:space="preserve">). When any update on the table make sure to change </w:t>
      </w:r>
      <w:proofErr w:type="spellStart"/>
      <w:r w:rsidR="00E23B96">
        <w:t>LastModifiedTime</w:t>
      </w:r>
      <w:proofErr w:type="spellEnd"/>
      <w:r w:rsidR="00E23B96">
        <w:t xml:space="preserve"> = </w:t>
      </w:r>
      <w:proofErr w:type="spellStart"/>
      <w:proofErr w:type="gramStart"/>
      <w:r w:rsidR="00E23B96">
        <w:t>getdate</w:t>
      </w:r>
      <w:proofErr w:type="spellEnd"/>
      <w:r w:rsidR="00E23B96">
        <w:t>(</w:t>
      </w:r>
      <w:proofErr w:type="gramEnd"/>
      <w:r w:rsidR="00E23B96">
        <w:t>)</w:t>
      </w:r>
    </w:p>
    <w:p w14:paraId="746E9C99" w14:textId="481561D0" w:rsidR="00811061" w:rsidRDefault="00371814" w:rsidP="00811061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Tool</w:t>
      </w:r>
      <w:r>
        <w:t xml:space="preserve">: </w:t>
      </w:r>
      <w:r w:rsidR="00811061">
        <w:t>Use the tool to generate code, make sure to run it</w:t>
      </w:r>
      <w:r w:rsidR="00811061" w:rsidRPr="00993C61">
        <w:rPr>
          <w:b/>
          <w:bCs/>
        </w:rPr>
        <w:t xml:space="preserve"> each day at least once</w:t>
      </w:r>
    </w:p>
    <w:p w14:paraId="527A924A" w14:textId="77777777" w:rsidR="00811061" w:rsidRDefault="00371814" w:rsidP="00811061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Alias</w:t>
      </w:r>
      <w:r>
        <w:t>: Add TABLE_ALIAS as a static string next to TABLE_NAME</w:t>
      </w:r>
    </w:p>
    <w:p w14:paraId="434B12B3" w14:textId="77777777" w:rsidR="00371814" w:rsidRDefault="00371814" w:rsidP="00811061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Regions</w:t>
      </w:r>
      <w:r>
        <w:t>: Group the RDB code in a region and after implementing the interface of DATA project also make them in another region. Region for mappers and private methods is good also</w:t>
      </w:r>
    </w:p>
    <w:p w14:paraId="3219337F" w14:textId="16784342" w:rsidR="00371814" w:rsidRDefault="00A86FED" w:rsidP="00811061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Data Provider:</w:t>
      </w:r>
      <w:r>
        <w:t xml:space="preserve"> override Get Data Provider method and make sure to give </w:t>
      </w:r>
      <w:r w:rsidR="00402579">
        <w:t>it the</w:t>
      </w:r>
      <w:r>
        <w:t xml:space="preserve"> module</w:t>
      </w:r>
      <w:r w:rsidR="00B7387B">
        <w:t xml:space="preserve"> name</w:t>
      </w:r>
      <w:r w:rsidR="00903E83">
        <w:t xml:space="preserve"> </w:t>
      </w:r>
      <w:proofErr w:type="spellStart"/>
      <w:r>
        <w:t>Project_ModuleName</w:t>
      </w:r>
      <w:proofErr w:type="spellEnd"/>
      <w:r>
        <w:t xml:space="preserve">, ex: </w:t>
      </w:r>
      <w:proofErr w:type="spellStart"/>
      <w:r>
        <w:t>TOneWhS_BE</w:t>
      </w:r>
      <w:proofErr w:type="spellEnd"/>
    </w:p>
    <w:p w14:paraId="0BD95A25" w14:textId="77777777" w:rsidR="00A86FED" w:rsidRDefault="008629CD" w:rsidP="00811061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Methods</w:t>
      </w:r>
      <w:r>
        <w:t>: start implementing methods as per the notes in Methods section</w:t>
      </w:r>
    </w:p>
    <w:p w14:paraId="2C63EA1A" w14:textId="77777777" w:rsidR="008629CD" w:rsidRDefault="008629CD" w:rsidP="008629CD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Mappers</w:t>
      </w:r>
      <w:r>
        <w:t>: change the reader as per the notes in mapper section</w:t>
      </w:r>
    </w:p>
    <w:p w14:paraId="1018A4D1" w14:textId="0F3DA733" w:rsidR="008629CD" w:rsidRDefault="008629CD" w:rsidP="008629CD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Test</w:t>
      </w:r>
      <w:r>
        <w:t xml:space="preserve">: test </w:t>
      </w:r>
      <w:r w:rsidRPr="00993C61">
        <w:rPr>
          <w:b/>
          <w:bCs/>
        </w:rPr>
        <w:t>smartly</w:t>
      </w:r>
      <w:r>
        <w:t xml:space="preserve"> and check in your code only after testing it very well</w:t>
      </w:r>
    </w:p>
    <w:p w14:paraId="4B441A28" w14:textId="298EE004" w:rsidR="00903E83" w:rsidRPr="007A7524" w:rsidRDefault="00903E83" w:rsidP="008629CD">
      <w:pPr>
        <w:pStyle w:val="ListParagraph"/>
        <w:numPr>
          <w:ilvl w:val="0"/>
          <w:numId w:val="4"/>
        </w:numPr>
      </w:pPr>
      <w:r w:rsidRPr="006B0292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Partitioning</w:t>
      </w:r>
      <w:r w:rsidRPr="00903E83">
        <w:t>:</w:t>
      </w:r>
      <w:r>
        <w:t xml:space="preserve"> in case of portioning make sure to set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CachePartitionColumnName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RDBTableDefinition</w:t>
      </w:r>
      <w:proofErr w:type="spellEnd"/>
    </w:p>
    <w:p w14:paraId="6934C700" w14:textId="0E54813E" w:rsidR="007A7524" w:rsidRDefault="007A7524" w:rsidP="007A7524"/>
    <w:p w14:paraId="5AEEE02B" w14:textId="191AB7C0" w:rsidR="007A7524" w:rsidRDefault="007A7524" w:rsidP="007A7524"/>
    <w:p w14:paraId="31080A55" w14:textId="77777777" w:rsidR="007A7524" w:rsidRDefault="007A7524" w:rsidP="007A7524"/>
    <w:p w14:paraId="1C779056" w14:textId="77777777" w:rsidR="00CE0160" w:rsidRPr="00CD4B57" w:rsidRDefault="00CE0160" w:rsidP="00CD4B57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CD4B57">
        <w:rPr>
          <w:rStyle w:val="IntenseEmphasis"/>
          <w:i w:val="0"/>
          <w:iCs w:val="0"/>
          <w:color w:val="2E74B5" w:themeColor="accent1" w:themeShade="BF"/>
        </w:rPr>
        <w:lastRenderedPageBreak/>
        <w:t>Methods</w:t>
      </w:r>
    </w:p>
    <w:p w14:paraId="31E905BD" w14:textId="0697F41D" w:rsidR="00CE0160" w:rsidRDefault="007321EA" w:rsidP="007A7524">
      <w:pPr>
        <w:pStyle w:val="ListParagraph"/>
        <w:numPr>
          <w:ilvl w:val="0"/>
          <w:numId w:val="8"/>
        </w:numPr>
        <w:ind w:left="1440"/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Old Manager</w:t>
      </w:r>
      <w:r>
        <w:t xml:space="preserve">: </w:t>
      </w:r>
      <w:r w:rsidR="00CE0160">
        <w:t xml:space="preserve">Open the SQL manager and make sure to </w:t>
      </w:r>
      <w:r w:rsidR="00CE0160" w:rsidRPr="008728D3">
        <w:rPr>
          <w:b/>
          <w:bCs/>
        </w:rPr>
        <w:t>copy the same logic</w:t>
      </w:r>
      <w:r>
        <w:t xml:space="preserve"> (</w:t>
      </w:r>
      <w:r w:rsidR="00CD4B57">
        <w:t xml:space="preserve">ex: </w:t>
      </w:r>
      <w:r>
        <w:t>Trimming)</w:t>
      </w:r>
    </w:p>
    <w:p w14:paraId="538DFCF9" w14:textId="77777777" w:rsidR="00CE0160" w:rsidRDefault="007321EA" w:rsidP="007A7524">
      <w:pPr>
        <w:pStyle w:val="ListParagraph"/>
        <w:numPr>
          <w:ilvl w:val="0"/>
          <w:numId w:val="8"/>
        </w:numPr>
        <w:ind w:left="1440"/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Procedure</w:t>
      </w:r>
      <w:r>
        <w:t xml:space="preserve">: </w:t>
      </w:r>
      <w:r w:rsidR="00CE0160">
        <w:t xml:space="preserve">Open stored procedure and make sure </w:t>
      </w:r>
      <w:r w:rsidR="00CE0160" w:rsidRPr="008728D3">
        <w:rPr>
          <w:b/>
          <w:bCs/>
        </w:rPr>
        <w:t>it is doing the same logic</w:t>
      </w:r>
      <w:r w:rsidR="00CE0160">
        <w:t xml:space="preserve"> exactly</w:t>
      </w:r>
      <w:r>
        <w:t xml:space="preserve">. </w:t>
      </w:r>
      <w:r w:rsidR="00CE0160">
        <w:t>AND / OR, Transactions, IF ELSE are an example</w:t>
      </w:r>
      <w:r>
        <w:t>.</w:t>
      </w:r>
    </w:p>
    <w:p w14:paraId="092ECA15" w14:textId="77777777" w:rsidR="00CE0160" w:rsidRDefault="007321EA" w:rsidP="007A7524">
      <w:pPr>
        <w:pStyle w:val="ListParagraph"/>
        <w:numPr>
          <w:ilvl w:val="0"/>
          <w:numId w:val="8"/>
        </w:numPr>
        <w:ind w:left="1440"/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Insert Methods</w:t>
      </w:r>
      <w:r>
        <w:t xml:space="preserve">: </w:t>
      </w:r>
      <w:r w:rsidRPr="008728D3">
        <w:rPr>
          <w:b/>
          <w:bCs/>
        </w:rPr>
        <w:t xml:space="preserve">if </w:t>
      </w:r>
      <w:r w:rsidR="00CE0160" w:rsidRPr="008728D3">
        <w:rPr>
          <w:b/>
          <w:bCs/>
        </w:rPr>
        <w:t>ID is auto generated</w:t>
      </w:r>
      <w:r w:rsidR="00CE0160">
        <w:t xml:space="preserve">, use </w:t>
      </w:r>
      <w:proofErr w:type="spellStart"/>
      <w:r w:rsidR="00CE0160">
        <w:t>CodeGroupManager</w:t>
      </w:r>
      <w:proofErr w:type="spellEnd"/>
      <w:r w:rsidR="00CE0160">
        <w:t xml:space="preserve"> insert as an reference</w:t>
      </w:r>
    </w:p>
    <w:p w14:paraId="630B3123" w14:textId="77777777" w:rsidR="007321EA" w:rsidRPr="007321EA" w:rsidRDefault="007321EA" w:rsidP="007A7524">
      <w:pPr>
        <w:pStyle w:val="ListParagraph"/>
        <w:numPr>
          <w:ilvl w:val="0"/>
          <w:numId w:val="8"/>
        </w:numPr>
        <w:ind w:left="1440"/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Null Handling</w:t>
      </w:r>
      <w:r w:rsidRPr="008728D3">
        <w:rPr>
          <w:rFonts w:ascii="Calibri" w:hAnsi="Calibri"/>
          <w:color w:val="000000"/>
        </w:rPr>
        <w:t>:</w:t>
      </w:r>
    </w:p>
    <w:p w14:paraId="1CB16ACA" w14:textId="77777777" w:rsidR="007A7524" w:rsidRPr="007A7524" w:rsidRDefault="00CE0160" w:rsidP="007A7524">
      <w:pPr>
        <w:pStyle w:val="ListParagraph"/>
        <w:numPr>
          <w:ilvl w:val="2"/>
          <w:numId w:val="5"/>
        </w:numPr>
      </w:pPr>
      <w:r w:rsidRPr="007A7524">
        <w:rPr>
          <w:rFonts w:ascii="Calibri" w:hAnsi="Calibri"/>
          <w:color w:val="000000"/>
        </w:rPr>
        <w:t>In the queries that have null fields to insert, add an if and do not write the statement</w:t>
      </w:r>
    </w:p>
    <w:p w14:paraId="39D8E09E" w14:textId="3CD3996B" w:rsidR="00A60CC6" w:rsidRPr="00CD4B57" w:rsidRDefault="00A60CC6" w:rsidP="007A7524">
      <w:pPr>
        <w:pStyle w:val="ListParagraph"/>
        <w:numPr>
          <w:ilvl w:val="2"/>
          <w:numId w:val="5"/>
        </w:numPr>
      </w:pPr>
      <w:r w:rsidRPr="007A7524">
        <w:rPr>
          <w:rFonts w:ascii="Calibri" w:hAnsi="Calibri"/>
          <w:color w:val="000000"/>
        </w:rPr>
        <w:t xml:space="preserve">When you want to update the value in DB with null, </w:t>
      </w:r>
      <w:proofErr w:type="gramStart"/>
      <w:r w:rsidRPr="007A7524">
        <w:rPr>
          <w:rFonts w:ascii="Calibri" w:hAnsi="Calibri"/>
          <w:color w:val="000000"/>
        </w:rPr>
        <w:t xml:space="preserve">use </w:t>
      </w:r>
      <w:r w:rsidR="00F9433F" w:rsidRPr="007A7524">
        <w:rPr>
          <w:rFonts w:ascii="Calibri" w:hAnsi="Calibri"/>
          <w:color w:val="000000"/>
        </w:rPr>
        <w:t>.</w:t>
      </w:r>
      <w:r w:rsidR="00F9433F" w:rsidRPr="007A7524">
        <w:rPr>
          <w:rFonts w:ascii="Consolas" w:hAnsi="Consolas" w:cs="Consolas"/>
          <w:color w:val="000000"/>
          <w:sz w:val="19"/>
          <w:szCs w:val="19"/>
        </w:rPr>
        <w:t>Null</w:t>
      </w:r>
      <w:proofErr w:type="gramEnd"/>
      <w:r w:rsidR="00F9433F" w:rsidRPr="007A752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F9433F" w:rsidRPr="007A7524">
        <w:rPr>
          <w:rFonts w:ascii="Calibri" w:hAnsi="Calibri"/>
          <w:color w:val="000000"/>
        </w:rPr>
        <w:t>instead of</w:t>
      </w:r>
      <w:r w:rsidR="00F9433F" w:rsidRPr="007A7524">
        <w:rPr>
          <w:rFonts w:ascii="Consolas" w:hAnsi="Consolas" w:cs="Consolas"/>
          <w:color w:val="000000"/>
          <w:sz w:val="19"/>
          <w:szCs w:val="19"/>
        </w:rPr>
        <w:t xml:space="preserve"> .Value()</w:t>
      </w:r>
    </w:p>
    <w:p w14:paraId="42829D9A" w14:textId="77777777" w:rsidR="00CD4B57" w:rsidRPr="00CE0160" w:rsidRDefault="00CD4B57" w:rsidP="00CD4B57">
      <w:pPr>
        <w:pStyle w:val="ListParagraph"/>
        <w:ind w:left="1080"/>
      </w:pPr>
    </w:p>
    <w:p w14:paraId="502DD029" w14:textId="77777777" w:rsidR="00CE0160" w:rsidRPr="007A7524" w:rsidRDefault="00A60CC6" w:rsidP="00CD4B57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CD4B57">
        <w:rPr>
          <w:rStyle w:val="IntenseEmphasis"/>
          <w:i w:val="0"/>
          <w:iCs w:val="0"/>
          <w:color w:val="2E74B5" w:themeColor="accent1" w:themeShade="BF"/>
        </w:rPr>
        <w:t>Mappers</w:t>
      </w:r>
    </w:p>
    <w:p w14:paraId="089788AB" w14:textId="77777777" w:rsidR="00CE0160" w:rsidRDefault="00A60CC6" w:rsidP="008728D3">
      <w:pPr>
        <w:pStyle w:val="ListParagraph"/>
        <w:numPr>
          <w:ilvl w:val="0"/>
          <w:numId w:val="9"/>
        </w:numPr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Get X</w:t>
      </w:r>
      <w:r>
        <w:t xml:space="preserve">: for ALLOW NULLs </w:t>
      </w:r>
      <w:r w:rsidRPr="00A60CC6">
        <w:rPr>
          <w:b/>
          <w:bCs/>
        </w:rPr>
        <w:t>NOT</w:t>
      </w:r>
      <w:r>
        <w:t xml:space="preserve"> </w:t>
      </w:r>
      <w:r w:rsidR="00AE672E">
        <w:rPr>
          <w:b/>
          <w:bCs/>
        </w:rPr>
        <w:t>C</w:t>
      </w:r>
      <w:r w:rsidRPr="00AE672E">
        <w:rPr>
          <w:b/>
          <w:bCs/>
        </w:rPr>
        <w:t>hecked</w:t>
      </w:r>
      <w:r>
        <w:t xml:space="preserve"> in DB</w:t>
      </w:r>
    </w:p>
    <w:p w14:paraId="3862BE72" w14:textId="77777777" w:rsidR="00A60CC6" w:rsidRDefault="00A60CC6" w:rsidP="008728D3">
      <w:pPr>
        <w:pStyle w:val="ListParagraph"/>
        <w:numPr>
          <w:ilvl w:val="0"/>
          <w:numId w:val="9"/>
        </w:numPr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Get Nullable X</w:t>
      </w:r>
      <w:r>
        <w:t xml:space="preserve">: for ALLOW NULLs </w:t>
      </w:r>
      <w:r w:rsidR="00AE672E" w:rsidRPr="00AE672E">
        <w:rPr>
          <w:b/>
          <w:bCs/>
        </w:rPr>
        <w:t>C</w:t>
      </w:r>
      <w:r w:rsidRPr="00AE672E">
        <w:rPr>
          <w:b/>
          <w:bCs/>
        </w:rPr>
        <w:t>hecked</w:t>
      </w:r>
      <w:r>
        <w:t xml:space="preserve"> in DB</w:t>
      </w:r>
    </w:p>
    <w:p w14:paraId="3F30E957" w14:textId="77777777" w:rsidR="00A60CC6" w:rsidRDefault="00A60CC6" w:rsidP="008728D3">
      <w:pPr>
        <w:pStyle w:val="ListParagraph"/>
        <w:numPr>
          <w:ilvl w:val="0"/>
          <w:numId w:val="9"/>
        </w:numPr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Get With</w:t>
      </w:r>
      <w:r w:rsidR="002602D9"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Null</w:t>
      </w: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Handling</w:t>
      </w:r>
      <w:r>
        <w:t>: do not use it unless the case is a nullable Boolean in DB that means false</w:t>
      </w:r>
    </w:p>
    <w:p w14:paraId="527484D9" w14:textId="77777777" w:rsidR="007321EA" w:rsidRPr="00CE0160" w:rsidRDefault="007321EA" w:rsidP="008728D3">
      <w:pPr>
        <w:pStyle w:val="ListParagraph"/>
        <w:numPr>
          <w:ilvl w:val="0"/>
          <w:numId w:val="9"/>
        </w:numPr>
      </w:pPr>
      <w:r w:rsidRPr="007A7524"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Other</w:t>
      </w:r>
      <w:r>
        <w:t>: If the case was different than 1,2,3 please inform</w:t>
      </w:r>
    </w:p>
    <w:sectPr w:rsidR="007321EA" w:rsidRPr="00CE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6BE3"/>
    <w:multiLevelType w:val="hybridMultilevel"/>
    <w:tmpl w:val="3E465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3226A"/>
    <w:multiLevelType w:val="hybridMultilevel"/>
    <w:tmpl w:val="5F607D10"/>
    <w:lvl w:ilvl="0" w:tplc="6ECC0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F56"/>
    <w:multiLevelType w:val="hybridMultilevel"/>
    <w:tmpl w:val="A78AFCC8"/>
    <w:lvl w:ilvl="0" w:tplc="BDC60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95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39C04170"/>
    <w:multiLevelType w:val="hybridMultilevel"/>
    <w:tmpl w:val="7FCE7952"/>
    <w:lvl w:ilvl="0" w:tplc="C6B4A0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F73D26"/>
    <w:multiLevelType w:val="hybridMultilevel"/>
    <w:tmpl w:val="1A56A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005F8"/>
    <w:multiLevelType w:val="hybridMultilevel"/>
    <w:tmpl w:val="041266F4"/>
    <w:lvl w:ilvl="0" w:tplc="12188C22">
      <w:start w:val="1"/>
      <w:numFmt w:val="decimal"/>
      <w:lvlText w:val="%1-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6D76F6"/>
    <w:multiLevelType w:val="hybridMultilevel"/>
    <w:tmpl w:val="0FEE77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C40448"/>
    <w:multiLevelType w:val="hybridMultilevel"/>
    <w:tmpl w:val="2A8EF814"/>
    <w:lvl w:ilvl="0" w:tplc="E342E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150E"/>
    <w:multiLevelType w:val="hybridMultilevel"/>
    <w:tmpl w:val="AF7461B0"/>
    <w:lvl w:ilvl="0" w:tplc="861EC3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61"/>
    <w:rsid w:val="002602D9"/>
    <w:rsid w:val="00371814"/>
    <w:rsid w:val="00402579"/>
    <w:rsid w:val="006B0292"/>
    <w:rsid w:val="007321EA"/>
    <w:rsid w:val="007A7524"/>
    <w:rsid w:val="00811061"/>
    <w:rsid w:val="008629CD"/>
    <w:rsid w:val="008728D3"/>
    <w:rsid w:val="00903E83"/>
    <w:rsid w:val="00993C61"/>
    <w:rsid w:val="00A60CC6"/>
    <w:rsid w:val="00A86FED"/>
    <w:rsid w:val="00AE672E"/>
    <w:rsid w:val="00B7387B"/>
    <w:rsid w:val="00CD4B57"/>
    <w:rsid w:val="00CE0160"/>
    <w:rsid w:val="00D93A07"/>
    <w:rsid w:val="00E23B96"/>
    <w:rsid w:val="00E937E6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F3F8"/>
  <w15:chartTrackingRefBased/>
  <w15:docId w15:val="{44EDC65E-E1DB-4810-AD8F-13FBFDA2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06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06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5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5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5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5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5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5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5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1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6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1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6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1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110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10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10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6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1061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D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Zeinab Mokdad</cp:lastModifiedBy>
  <cp:revision>16</cp:revision>
  <cp:lastPrinted>2018-10-15T08:21:00Z</cp:lastPrinted>
  <dcterms:created xsi:type="dcterms:W3CDTF">2018-10-15T07:08:00Z</dcterms:created>
  <dcterms:modified xsi:type="dcterms:W3CDTF">2018-12-18T13:28:00Z</dcterms:modified>
</cp:coreProperties>
</file>