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BCC9" w14:textId="2DB930BB" w:rsidR="000F4429" w:rsidRPr="0068356B" w:rsidRDefault="00426595" w:rsidP="000F4429">
      <w:pPr>
        <w:rPr>
          <w:rFonts w:ascii="72" w:hAnsi="72" w:cs="72"/>
        </w:rPr>
      </w:pPr>
      <w:r>
        <w:rPr>
          <w:rFonts w:ascii="72" w:hAnsi="72" w:cs="72"/>
        </w:rPr>
        <w:tab/>
      </w:r>
    </w:p>
    <w:p w14:paraId="5ED04C20" w14:textId="77777777" w:rsidR="000F4429" w:rsidRPr="0068356B" w:rsidRDefault="000F4429" w:rsidP="000F4429">
      <w:pPr>
        <w:rPr>
          <w:rFonts w:ascii="72" w:hAnsi="72" w:cs="72"/>
        </w:rPr>
      </w:pPr>
    </w:p>
    <w:p w14:paraId="7805510C" w14:textId="77777777" w:rsidR="000F4429" w:rsidRPr="0068356B" w:rsidRDefault="000F4429" w:rsidP="000F4429">
      <w:pPr>
        <w:rPr>
          <w:rFonts w:ascii="72" w:hAnsi="72" w:cs="72"/>
        </w:rPr>
      </w:pPr>
    </w:p>
    <w:p w14:paraId="7F032900" w14:textId="77777777" w:rsidR="000F4429" w:rsidRPr="0068356B" w:rsidRDefault="000F4429" w:rsidP="000F4429">
      <w:pPr>
        <w:rPr>
          <w:rFonts w:ascii="72" w:hAnsi="72" w:cs="72"/>
        </w:rPr>
      </w:pPr>
    </w:p>
    <w:p w14:paraId="3748D7B7" w14:textId="77777777" w:rsidR="000F4429" w:rsidRPr="0068356B" w:rsidRDefault="000F4429" w:rsidP="000F4429">
      <w:pPr>
        <w:rPr>
          <w:rFonts w:ascii="72" w:hAnsi="72" w:cs="72"/>
        </w:rPr>
      </w:pPr>
    </w:p>
    <w:p w14:paraId="008864EC" w14:textId="3995BCFD" w:rsidR="000F4429" w:rsidRPr="005A753B" w:rsidRDefault="000F4429" w:rsidP="000F4429">
      <w:pPr>
        <w:rPr>
          <w:rFonts w:ascii="72" w:hAnsi="72" w:cs="72"/>
        </w:rPr>
      </w:pPr>
      <w:proofErr w:type="spellStart"/>
      <w:r w:rsidRPr="005A753B">
        <w:rPr>
          <w:rFonts w:ascii="72" w:hAnsi="72" w:cs="72"/>
        </w:rPr>
        <w:t>Nomor</w:t>
      </w:r>
      <w:proofErr w:type="spellEnd"/>
      <w:r w:rsidRPr="005A753B">
        <w:rPr>
          <w:rFonts w:ascii="72" w:hAnsi="72" w:cs="72"/>
        </w:rPr>
        <w:tab/>
        <w:t xml:space="preserve">: </w:t>
      </w:r>
      <w:r w:rsidR="003E3D3B">
        <w:rPr>
          <w:rFonts w:ascii="72" w:hAnsi="72" w:cs="72"/>
        </w:rPr>
        <w:t xml:space="preserve"> </w:t>
      </w:r>
      <w:r w:rsidR="00460E7A">
        <w:rPr>
          <w:rFonts w:ascii="72" w:hAnsi="72" w:cs="72"/>
        </w:rPr>
        <w:t xml:space="preserve"> </w:t>
      </w:r>
      <w:r w:rsidR="003E3D3B" w:rsidRPr="00526691">
        <w:rPr>
          <w:rFonts w:ascii="72" w:hAnsi="72" w:cs="72"/>
          <w:b/>
          <w:bCs/>
        </w:rPr>
        <w:t>asd</w:t>
      </w:r>
      <w:r w:rsidRPr="005A753B">
        <w:rPr>
          <w:rFonts w:ascii="72" w:hAnsi="72" w:cs="72"/>
        </w:rPr>
        <w:tab/>
      </w:r>
      <w:r w:rsidRPr="005A753B">
        <w:rPr>
          <w:rFonts w:ascii="72" w:hAnsi="72" w:cs="72"/>
        </w:rPr>
        <w:tab/>
      </w:r>
      <w:r w:rsidRPr="005A753B">
        <w:rPr>
          <w:rFonts w:ascii="72" w:hAnsi="72" w:cs="72"/>
        </w:rPr>
        <w:tab/>
      </w:r>
      <w:r w:rsidRPr="005A753B">
        <w:rPr>
          <w:rFonts w:ascii="72" w:hAnsi="72" w:cs="72"/>
        </w:rPr>
        <w:tab/>
      </w:r>
      <w:r w:rsidRPr="005A753B">
        <w:rPr>
          <w:rFonts w:ascii="72" w:hAnsi="72" w:cs="72"/>
        </w:rPr>
        <w:tab/>
      </w:r>
      <w:r w:rsidR="00E31245">
        <w:rPr>
          <w:rFonts w:ascii="72" w:hAnsi="72" w:cs="72"/>
        </w:rPr>
        <w:tab/>
      </w:r>
      <w:r w:rsidR="008B3466">
        <w:rPr>
          <w:rFonts w:ascii="72" w:hAnsi="72" w:cs="72"/>
        </w:rPr>
        <w:t xml:space="preserve">        </w:t>
      </w:r>
      <w:r w:rsidR="00267A2B">
        <w:rPr>
          <w:rFonts w:ascii="72" w:hAnsi="72" w:cs="72"/>
        </w:rPr>
        <w:t xml:space="preserve"> </w:t>
      </w:r>
      <w:r w:rsidR="008B3466">
        <w:rPr>
          <w:rFonts w:ascii="72" w:hAnsi="72" w:cs="72"/>
        </w:rPr>
        <w:t xml:space="preserve"> </w:t>
      </w:r>
      <w:r w:rsidR="008373B7">
        <w:rPr>
          <w:rFonts w:ascii="72" w:hAnsi="72" w:cs="72"/>
        </w:rPr>
        <w:t xml:space="preserve">  </w:t>
      </w:r>
      <w:proofErr w:type="gramStart"/>
      <w:r w:rsidRPr="005A753B">
        <w:rPr>
          <w:rFonts w:ascii="72" w:hAnsi="72" w:cs="72"/>
        </w:rPr>
        <w:t>Jakarta,</w:t>
      </w:r>
      <w:r w:rsidR="00C30D69">
        <w:rPr>
          <w:rFonts w:ascii="72" w:hAnsi="72" w:cs="72"/>
        </w:rPr>
        <w:t xml:space="preserve"> </w:t>
      </w:r>
      <w:r w:rsidRPr="005A753B">
        <w:rPr>
          <w:rFonts w:ascii="72" w:hAnsi="72" w:cs="72"/>
        </w:rPr>
        <w:t xml:space="preserve"> </w:t>
      </w:r>
      <w:r w:rsidR="003C4395" w:rsidRPr="00FD5079">
        <w:rPr>
          <w:rFonts w:ascii="72" w:hAnsi="72" w:cs="72"/>
          <w:b/>
          <w:bCs/>
        </w:rPr>
        <w:t>15 Juli 2022</w:t>
      </w:r>
    </w:p>
    <w:p w14:paraId="54245B02" w14:textId="77777777" w:rsidR="000F4429" w:rsidRPr="005A753B" w:rsidRDefault="000F4429" w:rsidP="000F4429">
      <w:pPr>
        <w:jc w:val="both"/>
        <w:rPr>
          <w:rFonts w:ascii="72" w:hAnsi="72" w:cs="72"/>
          <w:lang w:val="id-ID"/>
        </w:rPr>
      </w:pPr>
    </w:p>
    <w:p w14:paraId="11C44770" w14:textId="77777777" w:rsidR="000F4429" w:rsidRPr="005A753B" w:rsidRDefault="000F4429" w:rsidP="000F4429">
      <w:pPr>
        <w:rPr>
          <w:rFonts w:ascii="72" w:hAnsi="72" w:cs="72"/>
          <w:b/>
          <w:lang w:val="id-ID"/>
        </w:rPr>
      </w:pPr>
      <w:proofErr w:type="spellStart"/>
      <w:r w:rsidRPr="005A753B">
        <w:rPr>
          <w:rFonts w:ascii="72" w:hAnsi="72" w:cs="72"/>
          <w:b/>
        </w:rPr>
        <w:t>Kepada</w:t>
      </w:r>
      <w:proofErr w:type="spellEnd"/>
      <w:r w:rsidRPr="005A753B">
        <w:rPr>
          <w:rFonts w:ascii="72" w:hAnsi="72" w:cs="72"/>
          <w:b/>
        </w:rPr>
        <w:t xml:space="preserve"> </w:t>
      </w:r>
      <w:proofErr w:type="spellStart"/>
      <w:r w:rsidRPr="005A753B">
        <w:rPr>
          <w:rFonts w:ascii="72" w:hAnsi="72" w:cs="72"/>
          <w:b/>
        </w:rPr>
        <w:t>Yth</w:t>
      </w:r>
      <w:proofErr w:type="spellEnd"/>
      <w:r w:rsidRPr="005A753B">
        <w:rPr>
          <w:rFonts w:ascii="72" w:hAnsi="72" w:cs="72"/>
          <w:b/>
        </w:rPr>
        <w:t xml:space="preserve">. </w:t>
      </w:r>
    </w:p>
    <w:p w14:paraId="31F55E78" w14:textId="2FB6E666" w:rsidR="000F4429" w:rsidRDefault="00FF3EAF" w:rsidP="000F4429">
      <w:pPr>
        <w:rPr>
          <w:rFonts w:ascii="72" w:hAnsi="72" w:cs="72"/>
          <w:b/>
        </w:rPr>
      </w:pPr>
      <w:bookmarkStart w:id="0" w:name="_Hlk91706635"/>
      <w:r>
        <w:rPr>
          <w:rFonts w:ascii="72" w:hAnsi="72" w:cs="72"/>
          <w:b/>
        </w:rPr>
        <w:t>Ibu Gita - PT. Metropolitan Land</w:t>
      </w:r>
      <w:r w:rsidR="000F4429">
        <w:rPr>
          <w:rFonts w:ascii="72" w:hAnsi="72" w:cs="72"/>
          <w:b/>
        </w:rPr>
        <w:t xml:space="preserve"> </w:t>
      </w:r>
      <w:bookmarkEnd w:id="0"/>
    </w:p>
    <w:p w14:paraId="06D412DA" w14:textId="10B13022" w:rsidR="000F4429" w:rsidRDefault="00354D07" w:rsidP="000F4429">
      <w:pPr>
        <w:jc w:val="both"/>
        <w:rPr>
          <w:rFonts w:ascii="72" w:hAnsi="72" w:cs="72"/>
          <w:b/>
        </w:rPr>
      </w:pPr>
      <w:r>
        <w:rPr>
          <w:rFonts w:ascii="72" w:hAnsi="72" w:cs="72"/>
          <w:b/>
        </w:rPr>
        <w:t>Hotel Horison Bekasi Jl. K.H. Noer Alie RT. 008 RW. 02 Kel. Pekayon Jaya, Kec. Bekasi Selatan Bekasi</w:t>
      </w:r>
    </w:p>
    <w:p w14:paraId="10E3DE7C" w14:textId="77777777" w:rsidR="000F4429" w:rsidRDefault="000F4429" w:rsidP="000F4429">
      <w:pPr>
        <w:jc w:val="both"/>
        <w:rPr>
          <w:rFonts w:ascii="72" w:hAnsi="72" w:cs="72"/>
          <w:b/>
        </w:rPr>
      </w:pPr>
    </w:p>
    <w:p w14:paraId="10DAF1BF" w14:textId="029A6560" w:rsidR="000F4429" w:rsidRPr="00A51EEB" w:rsidRDefault="000F4429" w:rsidP="000F4429">
      <w:pPr>
        <w:rPr>
          <w:rFonts w:ascii="72" w:hAnsi="72" w:cs="72"/>
        </w:rPr>
      </w:pPr>
      <w:proofErr w:type="spellStart"/>
      <w:r w:rsidRPr="00A51EEB">
        <w:rPr>
          <w:rFonts w:ascii="72" w:hAnsi="72" w:cs="72"/>
        </w:rPr>
        <w:t>Perihal</w:t>
      </w:r>
      <w:proofErr w:type="spellEnd"/>
      <w:r w:rsidRPr="00A51EEB">
        <w:rPr>
          <w:rFonts w:ascii="72" w:hAnsi="72" w:cs="72"/>
        </w:rPr>
        <w:t xml:space="preserve"> </w:t>
      </w:r>
      <w:r w:rsidRPr="00A51EEB">
        <w:rPr>
          <w:rFonts w:ascii="72" w:hAnsi="72" w:cs="72"/>
        </w:rPr>
        <w:tab/>
        <w:t>:</w:t>
      </w:r>
      <w:r w:rsidRPr="00A51EEB">
        <w:rPr>
          <w:rFonts w:ascii="72" w:hAnsi="72" w:cs="72"/>
          <w:b/>
        </w:rPr>
        <w:t xml:space="preserve"> </w:t>
      </w:r>
      <w:r w:rsidR="00E031D5">
        <w:rPr>
          <w:rFonts w:ascii="72" w:hAnsi="72" w:cs="72"/>
          <w:b/>
        </w:rPr>
        <w:t xml:space="preserve"> </w:t>
      </w:r>
      <w:r w:rsidRPr="00A51EEB">
        <w:rPr>
          <w:rFonts w:ascii="72" w:hAnsi="72" w:cs="72"/>
          <w:b/>
          <w:lang w:val="id-ID"/>
        </w:rPr>
        <w:t>Penawaran Harga Sewa</w:t>
      </w:r>
    </w:p>
    <w:p w14:paraId="4DA08B62" w14:textId="77777777" w:rsidR="000F4429" w:rsidRPr="0068356B" w:rsidRDefault="000F4429" w:rsidP="000F4429">
      <w:pPr>
        <w:jc w:val="both"/>
        <w:rPr>
          <w:rFonts w:ascii="72" w:hAnsi="72" w:cs="72"/>
          <w:lang w:val="id-ID"/>
        </w:rPr>
      </w:pPr>
    </w:p>
    <w:p w14:paraId="23100CF0" w14:textId="77777777" w:rsidR="000F4429" w:rsidRPr="0068356B" w:rsidRDefault="000F4429" w:rsidP="000F4429">
      <w:pPr>
        <w:jc w:val="both"/>
        <w:rPr>
          <w:rFonts w:ascii="72" w:hAnsi="72" w:cs="72"/>
        </w:rPr>
      </w:pPr>
      <w:proofErr w:type="spellStart"/>
      <w:r w:rsidRPr="0068356B">
        <w:rPr>
          <w:rFonts w:ascii="72" w:hAnsi="72" w:cs="72"/>
        </w:rPr>
        <w:t>Dengan</w:t>
      </w:r>
      <w:proofErr w:type="spellEnd"/>
      <w:r w:rsidRPr="0068356B">
        <w:rPr>
          <w:rFonts w:ascii="72" w:hAnsi="72" w:cs="72"/>
        </w:rPr>
        <w:t xml:space="preserve"> </w:t>
      </w:r>
      <w:proofErr w:type="spellStart"/>
      <w:r w:rsidRPr="0068356B">
        <w:rPr>
          <w:rFonts w:ascii="72" w:hAnsi="72" w:cs="72"/>
        </w:rPr>
        <w:t>Hormat</w:t>
      </w:r>
      <w:proofErr w:type="spellEnd"/>
      <w:r w:rsidRPr="0068356B">
        <w:rPr>
          <w:rFonts w:ascii="72" w:hAnsi="72" w:cs="72"/>
        </w:rPr>
        <w:t>,</w:t>
      </w:r>
    </w:p>
    <w:p w14:paraId="39CD20F7" w14:textId="77777777" w:rsidR="000F4429" w:rsidRPr="0068356B" w:rsidRDefault="000F4429" w:rsidP="000F4429">
      <w:pPr>
        <w:jc w:val="both"/>
        <w:rPr>
          <w:rFonts w:ascii="72" w:hAnsi="72" w:cs="72"/>
          <w:lang w:val="id-ID"/>
        </w:rPr>
      </w:pPr>
    </w:p>
    <w:p w14:paraId="0D766C0A" w14:textId="70143383" w:rsidR="000F4429" w:rsidRPr="00A51EEB" w:rsidRDefault="000F4429" w:rsidP="000F4429">
      <w:pPr>
        <w:spacing w:line="276" w:lineRule="auto"/>
        <w:jc w:val="both"/>
        <w:rPr>
          <w:rFonts w:ascii="72" w:hAnsi="72" w:cs="72"/>
          <w:lang w:val="id-ID"/>
        </w:rPr>
      </w:pPr>
      <w:r w:rsidRPr="00136AAC">
        <w:rPr>
          <w:rFonts w:ascii="72" w:hAnsi="72" w:cs="72"/>
          <w:lang w:val="id-ID"/>
        </w:rPr>
        <w:t xml:space="preserve">Menindaklanjuti Surat No </w:t>
      </w:r>
      <w:r>
        <w:rPr>
          <w:rFonts w:ascii="72" w:hAnsi="72" w:cs="72"/>
        </w:rPr>
        <w:t xml:space="preserve">: </w:t>
      </w:r>
      <w:r w:rsidR="00464C98">
        <w:rPr>
          <w:rFonts w:ascii="72" w:hAnsi="72" w:cs="72"/>
        </w:rPr>
        <w:t>asda</w:t>
      </w:r>
      <w:r>
        <w:rPr>
          <w:rFonts w:ascii="72" w:hAnsi="72" w:cs="72"/>
        </w:rPr>
        <w:t xml:space="preserve"> </w:t>
      </w:r>
      <w:r w:rsidRPr="00136AAC">
        <w:rPr>
          <w:rFonts w:ascii="72" w:hAnsi="72" w:cs="72"/>
          <w:lang w:val="id-ID"/>
        </w:rPr>
        <w:t xml:space="preserve">tanggal </w:t>
      </w:r>
      <w:r w:rsidR="0011528A">
        <w:rPr>
          <w:rFonts w:ascii="72" w:hAnsi="72" w:cs="72"/>
        </w:rPr>
        <w:t>20 Juli 2022</w:t>
      </w:r>
      <w:r w:rsidRPr="00136AAC">
        <w:rPr>
          <w:rFonts w:ascii="72" w:hAnsi="72" w:cs="72"/>
          <w:lang w:val="id-ID"/>
        </w:rPr>
        <w:t>,</w:t>
      </w:r>
      <w:r w:rsidRPr="0068356B">
        <w:rPr>
          <w:rFonts w:ascii="72" w:hAnsi="72" w:cs="72"/>
        </w:rPr>
        <w:t xml:space="preserve"> </w:t>
      </w:r>
      <w:proofErr w:type="spellStart"/>
      <w:r w:rsidRPr="0068356B">
        <w:rPr>
          <w:rFonts w:ascii="72" w:hAnsi="72" w:cs="72"/>
        </w:rPr>
        <w:t>perihal</w:t>
      </w:r>
      <w:proofErr w:type="spellEnd"/>
      <w:r w:rsidR="00426595">
        <w:rPr>
          <w:rFonts w:ascii="72" w:hAnsi="72" w:cs="72"/>
        </w:rPr>
        <w:t xml:space="preserve"> </w:t>
      </w:r>
      <w:r w:rsidR="00397FC2">
        <w:rPr>
          <w:rFonts w:ascii="72" w:hAnsi="72" w:cs="72"/>
        </w:rPr>
        <w:t>dsadadas</w:t>
      </w:r>
      <w:r>
        <w:rPr>
          <w:rFonts w:ascii="72" w:hAnsi="72" w:cs="72"/>
        </w:rPr>
        <w:t xml:space="preserve"> </w:t>
      </w:r>
      <w:r w:rsidRPr="000A3CDF">
        <w:rPr>
          <w:rFonts w:ascii="72" w:hAnsi="72" w:cs="72"/>
          <w:bCs/>
        </w:rPr>
        <w:t xml:space="preserve">(Site </w:t>
      </w:r>
      <w:r w:rsidR="00FE179C">
        <w:rPr>
          <w:rFonts w:ascii="72" w:hAnsi="72" w:cs="72"/>
          <w:bCs/>
        </w:rPr>
        <w:t>BKS020</w:t>
      </w:r>
      <w:r>
        <w:rPr>
          <w:rFonts w:ascii="72" w:hAnsi="72" w:cs="72"/>
          <w:bCs/>
        </w:rPr>
        <w:t xml:space="preserve"> </w:t>
      </w:r>
      <w:r w:rsidRPr="000A3CDF">
        <w:rPr>
          <w:rFonts w:ascii="72" w:hAnsi="72" w:cs="72"/>
          <w:bCs/>
        </w:rPr>
        <w:t xml:space="preserve"> </w:t>
      </w:r>
      <w:r w:rsidRPr="00994775">
        <w:rPr>
          <w:rFonts w:ascii="72" w:hAnsi="72" w:cs="72"/>
          <w:bCs/>
        </w:rPr>
        <w:t xml:space="preserve">/ </w:t>
      </w:r>
      <w:r w:rsidR="00395C83" w:rsidRPr="00994775">
        <w:rPr>
          <w:rFonts w:ascii="72" w:hAnsi="72" w:cs="72"/>
          <w:bCs/>
        </w:rPr>
        <w:t>HTLHORISONBB</w:t>
      </w:r>
      <w:r w:rsidRPr="000A3CDF">
        <w:rPr>
          <w:rFonts w:ascii="72" w:hAnsi="72" w:cs="72"/>
          <w:bCs/>
        </w:rPr>
        <w:t>)</w:t>
      </w:r>
      <w:r w:rsidRPr="0068356B">
        <w:rPr>
          <w:rFonts w:ascii="72" w:hAnsi="72" w:cs="72"/>
        </w:rPr>
        <w:t xml:space="preserve"> </w:t>
      </w:r>
      <w:r w:rsidRPr="0068356B">
        <w:rPr>
          <w:rFonts w:ascii="72" w:hAnsi="72" w:cs="72"/>
          <w:lang w:val="id-ID"/>
        </w:rPr>
        <w:t xml:space="preserve">kami mengucapkan terima kasih atas </w:t>
      </w:r>
      <w:proofErr w:type="spellStart"/>
      <w:r w:rsidRPr="0068356B">
        <w:rPr>
          <w:rFonts w:ascii="72" w:hAnsi="72" w:cs="72"/>
        </w:rPr>
        <w:t>informasi</w:t>
      </w:r>
      <w:proofErr w:type="spellEnd"/>
      <w:r w:rsidRPr="0068356B">
        <w:rPr>
          <w:rFonts w:ascii="72" w:hAnsi="72" w:cs="72"/>
        </w:rPr>
        <w:t xml:space="preserve"> yang </w:t>
      </w:r>
      <w:proofErr w:type="spellStart"/>
      <w:r w:rsidRPr="0068356B">
        <w:rPr>
          <w:rFonts w:ascii="72" w:hAnsi="72" w:cs="72"/>
        </w:rPr>
        <w:t>disampaikan</w:t>
      </w:r>
      <w:proofErr w:type="spellEnd"/>
      <w:r w:rsidRPr="0068356B">
        <w:rPr>
          <w:rFonts w:ascii="72" w:hAnsi="72" w:cs="72"/>
        </w:rPr>
        <w:t xml:space="preserve"> </w:t>
      </w:r>
      <w:proofErr w:type="spellStart"/>
      <w:r>
        <w:rPr>
          <w:rFonts w:ascii="72" w:hAnsi="72" w:cs="72"/>
        </w:rPr>
        <w:t>sebelumnya</w:t>
      </w:r>
      <w:proofErr w:type="spellEnd"/>
      <w:r w:rsidRPr="0068356B">
        <w:rPr>
          <w:rFonts w:ascii="72" w:hAnsi="72" w:cs="72"/>
          <w:lang w:val="id-ID"/>
        </w:rPr>
        <w:t xml:space="preserve">. </w:t>
      </w:r>
    </w:p>
    <w:p w14:paraId="131B79FA" w14:textId="77777777" w:rsidR="000F4429" w:rsidRPr="0068356B" w:rsidRDefault="000F4429" w:rsidP="000F4429">
      <w:pPr>
        <w:spacing w:line="276" w:lineRule="auto"/>
        <w:jc w:val="both"/>
        <w:rPr>
          <w:rFonts w:ascii="72" w:hAnsi="72" w:cs="72"/>
          <w:lang w:val="id-ID"/>
        </w:rPr>
      </w:pPr>
    </w:p>
    <w:p w14:paraId="20232418" w14:textId="77777777" w:rsidR="000F4429" w:rsidRDefault="000F4429" w:rsidP="000F4429">
      <w:pPr>
        <w:spacing w:line="276" w:lineRule="auto"/>
        <w:jc w:val="both"/>
        <w:rPr>
          <w:rFonts w:ascii="72" w:hAnsi="72" w:cs="72"/>
          <w:lang w:val="id-ID"/>
        </w:rPr>
      </w:pPr>
      <w:r w:rsidRPr="0068356B">
        <w:rPr>
          <w:rFonts w:ascii="72" w:hAnsi="72" w:cs="72"/>
          <w:lang w:val="id-ID"/>
        </w:rPr>
        <w:t xml:space="preserve">Berdasarkan hal diatas, bersama ini kami sampaikan bahwa kami belum dapat menyetujui penawaran harga sewa yang diajukan tersebut. Penawaran harga yang dapat kami sampaikan </w:t>
      </w:r>
      <w:proofErr w:type="spellStart"/>
      <w:r w:rsidRPr="0068356B">
        <w:rPr>
          <w:rFonts w:ascii="72" w:hAnsi="72" w:cs="72"/>
        </w:rPr>
        <w:t>adalah</w:t>
      </w:r>
      <w:proofErr w:type="spellEnd"/>
      <w:r w:rsidRPr="0068356B">
        <w:rPr>
          <w:rFonts w:ascii="72" w:hAnsi="72" w:cs="72"/>
        </w:rPr>
        <w:t xml:space="preserve"> </w:t>
      </w:r>
      <w:r w:rsidRPr="0068356B">
        <w:rPr>
          <w:rFonts w:ascii="72" w:hAnsi="72" w:cs="72"/>
          <w:lang w:val="id-ID"/>
        </w:rPr>
        <w:t xml:space="preserve">sebagai berikut :  </w:t>
      </w:r>
    </w:p>
    <w:p w14:paraId="7F2C7000" w14:textId="71BAE4B6" w:rsidR="000F4429" w:rsidRPr="00713CB7" w:rsidRDefault="000F4429" w:rsidP="00F264E5">
      <w:pPr>
        <w:numPr>
          <w:ilvl w:val="0"/>
          <w:numId w:val="1"/>
        </w:numPr>
        <w:spacing w:line="276" w:lineRule="auto"/>
        <w:ind w:left="709" w:hanging="425"/>
        <w:jc w:val="both"/>
        <w:rPr>
          <w:rFonts w:ascii="72" w:hAnsi="72" w:cs="72"/>
          <w:lang w:val="id-ID"/>
        </w:rPr>
      </w:pPr>
      <w:r>
        <w:rPr>
          <w:rFonts w:ascii="72" w:hAnsi="72" w:cs="72"/>
        </w:rPr>
        <w:t xml:space="preserve">Harga </w:t>
      </w:r>
      <w:proofErr w:type="spellStart"/>
      <w:r>
        <w:rPr>
          <w:rFonts w:ascii="72" w:hAnsi="72" w:cs="72"/>
        </w:rPr>
        <w:t>sewa</w:t>
      </w:r>
      <w:proofErr w:type="spellEnd"/>
      <w:r>
        <w:rPr>
          <w:rFonts w:ascii="72" w:hAnsi="72" w:cs="72"/>
        </w:rPr>
        <w:t xml:space="preserve"> </w:t>
      </w:r>
      <w:proofErr w:type="spellStart"/>
      <w:r>
        <w:rPr>
          <w:rFonts w:ascii="72" w:hAnsi="72" w:cs="72"/>
        </w:rPr>
        <w:t>terbaik</w:t>
      </w:r>
      <w:proofErr w:type="spellEnd"/>
      <w:r>
        <w:rPr>
          <w:rFonts w:ascii="72" w:hAnsi="72" w:cs="72"/>
        </w:rPr>
        <w:t xml:space="preserve"> yang </w:t>
      </w:r>
      <w:proofErr w:type="spellStart"/>
      <w:r>
        <w:rPr>
          <w:rFonts w:ascii="72" w:hAnsi="72" w:cs="72"/>
        </w:rPr>
        <w:t>dapat</w:t>
      </w:r>
      <w:proofErr w:type="spellEnd"/>
      <w:r>
        <w:rPr>
          <w:rFonts w:ascii="72" w:hAnsi="72" w:cs="72"/>
        </w:rPr>
        <w:t xml:space="preserve"> kami </w:t>
      </w:r>
      <w:proofErr w:type="spellStart"/>
      <w:r>
        <w:rPr>
          <w:rFonts w:ascii="72" w:hAnsi="72" w:cs="72"/>
        </w:rPr>
        <w:t>sampaikan</w:t>
      </w:r>
      <w:proofErr w:type="spellEnd"/>
      <w:r>
        <w:rPr>
          <w:rFonts w:ascii="72" w:hAnsi="72" w:cs="72"/>
        </w:rPr>
        <w:t xml:space="preserve"> </w:t>
      </w:r>
      <w:proofErr w:type="spellStart"/>
      <w:r>
        <w:rPr>
          <w:rFonts w:ascii="72" w:hAnsi="72" w:cs="72"/>
        </w:rPr>
        <w:t>adalah</w:t>
      </w:r>
      <w:proofErr w:type="spellEnd"/>
      <w:r w:rsidRPr="0068356B">
        <w:rPr>
          <w:rFonts w:ascii="72" w:hAnsi="72" w:cs="72"/>
          <w:lang w:val="id-ID"/>
        </w:rPr>
        <w:t xml:space="preserve"> sebesar Rp. </w:t>
      </w:r>
      <w:r w:rsidR="00AA3713" w:rsidRPr="000A219E">
        <w:rPr>
          <w:rFonts w:ascii="72" w:hAnsi="72" w:cs="72"/>
          <w:lang w:val="en-ID"/>
        </w:rPr>
        <w:t>13.213.123.213</w:t>
      </w:r>
      <w:r w:rsidRPr="000A219E">
        <w:rPr>
          <w:rFonts w:ascii="72" w:hAnsi="72" w:cs="72"/>
          <w:lang w:val="id-ID"/>
        </w:rPr>
        <w:t>,-</w:t>
      </w:r>
      <w:proofErr w:type="gramEnd"/>
      <w:r w:rsidRPr="0068356B">
        <w:rPr>
          <w:rFonts w:ascii="72" w:hAnsi="72" w:cs="72"/>
          <w:lang w:val="id-ID"/>
        </w:rPr>
        <w:t xml:space="preserve"> </w:t>
      </w:r>
      <w:r>
        <w:rPr>
          <w:rFonts w:ascii="72" w:hAnsi="72" w:cs="72"/>
        </w:rPr>
        <w:t xml:space="preserve">(include </w:t>
      </w:r>
      <w:proofErr w:type="spellStart"/>
      <w:r>
        <w:rPr>
          <w:rFonts w:ascii="72" w:hAnsi="72" w:cs="72"/>
        </w:rPr>
        <w:t>PPh</w:t>
      </w:r>
      <w:proofErr w:type="spellEnd"/>
      <w:r>
        <w:rPr>
          <w:rFonts w:ascii="72" w:hAnsi="72" w:cs="72"/>
        </w:rPr>
        <w:t xml:space="preserve"> exclude PPN)</w:t>
      </w:r>
      <w:r w:rsidRPr="0068356B">
        <w:rPr>
          <w:rFonts w:ascii="72" w:hAnsi="72" w:cs="72"/>
        </w:rPr>
        <w:t xml:space="preserve"> </w:t>
      </w:r>
      <w:r w:rsidRPr="0068356B">
        <w:rPr>
          <w:rFonts w:ascii="72" w:hAnsi="72" w:cs="72"/>
          <w:lang w:val="id-ID"/>
        </w:rPr>
        <w:t xml:space="preserve">per tahun untuk masa sewa selama </w:t>
      </w:r>
      <w:proofErr w:type="spellStart"/>
      <w:r>
        <w:rPr>
          <w:rFonts w:ascii="72" w:hAnsi="72" w:cs="72"/>
        </w:rPr>
        <w:t>periode</w:t>
      </w:r>
      <w:proofErr w:type="spellEnd"/>
      <w:r>
        <w:rPr>
          <w:rFonts w:ascii="72" w:hAnsi="72" w:cs="72"/>
        </w:rPr>
        <w:t xml:space="preserve"> </w:t>
      </w:r>
      <w:r w:rsidR="007C558D" w:rsidRPr="004D4D99">
        <w:rPr>
          <w:rFonts w:ascii="72" w:hAnsi="72" w:cs="72"/>
        </w:rPr>
        <w:t>2022-07-15 s/d</w:t>
      </w:r>
      <w:r w:rsidR="007C558D">
        <w:rPr>
          <w:rFonts w:ascii="72" w:hAnsi="72" w:cs="72"/>
        </w:rPr>
        <w:t xml:space="preserve"> </w:t>
      </w:r>
      <w:r w:rsidR="003D4954">
        <w:rPr>
          <w:rFonts w:ascii="72" w:hAnsi="72" w:cs="72"/>
        </w:rPr>
        <w:t xml:space="preserve"> </w:t>
      </w:r>
      <w:r w:rsidR="007C558D" w:rsidRPr="00713CB7">
        <w:rPr>
          <w:rFonts w:ascii="72" w:hAnsi="72" w:cs="72"/>
        </w:rPr>
        <w:t>2022-07-19</w:t>
      </w:r>
    </w:p>
    <w:p w14:paraId="66D1B48C" w14:textId="77777777" w:rsidR="000F4429" w:rsidRPr="00AA7415" w:rsidRDefault="000F4429" w:rsidP="000F4429">
      <w:pPr>
        <w:numPr>
          <w:ilvl w:val="0"/>
          <w:numId w:val="1"/>
        </w:numPr>
        <w:spacing w:line="276" w:lineRule="auto"/>
        <w:ind w:left="709" w:hanging="425"/>
        <w:jc w:val="both"/>
        <w:rPr>
          <w:rFonts w:ascii="72" w:hAnsi="72" w:cs="72"/>
          <w:lang w:val="id-ID"/>
        </w:rPr>
      </w:pPr>
      <w:r>
        <w:rPr>
          <w:rFonts w:ascii="72" w:hAnsi="72" w:cs="72"/>
        </w:rPr>
        <w:t xml:space="preserve">Harga </w:t>
      </w:r>
      <w:proofErr w:type="spellStart"/>
      <w:r>
        <w:rPr>
          <w:rFonts w:ascii="72" w:hAnsi="72" w:cs="72"/>
        </w:rPr>
        <w:t>sewa</w:t>
      </w:r>
      <w:proofErr w:type="spellEnd"/>
      <w:r>
        <w:rPr>
          <w:rFonts w:ascii="72" w:hAnsi="72" w:cs="72"/>
        </w:rPr>
        <w:t xml:space="preserve"> </w:t>
      </w:r>
      <w:proofErr w:type="spellStart"/>
      <w:r>
        <w:rPr>
          <w:rFonts w:ascii="72" w:hAnsi="72" w:cs="72"/>
        </w:rPr>
        <w:t>eksisting</w:t>
      </w:r>
      <w:proofErr w:type="spellEnd"/>
      <w:r>
        <w:rPr>
          <w:rFonts w:ascii="72" w:hAnsi="72" w:cs="72"/>
        </w:rPr>
        <w:t xml:space="preserve"> </w:t>
      </w:r>
      <w:proofErr w:type="spellStart"/>
      <w:r>
        <w:rPr>
          <w:rFonts w:ascii="72" w:hAnsi="72" w:cs="72"/>
        </w:rPr>
        <w:t>sudah</w:t>
      </w:r>
      <w:proofErr w:type="spellEnd"/>
      <w:r>
        <w:rPr>
          <w:rFonts w:ascii="72" w:hAnsi="72" w:cs="72"/>
        </w:rPr>
        <w:t xml:space="preserve"> </w:t>
      </w:r>
      <w:proofErr w:type="spellStart"/>
      <w:r>
        <w:rPr>
          <w:rFonts w:ascii="72" w:hAnsi="72" w:cs="72"/>
        </w:rPr>
        <w:t>termasuk</w:t>
      </w:r>
      <w:proofErr w:type="spellEnd"/>
      <w:r>
        <w:rPr>
          <w:rFonts w:ascii="72" w:hAnsi="72" w:cs="72"/>
        </w:rPr>
        <w:t xml:space="preserve"> sangat </w:t>
      </w:r>
      <w:proofErr w:type="spellStart"/>
      <w:r>
        <w:rPr>
          <w:rFonts w:ascii="72" w:hAnsi="72" w:cs="72"/>
        </w:rPr>
        <w:t>tinggi</w:t>
      </w:r>
      <w:proofErr w:type="spellEnd"/>
      <w:r>
        <w:rPr>
          <w:rFonts w:ascii="72" w:hAnsi="72" w:cs="72"/>
        </w:rPr>
        <w:t xml:space="preserve"> dan </w:t>
      </w:r>
      <w:proofErr w:type="spellStart"/>
      <w:r>
        <w:rPr>
          <w:rFonts w:ascii="72" w:hAnsi="72" w:cs="72"/>
        </w:rPr>
        <w:t>jauh</w:t>
      </w:r>
      <w:proofErr w:type="spellEnd"/>
      <w:r>
        <w:rPr>
          <w:rFonts w:ascii="72" w:hAnsi="72" w:cs="72"/>
        </w:rPr>
        <w:t xml:space="preserve"> </w:t>
      </w:r>
      <w:proofErr w:type="spellStart"/>
      <w:r>
        <w:rPr>
          <w:rFonts w:ascii="72" w:hAnsi="72" w:cs="72"/>
        </w:rPr>
        <w:t>diatas</w:t>
      </w:r>
      <w:proofErr w:type="spellEnd"/>
      <w:r>
        <w:rPr>
          <w:rFonts w:ascii="72" w:hAnsi="72" w:cs="72"/>
        </w:rPr>
        <w:t xml:space="preserve"> rata-rata </w:t>
      </w:r>
      <w:proofErr w:type="spellStart"/>
      <w:r>
        <w:rPr>
          <w:rFonts w:ascii="72" w:hAnsi="72" w:cs="72"/>
        </w:rPr>
        <w:t>harga</w:t>
      </w:r>
      <w:proofErr w:type="spellEnd"/>
      <w:r>
        <w:rPr>
          <w:rFonts w:ascii="72" w:hAnsi="72" w:cs="72"/>
        </w:rPr>
        <w:t xml:space="preserve"> </w:t>
      </w:r>
      <w:proofErr w:type="spellStart"/>
      <w:r>
        <w:rPr>
          <w:rFonts w:ascii="72" w:hAnsi="72" w:cs="72"/>
        </w:rPr>
        <w:t>sewa</w:t>
      </w:r>
      <w:proofErr w:type="spellEnd"/>
      <w:r>
        <w:rPr>
          <w:rFonts w:ascii="72" w:hAnsi="72" w:cs="72"/>
        </w:rPr>
        <w:t xml:space="preserve"> </w:t>
      </w:r>
      <w:proofErr w:type="spellStart"/>
      <w:r>
        <w:rPr>
          <w:rFonts w:ascii="72" w:hAnsi="72" w:cs="72"/>
        </w:rPr>
        <w:t>penempatan</w:t>
      </w:r>
      <w:proofErr w:type="spellEnd"/>
      <w:r>
        <w:rPr>
          <w:rFonts w:ascii="72" w:hAnsi="72" w:cs="72"/>
        </w:rPr>
        <w:t xml:space="preserve"> </w:t>
      </w:r>
      <w:proofErr w:type="spellStart"/>
      <w:r>
        <w:rPr>
          <w:rFonts w:ascii="72" w:hAnsi="72" w:cs="72"/>
        </w:rPr>
        <w:t>perangkat</w:t>
      </w:r>
      <w:proofErr w:type="spellEnd"/>
      <w:r>
        <w:rPr>
          <w:rFonts w:ascii="72" w:hAnsi="72" w:cs="72"/>
        </w:rPr>
        <w:t xml:space="preserve"> </w:t>
      </w:r>
      <w:proofErr w:type="spellStart"/>
      <w:r>
        <w:rPr>
          <w:rFonts w:ascii="72" w:hAnsi="72" w:cs="72"/>
        </w:rPr>
        <w:t>Telkomsel</w:t>
      </w:r>
      <w:proofErr w:type="spellEnd"/>
      <w:r>
        <w:rPr>
          <w:rFonts w:ascii="72" w:hAnsi="72" w:cs="72"/>
        </w:rPr>
        <w:t xml:space="preserve"> </w:t>
      </w:r>
      <w:proofErr w:type="spellStart"/>
      <w:r>
        <w:rPr>
          <w:rFonts w:ascii="72" w:hAnsi="72" w:cs="72"/>
        </w:rPr>
        <w:t>dilokasi</w:t>
      </w:r>
      <w:proofErr w:type="spellEnd"/>
      <w:r>
        <w:rPr>
          <w:rFonts w:ascii="72" w:hAnsi="72" w:cs="72"/>
        </w:rPr>
        <w:t xml:space="preserve"> lain yang </w:t>
      </w:r>
      <w:proofErr w:type="spellStart"/>
      <w:r>
        <w:rPr>
          <w:rFonts w:ascii="72" w:hAnsi="72" w:cs="72"/>
        </w:rPr>
        <w:t>sejenis</w:t>
      </w:r>
      <w:proofErr w:type="spellEnd"/>
      <w:r>
        <w:rPr>
          <w:rFonts w:ascii="72" w:hAnsi="72" w:cs="72"/>
        </w:rPr>
        <w:t xml:space="preserve">, </w:t>
      </w:r>
      <w:proofErr w:type="spellStart"/>
      <w:r>
        <w:rPr>
          <w:rFonts w:ascii="72" w:hAnsi="72" w:cs="72"/>
        </w:rPr>
        <w:t>khususnya</w:t>
      </w:r>
      <w:proofErr w:type="spellEnd"/>
      <w:r>
        <w:rPr>
          <w:rFonts w:ascii="72" w:hAnsi="72" w:cs="72"/>
        </w:rPr>
        <w:t xml:space="preserve"> di </w:t>
      </w:r>
      <w:proofErr w:type="spellStart"/>
      <w:r>
        <w:rPr>
          <w:rFonts w:ascii="72" w:hAnsi="72" w:cs="72"/>
        </w:rPr>
        <w:t>daerah</w:t>
      </w:r>
      <w:proofErr w:type="spellEnd"/>
      <w:r>
        <w:rPr>
          <w:rFonts w:ascii="72" w:hAnsi="72" w:cs="72"/>
        </w:rPr>
        <w:t xml:space="preserve"> </w:t>
      </w:r>
      <w:proofErr w:type="gramStart"/>
      <w:r>
        <w:rPr>
          <w:rFonts w:ascii="72" w:hAnsi="72" w:cs="72"/>
        </w:rPr>
        <w:t>Jakarta ;</w:t>
      </w:r>
      <w:proofErr w:type="gramEnd"/>
      <w:r>
        <w:rPr>
          <w:rFonts w:ascii="72" w:hAnsi="72" w:cs="72"/>
        </w:rPr>
        <w:t xml:space="preserve"> </w:t>
      </w:r>
    </w:p>
    <w:p w14:paraId="16084524" w14:textId="77777777" w:rsidR="000F4429" w:rsidRPr="0068356B" w:rsidRDefault="000F4429" w:rsidP="000F4429">
      <w:pPr>
        <w:numPr>
          <w:ilvl w:val="0"/>
          <w:numId w:val="1"/>
        </w:numPr>
        <w:spacing w:line="276" w:lineRule="auto"/>
        <w:ind w:left="709" w:hanging="425"/>
        <w:jc w:val="both"/>
        <w:rPr>
          <w:rFonts w:ascii="72" w:hAnsi="72" w:cs="72"/>
          <w:lang w:val="id-ID"/>
        </w:rPr>
      </w:pPr>
      <w:proofErr w:type="spellStart"/>
      <w:r w:rsidRPr="0068356B">
        <w:rPr>
          <w:rFonts w:ascii="72" w:hAnsi="72" w:cs="72"/>
        </w:rPr>
        <w:t>Adanya</w:t>
      </w:r>
      <w:proofErr w:type="spellEnd"/>
      <w:r w:rsidRPr="0068356B">
        <w:rPr>
          <w:rFonts w:ascii="72" w:hAnsi="72" w:cs="72"/>
        </w:rPr>
        <w:t xml:space="preserve"> </w:t>
      </w:r>
      <w:proofErr w:type="spellStart"/>
      <w:r w:rsidRPr="0068356B">
        <w:rPr>
          <w:rFonts w:ascii="72" w:hAnsi="72" w:cs="72"/>
        </w:rPr>
        <w:t>penurunan</w:t>
      </w:r>
      <w:proofErr w:type="spellEnd"/>
      <w:r w:rsidRPr="0068356B">
        <w:rPr>
          <w:rFonts w:ascii="72" w:hAnsi="72" w:cs="72"/>
        </w:rPr>
        <w:t xml:space="preserve"> revenue </w:t>
      </w:r>
      <w:proofErr w:type="spellStart"/>
      <w:r w:rsidRPr="0068356B">
        <w:rPr>
          <w:rFonts w:ascii="72" w:hAnsi="72" w:cs="72"/>
        </w:rPr>
        <w:t>atau</w:t>
      </w:r>
      <w:proofErr w:type="spellEnd"/>
      <w:r w:rsidRPr="0068356B">
        <w:rPr>
          <w:rFonts w:ascii="72" w:hAnsi="72" w:cs="72"/>
        </w:rPr>
        <w:t xml:space="preserve"> </w:t>
      </w:r>
      <w:proofErr w:type="spellStart"/>
      <w:r w:rsidRPr="0068356B">
        <w:rPr>
          <w:rFonts w:ascii="72" w:hAnsi="72" w:cs="72"/>
        </w:rPr>
        <w:t>pendapatan</w:t>
      </w:r>
      <w:proofErr w:type="spellEnd"/>
      <w:r w:rsidRPr="0068356B">
        <w:rPr>
          <w:rFonts w:ascii="72" w:hAnsi="72" w:cs="72"/>
        </w:rPr>
        <w:t xml:space="preserve"> yang </w:t>
      </w:r>
      <w:proofErr w:type="spellStart"/>
      <w:r w:rsidRPr="0068356B">
        <w:rPr>
          <w:rFonts w:ascii="72" w:hAnsi="72" w:cs="72"/>
        </w:rPr>
        <w:t>dihasilkan</w:t>
      </w:r>
      <w:proofErr w:type="spellEnd"/>
      <w:r w:rsidRPr="0068356B">
        <w:rPr>
          <w:rFonts w:ascii="72" w:hAnsi="72" w:cs="72"/>
        </w:rPr>
        <w:t xml:space="preserve"> oleh</w:t>
      </w:r>
      <w:r>
        <w:rPr>
          <w:rFonts w:ascii="72" w:hAnsi="72" w:cs="72"/>
        </w:rPr>
        <w:t xml:space="preserve"> </w:t>
      </w:r>
      <w:proofErr w:type="spellStart"/>
      <w:r w:rsidRPr="0068356B">
        <w:rPr>
          <w:rFonts w:ascii="72" w:hAnsi="72" w:cs="72"/>
        </w:rPr>
        <w:t>Telkomsel</w:t>
      </w:r>
      <w:proofErr w:type="spellEnd"/>
      <w:r w:rsidRPr="0068356B">
        <w:rPr>
          <w:rFonts w:ascii="72" w:hAnsi="72" w:cs="72"/>
        </w:rPr>
        <w:t xml:space="preserve"> yang salah </w:t>
      </w:r>
      <w:proofErr w:type="spellStart"/>
      <w:r w:rsidRPr="0068356B">
        <w:rPr>
          <w:rFonts w:ascii="72" w:hAnsi="72" w:cs="72"/>
        </w:rPr>
        <w:t>satunya</w:t>
      </w:r>
      <w:proofErr w:type="spellEnd"/>
      <w:r w:rsidRPr="0068356B">
        <w:rPr>
          <w:rFonts w:ascii="72" w:hAnsi="72" w:cs="72"/>
        </w:rPr>
        <w:t xml:space="preserve"> </w:t>
      </w:r>
      <w:proofErr w:type="spellStart"/>
      <w:r w:rsidRPr="0068356B">
        <w:rPr>
          <w:rFonts w:ascii="72" w:hAnsi="72" w:cs="72"/>
        </w:rPr>
        <w:t>disebabkan</w:t>
      </w:r>
      <w:proofErr w:type="spellEnd"/>
      <w:r w:rsidRPr="0068356B">
        <w:rPr>
          <w:rFonts w:ascii="72" w:hAnsi="72" w:cs="72"/>
        </w:rPr>
        <w:t xml:space="preserve"> oleh </w:t>
      </w:r>
      <w:proofErr w:type="spellStart"/>
      <w:r w:rsidRPr="0068356B">
        <w:rPr>
          <w:rFonts w:ascii="72" w:hAnsi="72" w:cs="72"/>
        </w:rPr>
        <w:t>penurunan</w:t>
      </w:r>
      <w:proofErr w:type="spellEnd"/>
      <w:r w:rsidRPr="0068356B">
        <w:rPr>
          <w:rFonts w:ascii="72" w:hAnsi="72" w:cs="72"/>
        </w:rPr>
        <w:t xml:space="preserve"> </w:t>
      </w:r>
      <w:proofErr w:type="spellStart"/>
      <w:r w:rsidRPr="0068356B">
        <w:rPr>
          <w:rFonts w:ascii="72" w:hAnsi="72" w:cs="72"/>
        </w:rPr>
        <w:t>daya</w:t>
      </w:r>
      <w:proofErr w:type="spellEnd"/>
      <w:r w:rsidRPr="0068356B">
        <w:rPr>
          <w:rFonts w:ascii="72" w:hAnsi="72" w:cs="72"/>
        </w:rPr>
        <w:t xml:space="preserve"> </w:t>
      </w:r>
      <w:proofErr w:type="spellStart"/>
      <w:r w:rsidRPr="0068356B">
        <w:rPr>
          <w:rFonts w:ascii="72" w:hAnsi="72" w:cs="72"/>
        </w:rPr>
        <w:t>beli</w:t>
      </w:r>
      <w:proofErr w:type="spellEnd"/>
      <w:r w:rsidRPr="0068356B">
        <w:rPr>
          <w:rFonts w:ascii="72" w:hAnsi="72" w:cs="72"/>
        </w:rPr>
        <w:t xml:space="preserve"> </w:t>
      </w:r>
      <w:proofErr w:type="spellStart"/>
      <w:proofErr w:type="gramStart"/>
      <w:r w:rsidRPr="0068356B">
        <w:rPr>
          <w:rFonts w:ascii="72" w:hAnsi="72" w:cs="72"/>
        </w:rPr>
        <w:t>masyarakat</w:t>
      </w:r>
      <w:proofErr w:type="spellEnd"/>
      <w:r w:rsidRPr="0068356B">
        <w:rPr>
          <w:rFonts w:ascii="72" w:hAnsi="72" w:cs="72"/>
        </w:rPr>
        <w:t xml:space="preserve"> ;</w:t>
      </w:r>
      <w:proofErr w:type="gramEnd"/>
    </w:p>
    <w:p w14:paraId="5651273B" w14:textId="77777777" w:rsidR="000F4429" w:rsidRPr="00A51EEB" w:rsidRDefault="000F4429" w:rsidP="000F4429">
      <w:pPr>
        <w:numPr>
          <w:ilvl w:val="0"/>
          <w:numId w:val="1"/>
        </w:numPr>
        <w:spacing w:line="276" w:lineRule="auto"/>
        <w:ind w:left="709" w:hanging="425"/>
        <w:jc w:val="both"/>
        <w:rPr>
          <w:rFonts w:ascii="72" w:hAnsi="72" w:cs="72"/>
          <w:lang w:val="id-ID"/>
        </w:rPr>
      </w:pPr>
      <w:proofErr w:type="spellStart"/>
      <w:r w:rsidRPr="0068356B">
        <w:rPr>
          <w:rFonts w:ascii="72" w:hAnsi="72" w:cs="72"/>
        </w:rPr>
        <w:t>Kondisi</w:t>
      </w:r>
      <w:proofErr w:type="spellEnd"/>
      <w:r w:rsidRPr="0068356B">
        <w:rPr>
          <w:rFonts w:ascii="72" w:hAnsi="72" w:cs="72"/>
        </w:rPr>
        <w:t xml:space="preserve"> </w:t>
      </w:r>
      <w:proofErr w:type="spellStart"/>
      <w:r w:rsidRPr="0068356B">
        <w:rPr>
          <w:rFonts w:ascii="72" w:hAnsi="72" w:cs="72"/>
        </w:rPr>
        <w:t>pandemik</w:t>
      </w:r>
      <w:proofErr w:type="spellEnd"/>
      <w:r w:rsidRPr="0068356B">
        <w:rPr>
          <w:rFonts w:ascii="72" w:hAnsi="72" w:cs="72"/>
        </w:rPr>
        <w:t xml:space="preserve"> yang </w:t>
      </w:r>
      <w:proofErr w:type="spellStart"/>
      <w:r w:rsidRPr="0068356B">
        <w:rPr>
          <w:rFonts w:ascii="72" w:hAnsi="72" w:cs="72"/>
        </w:rPr>
        <w:t>berdampak</w:t>
      </w:r>
      <w:proofErr w:type="spellEnd"/>
      <w:r w:rsidRPr="0068356B">
        <w:rPr>
          <w:rFonts w:ascii="72" w:hAnsi="72" w:cs="72"/>
        </w:rPr>
        <w:t xml:space="preserve"> </w:t>
      </w:r>
      <w:proofErr w:type="spellStart"/>
      <w:r w:rsidRPr="0068356B">
        <w:rPr>
          <w:rFonts w:ascii="72" w:hAnsi="72" w:cs="72"/>
        </w:rPr>
        <w:t>secara</w:t>
      </w:r>
      <w:proofErr w:type="spellEnd"/>
      <w:r w:rsidRPr="0068356B">
        <w:rPr>
          <w:rFonts w:ascii="72" w:hAnsi="72" w:cs="72"/>
        </w:rPr>
        <w:t xml:space="preserve"> </w:t>
      </w:r>
      <w:proofErr w:type="spellStart"/>
      <w:r w:rsidRPr="0068356B">
        <w:rPr>
          <w:rFonts w:ascii="72" w:hAnsi="72" w:cs="72"/>
        </w:rPr>
        <w:t>menyeluruh</w:t>
      </w:r>
      <w:proofErr w:type="spellEnd"/>
      <w:r w:rsidRPr="0068356B">
        <w:rPr>
          <w:rFonts w:ascii="72" w:hAnsi="72" w:cs="72"/>
        </w:rPr>
        <w:t xml:space="preserve"> di </w:t>
      </w:r>
      <w:proofErr w:type="spellStart"/>
      <w:r w:rsidRPr="0068356B">
        <w:rPr>
          <w:rFonts w:ascii="72" w:hAnsi="72" w:cs="72"/>
        </w:rPr>
        <w:t>semua</w:t>
      </w:r>
      <w:proofErr w:type="spellEnd"/>
      <w:r w:rsidRPr="0068356B">
        <w:rPr>
          <w:rFonts w:ascii="72" w:hAnsi="72" w:cs="72"/>
        </w:rPr>
        <w:t xml:space="preserve"> </w:t>
      </w:r>
      <w:proofErr w:type="spellStart"/>
      <w:r w:rsidRPr="0068356B">
        <w:rPr>
          <w:rFonts w:ascii="72" w:hAnsi="72" w:cs="72"/>
        </w:rPr>
        <w:t>lini</w:t>
      </w:r>
      <w:proofErr w:type="spellEnd"/>
      <w:r w:rsidRPr="0068356B">
        <w:rPr>
          <w:rFonts w:ascii="72" w:hAnsi="72" w:cs="72"/>
        </w:rPr>
        <w:t xml:space="preserve"> </w:t>
      </w:r>
      <w:proofErr w:type="spellStart"/>
      <w:r w:rsidRPr="0068356B">
        <w:rPr>
          <w:rFonts w:ascii="72" w:hAnsi="72" w:cs="72"/>
        </w:rPr>
        <w:t>bisnis</w:t>
      </w:r>
      <w:proofErr w:type="spellEnd"/>
      <w:r w:rsidRPr="0068356B">
        <w:rPr>
          <w:rFonts w:ascii="72" w:hAnsi="72" w:cs="72"/>
        </w:rPr>
        <w:t xml:space="preserve"> yang </w:t>
      </w:r>
      <w:proofErr w:type="spellStart"/>
      <w:r w:rsidRPr="0068356B">
        <w:rPr>
          <w:rFonts w:ascii="72" w:hAnsi="72" w:cs="72"/>
        </w:rPr>
        <w:t>ada</w:t>
      </w:r>
      <w:proofErr w:type="spellEnd"/>
      <w:r w:rsidRPr="0068356B">
        <w:rPr>
          <w:rFonts w:ascii="72" w:hAnsi="72" w:cs="72"/>
        </w:rPr>
        <w:t xml:space="preserve"> di Indonesia, </w:t>
      </w:r>
      <w:proofErr w:type="spellStart"/>
      <w:r w:rsidRPr="0068356B">
        <w:rPr>
          <w:rFonts w:ascii="72" w:hAnsi="72" w:cs="72"/>
        </w:rPr>
        <w:t>tidak</w:t>
      </w:r>
      <w:proofErr w:type="spellEnd"/>
      <w:r w:rsidRPr="0068356B">
        <w:rPr>
          <w:rFonts w:ascii="72" w:hAnsi="72" w:cs="72"/>
        </w:rPr>
        <w:t xml:space="preserve"> </w:t>
      </w:r>
      <w:proofErr w:type="spellStart"/>
      <w:r w:rsidRPr="0068356B">
        <w:rPr>
          <w:rFonts w:ascii="72" w:hAnsi="72" w:cs="72"/>
        </w:rPr>
        <w:t>terkecuali</w:t>
      </w:r>
      <w:proofErr w:type="spellEnd"/>
      <w:r w:rsidRPr="0068356B">
        <w:rPr>
          <w:rFonts w:ascii="72" w:hAnsi="72" w:cs="72"/>
        </w:rPr>
        <w:t xml:space="preserve"> </w:t>
      </w:r>
      <w:proofErr w:type="spellStart"/>
      <w:r w:rsidRPr="0068356B">
        <w:rPr>
          <w:rFonts w:ascii="72" w:hAnsi="72" w:cs="72"/>
        </w:rPr>
        <w:t>kepada</w:t>
      </w:r>
      <w:proofErr w:type="spellEnd"/>
      <w:r w:rsidRPr="0068356B">
        <w:rPr>
          <w:rFonts w:ascii="72" w:hAnsi="72" w:cs="72"/>
        </w:rPr>
        <w:t xml:space="preserve"> </w:t>
      </w:r>
      <w:proofErr w:type="spellStart"/>
      <w:r w:rsidRPr="0068356B">
        <w:rPr>
          <w:rFonts w:ascii="72" w:hAnsi="72" w:cs="72"/>
        </w:rPr>
        <w:t>bisnis</w:t>
      </w:r>
      <w:proofErr w:type="spellEnd"/>
      <w:r w:rsidRPr="0068356B">
        <w:rPr>
          <w:rFonts w:ascii="72" w:hAnsi="72" w:cs="72"/>
        </w:rPr>
        <w:t xml:space="preserve"> </w:t>
      </w:r>
      <w:proofErr w:type="gramStart"/>
      <w:r w:rsidRPr="0068356B">
        <w:rPr>
          <w:rFonts w:ascii="72" w:hAnsi="72" w:cs="72"/>
        </w:rPr>
        <w:t>Telekomunikasi ;</w:t>
      </w:r>
      <w:proofErr w:type="gramEnd"/>
    </w:p>
    <w:p w14:paraId="025AE245" w14:textId="77777777" w:rsidR="000F4429" w:rsidRPr="0068356B" w:rsidRDefault="000F4429" w:rsidP="000F4429">
      <w:pPr>
        <w:numPr>
          <w:ilvl w:val="0"/>
          <w:numId w:val="1"/>
        </w:numPr>
        <w:spacing w:line="276" w:lineRule="auto"/>
        <w:ind w:left="709" w:hanging="425"/>
        <w:jc w:val="both"/>
        <w:rPr>
          <w:rFonts w:ascii="72" w:hAnsi="72" w:cs="72"/>
          <w:lang w:val="id-ID"/>
        </w:rPr>
      </w:pPr>
      <w:proofErr w:type="spellStart"/>
      <w:r>
        <w:rPr>
          <w:rFonts w:ascii="72" w:hAnsi="72" w:cs="72"/>
        </w:rPr>
        <w:t>Jumlah</w:t>
      </w:r>
      <w:proofErr w:type="spellEnd"/>
      <w:r>
        <w:rPr>
          <w:rFonts w:ascii="72" w:hAnsi="72" w:cs="72"/>
        </w:rPr>
        <w:t xml:space="preserve"> tenant yang </w:t>
      </w:r>
      <w:proofErr w:type="spellStart"/>
      <w:r>
        <w:rPr>
          <w:rFonts w:ascii="72" w:hAnsi="72" w:cs="72"/>
        </w:rPr>
        <w:t>berkurang</w:t>
      </w:r>
      <w:proofErr w:type="spellEnd"/>
      <w:r>
        <w:rPr>
          <w:rFonts w:ascii="72" w:hAnsi="72" w:cs="72"/>
        </w:rPr>
        <w:t xml:space="preserve"> </w:t>
      </w:r>
      <w:proofErr w:type="spellStart"/>
      <w:r>
        <w:rPr>
          <w:rFonts w:ascii="72" w:hAnsi="72" w:cs="72"/>
        </w:rPr>
        <w:t>dibandingkan</w:t>
      </w:r>
      <w:proofErr w:type="spellEnd"/>
      <w:r>
        <w:rPr>
          <w:rFonts w:ascii="72" w:hAnsi="72" w:cs="72"/>
        </w:rPr>
        <w:t xml:space="preserve"> </w:t>
      </w:r>
      <w:proofErr w:type="spellStart"/>
      <w:r>
        <w:rPr>
          <w:rFonts w:ascii="72" w:hAnsi="72" w:cs="72"/>
        </w:rPr>
        <w:t>dengan</w:t>
      </w:r>
      <w:proofErr w:type="spellEnd"/>
      <w:r>
        <w:rPr>
          <w:rFonts w:ascii="72" w:hAnsi="72" w:cs="72"/>
        </w:rPr>
        <w:t xml:space="preserve"> </w:t>
      </w:r>
      <w:proofErr w:type="spellStart"/>
      <w:r>
        <w:rPr>
          <w:rFonts w:ascii="72" w:hAnsi="72" w:cs="72"/>
        </w:rPr>
        <w:t>kondisi</w:t>
      </w:r>
      <w:proofErr w:type="spellEnd"/>
      <w:r>
        <w:rPr>
          <w:rFonts w:ascii="72" w:hAnsi="72" w:cs="72"/>
        </w:rPr>
        <w:t xml:space="preserve"> </w:t>
      </w:r>
      <w:proofErr w:type="spellStart"/>
      <w:r>
        <w:rPr>
          <w:rFonts w:ascii="72" w:hAnsi="72" w:cs="72"/>
        </w:rPr>
        <w:t>sebelum</w:t>
      </w:r>
      <w:proofErr w:type="spellEnd"/>
      <w:r>
        <w:rPr>
          <w:rFonts w:ascii="72" w:hAnsi="72" w:cs="72"/>
        </w:rPr>
        <w:t xml:space="preserve"> </w:t>
      </w:r>
      <w:proofErr w:type="spellStart"/>
      <w:r>
        <w:rPr>
          <w:rFonts w:ascii="72" w:hAnsi="72" w:cs="72"/>
        </w:rPr>
        <w:t>terjadi</w:t>
      </w:r>
      <w:proofErr w:type="spellEnd"/>
      <w:r>
        <w:rPr>
          <w:rFonts w:ascii="72" w:hAnsi="72" w:cs="72"/>
        </w:rPr>
        <w:t xml:space="preserve"> </w:t>
      </w:r>
      <w:proofErr w:type="spellStart"/>
      <w:r>
        <w:rPr>
          <w:rFonts w:ascii="72" w:hAnsi="72" w:cs="72"/>
        </w:rPr>
        <w:t>pandemik</w:t>
      </w:r>
      <w:proofErr w:type="spellEnd"/>
      <w:r>
        <w:rPr>
          <w:rFonts w:ascii="72" w:hAnsi="72" w:cs="72"/>
        </w:rPr>
        <w:t xml:space="preserve"> yang </w:t>
      </w:r>
      <w:proofErr w:type="spellStart"/>
      <w:r>
        <w:rPr>
          <w:rFonts w:ascii="72" w:hAnsi="72" w:cs="72"/>
        </w:rPr>
        <w:t>tentunya</w:t>
      </w:r>
      <w:proofErr w:type="spellEnd"/>
      <w:r>
        <w:rPr>
          <w:rFonts w:ascii="72" w:hAnsi="72" w:cs="72"/>
        </w:rPr>
        <w:t xml:space="preserve"> sangat </w:t>
      </w:r>
      <w:proofErr w:type="spellStart"/>
      <w:r>
        <w:rPr>
          <w:rFonts w:ascii="72" w:hAnsi="72" w:cs="72"/>
        </w:rPr>
        <w:t>mempengaruhi</w:t>
      </w:r>
      <w:proofErr w:type="spellEnd"/>
      <w:r>
        <w:rPr>
          <w:rFonts w:ascii="72" w:hAnsi="72" w:cs="72"/>
        </w:rPr>
        <w:t xml:space="preserve"> </w:t>
      </w:r>
      <w:proofErr w:type="spellStart"/>
      <w:r>
        <w:rPr>
          <w:rFonts w:ascii="72" w:hAnsi="72" w:cs="72"/>
        </w:rPr>
        <w:t>traffik</w:t>
      </w:r>
      <w:proofErr w:type="spellEnd"/>
      <w:r>
        <w:rPr>
          <w:rFonts w:ascii="72" w:hAnsi="72" w:cs="72"/>
        </w:rPr>
        <w:t xml:space="preserve"> </w:t>
      </w:r>
      <w:proofErr w:type="spellStart"/>
      <w:r>
        <w:rPr>
          <w:rFonts w:ascii="72" w:hAnsi="72" w:cs="72"/>
        </w:rPr>
        <w:t>dilokasi</w:t>
      </w:r>
      <w:proofErr w:type="spellEnd"/>
      <w:r>
        <w:rPr>
          <w:rFonts w:ascii="72" w:hAnsi="72" w:cs="72"/>
        </w:rPr>
        <w:t xml:space="preserve"> </w:t>
      </w:r>
      <w:proofErr w:type="spellStart"/>
      <w:r>
        <w:rPr>
          <w:rFonts w:ascii="72" w:hAnsi="72" w:cs="72"/>
        </w:rPr>
        <w:t>tersebut</w:t>
      </w:r>
      <w:proofErr w:type="spellEnd"/>
      <w:r>
        <w:rPr>
          <w:rFonts w:ascii="72" w:hAnsi="72" w:cs="72"/>
        </w:rPr>
        <w:t>.</w:t>
      </w:r>
    </w:p>
    <w:p w14:paraId="73A730C1" w14:textId="77777777" w:rsidR="000F4429" w:rsidRPr="0068356B" w:rsidRDefault="000F4429" w:rsidP="000F4429">
      <w:pPr>
        <w:numPr>
          <w:ilvl w:val="0"/>
          <w:numId w:val="1"/>
        </w:numPr>
        <w:spacing w:line="276" w:lineRule="auto"/>
        <w:ind w:left="709" w:hanging="425"/>
        <w:jc w:val="both"/>
        <w:rPr>
          <w:rFonts w:ascii="72" w:hAnsi="72" w:cs="72"/>
          <w:lang w:val="id-ID"/>
        </w:rPr>
      </w:pPr>
      <w:proofErr w:type="spellStart"/>
      <w:r w:rsidRPr="0068356B">
        <w:rPr>
          <w:rFonts w:ascii="72" w:hAnsi="72" w:cs="72"/>
        </w:rPr>
        <w:t>Beberapa</w:t>
      </w:r>
      <w:proofErr w:type="spellEnd"/>
      <w:r w:rsidRPr="0068356B">
        <w:rPr>
          <w:rFonts w:ascii="72" w:hAnsi="72" w:cs="72"/>
        </w:rPr>
        <w:t xml:space="preserve"> </w:t>
      </w:r>
      <w:proofErr w:type="spellStart"/>
      <w:r w:rsidRPr="0068356B">
        <w:rPr>
          <w:rFonts w:ascii="72" w:hAnsi="72" w:cs="72"/>
        </w:rPr>
        <w:t>lokasi</w:t>
      </w:r>
      <w:proofErr w:type="spellEnd"/>
      <w:r w:rsidRPr="0068356B">
        <w:rPr>
          <w:rFonts w:ascii="72" w:hAnsi="72" w:cs="72"/>
        </w:rPr>
        <w:t xml:space="preserve"> </w:t>
      </w:r>
      <w:proofErr w:type="spellStart"/>
      <w:r w:rsidRPr="0068356B">
        <w:rPr>
          <w:rFonts w:ascii="72" w:hAnsi="72" w:cs="72"/>
        </w:rPr>
        <w:t>penempatan</w:t>
      </w:r>
      <w:proofErr w:type="spellEnd"/>
      <w:r w:rsidRPr="0068356B">
        <w:rPr>
          <w:rFonts w:ascii="72" w:hAnsi="72" w:cs="72"/>
        </w:rPr>
        <w:t xml:space="preserve"> </w:t>
      </w:r>
      <w:proofErr w:type="spellStart"/>
      <w:r w:rsidRPr="0068356B">
        <w:rPr>
          <w:rFonts w:ascii="72" w:hAnsi="72" w:cs="72"/>
        </w:rPr>
        <w:t>perangkat</w:t>
      </w:r>
      <w:proofErr w:type="spellEnd"/>
      <w:r w:rsidRPr="0068356B">
        <w:rPr>
          <w:rFonts w:ascii="72" w:hAnsi="72" w:cs="72"/>
        </w:rPr>
        <w:t xml:space="preserve"> </w:t>
      </w:r>
      <w:proofErr w:type="spellStart"/>
      <w:r w:rsidRPr="0068356B">
        <w:rPr>
          <w:rFonts w:ascii="72" w:hAnsi="72" w:cs="72"/>
        </w:rPr>
        <w:t>Telkomsel</w:t>
      </w:r>
      <w:proofErr w:type="spellEnd"/>
      <w:r w:rsidRPr="0068356B">
        <w:rPr>
          <w:rFonts w:ascii="72" w:hAnsi="72" w:cs="72"/>
        </w:rPr>
        <w:t xml:space="preserve"> </w:t>
      </w:r>
      <w:proofErr w:type="spellStart"/>
      <w:r w:rsidRPr="0068356B">
        <w:rPr>
          <w:rFonts w:ascii="72" w:hAnsi="72" w:cs="72"/>
        </w:rPr>
        <w:t>khususnya</w:t>
      </w:r>
      <w:proofErr w:type="spellEnd"/>
      <w:r w:rsidRPr="0068356B">
        <w:rPr>
          <w:rFonts w:ascii="72" w:hAnsi="72" w:cs="72"/>
        </w:rPr>
        <w:t xml:space="preserve"> di Jakarta </w:t>
      </w:r>
      <w:proofErr w:type="spellStart"/>
      <w:r w:rsidRPr="0068356B">
        <w:rPr>
          <w:rFonts w:ascii="72" w:hAnsi="72" w:cs="72"/>
        </w:rPr>
        <w:t>sudah</w:t>
      </w:r>
      <w:proofErr w:type="spellEnd"/>
      <w:r w:rsidRPr="0068356B">
        <w:rPr>
          <w:rFonts w:ascii="72" w:hAnsi="72" w:cs="72"/>
        </w:rPr>
        <w:t xml:space="preserve"> kami </w:t>
      </w:r>
      <w:proofErr w:type="spellStart"/>
      <w:r w:rsidRPr="0068356B">
        <w:rPr>
          <w:rFonts w:ascii="72" w:hAnsi="72" w:cs="72"/>
        </w:rPr>
        <w:t>lakukan</w:t>
      </w:r>
      <w:proofErr w:type="spellEnd"/>
      <w:r w:rsidRPr="0068356B">
        <w:rPr>
          <w:rFonts w:ascii="72" w:hAnsi="72" w:cs="72"/>
        </w:rPr>
        <w:t xml:space="preserve"> </w:t>
      </w:r>
      <w:proofErr w:type="spellStart"/>
      <w:r w:rsidRPr="0068356B">
        <w:rPr>
          <w:rFonts w:ascii="72" w:hAnsi="72" w:cs="72"/>
        </w:rPr>
        <w:t>penurunan</w:t>
      </w:r>
      <w:proofErr w:type="spellEnd"/>
      <w:r w:rsidRPr="0068356B">
        <w:rPr>
          <w:rFonts w:ascii="72" w:hAnsi="72" w:cs="72"/>
        </w:rPr>
        <w:t xml:space="preserve"> </w:t>
      </w:r>
      <w:proofErr w:type="spellStart"/>
      <w:r w:rsidRPr="0068356B">
        <w:rPr>
          <w:rFonts w:ascii="72" w:hAnsi="72" w:cs="72"/>
        </w:rPr>
        <w:t>harga</w:t>
      </w:r>
      <w:proofErr w:type="spellEnd"/>
      <w:r w:rsidRPr="0068356B">
        <w:rPr>
          <w:rFonts w:ascii="72" w:hAnsi="72" w:cs="72"/>
        </w:rPr>
        <w:t xml:space="preserve"> </w:t>
      </w:r>
      <w:proofErr w:type="spellStart"/>
      <w:r w:rsidRPr="0068356B">
        <w:rPr>
          <w:rFonts w:ascii="72" w:hAnsi="72" w:cs="72"/>
        </w:rPr>
        <w:t>sewa</w:t>
      </w:r>
      <w:proofErr w:type="spellEnd"/>
      <w:r w:rsidRPr="0068356B">
        <w:rPr>
          <w:rFonts w:ascii="72" w:hAnsi="72" w:cs="72"/>
        </w:rPr>
        <w:t xml:space="preserve"> </w:t>
      </w:r>
      <w:proofErr w:type="spellStart"/>
      <w:r w:rsidRPr="0068356B">
        <w:rPr>
          <w:rFonts w:ascii="72" w:hAnsi="72" w:cs="72"/>
        </w:rPr>
        <w:t>dibandingkan</w:t>
      </w:r>
      <w:proofErr w:type="spellEnd"/>
      <w:r w:rsidRPr="0068356B">
        <w:rPr>
          <w:rFonts w:ascii="72" w:hAnsi="72" w:cs="72"/>
        </w:rPr>
        <w:t xml:space="preserve"> </w:t>
      </w:r>
      <w:proofErr w:type="spellStart"/>
      <w:r w:rsidRPr="0068356B">
        <w:rPr>
          <w:rFonts w:ascii="72" w:hAnsi="72" w:cs="72"/>
        </w:rPr>
        <w:t>dengan</w:t>
      </w:r>
      <w:proofErr w:type="spellEnd"/>
      <w:r w:rsidRPr="0068356B">
        <w:rPr>
          <w:rFonts w:ascii="72" w:hAnsi="72" w:cs="72"/>
        </w:rPr>
        <w:t xml:space="preserve"> </w:t>
      </w:r>
      <w:proofErr w:type="spellStart"/>
      <w:r w:rsidRPr="0068356B">
        <w:rPr>
          <w:rFonts w:ascii="72" w:hAnsi="72" w:cs="72"/>
        </w:rPr>
        <w:t>harga</w:t>
      </w:r>
      <w:proofErr w:type="spellEnd"/>
      <w:r w:rsidRPr="0068356B">
        <w:rPr>
          <w:rFonts w:ascii="72" w:hAnsi="72" w:cs="72"/>
        </w:rPr>
        <w:t xml:space="preserve"> </w:t>
      </w:r>
      <w:proofErr w:type="spellStart"/>
      <w:r w:rsidRPr="0068356B">
        <w:rPr>
          <w:rFonts w:ascii="72" w:hAnsi="72" w:cs="72"/>
        </w:rPr>
        <w:t>sewa</w:t>
      </w:r>
      <w:proofErr w:type="spellEnd"/>
      <w:r w:rsidRPr="0068356B">
        <w:rPr>
          <w:rFonts w:ascii="72" w:hAnsi="72" w:cs="72"/>
        </w:rPr>
        <w:t xml:space="preserve"> </w:t>
      </w:r>
      <w:proofErr w:type="spellStart"/>
      <w:r w:rsidRPr="0068356B">
        <w:rPr>
          <w:rFonts w:ascii="72" w:hAnsi="72" w:cs="72"/>
        </w:rPr>
        <w:t>diperiode</w:t>
      </w:r>
      <w:proofErr w:type="spellEnd"/>
      <w:r w:rsidRPr="0068356B">
        <w:rPr>
          <w:rFonts w:ascii="72" w:hAnsi="72" w:cs="72"/>
        </w:rPr>
        <w:t xml:space="preserve"> </w:t>
      </w:r>
      <w:proofErr w:type="spellStart"/>
      <w:r w:rsidRPr="0068356B">
        <w:rPr>
          <w:rFonts w:ascii="72" w:hAnsi="72" w:cs="72"/>
        </w:rPr>
        <w:t>sebelumnya</w:t>
      </w:r>
      <w:proofErr w:type="spellEnd"/>
      <w:r w:rsidRPr="0068356B">
        <w:rPr>
          <w:rFonts w:ascii="72" w:hAnsi="72" w:cs="72"/>
        </w:rPr>
        <w:t xml:space="preserve">, </w:t>
      </w:r>
      <w:proofErr w:type="spellStart"/>
      <w:r w:rsidRPr="0068356B">
        <w:rPr>
          <w:rFonts w:ascii="72" w:hAnsi="72" w:cs="72"/>
        </w:rPr>
        <w:t>mengingat</w:t>
      </w:r>
      <w:proofErr w:type="spellEnd"/>
      <w:r w:rsidRPr="0068356B">
        <w:rPr>
          <w:rFonts w:ascii="72" w:hAnsi="72" w:cs="72"/>
        </w:rPr>
        <w:t xml:space="preserve"> </w:t>
      </w:r>
      <w:proofErr w:type="spellStart"/>
      <w:r w:rsidRPr="0068356B">
        <w:rPr>
          <w:rFonts w:ascii="72" w:hAnsi="72" w:cs="72"/>
        </w:rPr>
        <w:t>kondisi</w:t>
      </w:r>
      <w:proofErr w:type="spellEnd"/>
      <w:r w:rsidRPr="0068356B">
        <w:rPr>
          <w:rFonts w:ascii="72" w:hAnsi="72" w:cs="72"/>
        </w:rPr>
        <w:t xml:space="preserve"> </w:t>
      </w:r>
      <w:proofErr w:type="spellStart"/>
      <w:r w:rsidRPr="0068356B">
        <w:rPr>
          <w:rFonts w:ascii="72" w:hAnsi="72" w:cs="72"/>
        </w:rPr>
        <w:t>bisnis</w:t>
      </w:r>
      <w:proofErr w:type="spellEnd"/>
      <w:r w:rsidRPr="0068356B">
        <w:rPr>
          <w:rFonts w:ascii="72" w:hAnsi="72" w:cs="72"/>
        </w:rPr>
        <w:t xml:space="preserve"> yang </w:t>
      </w:r>
      <w:proofErr w:type="spellStart"/>
      <w:r>
        <w:rPr>
          <w:rFonts w:ascii="72" w:hAnsi="72" w:cs="72"/>
        </w:rPr>
        <w:t>masih</w:t>
      </w:r>
      <w:proofErr w:type="spellEnd"/>
      <w:r>
        <w:rPr>
          <w:rFonts w:ascii="72" w:hAnsi="72" w:cs="72"/>
        </w:rPr>
        <w:t xml:space="preserve"> </w:t>
      </w:r>
      <w:proofErr w:type="spellStart"/>
      <w:r w:rsidRPr="0068356B">
        <w:rPr>
          <w:rFonts w:ascii="72" w:hAnsi="72" w:cs="72"/>
        </w:rPr>
        <w:t>belum</w:t>
      </w:r>
      <w:proofErr w:type="spellEnd"/>
      <w:r w:rsidRPr="0068356B">
        <w:rPr>
          <w:rFonts w:ascii="72" w:hAnsi="72" w:cs="72"/>
        </w:rPr>
        <w:t xml:space="preserve"> </w:t>
      </w:r>
      <w:proofErr w:type="spellStart"/>
      <w:proofErr w:type="gramStart"/>
      <w:r w:rsidRPr="0068356B">
        <w:rPr>
          <w:rFonts w:ascii="72" w:hAnsi="72" w:cs="72"/>
        </w:rPr>
        <w:t>kondusif</w:t>
      </w:r>
      <w:proofErr w:type="spellEnd"/>
      <w:r w:rsidRPr="0068356B">
        <w:rPr>
          <w:rFonts w:ascii="72" w:hAnsi="72" w:cs="72"/>
        </w:rPr>
        <w:t xml:space="preserve"> ;</w:t>
      </w:r>
      <w:proofErr w:type="gramEnd"/>
    </w:p>
    <w:p w14:paraId="70064516" w14:textId="77777777" w:rsidR="000F4429" w:rsidRPr="0068356B" w:rsidRDefault="000F4429" w:rsidP="000F4429">
      <w:pPr>
        <w:numPr>
          <w:ilvl w:val="0"/>
          <w:numId w:val="1"/>
        </w:numPr>
        <w:spacing w:line="276" w:lineRule="auto"/>
        <w:ind w:left="709" w:hanging="425"/>
        <w:jc w:val="both"/>
        <w:rPr>
          <w:rFonts w:ascii="72" w:hAnsi="72" w:cs="72"/>
          <w:lang w:val="id-ID"/>
        </w:rPr>
      </w:pPr>
      <w:r w:rsidRPr="0068356B">
        <w:rPr>
          <w:rFonts w:ascii="72" w:hAnsi="72" w:cs="72"/>
        </w:rPr>
        <w:t xml:space="preserve">Harga </w:t>
      </w:r>
      <w:proofErr w:type="spellStart"/>
      <w:r w:rsidRPr="0068356B">
        <w:rPr>
          <w:rFonts w:ascii="72" w:hAnsi="72" w:cs="72"/>
        </w:rPr>
        <w:t>tersebut</w:t>
      </w:r>
      <w:proofErr w:type="spellEnd"/>
      <w:r w:rsidRPr="0068356B">
        <w:rPr>
          <w:rFonts w:ascii="72" w:hAnsi="72" w:cs="72"/>
        </w:rPr>
        <w:t xml:space="preserve"> </w:t>
      </w:r>
      <w:proofErr w:type="spellStart"/>
      <w:r w:rsidRPr="0068356B">
        <w:rPr>
          <w:rFonts w:ascii="72" w:hAnsi="72" w:cs="72"/>
        </w:rPr>
        <w:t>sudah</w:t>
      </w:r>
      <w:proofErr w:type="spellEnd"/>
      <w:r w:rsidRPr="0068356B">
        <w:rPr>
          <w:rFonts w:ascii="72" w:hAnsi="72" w:cs="72"/>
        </w:rPr>
        <w:t xml:space="preserve"> </w:t>
      </w:r>
      <w:proofErr w:type="spellStart"/>
      <w:r w:rsidRPr="0068356B">
        <w:rPr>
          <w:rFonts w:ascii="72" w:hAnsi="72" w:cs="72"/>
        </w:rPr>
        <w:t>mempertimbangkan</w:t>
      </w:r>
      <w:proofErr w:type="spellEnd"/>
      <w:r w:rsidRPr="0068356B">
        <w:rPr>
          <w:rFonts w:ascii="72" w:hAnsi="72" w:cs="72"/>
        </w:rPr>
        <w:t xml:space="preserve"> </w:t>
      </w:r>
      <w:proofErr w:type="spellStart"/>
      <w:r w:rsidRPr="0068356B">
        <w:rPr>
          <w:rFonts w:ascii="72" w:hAnsi="72" w:cs="72"/>
        </w:rPr>
        <w:t>biaya</w:t>
      </w:r>
      <w:proofErr w:type="spellEnd"/>
      <w:r w:rsidRPr="0068356B">
        <w:rPr>
          <w:rFonts w:ascii="72" w:hAnsi="72" w:cs="72"/>
        </w:rPr>
        <w:t xml:space="preserve"> lain yang </w:t>
      </w:r>
      <w:proofErr w:type="spellStart"/>
      <w:r w:rsidRPr="0068356B">
        <w:rPr>
          <w:rFonts w:ascii="72" w:hAnsi="72" w:cs="72"/>
        </w:rPr>
        <w:t>harus</w:t>
      </w:r>
      <w:proofErr w:type="spellEnd"/>
      <w:r w:rsidRPr="0068356B">
        <w:rPr>
          <w:rFonts w:ascii="72" w:hAnsi="72" w:cs="72"/>
        </w:rPr>
        <w:t xml:space="preserve"> </w:t>
      </w:r>
      <w:proofErr w:type="spellStart"/>
      <w:r w:rsidRPr="0068356B">
        <w:rPr>
          <w:rFonts w:ascii="72" w:hAnsi="72" w:cs="72"/>
        </w:rPr>
        <w:t>dikeluarkan</w:t>
      </w:r>
      <w:proofErr w:type="spellEnd"/>
      <w:r w:rsidRPr="0068356B">
        <w:rPr>
          <w:rFonts w:ascii="72" w:hAnsi="72" w:cs="72"/>
        </w:rPr>
        <w:t xml:space="preserve"> </w:t>
      </w:r>
      <w:proofErr w:type="spellStart"/>
      <w:r w:rsidRPr="0068356B">
        <w:rPr>
          <w:rFonts w:ascii="72" w:hAnsi="72" w:cs="72"/>
        </w:rPr>
        <w:t>diluar</w:t>
      </w:r>
      <w:proofErr w:type="spellEnd"/>
      <w:r w:rsidRPr="0068356B">
        <w:rPr>
          <w:rFonts w:ascii="72" w:hAnsi="72" w:cs="72"/>
        </w:rPr>
        <w:t xml:space="preserve"> </w:t>
      </w:r>
      <w:proofErr w:type="spellStart"/>
      <w:r w:rsidRPr="0068356B">
        <w:rPr>
          <w:rFonts w:ascii="72" w:hAnsi="72" w:cs="72"/>
        </w:rPr>
        <w:t>biaya</w:t>
      </w:r>
      <w:proofErr w:type="spellEnd"/>
      <w:r w:rsidRPr="0068356B">
        <w:rPr>
          <w:rFonts w:ascii="72" w:hAnsi="72" w:cs="72"/>
        </w:rPr>
        <w:t xml:space="preserve"> </w:t>
      </w:r>
      <w:proofErr w:type="spellStart"/>
      <w:r w:rsidRPr="0068356B">
        <w:rPr>
          <w:rFonts w:ascii="72" w:hAnsi="72" w:cs="72"/>
        </w:rPr>
        <w:t>sewa</w:t>
      </w:r>
      <w:proofErr w:type="spellEnd"/>
      <w:r w:rsidRPr="0068356B">
        <w:rPr>
          <w:rFonts w:ascii="72" w:hAnsi="72" w:cs="72"/>
        </w:rPr>
        <w:t xml:space="preserve"> </w:t>
      </w:r>
      <w:proofErr w:type="spellStart"/>
      <w:r w:rsidRPr="0068356B">
        <w:rPr>
          <w:rFonts w:ascii="72" w:hAnsi="72" w:cs="72"/>
        </w:rPr>
        <w:t>seperti</w:t>
      </w:r>
      <w:proofErr w:type="spellEnd"/>
      <w:r w:rsidRPr="0068356B">
        <w:rPr>
          <w:rFonts w:ascii="72" w:hAnsi="72" w:cs="72"/>
        </w:rPr>
        <w:t xml:space="preserve">: </w:t>
      </w:r>
      <w:proofErr w:type="spellStart"/>
      <w:r w:rsidRPr="0068356B">
        <w:rPr>
          <w:rFonts w:ascii="72" w:hAnsi="72" w:cs="72"/>
        </w:rPr>
        <w:t>pajak</w:t>
      </w:r>
      <w:proofErr w:type="spellEnd"/>
      <w:r w:rsidRPr="0068356B">
        <w:rPr>
          <w:rFonts w:ascii="72" w:hAnsi="72" w:cs="72"/>
        </w:rPr>
        <w:t xml:space="preserve">, </w:t>
      </w:r>
      <w:proofErr w:type="spellStart"/>
      <w:r w:rsidRPr="0068356B">
        <w:rPr>
          <w:rFonts w:ascii="72" w:hAnsi="72" w:cs="72"/>
        </w:rPr>
        <w:t>listrik</w:t>
      </w:r>
      <w:proofErr w:type="spellEnd"/>
      <w:r w:rsidRPr="0068356B">
        <w:rPr>
          <w:rFonts w:ascii="72" w:hAnsi="72" w:cs="72"/>
        </w:rPr>
        <w:t xml:space="preserve">, maintenance, </w:t>
      </w:r>
      <w:proofErr w:type="spellStart"/>
      <w:r w:rsidRPr="0068356B">
        <w:rPr>
          <w:rFonts w:ascii="72" w:hAnsi="72" w:cs="72"/>
        </w:rPr>
        <w:t>dll</w:t>
      </w:r>
      <w:proofErr w:type="spellEnd"/>
      <w:r w:rsidRPr="0068356B">
        <w:rPr>
          <w:rFonts w:ascii="72" w:hAnsi="72" w:cs="72"/>
        </w:rPr>
        <w:t>;</w:t>
      </w:r>
    </w:p>
    <w:p w14:paraId="3B956031" w14:textId="77777777" w:rsidR="000F4429" w:rsidRPr="0068356B" w:rsidRDefault="000F4429" w:rsidP="000F4429">
      <w:pPr>
        <w:numPr>
          <w:ilvl w:val="0"/>
          <w:numId w:val="1"/>
        </w:numPr>
        <w:spacing w:line="276" w:lineRule="auto"/>
        <w:ind w:left="709" w:hanging="425"/>
        <w:jc w:val="both"/>
        <w:rPr>
          <w:rFonts w:ascii="72" w:hAnsi="72" w:cs="72"/>
          <w:lang w:val="id-ID"/>
        </w:rPr>
      </w:pPr>
      <w:proofErr w:type="spellStart"/>
      <w:r w:rsidRPr="0068356B">
        <w:rPr>
          <w:rFonts w:ascii="72" w:hAnsi="72" w:cs="72"/>
        </w:rPr>
        <w:t>Perangkat</w:t>
      </w:r>
      <w:proofErr w:type="spellEnd"/>
      <w:r w:rsidRPr="0068356B">
        <w:rPr>
          <w:rFonts w:ascii="72" w:hAnsi="72" w:cs="72"/>
        </w:rPr>
        <w:t xml:space="preserve"> kami </w:t>
      </w:r>
      <w:proofErr w:type="spellStart"/>
      <w:r w:rsidRPr="0068356B">
        <w:rPr>
          <w:rFonts w:ascii="72" w:hAnsi="72" w:cs="72"/>
        </w:rPr>
        <w:t>merupakan</w:t>
      </w:r>
      <w:proofErr w:type="spellEnd"/>
      <w:r w:rsidRPr="0068356B">
        <w:rPr>
          <w:rFonts w:ascii="72" w:hAnsi="72" w:cs="72"/>
        </w:rPr>
        <w:t xml:space="preserve"> </w:t>
      </w:r>
      <w:proofErr w:type="spellStart"/>
      <w:r w:rsidRPr="0068356B">
        <w:rPr>
          <w:rFonts w:ascii="72" w:hAnsi="72" w:cs="72"/>
        </w:rPr>
        <w:t>perangkat</w:t>
      </w:r>
      <w:proofErr w:type="spellEnd"/>
      <w:r w:rsidRPr="0068356B">
        <w:rPr>
          <w:rFonts w:ascii="72" w:hAnsi="72" w:cs="72"/>
        </w:rPr>
        <w:t xml:space="preserve"> Single Operator dan </w:t>
      </w:r>
      <w:proofErr w:type="spellStart"/>
      <w:r w:rsidRPr="0068356B">
        <w:rPr>
          <w:rFonts w:ascii="72" w:hAnsi="72" w:cs="72"/>
        </w:rPr>
        <w:t>bukan</w:t>
      </w:r>
      <w:proofErr w:type="spellEnd"/>
      <w:r w:rsidRPr="0068356B">
        <w:rPr>
          <w:rFonts w:ascii="72" w:hAnsi="72" w:cs="72"/>
        </w:rPr>
        <w:t xml:space="preserve"> Multi Operator.</w:t>
      </w:r>
    </w:p>
    <w:p w14:paraId="6C9813BC" w14:textId="77777777" w:rsidR="000F4429" w:rsidRDefault="000F4429" w:rsidP="000F4429">
      <w:pPr>
        <w:tabs>
          <w:tab w:val="left" w:pos="720"/>
          <w:tab w:val="left" w:pos="1440"/>
          <w:tab w:val="left" w:pos="1800"/>
          <w:tab w:val="left" w:pos="2160"/>
          <w:tab w:val="left" w:pos="2880"/>
          <w:tab w:val="left" w:pos="3600"/>
          <w:tab w:val="center" w:pos="4513"/>
        </w:tabs>
        <w:jc w:val="both"/>
        <w:rPr>
          <w:rFonts w:ascii="72" w:hAnsi="72" w:cs="72"/>
          <w:lang w:val="id-ID"/>
        </w:rPr>
      </w:pPr>
    </w:p>
    <w:p w14:paraId="213A0EA2" w14:textId="77777777" w:rsidR="000F4429" w:rsidRDefault="000F4429" w:rsidP="000F4429">
      <w:pPr>
        <w:tabs>
          <w:tab w:val="left" w:pos="720"/>
          <w:tab w:val="left" w:pos="1440"/>
          <w:tab w:val="left" w:pos="1800"/>
          <w:tab w:val="left" w:pos="2160"/>
          <w:tab w:val="left" w:pos="2880"/>
          <w:tab w:val="left" w:pos="3600"/>
          <w:tab w:val="center" w:pos="4513"/>
        </w:tabs>
        <w:jc w:val="both"/>
        <w:rPr>
          <w:rFonts w:ascii="72" w:hAnsi="72" w:cs="72"/>
          <w:lang w:val="id-ID"/>
        </w:rPr>
      </w:pPr>
      <w:r w:rsidRPr="0068356B">
        <w:rPr>
          <w:rFonts w:ascii="72" w:hAnsi="72" w:cs="72"/>
          <w:lang w:val="id-ID"/>
        </w:rPr>
        <w:t>Kami berharap penawaran harga sewa yang kami berikan dapat dipertimbangkan dengan baik. Apabila pihak Bapak menyetujui penawaran harga sewa tersebut dapat menandatangani surat ini dan mengembalikannya kepada kami untuk proses administrasi selanjutnya.</w:t>
      </w:r>
    </w:p>
    <w:p w14:paraId="4B500FBA" w14:textId="77777777" w:rsidR="000F4429" w:rsidRPr="0068356B" w:rsidRDefault="000F4429" w:rsidP="000F4429">
      <w:pPr>
        <w:tabs>
          <w:tab w:val="left" w:pos="720"/>
          <w:tab w:val="left" w:pos="1440"/>
          <w:tab w:val="left" w:pos="1800"/>
          <w:tab w:val="left" w:pos="2160"/>
          <w:tab w:val="left" w:pos="2880"/>
          <w:tab w:val="left" w:pos="3600"/>
          <w:tab w:val="center" w:pos="4513"/>
        </w:tabs>
        <w:jc w:val="both"/>
        <w:rPr>
          <w:rFonts w:ascii="72" w:hAnsi="72" w:cs="72"/>
          <w:lang w:val="id-ID"/>
        </w:rPr>
      </w:pPr>
    </w:p>
    <w:p w14:paraId="59783939" w14:textId="6C28A1C8" w:rsidR="000F4429" w:rsidRPr="0068356B" w:rsidRDefault="000F4429" w:rsidP="000F4429">
      <w:pPr>
        <w:spacing w:line="276" w:lineRule="auto"/>
        <w:jc w:val="both"/>
        <w:rPr>
          <w:rFonts w:ascii="72" w:hAnsi="72" w:cs="72"/>
          <w:b/>
          <w:lang w:val="it-IT"/>
        </w:rPr>
      </w:pPr>
      <w:r w:rsidRPr="0068356B">
        <w:rPr>
          <w:rFonts w:ascii="72" w:hAnsi="72" w:cs="72"/>
          <w:lang w:val="id-ID"/>
        </w:rPr>
        <w:t xml:space="preserve">Selanjutnya apabila memerlukan penjelasan </w:t>
      </w:r>
      <w:proofErr w:type="spellStart"/>
      <w:r>
        <w:rPr>
          <w:rFonts w:ascii="72" w:hAnsi="72" w:cs="72"/>
        </w:rPr>
        <w:t>lebih</w:t>
      </w:r>
      <w:proofErr w:type="spellEnd"/>
      <w:r>
        <w:rPr>
          <w:rFonts w:ascii="72" w:hAnsi="72" w:cs="72"/>
        </w:rPr>
        <w:t xml:space="preserve"> </w:t>
      </w:r>
      <w:proofErr w:type="spellStart"/>
      <w:r>
        <w:rPr>
          <w:rFonts w:ascii="72" w:hAnsi="72" w:cs="72"/>
        </w:rPr>
        <w:t>lanjut</w:t>
      </w:r>
      <w:proofErr w:type="spellEnd"/>
      <w:r>
        <w:rPr>
          <w:rFonts w:ascii="72" w:hAnsi="72" w:cs="72"/>
        </w:rPr>
        <w:t>,</w:t>
      </w:r>
      <w:r w:rsidRPr="0068356B">
        <w:rPr>
          <w:rFonts w:ascii="72" w:hAnsi="72" w:cs="72"/>
          <w:lang w:val="id-ID"/>
        </w:rPr>
        <w:t xml:space="preserve"> maka dapat dikordinasikan dengan pihak kami yang diwakilkan oleh </w:t>
      </w:r>
      <w:r w:rsidRPr="000A3CDF">
        <w:rPr>
          <w:rFonts w:ascii="72" w:hAnsi="72" w:cs="72"/>
          <w:b/>
        </w:rPr>
        <w:t>Bapa</w:t>
      </w:r>
      <w:r w:rsidR="00E20FB9">
        <w:rPr>
          <w:rFonts w:ascii="72" w:hAnsi="72" w:cs="72"/>
          <w:b/>
        </w:rPr>
        <w:t>k Muhammad Ikhsan</w:t>
      </w:r>
      <w:r w:rsidRPr="000A3CDF">
        <w:rPr>
          <w:rFonts w:ascii="72" w:hAnsi="72" w:cs="72"/>
          <w:bCs/>
        </w:rPr>
        <w:t xml:space="preserve"> </w:t>
      </w:r>
      <w:proofErr w:type="spellStart"/>
      <w:r w:rsidRPr="000A3CDF">
        <w:rPr>
          <w:rFonts w:ascii="72" w:hAnsi="72" w:cs="72"/>
          <w:bCs/>
        </w:rPr>
        <w:t>dengan</w:t>
      </w:r>
      <w:proofErr w:type="spellEnd"/>
      <w:r w:rsidRPr="000A3CDF">
        <w:rPr>
          <w:rFonts w:ascii="72" w:hAnsi="72" w:cs="72"/>
          <w:bCs/>
        </w:rPr>
        <w:t xml:space="preserve"> </w:t>
      </w:r>
      <w:r w:rsidRPr="000A3CDF">
        <w:rPr>
          <w:rFonts w:ascii="72" w:hAnsi="72" w:cs="72"/>
          <w:b/>
        </w:rPr>
        <w:t xml:space="preserve">email </w:t>
      </w:r>
      <w:proofErr w:type="spellStart"/>
      <w:r w:rsidRPr="000A3CDF">
        <w:rPr>
          <w:rFonts w:ascii="72" w:hAnsi="72" w:cs="72"/>
          <w:b/>
        </w:rPr>
        <w:t>ke</w:t>
      </w:r>
      <w:proofErr w:type="spellEnd"/>
      <w:r w:rsidRPr="000A3CDF">
        <w:rPr>
          <w:rFonts w:ascii="72" w:hAnsi="72" w:cs="72"/>
          <w:b/>
        </w:rPr>
        <w:t xml:space="preserve"> :</w:t>
      </w:r>
      <w:r w:rsidR="008C4F84">
        <w:rPr>
          <w:rFonts w:ascii="72" w:hAnsi="72" w:cs="72"/>
          <w:b/>
        </w:rPr>
        <w:t xml:space="preserve"> </w:t>
      </w:r>
      <w:r w:rsidR="00260808" w:rsidRPr="00BD2112">
        <w:rPr>
          <w:rFonts w:ascii="72" w:hAnsi="72" w:cs="72"/>
          <w:b/>
        </w:rPr>
        <w:t>muhammad_ikhsan2@telkomsel.co.id</w:t>
      </w:r>
      <w:r w:rsidRPr="000A3CDF">
        <w:rPr>
          <w:rFonts w:ascii="72" w:hAnsi="72" w:cs="72"/>
          <w:bCs/>
        </w:rPr>
        <w:t xml:space="preserve"> dan </w:t>
      </w:r>
      <w:r w:rsidRPr="000A3CDF">
        <w:rPr>
          <w:rFonts w:ascii="72" w:hAnsi="72" w:cs="72"/>
          <w:b/>
        </w:rPr>
        <w:t>SiteManagement_Jabotabek@telkomsel.co.id</w:t>
      </w:r>
      <w:r w:rsidRPr="000A3CDF">
        <w:rPr>
          <w:rFonts w:ascii="72" w:hAnsi="72" w:cs="72"/>
          <w:bCs/>
        </w:rPr>
        <w:t xml:space="preserve"> </w:t>
      </w:r>
      <w:proofErr w:type="spellStart"/>
      <w:r w:rsidRPr="000A3CDF">
        <w:rPr>
          <w:rFonts w:ascii="72" w:hAnsi="72" w:cs="72"/>
          <w:bCs/>
        </w:rPr>
        <w:t>atau</w:t>
      </w:r>
      <w:proofErr w:type="spellEnd"/>
      <w:r w:rsidRPr="000A3CDF">
        <w:rPr>
          <w:rFonts w:ascii="72" w:hAnsi="72" w:cs="72"/>
          <w:bCs/>
        </w:rPr>
        <w:t xml:space="preserve"> </w:t>
      </w:r>
      <w:proofErr w:type="spellStart"/>
      <w:r w:rsidRPr="000A3CDF">
        <w:rPr>
          <w:rFonts w:ascii="72" w:hAnsi="72" w:cs="72"/>
          <w:b/>
        </w:rPr>
        <w:t>No.HP</w:t>
      </w:r>
      <w:proofErr w:type="spellEnd"/>
      <w:r w:rsidR="006D4F62">
        <w:rPr>
          <w:rFonts w:ascii="72" w:hAnsi="72" w:cs="72"/>
          <w:b/>
        </w:rPr>
        <w:t xml:space="preserve"> </w:t>
      </w:r>
      <w:r w:rsidRPr="000A3CDF">
        <w:rPr>
          <w:rFonts w:ascii="72" w:hAnsi="72" w:cs="72"/>
          <w:b/>
        </w:rPr>
        <w:t xml:space="preserve"> </w:t>
      </w:r>
      <w:r w:rsidR="00061324">
        <w:rPr>
          <w:rFonts w:ascii="72" w:hAnsi="72" w:cs="72"/>
          <w:b/>
        </w:rPr>
        <w:t>628111990632</w:t>
      </w:r>
    </w:p>
    <w:p w14:paraId="743813B3" w14:textId="77777777" w:rsidR="000F4429" w:rsidRPr="0068356B" w:rsidRDefault="000F4429" w:rsidP="000F4429">
      <w:pPr>
        <w:spacing w:line="276" w:lineRule="auto"/>
        <w:jc w:val="both"/>
        <w:rPr>
          <w:rFonts w:ascii="72" w:hAnsi="72" w:cs="72"/>
          <w:b/>
          <w:lang w:val="it-IT"/>
        </w:rPr>
      </w:pPr>
    </w:p>
    <w:p w14:paraId="2658AB9F" w14:textId="77777777" w:rsidR="000F4429" w:rsidRPr="0068356B" w:rsidRDefault="000F4429" w:rsidP="000F4429">
      <w:pPr>
        <w:jc w:val="both"/>
        <w:rPr>
          <w:rFonts w:ascii="72" w:hAnsi="72" w:cs="72"/>
        </w:rPr>
      </w:pPr>
      <w:proofErr w:type="spellStart"/>
      <w:r w:rsidRPr="0068356B">
        <w:rPr>
          <w:rFonts w:ascii="72" w:hAnsi="72" w:cs="72"/>
        </w:rPr>
        <w:t>Demikian</w:t>
      </w:r>
      <w:proofErr w:type="spellEnd"/>
      <w:r w:rsidRPr="0068356B">
        <w:rPr>
          <w:rFonts w:ascii="72" w:hAnsi="72" w:cs="72"/>
        </w:rPr>
        <w:t xml:space="preserve"> </w:t>
      </w:r>
      <w:proofErr w:type="spellStart"/>
      <w:r w:rsidRPr="0068356B">
        <w:rPr>
          <w:rFonts w:ascii="72" w:hAnsi="72" w:cs="72"/>
        </w:rPr>
        <w:t>disampaikan</w:t>
      </w:r>
      <w:proofErr w:type="spellEnd"/>
      <w:r w:rsidRPr="0068356B">
        <w:rPr>
          <w:rFonts w:ascii="72" w:hAnsi="72" w:cs="72"/>
        </w:rPr>
        <w:t xml:space="preserve">, </w:t>
      </w:r>
      <w:proofErr w:type="spellStart"/>
      <w:r w:rsidRPr="0068356B">
        <w:rPr>
          <w:rFonts w:ascii="72" w:hAnsi="72" w:cs="72"/>
        </w:rPr>
        <w:t>atas</w:t>
      </w:r>
      <w:proofErr w:type="spellEnd"/>
      <w:r w:rsidRPr="0068356B">
        <w:rPr>
          <w:rFonts w:ascii="72" w:hAnsi="72" w:cs="72"/>
        </w:rPr>
        <w:t xml:space="preserve"> </w:t>
      </w:r>
      <w:proofErr w:type="spellStart"/>
      <w:r w:rsidRPr="0068356B">
        <w:rPr>
          <w:rFonts w:ascii="72" w:hAnsi="72" w:cs="72"/>
        </w:rPr>
        <w:t>perhatian</w:t>
      </w:r>
      <w:proofErr w:type="spellEnd"/>
      <w:r w:rsidRPr="0068356B">
        <w:rPr>
          <w:rFonts w:ascii="72" w:hAnsi="72" w:cs="72"/>
        </w:rPr>
        <w:t xml:space="preserve"> dan </w:t>
      </w:r>
      <w:proofErr w:type="spellStart"/>
      <w:r w:rsidRPr="0068356B">
        <w:rPr>
          <w:rFonts w:ascii="72" w:hAnsi="72" w:cs="72"/>
        </w:rPr>
        <w:t>kerjasamanya</w:t>
      </w:r>
      <w:proofErr w:type="spellEnd"/>
      <w:r w:rsidRPr="0068356B">
        <w:rPr>
          <w:rFonts w:ascii="72" w:hAnsi="72" w:cs="72"/>
        </w:rPr>
        <w:t xml:space="preserve"> yang </w:t>
      </w:r>
      <w:proofErr w:type="spellStart"/>
      <w:r w:rsidRPr="0068356B">
        <w:rPr>
          <w:rFonts w:ascii="72" w:hAnsi="72" w:cs="72"/>
        </w:rPr>
        <w:t>baik</w:t>
      </w:r>
      <w:proofErr w:type="spellEnd"/>
      <w:r w:rsidRPr="0068356B">
        <w:rPr>
          <w:rFonts w:ascii="72" w:hAnsi="72" w:cs="72"/>
        </w:rPr>
        <w:t xml:space="preserve"> kami </w:t>
      </w:r>
      <w:proofErr w:type="spellStart"/>
      <w:r w:rsidRPr="0068356B">
        <w:rPr>
          <w:rFonts w:ascii="72" w:hAnsi="72" w:cs="72"/>
        </w:rPr>
        <w:t>mengucapkan</w:t>
      </w:r>
      <w:proofErr w:type="spellEnd"/>
      <w:r w:rsidRPr="0068356B">
        <w:rPr>
          <w:rFonts w:ascii="72" w:hAnsi="72" w:cs="72"/>
        </w:rPr>
        <w:t xml:space="preserve"> </w:t>
      </w:r>
      <w:proofErr w:type="spellStart"/>
      <w:r w:rsidRPr="0068356B">
        <w:rPr>
          <w:rFonts w:ascii="72" w:hAnsi="72" w:cs="72"/>
        </w:rPr>
        <w:t>terima</w:t>
      </w:r>
      <w:proofErr w:type="spellEnd"/>
      <w:r w:rsidRPr="0068356B">
        <w:rPr>
          <w:rFonts w:ascii="72" w:hAnsi="72" w:cs="72"/>
        </w:rPr>
        <w:t xml:space="preserve"> </w:t>
      </w:r>
      <w:proofErr w:type="spellStart"/>
      <w:r w:rsidRPr="0068356B">
        <w:rPr>
          <w:rFonts w:ascii="72" w:hAnsi="72" w:cs="72"/>
        </w:rPr>
        <w:t>kasih</w:t>
      </w:r>
      <w:proofErr w:type="spellEnd"/>
      <w:r w:rsidRPr="0068356B">
        <w:rPr>
          <w:rFonts w:ascii="72" w:hAnsi="72" w:cs="72"/>
        </w:rPr>
        <w:t xml:space="preserve"> </w:t>
      </w:r>
    </w:p>
    <w:p w14:paraId="32BCB453" w14:textId="77777777" w:rsidR="000F4429" w:rsidRPr="0068356B" w:rsidRDefault="000F4429" w:rsidP="000F4429">
      <w:pPr>
        <w:shd w:val="clear" w:color="auto" w:fill="FFFFFF"/>
        <w:jc w:val="both"/>
        <w:rPr>
          <w:rFonts w:ascii="72" w:hAnsi="72" w:cs="72"/>
        </w:rPr>
      </w:pP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t xml:space="preserve">                               </w:t>
      </w:r>
    </w:p>
    <w:p w14:paraId="0C5EAB86" w14:textId="77777777" w:rsidR="000F4429" w:rsidRPr="0068356B" w:rsidRDefault="000F4429" w:rsidP="000F4429">
      <w:pPr>
        <w:jc w:val="both"/>
        <w:rPr>
          <w:rFonts w:ascii="72" w:hAnsi="72" w:cs="72"/>
        </w:rPr>
      </w:pPr>
      <w:proofErr w:type="spellStart"/>
      <w:r w:rsidRPr="0068356B">
        <w:rPr>
          <w:rFonts w:ascii="72" w:hAnsi="72" w:cs="72"/>
        </w:rPr>
        <w:t>Hormat</w:t>
      </w:r>
      <w:proofErr w:type="spellEnd"/>
      <w:r w:rsidRPr="0068356B">
        <w:rPr>
          <w:rFonts w:ascii="72" w:hAnsi="72" w:cs="72"/>
        </w:rPr>
        <w:t xml:space="preserve"> Kami,</w:t>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proofErr w:type="spellStart"/>
      <w:r w:rsidRPr="0068356B">
        <w:rPr>
          <w:rFonts w:ascii="72" w:hAnsi="72" w:cs="72"/>
        </w:rPr>
        <w:t>Menyetujui</w:t>
      </w:r>
      <w:proofErr w:type="spellEnd"/>
      <w:r w:rsidRPr="0068356B">
        <w:rPr>
          <w:rFonts w:ascii="72" w:hAnsi="72" w:cs="72"/>
        </w:rPr>
        <w:t>,</w:t>
      </w:r>
    </w:p>
    <w:p w14:paraId="26E6DF37" w14:textId="77777777" w:rsidR="000F4429" w:rsidRPr="0068356B" w:rsidRDefault="000F4429" w:rsidP="000F4429">
      <w:pPr>
        <w:jc w:val="both"/>
        <w:rPr>
          <w:rFonts w:ascii="72" w:hAnsi="72" w:cs="72"/>
          <w:b/>
          <w:bCs/>
        </w:rPr>
      </w:pP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p>
    <w:p w14:paraId="020E08EA" w14:textId="77777777" w:rsidR="000F4429" w:rsidRPr="0068356B" w:rsidRDefault="000F4429" w:rsidP="000F4429">
      <w:pPr>
        <w:jc w:val="both"/>
        <w:rPr>
          <w:rFonts w:ascii="72" w:hAnsi="72" w:cs="72"/>
        </w:rPr>
      </w:pP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r>
      <w:r w:rsidRPr="0068356B">
        <w:rPr>
          <w:rFonts w:ascii="72" w:hAnsi="72" w:cs="72"/>
        </w:rPr>
        <w:tab/>
        <w:t xml:space="preserve">            </w:t>
      </w:r>
    </w:p>
    <w:p w14:paraId="6F78BADE" w14:textId="6C19E947" w:rsidR="000F4429" w:rsidRPr="0068356B" w:rsidRDefault="000F4429" w:rsidP="000F4429">
      <w:pPr>
        <w:jc w:val="both"/>
        <w:rPr>
          <w:rFonts w:ascii="72" w:hAnsi="72" w:cs="72"/>
          <w:lang w:val="id-ID"/>
        </w:rPr>
      </w:pPr>
    </w:p>
    <w:p w14:paraId="05A5C9E5" w14:textId="414E8F8C" w:rsidR="000F4429" w:rsidRPr="0068356B" w:rsidRDefault="000F4429" w:rsidP="000F4429">
      <w:pPr>
        <w:jc w:val="both"/>
        <w:outlineLvl w:val="0"/>
        <w:rPr>
          <w:rFonts w:ascii="72" w:hAnsi="72" w:cs="72"/>
          <w:b/>
          <w:u w:val="single"/>
        </w:rPr>
      </w:pPr>
      <w:r w:rsidRPr="0068356B">
        <w:rPr>
          <w:rFonts w:ascii="72" w:hAnsi="72" w:cs="72"/>
          <w:b/>
          <w:u w:val="single"/>
          <w:lang w:val="id-ID"/>
        </w:rPr>
        <w:t>Rahmat Hidayat</w:t>
      </w:r>
      <w:r w:rsidRPr="0068356B">
        <w:rPr>
          <w:rFonts w:ascii="72" w:hAnsi="72" w:cs="72"/>
          <w:b/>
          <w:lang w:val="id-ID"/>
        </w:rPr>
        <w:tab/>
      </w:r>
      <w:r w:rsidRPr="0068356B">
        <w:rPr>
          <w:rFonts w:ascii="72" w:hAnsi="72" w:cs="72"/>
          <w:b/>
          <w:lang w:val="id-ID"/>
        </w:rPr>
        <w:tab/>
      </w:r>
      <w:r w:rsidRPr="0068356B">
        <w:rPr>
          <w:rFonts w:ascii="72" w:hAnsi="72" w:cs="72"/>
          <w:b/>
          <w:lang w:val="id-ID"/>
        </w:rPr>
        <w:tab/>
      </w:r>
      <w:r w:rsidRPr="0068356B">
        <w:rPr>
          <w:rFonts w:ascii="72" w:hAnsi="72" w:cs="72"/>
          <w:b/>
          <w:lang w:val="id-ID"/>
        </w:rPr>
        <w:tab/>
      </w:r>
      <w:r w:rsidRPr="0068356B">
        <w:rPr>
          <w:rFonts w:ascii="72" w:hAnsi="72" w:cs="72"/>
          <w:b/>
          <w:lang w:val="id-ID"/>
        </w:rPr>
        <w:tab/>
      </w:r>
      <w:r w:rsidR="00737AA8">
        <w:rPr>
          <w:rFonts w:ascii="72" w:hAnsi="72" w:cs="72"/>
          <w:b/>
          <w:lang w:val="id-ID"/>
        </w:rPr>
        <w:tab/>
      </w:r>
      <w:r w:rsidR="009933CD" w:rsidRPr="00632938">
        <w:rPr>
          <w:rFonts w:ascii="72" w:hAnsi="72" w:cs="72"/>
          <w:b/>
          <w:u w:val="single"/>
          <w:lang w:val="en-ID"/>
        </w:rPr>
        <w:t>asdad</w:t>
      </w:r>
    </w:p>
    <w:p w14:paraId="443F0852" w14:textId="775D5503" w:rsidR="000F4429" w:rsidRDefault="000F4429" w:rsidP="000F4429">
      <w:pPr>
        <w:jc w:val="both"/>
        <w:rPr>
          <w:rFonts w:ascii="72" w:hAnsi="72" w:cs="72"/>
          <w:bCs/>
        </w:rPr>
      </w:pPr>
      <w:r w:rsidRPr="00AA7415">
        <w:rPr>
          <w:rFonts w:ascii="72" w:hAnsi="72" w:cs="72"/>
          <w:bCs/>
          <w:color w:val="000000"/>
          <w:lang w:val="id-ID"/>
        </w:rPr>
        <w:t>Manager Infrastructure Management</w:t>
      </w:r>
      <w:r>
        <w:rPr>
          <w:rFonts w:ascii="72" w:hAnsi="72" w:cs="72"/>
          <w:bCs/>
          <w:color w:val="000000"/>
        </w:rPr>
        <w:t xml:space="preserve"> </w:t>
      </w:r>
      <w:r w:rsidRPr="00AA7415">
        <w:rPr>
          <w:rFonts w:ascii="72" w:hAnsi="72" w:cs="72"/>
          <w:bCs/>
          <w:color w:val="000000"/>
          <w:lang w:val="id-ID"/>
        </w:rPr>
        <w:t>Jabotabek</w:t>
      </w:r>
      <w:r w:rsidRPr="0068356B">
        <w:rPr>
          <w:rFonts w:ascii="72" w:hAnsi="72" w:cs="72"/>
          <w:bCs/>
          <w:color w:val="000000"/>
          <w:lang w:val="id-ID"/>
        </w:rPr>
        <w:tab/>
      </w:r>
      <w:r>
        <w:rPr>
          <w:rFonts w:ascii="72" w:hAnsi="72" w:cs="72"/>
          <w:bCs/>
          <w:color w:val="000000"/>
          <w:lang w:val="id-ID"/>
        </w:rPr>
        <w:tab/>
      </w:r>
      <w:r w:rsidR="00F75224">
        <w:rPr>
          <w:rFonts w:ascii="72" w:hAnsi="72" w:cs="72"/>
          <w:bCs/>
          <w:color w:val="000000"/>
          <w:lang w:val="en-ID"/>
        </w:rPr>
        <w:t>asdadsad</w:t>
      </w:r>
    </w:p>
    <w:p w14:paraId="412EF91F" w14:textId="77777777" w:rsidR="000F4429" w:rsidRPr="0068356B" w:rsidRDefault="000F4429" w:rsidP="000F4429">
      <w:pPr>
        <w:jc w:val="both"/>
        <w:rPr>
          <w:rFonts w:ascii="72" w:hAnsi="72" w:cs="72"/>
          <w:b/>
          <w:bCs/>
          <w:color w:val="000000"/>
        </w:rPr>
      </w:pPr>
      <w:r w:rsidRPr="0068356B">
        <w:rPr>
          <w:rFonts w:ascii="72" w:hAnsi="72" w:cs="72"/>
          <w:bCs/>
          <w:color w:val="000000"/>
          <w:lang w:val="id-ID"/>
        </w:rPr>
        <w:tab/>
      </w:r>
      <w:r>
        <w:rPr>
          <w:rFonts w:ascii="72" w:hAnsi="72" w:cs="72"/>
          <w:bCs/>
          <w:color w:val="000000"/>
          <w:lang w:val="id-ID"/>
        </w:rPr>
        <w:tab/>
      </w:r>
      <w:r>
        <w:rPr>
          <w:rFonts w:ascii="72" w:hAnsi="72" w:cs="72"/>
          <w:bCs/>
          <w:color w:val="000000"/>
          <w:lang w:val="id-ID"/>
        </w:rPr>
        <w:tab/>
      </w:r>
      <w:r>
        <w:rPr>
          <w:rFonts w:ascii="72" w:hAnsi="72" w:cs="72"/>
          <w:bCs/>
          <w:color w:val="000000"/>
          <w:lang w:val="id-ID"/>
        </w:rPr>
        <w:tab/>
      </w:r>
      <w:r>
        <w:rPr>
          <w:rFonts w:ascii="72" w:hAnsi="72" w:cs="72"/>
          <w:bCs/>
          <w:color w:val="000000"/>
          <w:lang w:val="id-ID"/>
        </w:rPr>
        <w:tab/>
      </w:r>
      <w:r>
        <w:rPr>
          <w:rFonts w:ascii="72" w:hAnsi="72" w:cs="72"/>
          <w:bCs/>
          <w:color w:val="000000"/>
          <w:lang w:val="id-ID"/>
        </w:rPr>
        <w:tab/>
      </w:r>
      <w:r w:rsidRPr="0068356B">
        <w:rPr>
          <w:rFonts w:ascii="72" w:hAnsi="72" w:cs="72"/>
          <w:bCs/>
          <w:color w:val="000000"/>
        </w:rPr>
        <w:t xml:space="preserve"> </w:t>
      </w:r>
    </w:p>
    <w:p w14:paraId="4217F11B" w14:textId="77777777" w:rsidR="000F4429" w:rsidRDefault="000F4429" w:rsidP="000F4429">
      <w:pPr>
        <w:jc w:val="both"/>
        <w:rPr>
          <w:rFonts w:ascii="72" w:hAnsi="72" w:cs="72"/>
          <w:bCs/>
          <w:color w:val="000000"/>
        </w:rPr>
      </w:pPr>
    </w:p>
    <w:p w14:paraId="2B89604B" w14:textId="77777777" w:rsidR="000F4429" w:rsidRPr="0068356B" w:rsidRDefault="000F4429" w:rsidP="000F4429">
      <w:pPr>
        <w:jc w:val="both"/>
        <w:rPr>
          <w:rFonts w:ascii="72" w:hAnsi="72" w:cs="72"/>
          <w:bCs/>
          <w:color w:val="000000"/>
        </w:rPr>
      </w:pPr>
      <w:proofErr w:type="spellStart"/>
      <w:proofErr w:type="gramStart"/>
      <w:r w:rsidRPr="0068356B">
        <w:rPr>
          <w:rFonts w:ascii="72" w:hAnsi="72" w:cs="72"/>
          <w:bCs/>
          <w:color w:val="000000"/>
        </w:rPr>
        <w:t>Tembusan</w:t>
      </w:r>
      <w:proofErr w:type="spellEnd"/>
      <w:r w:rsidRPr="0068356B">
        <w:rPr>
          <w:rFonts w:ascii="72" w:hAnsi="72" w:cs="72"/>
          <w:bCs/>
          <w:color w:val="000000"/>
        </w:rPr>
        <w:t xml:space="preserve"> :</w:t>
      </w:r>
      <w:proofErr w:type="gramEnd"/>
    </w:p>
    <w:p w14:paraId="503FDBA9" w14:textId="77777777" w:rsidR="000F4429" w:rsidRPr="0068356B" w:rsidRDefault="000F4429" w:rsidP="000F4429">
      <w:pPr>
        <w:numPr>
          <w:ilvl w:val="0"/>
          <w:numId w:val="2"/>
        </w:numPr>
        <w:jc w:val="both"/>
        <w:rPr>
          <w:rFonts w:ascii="72" w:hAnsi="72" w:cs="72"/>
          <w:bCs/>
          <w:color w:val="000000"/>
        </w:rPr>
      </w:pPr>
      <w:r w:rsidRPr="00AA7415">
        <w:rPr>
          <w:rFonts w:ascii="72" w:hAnsi="72" w:cs="72"/>
          <w:bCs/>
          <w:color w:val="000000"/>
        </w:rPr>
        <w:t xml:space="preserve">General Manager Network Deployment and Control </w:t>
      </w:r>
      <w:proofErr w:type="spellStart"/>
      <w:r w:rsidRPr="00AA7415">
        <w:rPr>
          <w:rFonts w:ascii="72" w:hAnsi="72" w:cs="72"/>
          <w:bCs/>
          <w:color w:val="000000"/>
        </w:rPr>
        <w:t>Jabotabek</w:t>
      </w:r>
      <w:proofErr w:type="spellEnd"/>
      <w:r w:rsidRPr="00AA7415">
        <w:rPr>
          <w:rFonts w:ascii="72" w:hAnsi="72" w:cs="72"/>
          <w:bCs/>
          <w:color w:val="000000"/>
        </w:rPr>
        <w:t xml:space="preserve"> </w:t>
      </w:r>
      <w:proofErr w:type="spellStart"/>
      <w:r w:rsidRPr="00AA7415">
        <w:rPr>
          <w:rFonts w:ascii="72" w:hAnsi="72" w:cs="72"/>
          <w:bCs/>
          <w:color w:val="000000"/>
        </w:rPr>
        <w:t>Jabar</w:t>
      </w:r>
      <w:proofErr w:type="spellEnd"/>
    </w:p>
    <w:p w14:paraId="3A25FD78" w14:textId="77777777" w:rsidR="00CD342B" w:rsidRDefault="00CD342B"/>
    <w:sectPr w:rsidR="00CD342B" w:rsidSect="001211AA">
      <w:headerReference w:type="even" r:id="rId7"/>
      <w:headerReference w:type="default" r:id="rId8"/>
      <w:footerReference w:type="even" r:id="rId9"/>
      <w:footerReference w:type="default" r:id="rId10"/>
      <w:headerReference w:type="first" r:id="rId11"/>
      <w:footerReference w:type="first" r:id="rId12"/>
      <w:pgSz w:w="11907" w:h="16840" w:code="9"/>
      <w:pgMar w:top="-42" w:right="1107" w:bottom="709" w:left="1134" w:header="14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92646" w14:textId="77777777" w:rsidR="000B7D7B" w:rsidRDefault="000B7D7B">
      <w:r>
        <w:separator/>
      </w:r>
    </w:p>
  </w:endnote>
  <w:endnote w:type="continuationSeparator" w:id="0">
    <w:p w14:paraId="388A0EE0" w14:textId="77777777" w:rsidR="000B7D7B" w:rsidRDefault="000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72">
    <w:altName w:val="Calibri"/>
    <w:charset w:val="00"/>
    <w:family w:val="swiss"/>
    <w:pitch w:val="variable"/>
    <w:sig w:usb0="00000001" w:usb1="5000205B" w:usb2="00000008"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247B" w14:textId="77777777" w:rsidR="0034127E" w:rsidRDefault="000B7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32B0A" w14:textId="3D7BC984" w:rsidR="004F3D24" w:rsidRDefault="000F4429" w:rsidP="004F3D24">
    <w:pPr>
      <w:spacing w:line="0" w:lineRule="atLeast"/>
      <w:ind w:left="-720"/>
      <w:rPr>
        <w:rFonts w:ascii="Arial" w:eastAsia="Arial" w:hAnsi="Arial"/>
        <w:b/>
        <w:sz w:val="14"/>
      </w:rPr>
    </w:pPr>
    <w:r>
      <w:rPr>
        <w:rFonts w:ascii="Arial" w:eastAsia="Arial" w:hAnsi="Arial"/>
        <w:b/>
        <w:noProof/>
        <w:sz w:val="14"/>
      </w:rPr>
      <mc:AlternateContent>
        <mc:Choice Requires="wps">
          <w:drawing>
            <wp:anchor distT="0" distB="0" distL="114300" distR="114300" simplePos="0" relativeHeight="251660288" behindDoc="0" locked="0" layoutInCell="0" allowOverlap="1" wp14:anchorId="3037672A" wp14:editId="5C5ED770">
              <wp:simplePos x="0" y="0"/>
              <wp:positionH relativeFrom="page">
                <wp:posOffset>0</wp:posOffset>
              </wp:positionH>
              <wp:positionV relativeFrom="page">
                <wp:posOffset>10229215</wp:posOffset>
              </wp:positionV>
              <wp:extent cx="7560945" cy="273685"/>
              <wp:effectExtent l="0" t="0" r="1905" b="3175"/>
              <wp:wrapNone/>
              <wp:docPr id="2" name="Text Box 2" descr="{&quot;HashCode&quot;:-1263070294,&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D94D1" w14:textId="77777777" w:rsidR="003B74E0" w:rsidRPr="003B74E0" w:rsidRDefault="000F4429" w:rsidP="003B74E0">
                          <w:pPr>
                            <w:rPr>
                              <w:rFonts w:ascii="Calibri" w:hAnsi="Calibri" w:cs="Calibri"/>
                              <w:color w:val="000000"/>
                              <w:sz w:val="16"/>
                            </w:rPr>
                          </w:pPr>
                          <w:r w:rsidRPr="003B74E0">
                            <w:rPr>
                              <w:rFonts w:ascii="Calibri" w:hAnsi="Calibri" w:cs="Calibri"/>
                              <w:color w:val="000000"/>
                              <w:sz w:val="16"/>
                            </w:rPr>
                            <w:t>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7672A" id="_x0000_t202" coordsize="21600,21600" o:spt="202" path="m,l,21600r21600,l21600,xe">
              <v:stroke joinstyle="miter"/>
              <v:path gradientshapeok="t" o:connecttype="rect"/>
            </v:shapetype>
            <v:shape id="Text Box 2" o:spid="_x0000_s1026" type="#_x0000_t202" alt="{&quot;HashCode&quot;:-1263070294,&quot;Height&quot;:842.0,&quot;Width&quot;:595.0,&quot;Placement&quot;:&quot;Footer&quot;,&quot;Index&quot;:&quot;Primary&quot;,&quot;Section&quot;:1,&quot;Top&quot;:0.0,&quot;Left&quot;:0.0}" style="position:absolute;left:0;text-align:left;margin-left:0;margin-top:805.45pt;width:595.35pt;height:2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" o:allowincell="f" filled="f" stroked="f">
              <v:textbox inset="20pt,0,,0">
                <w:txbxContent>
                  <w:p w14:paraId="587D94D1" w14:textId="77777777" w:rsidR="003B74E0" w:rsidRPr="003B74E0" w:rsidRDefault="000F4429" w:rsidP="003B74E0">
                    <w:pPr>
                      <w:rPr>
                        <w:rFonts w:ascii="Calibri" w:hAnsi="Calibri" w:cs="Calibri"/>
                        <w:color w:val="000000"/>
                        <w:sz w:val="16"/>
                      </w:rPr>
                    </w:pPr>
                    <w:r w:rsidRPr="003B74E0">
                      <w:rPr>
                        <w:rFonts w:ascii="Calibri" w:hAnsi="Calibri" w:cs="Calibri"/>
                        <w:color w:val="000000"/>
                        <w:sz w:val="16"/>
                      </w:rPr>
                      <w:t>Internal</w:t>
                    </w:r>
                  </w:p>
                </w:txbxContent>
              </v:textbox>
              <w10:wrap anchorx="page" anchory="page"/>
            </v:shape>
          </w:pict>
        </mc:Fallback>
      </mc:AlternateContent>
    </w:r>
    <w:r>
      <w:rPr>
        <w:rFonts w:ascii="Arial" w:eastAsia="Arial" w:hAnsi="Arial"/>
        <w:b/>
        <w:sz w:val="14"/>
      </w:rPr>
      <w:t>PT TELEKOMUNIKASI SELULAR</w:t>
    </w:r>
  </w:p>
  <w:p w14:paraId="7206DED8" w14:textId="77777777" w:rsidR="004F3D24" w:rsidRDefault="000B7D7B" w:rsidP="004F3D24">
    <w:pPr>
      <w:spacing w:line="21" w:lineRule="exact"/>
      <w:ind w:left="-720"/>
      <w:rPr>
        <w:sz w:val="24"/>
      </w:rPr>
    </w:pPr>
  </w:p>
  <w:p w14:paraId="0C9FF7DD" w14:textId="77777777" w:rsidR="004F3D24" w:rsidRDefault="000F4429" w:rsidP="004F3D24">
    <w:pPr>
      <w:spacing w:line="0" w:lineRule="atLeast"/>
      <w:ind w:left="-720"/>
      <w:rPr>
        <w:rFonts w:ascii="Arial" w:eastAsia="Arial" w:hAnsi="Arial"/>
        <w:sz w:val="14"/>
      </w:rPr>
    </w:pPr>
    <w:r>
      <w:rPr>
        <w:rFonts w:ascii="Arial" w:eastAsia="Arial" w:hAnsi="Arial"/>
        <w:sz w:val="14"/>
      </w:rPr>
      <w:t>The Telkom Hub</w:t>
    </w:r>
  </w:p>
  <w:p w14:paraId="6FF48245" w14:textId="77777777" w:rsidR="004F3D24" w:rsidRDefault="000B7D7B" w:rsidP="004F3D24">
    <w:pPr>
      <w:spacing w:line="3" w:lineRule="exact"/>
      <w:ind w:left="-720"/>
      <w:rPr>
        <w:sz w:val="24"/>
      </w:rPr>
    </w:pPr>
  </w:p>
  <w:p w14:paraId="1236789F" w14:textId="77777777" w:rsidR="004F3D24" w:rsidRDefault="000F4429" w:rsidP="004F3D24">
    <w:pPr>
      <w:spacing w:line="0" w:lineRule="atLeast"/>
      <w:ind w:left="-720"/>
      <w:rPr>
        <w:rFonts w:ascii="Arial" w:eastAsia="Arial" w:hAnsi="Arial"/>
        <w:sz w:val="14"/>
      </w:rPr>
    </w:pPr>
    <w:proofErr w:type="spellStart"/>
    <w:r>
      <w:rPr>
        <w:rFonts w:ascii="Arial" w:eastAsia="Arial" w:hAnsi="Arial"/>
        <w:sz w:val="14"/>
      </w:rPr>
      <w:t>Telkomsel</w:t>
    </w:r>
    <w:proofErr w:type="spellEnd"/>
    <w:r>
      <w:rPr>
        <w:rFonts w:ascii="Arial" w:eastAsia="Arial" w:hAnsi="Arial"/>
        <w:sz w:val="14"/>
      </w:rPr>
      <w:t xml:space="preserve"> Smart Office</w:t>
    </w:r>
  </w:p>
  <w:p w14:paraId="4EBE2070" w14:textId="77777777" w:rsidR="004F3D24" w:rsidRDefault="000B7D7B" w:rsidP="004F3D24">
    <w:pPr>
      <w:spacing w:line="7" w:lineRule="exact"/>
      <w:ind w:left="-720"/>
      <w:rPr>
        <w:sz w:val="24"/>
      </w:rPr>
    </w:pPr>
  </w:p>
  <w:p w14:paraId="6EEF36C3" w14:textId="77777777" w:rsidR="004F3D24" w:rsidRDefault="000F4429" w:rsidP="004F3D24">
    <w:pPr>
      <w:spacing w:line="0" w:lineRule="atLeast"/>
      <w:ind w:left="-720"/>
      <w:rPr>
        <w:rFonts w:ascii="Arial" w:eastAsia="Arial" w:hAnsi="Arial"/>
        <w:sz w:val="14"/>
      </w:rPr>
    </w:pPr>
    <w:r>
      <w:rPr>
        <w:rFonts w:ascii="Arial" w:eastAsia="Arial" w:hAnsi="Arial"/>
        <w:sz w:val="14"/>
      </w:rPr>
      <w:t xml:space="preserve">Jl. </w:t>
    </w:r>
    <w:proofErr w:type="spellStart"/>
    <w:r>
      <w:rPr>
        <w:rFonts w:ascii="Arial" w:eastAsia="Arial" w:hAnsi="Arial"/>
        <w:sz w:val="14"/>
      </w:rPr>
      <w:t>Jend</w:t>
    </w:r>
    <w:proofErr w:type="spellEnd"/>
    <w:r>
      <w:rPr>
        <w:rFonts w:ascii="Arial" w:eastAsia="Arial" w:hAnsi="Arial"/>
        <w:sz w:val="14"/>
      </w:rPr>
      <w:t xml:space="preserve">. </w:t>
    </w:r>
    <w:proofErr w:type="spellStart"/>
    <w:r>
      <w:rPr>
        <w:rFonts w:ascii="Arial" w:eastAsia="Arial" w:hAnsi="Arial"/>
        <w:sz w:val="14"/>
      </w:rPr>
      <w:t>Gatot</w:t>
    </w:r>
    <w:proofErr w:type="spellEnd"/>
    <w:r>
      <w:rPr>
        <w:rFonts w:ascii="Arial" w:eastAsia="Arial" w:hAnsi="Arial"/>
        <w:sz w:val="14"/>
      </w:rPr>
      <w:t xml:space="preserve"> Subroto </w:t>
    </w:r>
    <w:proofErr w:type="spellStart"/>
    <w:r>
      <w:rPr>
        <w:rFonts w:ascii="Arial" w:eastAsia="Arial" w:hAnsi="Arial"/>
        <w:sz w:val="14"/>
      </w:rPr>
      <w:t>Kav</w:t>
    </w:r>
    <w:proofErr w:type="spellEnd"/>
    <w:r>
      <w:rPr>
        <w:rFonts w:ascii="Arial" w:eastAsia="Arial" w:hAnsi="Arial"/>
        <w:sz w:val="14"/>
      </w:rPr>
      <w:t>. 52, Jakarta Selatan 12710</w:t>
    </w:r>
  </w:p>
  <w:p w14:paraId="6A14BB04" w14:textId="77777777" w:rsidR="004F3D24" w:rsidRDefault="000B7D7B" w:rsidP="004F3D24">
    <w:pPr>
      <w:spacing w:line="7" w:lineRule="exact"/>
      <w:ind w:left="-720"/>
      <w:rPr>
        <w:sz w:val="24"/>
      </w:rPr>
    </w:pPr>
  </w:p>
  <w:p w14:paraId="3857831D" w14:textId="77777777" w:rsidR="009042F2" w:rsidRPr="004F3D24" w:rsidRDefault="000F4429" w:rsidP="004F3D24">
    <w:pPr>
      <w:spacing w:line="0" w:lineRule="atLeast"/>
      <w:ind w:left="-720"/>
      <w:rPr>
        <w:rFonts w:ascii="Arial" w:eastAsia="Arial" w:hAnsi="Arial"/>
        <w:sz w:val="13"/>
      </w:rPr>
    </w:pPr>
    <w:r>
      <w:rPr>
        <w:rFonts w:ascii="Arial" w:eastAsia="Arial" w:hAnsi="Arial"/>
        <w:sz w:val="13"/>
      </w:rPr>
      <w:t>Tel. +62-21 5240811 (Hunting) Fax. +62-21 52906090 http://www.telkomsel.com</w:t>
    </w:r>
  </w:p>
  <w:p w14:paraId="104DB047" w14:textId="77777777" w:rsidR="003A359C" w:rsidRDefault="000B7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8175" w14:textId="77777777" w:rsidR="0034127E" w:rsidRDefault="000B7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4044B" w14:textId="77777777" w:rsidR="000B7D7B" w:rsidRDefault="000B7D7B">
      <w:r>
        <w:separator/>
      </w:r>
    </w:p>
  </w:footnote>
  <w:footnote w:type="continuationSeparator" w:id="0">
    <w:p w14:paraId="59739A98" w14:textId="77777777" w:rsidR="000B7D7B" w:rsidRDefault="000B7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8349E" w14:textId="77777777" w:rsidR="0034127E" w:rsidRDefault="000B7D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025A" w14:textId="00C56005" w:rsidR="009042F2" w:rsidRDefault="000F4429" w:rsidP="001211AA">
    <w:pPr>
      <w:pStyle w:val="Header"/>
      <w:ind w:left="-851"/>
    </w:pPr>
    <w:r>
      <w:rPr>
        <w:noProof/>
      </w:rPr>
      <w:drawing>
        <wp:anchor distT="0" distB="0" distL="114300" distR="114300" simplePos="0" relativeHeight="251659264" behindDoc="1" locked="0" layoutInCell="1" allowOverlap="1" wp14:anchorId="3CDAC7FF" wp14:editId="5C81F5F3">
          <wp:simplePos x="0" y="0"/>
          <wp:positionH relativeFrom="column">
            <wp:posOffset>-542290</wp:posOffset>
          </wp:positionH>
          <wp:positionV relativeFrom="paragraph">
            <wp:posOffset>132080</wp:posOffset>
          </wp:positionV>
          <wp:extent cx="1612900" cy="42418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900" cy="42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52F42" w14:textId="77777777" w:rsidR="003A359C" w:rsidRDefault="000B7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EF7E0" w14:textId="77777777" w:rsidR="0034127E" w:rsidRDefault="000B7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54D46"/>
    <w:multiLevelType w:val="hybridMultilevel"/>
    <w:tmpl w:val="A98A7CD6"/>
    <w:lvl w:ilvl="0" w:tplc="4DDC5D3E">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60622E7"/>
    <w:multiLevelType w:val="hybridMultilevel"/>
    <w:tmpl w:val="98522DEA"/>
    <w:lvl w:ilvl="0" w:tplc="1C16B9EE">
      <w:start w:val="1"/>
      <w:numFmt w:val="upperRoman"/>
      <w:lvlText w:val="%1."/>
      <w:lvlJc w:val="left"/>
      <w:pPr>
        <w:ind w:left="1080" w:hanging="72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29"/>
    <w:rsid w:val="000120EA"/>
    <w:rsid w:val="00015D53"/>
    <w:rsid w:val="000235FF"/>
    <w:rsid w:val="00061324"/>
    <w:rsid w:val="000A219E"/>
    <w:rsid w:val="000B7D7B"/>
    <w:rsid w:val="000F3ECE"/>
    <w:rsid w:val="000F4429"/>
    <w:rsid w:val="0011118D"/>
    <w:rsid w:val="0011528A"/>
    <w:rsid w:val="001759BF"/>
    <w:rsid w:val="00184443"/>
    <w:rsid w:val="00187FA7"/>
    <w:rsid w:val="001D67FF"/>
    <w:rsid w:val="00222D4B"/>
    <w:rsid w:val="00260808"/>
    <w:rsid w:val="00267A2B"/>
    <w:rsid w:val="002742BD"/>
    <w:rsid w:val="002C5CA9"/>
    <w:rsid w:val="00312961"/>
    <w:rsid w:val="00354D07"/>
    <w:rsid w:val="0037767D"/>
    <w:rsid w:val="0038025D"/>
    <w:rsid w:val="00390081"/>
    <w:rsid w:val="00395C83"/>
    <w:rsid w:val="00397FC2"/>
    <w:rsid w:val="003C4395"/>
    <w:rsid w:val="003D4954"/>
    <w:rsid w:val="003E3D3B"/>
    <w:rsid w:val="00426595"/>
    <w:rsid w:val="0045318D"/>
    <w:rsid w:val="00460E7A"/>
    <w:rsid w:val="00464C98"/>
    <w:rsid w:val="004B14ED"/>
    <w:rsid w:val="004D46B4"/>
    <w:rsid w:val="004D4D99"/>
    <w:rsid w:val="004D7C64"/>
    <w:rsid w:val="005144EA"/>
    <w:rsid w:val="00526691"/>
    <w:rsid w:val="0055342F"/>
    <w:rsid w:val="005746C8"/>
    <w:rsid w:val="005A018F"/>
    <w:rsid w:val="00621267"/>
    <w:rsid w:val="00632938"/>
    <w:rsid w:val="00646F5C"/>
    <w:rsid w:val="0065514E"/>
    <w:rsid w:val="00681571"/>
    <w:rsid w:val="006C6CB8"/>
    <w:rsid w:val="006D4F62"/>
    <w:rsid w:val="006E1E75"/>
    <w:rsid w:val="006F515B"/>
    <w:rsid w:val="00713CB7"/>
    <w:rsid w:val="00737AA8"/>
    <w:rsid w:val="00745AAE"/>
    <w:rsid w:val="0078170F"/>
    <w:rsid w:val="00792E85"/>
    <w:rsid w:val="007A17F7"/>
    <w:rsid w:val="007A508A"/>
    <w:rsid w:val="007C558D"/>
    <w:rsid w:val="007F7CB3"/>
    <w:rsid w:val="008373B7"/>
    <w:rsid w:val="00846686"/>
    <w:rsid w:val="008909DF"/>
    <w:rsid w:val="008B3466"/>
    <w:rsid w:val="008C4F84"/>
    <w:rsid w:val="008F169E"/>
    <w:rsid w:val="00927E56"/>
    <w:rsid w:val="00934FDB"/>
    <w:rsid w:val="0094419B"/>
    <w:rsid w:val="00963B9A"/>
    <w:rsid w:val="009933CD"/>
    <w:rsid w:val="00994775"/>
    <w:rsid w:val="009D2BF7"/>
    <w:rsid w:val="009E3E09"/>
    <w:rsid w:val="009F63D4"/>
    <w:rsid w:val="00A160D3"/>
    <w:rsid w:val="00A16E44"/>
    <w:rsid w:val="00A82FF9"/>
    <w:rsid w:val="00AA293A"/>
    <w:rsid w:val="00AA3713"/>
    <w:rsid w:val="00AB2F0C"/>
    <w:rsid w:val="00AB57DA"/>
    <w:rsid w:val="00B07FA6"/>
    <w:rsid w:val="00B36C17"/>
    <w:rsid w:val="00B61343"/>
    <w:rsid w:val="00B77452"/>
    <w:rsid w:val="00B84891"/>
    <w:rsid w:val="00B96957"/>
    <w:rsid w:val="00BD2112"/>
    <w:rsid w:val="00BF0072"/>
    <w:rsid w:val="00BF6A65"/>
    <w:rsid w:val="00C11723"/>
    <w:rsid w:val="00C1497F"/>
    <w:rsid w:val="00C21C5F"/>
    <w:rsid w:val="00C30D69"/>
    <w:rsid w:val="00C532B9"/>
    <w:rsid w:val="00C80FE6"/>
    <w:rsid w:val="00C95B3E"/>
    <w:rsid w:val="00CD342B"/>
    <w:rsid w:val="00D16F9B"/>
    <w:rsid w:val="00D26EFA"/>
    <w:rsid w:val="00D7552A"/>
    <w:rsid w:val="00D91515"/>
    <w:rsid w:val="00DA70FE"/>
    <w:rsid w:val="00E02452"/>
    <w:rsid w:val="00E031D5"/>
    <w:rsid w:val="00E111A0"/>
    <w:rsid w:val="00E20FB9"/>
    <w:rsid w:val="00E31245"/>
    <w:rsid w:val="00E3254A"/>
    <w:rsid w:val="00E748D4"/>
    <w:rsid w:val="00EC0784"/>
    <w:rsid w:val="00EF115B"/>
    <w:rsid w:val="00EF11B2"/>
    <w:rsid w:val="00EF672D"/>
    <w:rsid w:val="00F264E5"/>
    <w:rsid w:val="00F42654"/>
    <w:rsid w:val="00F5358E"/>
    <w:rsid w:val="00F75224"/>
    <w:rsid w:val="00F8726F"/>
    <w:rsid w:val="00F92D16"/>
    <w:rsid w:val="00FA4D4F"/>
    <w:rsid w:val="00FD5079"/>
    <w:rsid w:val="00FE179C"/>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62616"/>
  <w15:chartTrackingRefBased/>
  <w15:docId w15:val="{C2000C19-AA3D-46B5-A54D-B399BFE8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42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F4429"/>
    <w:pPr>
      <w:tabs>
        <w:tab w:val="center" w:pos="4320"/>
        <w:tab w:val="right" w:pos="8640"/>
      </w:tabs>
    </w:pPr>
  </w:style>
  <w:style w:type="character" w:customStyle="1" w:styleId="FooterChar">
    <w:name w:val="Footer Char"/>
    <w:basedOn w:val="DefaultParagraphFont"/>
    <w:link w:val="Footer"/>
    <w:uiPriority w:val="99"/>
    <w:rsid w:val="000F4429"/>
    <w:rPr>
      <w:rFonts w:ascii="Times New Roman" w:eastAsia="Times New Roman" w:hAnsi="Times New Roman" w:cs="Times New Roman"/>
      <w:sz w:val="20"/>
      <w:szCs w:val="20"/>
    </w:rPr>
  </w:style>
  <w:style w:type="paragraph" w:styleId="Header">
    <w:name w:val="header"/>
    <w:basedOn w:val="Normal"/>
    <w:link w:val="HeaderChar"/>
    <w:uiPriority w:val="99"/>
    <w:rsid w:val="000F4429"/>
    <w:pPr>
      <w:tabs>
        <w:tab w:val="center" w:pos="4680"/>
        <w:tab w:val="right" w:pos="9360"/>
      </w:tabs>
    </w:pPr>
  </w:style>
  <w:style w:type="character" w:customStyle="1" w:styleId="HeaderChar">
    <w:name w:val="Header Char"/>
    <w:basedOn w:val="DefaultParagraphFont"/>
    <w:link w:val="Header"/>
    <w:uiPriority w:val="99"/>
    <w:rsid w:val="000F4429"/>
    <w:rPr>
      <w:rFonts w:ascii="Times New Roman" w:eastAsia="Times New Roman" w:hAnsi="Times New Roman" w:cs="Times New Roman"/>
      <w:sz w:val="20"/>
      <w:szCs w:val="20"/>
    </w:rPr>
  </w:style>
  <w:style w:type="character" w:styleId="Hyperlink">
    <w:name w:val="Hyperlink"/>
    <w:rsid w:val="000F44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6822">
      <w:bodyDiv w:val="1"/>
      <w:marLeft w:val="0"/>
      <w:marRight w:val="0"/>
      <w:marTop w:val="0"/>
      <w:marBottom w:val="0"/>
      <w:divBdr>
        <w:top w:val="none" w:sz="0" w:space="0" w:color="auto"/>
        <w:left w:val="none" w:sz="0" w:space="0" w:color="auto"/>
        <w:bottom w:val="none" w:sz="0" w:space="0" w:color="auto"/>
        <w:right w:val="none" w:sz="0" w:space="0" w:color="auto"/>
      </w:divBdr>
      <w:divsChild>
        <w:div w:id="1202674242">
          <w:marLeft w:val="0"/>
          <w:marRight w:val="0"/>
          <w:marTop w:val="0"/>
          <w:marBottom w:val="0"/>
          <w:divBdr>
            <w:top w:val="none" w:sz="0" w:space="0" w:color="auto"/>
            <w:left w:val="none" w:sz="0" w:space="0" w:color="auto"/>
            <w:bottom w:val="none" w:sz="0" w:space="0" w:color="auto"/>
            <w:right w:val="none" w:sz="0" w:space="0" w:color="auto"/>
          </w:divBdr>
          <w:divsChild>
            <w:div w:id="12986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709">
      <w:bodyDiv w:val="1"/>
      <w:marLeft w:val="0"/>
      <w:marRight w:val="0"/>
      <w:marTop w:val="0"/>
      <w:marBottom w:val="0"/>
      <w:divBdr>
        <w:top w:val="none" w:sz="0" w:space="0" w:color="auto"/>
        <w:left w:val="none" w:sz="0" w:space="0" w:color="auto"/>
        <w:bottom w:val="none" w:sz="0" w:space="0" w:color="auto"/>
        <w:right w:val="none" w:sz="0" w:space="0" w:color="auto"/>
      </w:divBdr>
      <w:divsChild>
        <w:div w:id="1388141560">
          <w:marLeft w:val="0"/>
          <w:marRight w:val="0"/>
          <w:marTop w:val="0"/>
          <w:marBottom w:val="0"/>
          <w:divBdr>
            <w:top w:val="none" w:sz="0" w:space="0" w:color="auto"/>
            <w:left w:val="none" w:sz="0" w:space="0" w:color="auto"/>
            <w:bottom w:val="none" w:sz="0" w:space="0" w:color="auto"/>
            <w:right w:val="none" w:sz="0" w:space="0" w:color="auto"/>
          </w:divBdr>
          <w:divsChild>
            <w:div w:id="10276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ismarianto ismarianto</dc:creator>
  <cp:keywords/>
  <dc:description/>
  <cp:lastModifiedBy>ismarianto ismarianto</cp:lastModifiedBy>
  <cp:revision>119</cp:revision>
  <dcterms:created xsi:type="dcterms:W3CDTF">2021-12-23T16:41:00Z</dcterms:created>
  <dcterms:modified xsi:type="dcterms:W3CDTF">2022-03-01T14:02:00Z</dcterms:modified>
</cp:coreProperties>
</file>