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DF7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Теория тестирования</w:t>
      </w:r>
    </w:p>
    <w:p w14:paraId="01A11D9E">
      <w:pPr>
        <w:rPr>
          <w:rFonts w:hint="default" w:ascii="Arial" w:hAnsi="Arial" w:cs="Arial"/>
        </w:rPr>
      </w:pPr>
    </w:p>
    <w:p w14:paraId="39DBD01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Виды тестирования</w:t>
      </w:r>
      <w:r>
        <w:rPr>
          <w:rFonts w:hint="default" w:ascii="Arial" w:hAnsi="Arial" w:cs="Arial"/>
        </w:rPr>
        <w:t xml:space="preserve"> – </w:t>
      </w:r>
      <w:r>
        <w:rPr>
          <w:rFonts w:hint="default" w:ascii="Arial" w:hAnsi="Arial" w:cs="Arial"/>
          <w:b/>
          <w:bCs/>
        </w:rPr>
        <w:t>функциональные</w:t>
      </w:r>
      <w:r>
        <w:rPr>
          <w:rFonts w:hint="default" w:ascii="Arial" w:hAnsi="Arial" w:cs="Arial"/>
        </w:rPr>
        <w:t xml:space="preserve"> – проверка выполняет ли система функции согласно требованиям.</w:t>
      </w:r>
    </w:p>
    <w:p w14:paraId="100EC300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Нефункциональные</w:t>
      </w:r>
      <w:r>
        <w:rPr>
          <w:rFonts w:hint="default" w:ascii="Arial" w:hAnsi="Arial" w:cs="Arial"/>
        </w:rPr>
        <w:t xml:space="preserve"> – </w:t>
      </w:r>
      <w:r>
        <w:rPr>
          <w:rFonts w:hint="default" w:ascii="Arial" w:hAnsi="Arial" w:cs="Arial"/>
          <w:b/>
          <w:bCs/>
          <w:lang w:val="en-US"/>
        </w:rPr>
        <w:t>UI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</w:rPr>
        <w:t>(интерфейс)</w:t>
      </w:r>
    </w:p>
    <w:p w14:paraId="460984DE">
      <w:pPr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  <w:b/>
          <w:bCs/>
          <w:lang w:val="en-US"/>
        </w:rPr>
        <w:t>UX</w:t>
      </w:r>
      <w:r>
        <w:rPr>
          <w:rFonts w:hint="default" w:ascii="Arial" w:hAnsi="Arial" w:cs="Arial"/>
        </w:rPr>
        <w:t xml:space="preserve"> (удобство использования интерфейса</w:t>
      </w:r>
      <w:r>
        <w:rPr>
          <w:rFonts w:hint="default" w:ascii="Arial" w:hAnsi="Arial" w:cs="Arial"/>
          <w:lang w:val="ru-RU"/>
        </w:rPr>
        <w:t>)</w:t>
      </w:r>
    </w:p>
    <w:p w14:paraId="00398F7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Тестирование безопасности</w:t>
      </w:r>
      <w:r>
        <w:rPr>
          <w:rFonts w:hint="default" w:ascii="Arial" w:hAnsi="Arial" w:cs="Arial"/>
        </w:rPr>
        <w:t xml:space="preserve"> – проверка насколько безопасен продукт для пользователя .</w:t>
      </w:r>
    </w:p>
    <w:p w14:paraId="1ABE28B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Тестирование локализации</w:t>
      </w:r>
      <w:r>
        <w:rPr>
          <w:rFonts w:hint="default" w:ascii="Arial" w:hAnsi="Arial" w:cs="Arial"/>
        </w:rPr>
        <w:t xml:space="preserve"> – тестирование чего-либо под конкретного пользователя,страну ,единицы измерения, язык и тд</w:t>
      </w:r>
    </w:p>
    <w:p w14:paraId="70F43CA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Тестирование установки</w:t>
      </w:r>
      <w:r>
        <w:rPr>
          <w:rFonts w:hint="default" w:ascii="Arial" w:hAnsi="Arial" w:cs="Arial"/>
        </w:rPr>
        <w:t xml:space="preserve"> – можно ли установить продукт без проблем</w:t>
      </w:r>
    </w:p>
    <w:p w14:paraId="18E2E0D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Тестирование производительности</w:t>
      </w:r>
      <w:r>
        <w:rPr>
          <w:rFonts w:hint="default" w:ascii="Arial" w:hAnsi="Arial" w:cs="Arial"/>
        </w:rPr>
        <w:t xml:space="preserve"> – нет ли задержек , все ли работает быстро</w:t>
      </w:r>
    </w:p>
    <w:p w14:paraId="1561AA3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Стабильное</w:t>
      </w:r>
      <w:r>
        <w:rPr>
          <w:rFonts w:hint="default" w:ascii="Arial" w:hAnsi="Arial" w:cs="Arial"/>
        </w:rPr>
        <w:t xml:space="preserve"> – обычная проверка стабильности системы при обычной нагрузке</w:t>
      </w:r>
    </w:p>
    <w:p w14:paraId="7118C344">
      <w:pPr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  <w:b/>
          <w:bCs/>
        </w:rPr>
        <w:t>Стрессовое</w:t>
      </w:r>
      <w:r>
        <w:rPr>
          <w:rFonts w:hint="default" w:ascii="Arial" w:hAnsi="Arial" w:cs="Arial"/>
        </w:rPr>
        <w:t xml:space="preserve"> – намеренная большая нагрузка на систему в целях проверки ее работоспособности </w:t>
      </w:r>
      <w:r>
        <w:rPr>
          <w:rFonts w:hint="default" w:ascii="Arial" w:hAnsi="Arial" w:cs="Arial"/>
          <w:lang w:val="ru-RU"/>
        </w:rPr>
        <w:t>6000 тыс пользователей</w:t>
      </w:r>
    </w:p>
    <w:p w14:paraId="1BF79A1C">
      <w:pPr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  <w:b/>
          <w:bCs/>
        </w:rPr>
        <w:t>Нагруженное</w:t>
      </w:r>
      <w:r>
        <w:rPr>
          <w:rFonts w:hint="default" w:ascii="Arial" w:hAnsi="Arial" w:cs="Arial"/>
        </w:rPr>
        <w:t xml:space="preserve"> – умеренная нагрузка на систему в обычных условиях</w:t>
      </w:r>
      <w:r>
        <w:rPr>
          <w:rFonts w:hint="default" w:ascii="Arial" w:hAnsi="Arial" w:cs="Arial"/>
          <w:lang w:val="ru-RU"/>
        </w:rPr>
        <w:t xml:space="preserve"> 1000 пользователей</w:t>
      </w:r>
    </w:p>
    <w:p w14:paraId="530BA5CC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Виды тестирования связанные с изменениями </w:t>
      </w:r>
    </w:p>
    <w:p w14:paraId="74C523F4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en-US"/>
        </w:rPr>
        <w:t>Smoke</w:t>
      </w:r>
      <w:r>
        <w:rPr>
          <w:rFonts w:hint="default" w:ascii="Arial" w:hAnsi="Arial" w:cs="Arial"/>
          <w:b/>
          <w:bCs/>
        </w:rPr>
        <w:t xml:space="preserve"> </w:t>
      </w:r>
      <w:r>
        <w:rPr>
          <w:rFonts w:hint="default" w:ascii="Arial" w:hAnsi="Arial" w:cs="Arial"/>
          <w:b/>
          <w:bCs/>
          <w:lang w:val="en-US"/>
        </w:rPr>
        <w:t>testing</w:t>
      </w:r>
      <w:r>
        <w:rPr>
          <w:rFonts w:hint="default" w:ascii="Arial" w:hAnsi="Arial" w:cs="Arial"/>
          <w:b/>
          <w:bCs/>
        </w:rPr>
        <w:t xml:space="preserve"> – </w:t>
      </w:r>
      <w:r>
        <w:rPr>
          <w:rFonts w:hint="default" w:ascii="Arial" w:hAnsi="Arial" w:cs="Arial"/>
        </w:rPr>
        <w:t>быстрая проверка или проверка работоспособности базовых функций(регистрация,</w:t>
      </w:r>
      <w:r>
        <w:rPr>
          <w:rFonts w:hint="default" w:ascii="Arial" w:hAnsi="Arial" w:cs="Arial"/>
          <w:lang w:val="ru-RU"/>
        </w:rPr>
        <w:t>вход</w:t>
      </w:r>
      <w:r>
        <w:rPr>
          <w:rFonts w:hint="default" w:ascii="Arial" w:hAnsi="Arial" w:cs="Arial"/>
        </w:rPr>
        <w:t xml:space="preserve"> на сайт,оформление и покупка заказа.</w:t>
      </w:r>
    </w:p>
    <w:p w14:paraId="3AA63343">
      <w:pPr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  <w:b/>
          <w:bCs/>
          <w:lang w:val="en-US"/>
        </w:rPr>
        <w:t>Sanity</w:t>
      </w:r>
      <w:r>
        <w:rPr>
          <w:rFonts w:hint="default" w:ascii="Arial" w:hAnsi="Arial" w:cs="Arial"/>
          <w:b/>
          <w:bCs/>
        </w:rPr>
        <w:t xml:space="preserve"> </w:t>
      </w:r>
      <w:r>
        <w:rPr>
          <w:rFonts w:hint="default" w:ascii="Arial" w:hAnsi="Arial" w:cs="Arial"/>
          <w:b/>
          <w:bCs/>
          <w:lang w:val="en-US"/>
        </w:rPr>
        <w:t>testing</w:t>
      </w:r>
      <w:r>
        <w:rPr>
          <w:rFonts w:hint="default" w:ascii="Arial" w:hAnsi="Arial" w:cs="Arial"/>
        </w:rPr>
        <w:t xml:space="preserve"> –</w:t>
      </w:r>
      <w:r>
        <w:rPr>
          <w:rFonts w:hint="default" w:ascii="Arial" w:hAnsi="Arial" w:cs="Arial"/>
          <w:lang w:val="ru-RU"/>
        </w:rPr>
        <w:t xml:space="preserve"> быстрое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lang w:val="ru-RU"/>
        </w:rPr>
        <w:t>тестирование конкретной функции после маленького фикса</w:t>
      </w:r>
    </w:p>
    <w:p w14:paraId="0223A5D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en-US"/>
        </w:rPr>
        <w:t>Regression</w:t>
      </w:r>
      <w:r>
        <w:rPr>
          <w:rFonts w:hint="default" w:ascii="Arial" w:hAnsi="Arial" w:cs="Arial"/>
          <w:b/>
          <w:bCs/>
        </w:rPr>
        <w:t xml:space="preserve"> </w:t>
      </w:r>
      <w:r>
        <w:rPr>
          <w:rFonts w:hint="default" w:ascii="Arial" w:hAnsi="Arial" w:cs="Arial"/>
          <w:b/>
          <w:bCs/>
          <w:lang w:val="en-US"/>
        </w:rPr>
        <w:t>testing</w:t>
      </w:r>
      <w:r>
        <w:rPr>
          <w:rFonts w:hint="default" w:ascii="Arial" w:hAnsi="Arial" w:cs="Arial"/>
        </w:rPr>
        <w:t xml:space="preserve"> -тестирование</w:t>
      </w:r>
      <w:r>
        <w:rPr>
          <w:rFonts w:hint="default" w:ascii="Arial" w:hAnsi="Arial" w:cs="Arial"/>
          <w:lang w:val="ru-RU"/>
        </w:rPr>
        <w:t xml:space="preserve"> базовых</w:t>
      </w:r>
      <w:r>
        <w:rPr>
          <w:rFonts w:hint="default" w:ascii="Arial" w:hAnsi="Arial" w:cs="Arial"/>
        </w:rPr>
        <w:t xml:space="preserve"> функций после исправления дефекта ,но не связанный с этим дефектом(был дефект в оформлении заказа,нужно проверить можно ли добавлять товар в корзину ,зарегистрироваться и тд.)</w:t>
      </w:r>
    </w:p>
    <w:p w14:paraId="6615CC9E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en-US"/>
        </w:rPr>
        <w:t>Re</w:t>
      </w:r>
      <w:r>
        <w:rPr>
          <w:rFonts w:hint="default" w:ascii="Arial" w:hAnsi="Arial" w:cs="Arial"/>
          <w:b/>
          <w:bCs/>
        </w:rPr>
        <w:t>-</w:t>
      </w:r>
      <w:r>
        <w:rPr>
          <w:rFonts w:hint="default" w:ascii="Arial" w:hAnsi="Arial" w:cs="Arial"/>
          <w:b/>
          <w:bCs/>
          <w:lang w:val="en-US"/>
        </w:rPr>
        <w:t>testing</w:t>
      </w:r>
      <w:r>
        <w:rPr>
          <w:rFonts w:hint="default" w:ascii="Arial" w:hAnsi="Arial" w:cs="Arial"/>
        </w:rPr>
        <w:t xml:space="preserve"> – тестирование функций после исправления дефекта </w:t>
      </w:r>
    </w:p>
    <w:p w14:paraId="7B6BD460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По знанию системы</w:t>
      </w:r>
      <w:r>
        <w:rPr>
          <w:rFonts w:hint="default" w:ascii="Arial" w:hAnsi="Arial" w:cs="Arial"/>
          <w:b/>
          <w:bCs/>
          <w:lang w:val="en-US"/>
        </w:rPr>
        <w:t>:</w:t>
      </w:r>
    </w:p>
    <w:p w14:paraId="4052A70E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Белый ящик</w:t>
      </w:r>
      <w:r>
        <w:rPr>
          <w:rFonts w:hint="default" w:ascii="Arial" w:hAnsi="Arial" w:cs="Arial"/>
        </w:rPr>
        <w:t xml:space="preserve"> – тестирование продукта видя все его внутренности,например код ,требования и тд</w:t>
      </w:r>
    </w:p>
    <w:p w14:paraId="729DED1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Серый ящик</w:t>
      </w:r>
      <w:r>
        <w:rPr>
          <w:rFonts w:hint="default" w:ascii="Arial" w:hAnsi="Arial" w:cs="Arial"/>
        </w:rPr>
        <w:t xml:space="preserve"> – тестирование продукта с ограниченными знаниями о внутренностях продукта</w:t>
      </w:r>
    </w:p>
    <w:p w14:paraId="5398DF7F">
      <w:pPr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  <w:b/>
          <w:bCs/>
        </w:rPr>
        <w:t xml:space="preserve">Черный ящик </w:t>
      </w:r>
      <w:r>
        <w:rPr>
          <w:rFonts w:hint="default" w:ascii="Arial" w:hAnsi="Arial" w:cs="Arial"/>
        </w:rPr>
        <w:t>-  тестирование продукта без знаний о его внутренностях</w:t>
      </w:r>
      <w:r>
        <w:rPr>
          <w:rFonts w:hint="default" w:ascii="Arial" w:hAnsi="Arial" w:cs="Arial"/>
          <w:lang w:val="ru-RU"/>
        </w:rPr>
        <w:t>,на уровне обычного пользователя</w:t>
      </w:r>
    </w:p>
    <w:p w14:paraId="08D86CC5">
      <w:pPr>
        <w:rPr>
          <w:rFonts w:hint="default" w:ascii="Arial" w:hAnsi="Arial" w:cs="Arial"/>
        </w:rPr>
      </w:pPr>
    </w:p>
    <w:p w14:paraId="669A6DCE">
      <w:pPr>
        <w:rPr>
          <w:rFonts w:hint="default" w:ascii="Arial" w:hAnsi="Arial" w:cs="Arial"/>
        </w:rPr>
      </w:pPr>
    </w:p>
    <w:p w14:paraId="4A6276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</w:pPr>
    </w:p>
    <w:p w14:paraId="453791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b/>
          <w:bCs/>
          <w:lang w:val="ru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SDLC (software Development life cycle ) – 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" w:eastAsia="zh-CN" w:bidi="ar"/>
          <w14:ligatures w14:val="standardContextual"/>
        </w:rPr>
        <w:t>процесс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" w:eastAsia="zh-CN" w:bidi="ar"/>
          <w14:ligatures w14:val="standardContextual"/>
        </w:rPr>
        <w:t>создания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" w:eastAsia="zh-CN" w:bidi="ar"/>
          <w14:ligatures w14:val="standardContextual"/>
        </w:rPr>
        <w:t>ПО</w:t>
      </w:r>
    </w:p>
    <w:p w14:paraId="69169F18">
      <w:pPr>
        <w:pStyle w:val="16"/>
        <w:widowControl/>
        <w:numPr>
          <w:ilvl w:val="0"/>
          <w:numId w:val="1"/>
        </w:numPr>
        <w:ind w:left="840" w:leftChars="0" w:hanging="3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ru"/>
        </w:rPr>
        <w:t>Сбор требований</w:t>
      </w:r>
    </w:p>
    <w:p w14:paraId="6387AFCC">
      <w:pPr>
        <w:pStyle w:val="16"/>
        <w:widowControl/>
        <w:numPr>
          <w:ilvl w:val="0"/>
          <w:numId w:val="1"/>
        </w:numPr>
        <w:ind w:left="840" w:leftChars="0" w:hanging="3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ru"/>
        </w:rPr>
        <w:t>Проектирование</w:t>
      </w:r>
    </w:p>
    <w:p w14:paraId="20822C45">
      <w:pPr>
        <w:pStyle w:val="16"/>
        <w:widowControl/>
        <w:numPr>
          <w:ilvl w:val="0"/>
          <w:numId w:val="1"/>
        </w:numPr>
        <w:ind w:left="840" w:leftChars="0" w:hanging="3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ru"/>
        </w:rPr>
        <w:t>Разработка</w:t>
      </w:r>
    </w:p>
    <w:p w14:paraId="159F039D">
      <w:pPr>
        <w:pStyle w:val="16"/>
        <w:widowControl/>
        <w:numPr>
          <w:ilvl w:val="0"/>
          <w:numId w:val="1"/>
        </w:numPr>
        <w:ind w:left="840" w:leftChars="0" w:hanging="3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ru"/>
        </w:rPr>
        <w:t xml:space="preserve">Тестирование </w:t>
      </w:r>
    </w:p>
    <w:p w14:paraId="69AB2BDD">
      <w:pPr>
        <w:pStyle w:val="16"/>
        <w:widowControl/>
        <w:numPr>
          <w:ilvl w:val="0"/>
          <w:numId w:val="1"/>
        </w:numPr>
        <w:ind w:left="840" w:leftChars="0" w:hanging="3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ru"/>
        </w:rPr>
        <w:t>Выпуск</w:t>
      </w:r>
    </w:p>
    <w:p w14:paraId="60A8BC7B">
      <w:pPr>
        <w:pStyle w:val="16"/>
        <w:widowControl/>
        <w:numPr>
          <w:ilvl w:val="0"/>
          <w:numId w:val="1"/>
        </w:numPr>
        <w:ind w:left="840" w:leftChars="0" w:hanging="36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ru"/>
        </w:rPr>
        <w:t>Поддержка</w:t>
      </w:r>
    </w:p>
    <w:p w14:paraId="4C2E71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right="0"/>
        <w:jc w:val="left"/>
        <w:rPr>
          <w:rFonts w:hint="default" w:ascii="Arial" w:hAnsi="Arial" w:cs="Arial"/>
          <w:b/>
          <w:bCs/>
          <w:lang w:val="ru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STLC (software testing lice cycle) – 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" w:eastAsia="zh-CN" w:bidi="ar"/>
          <w14:ligatures w14:val="standardContextual"/>
        </w:rPr>
        <w:t>Жизненый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" w:eastAsia="zh-CN" w:bidi="ar"/>
          <w14:ligatures w14:val="standardContextual"/>
        </w:rPr>
        <w:t>цикл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" w:eastAsia="zh-CN" w:bidi="ar"/>
          <w14:ligatures w14:val="standardContextual"/>
        </w:rPr>
        <w:t>тестирования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" w:eastAsia="zh-CN" w:bidi="ar"/>
          <w14:ligatures w14:val="standardContextual"/>
        </w:rPr>
        <w:t>ПО</w:t>
      </w:r>
    </w:p>
    <w:p w14:paraId="6DD2C3E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cs="Arial"/>
          <w:lang w:val="ru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  <w:t>1.Анализ требований</w:t>
      </w:r>
    </w:p>
    <w:p w14:paraId="1B79DF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cs="Arial"/>
          <w:lang w:val="ru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  <w:t>2.Планирование тестирования</w:t>
      </w:r>
    </w:p>
    <w:p w14:paraId="47402F2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cs="Arial"/>
          <w:lang w:val="ru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  <w:t>3. Написание тест-кейсов</w:t>
      </w:r>
    </w:p>
    <w:p w14:paraId="368DD6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cs="Arial"/>
          <w:lang w:val="ru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  <w:t>4.подготовка окружения</w:t>
      </w:r>
    </w:p>
    <w:p w14:paraId="1E83F2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cs="Arial"/>
          <w:lang w:val="ru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  <w:t>5.выполнение тестов</w:t>
      </w:r>
    </w:p>
    <w:p w14:paraId="564EA2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cs="Arial"/>
          <w:lang w:val="ru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  <w:t>6.создание багов</w:t>
      </w:r>
    </w:p>
    <w:p w14:paraId="6490FEC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ru" w:eastAsia="zh-CN" w:bidi="ar"/>
          <w14:ligatures w14:val="standardContextual"/>
        </w:rPr>
        <w:t>7.завершение тестирования</w:t>
      </w:r>
    </w:p>
    <w:p w14:paraId="5F6022F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360" w:right="0"/>
        <w:jc w:val="left"/>
        <w:rPr>
          <w:rFonts w:hint="default" w:ascii="Arial" w:hAnsi="Arial" w:eastAsia="Aptos" w:cs="Arial"/>
          <w:b/>
          <w:bCs/>
          <w:kern w:val="2"/>
          <w:sz w:val="24"/>
          <w:szCs w:val="24"/>
          <w:lang w:val="ru-RU" w:eastAsia="zh-CN" w:bidi="ar"/>
          <w14:ligatures w14:val="standardContextual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ru-RU" w:eastAsia="zh-CN" w:bidi="ar"/>
          <w14:ligatures w14:val="standardContextual"/>
        </w:rPr>
        <w:t>Уровни тестирования</w:t>
      </w:r>
    </w:p>
    <w:p w14:paraId="7D3D5D21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14"/>
          <w:rFonts w:hint="default" w:ascii="Arial" w:hAnsi="Arial" w:cs="Arial"/>
        </w:rPr>
        <w:t>Unit</w:t>
      </w:r>
      <w:r>
        <w:rPr>
          <w:rFonts w:hint="default" w:ascii="Arial" w:hAnsi="Arial" w:cs="Arial"/>
        </w:rPr>
        <w:t xml:space="preserve"> — отдельные функции/методы</w:t>
      </w:r>
    </w:p>
    <w:p w14:paraId="1F9DEF90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Когда:</w:t>
      </w:r>
    </w:p>
    <w:p w14:paraId="6E0F8CCF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Когда пишется новый код или новая функция</w:t>
      </w:r>
    </w:p>
    <w:p w14:paraId="15230325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Когда нужно проверить отдельный блок без взаимодействия с другими частями</w:t>
      </w:r>
    </w:p>
    <w:p w14:paraId="4C25FBD4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Примеры применения:</w:t>
      </w:r>
    </w:p>
    <w:p w14:paraId="2E29ABFF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Функция вычисляет скидку → тестируем её отдельно</w:t>
      </w:r>
    </w:p>
    <w:p w14:paraId="54740C20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Метод, который проверяет валидность email → тестируем метод сам по себе</w:t>
      </w:r>
    </w:p>
    <w:p w14:paraId="6FA6C76B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Что ловим:</w:t>
      </w:r>
      <w:r>
        <w:rPr>
          <w:rFonts w:hint="default" w:ascii="Arial" w:hAnsi="Arial" w:cs="Arial"/>
        </w:rPr>
        <w:t xml:space="preserve"> ошибки внутри функции, неправильные вычисления, неправильные возвраты</w:t>
      </w:r>
    </w:p>
    <w:p w14:paraId="117B40BF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Простое правило:</w:t>
      </w:r>
      <w:r>
        <w:rPr>
          <w:rFonts w:hint="default" w:ascii="Arial" w:hAnsi="Arial" w:cs="Arial"/>
        </w:rPr>
        <w:t xml:space="preserve"> “Если тестируем одну маленькую функцию — Unit”</w:t>
      </w:r>
    </w:p>
    <w:p w14:paraId="5BA87D50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A5E726B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14"/>
          <w:rFonts w:hint="default" w:ascii="Arial" w:hAnsi="Arial" w:cs="Arial"/>
        </w:rPr>
        <w:t>Integration</w:t>
      </w:r>
      <w:r>
        <w:rPr>
          <w:rFonts w:hint="default" w:ascii="Arial" w:hAnsi="Arial" w:cs="Arial"/>
        </w:rPr>
        <w:t xml:space="preserve"> — как модули работают вместе</w:t>
      </w:r>
    </w:p>
    <w:p w14:paraId="015B130E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Когда:</w:t>
      </w:r>
    </w:p>
    <w:p w14:paraId="6CF44D68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Когда отдельные модули уже написаны и нужно проверить, как они работают вместе</w:t>
      </w:r>
    </w:p>
    <w:p w14:paraId="775ADF6E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Примеры применения:</w:t>
      </w:r>
    </w:p>
    <w:p w14:paraId="22499A60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Форма регистрации + база данных → проверяем, что данные реально сохраняются</w:t>
      </w:r>
    </w:p>
    <w:p w14:paraId="73945DF7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Кнопка “Добавить в корзину” + расчёт суммы → проверяем, что сумма обновляется корректно</w:t>
      </w:r>
    </w:p>
    <w:p w14:paraId="0C0A3239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Что ловим:</w:t>
      </w:r>
      <w:r>
        <w:rPr>
          <w:rFonts w:hint="default" w:ascii="Arial" w:hAnsi="Arial" w:cs="Arial"/>
        </w:rPr>
        <w:t xml:space="preserve"> ошибки взаимодействия модулей (данные теряются, неправильно передаются, вызываются не те функции)</w:t>
      </w:r>
    </w:p>
    <w:p w14:paraId="2969CB84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Простое правило:</w:t>
      </w:r>
      <w:r>
        <w:rPr>
          <w:rFonts w:hint="default" w:ascii="Arial" w:hAnsi="Arial" w:cs="Arial"/>
        </w:rPr>
        <w:t xml:space="preserve"> “Если проверяем несколько частей системы вместе — Integration”</w:t>
      </w:r>
    </w:p>
    <w:p w14:paraId="60A1DB96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48150961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  <w:lang w:val="ru-RU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14"/>
          <w:rFonts w:hint="default" w:ascii="Arial" w:hAnsi="Arial" w:cs="Arial"/>
        </w:rPr>
        <w:t>System</w:t>
      </w:r>
      <w:r>
        <w:rPr>
          <w:rFonts w:hint="default" w:ascii="Arial" w:hAnsi="Arial" w:cs="Arial"/>
        </w:rPr>
        <w:t xml:space="preserve"> — полная система, проверка всего продукта</w:t>
      </w:r>
      <w:r>
        <w:rPr>
          <w:rFonts w:hint="default" w:ascii="Arial" w:hAnsi="Arial" w:cs="Arial"/>
          <w:lang w:val="ru-RU"/>
        </w:rPr>
        <w:t>,проверка конкретной функции от захода на сайт ,до конечного результат</w:t>
      </w:r>
    </w:p>
    <w:p w14:paraId="4C1B1E8B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Когда:</w:t>
      </w:r>
    </w:p>
    <w:p w14:paraId="77A9DE60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Когда вся система готова для тестирования, как её будет видеть пользователь</w:t>
      </w:r>
    </w:p>
    <w:p w14:paraId="561DF03F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Для проверки полной функциональности и совместимости</w:t>
      </w:r>
    </w:p>
    <w:p w14:paraId="6215D28B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Примеры применения:</w:t>
      </w:r>
    </w:p>
    <w:p w14:paraId="35F8AB9E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Пользователь: регистрация → выбор товара → добавление в корзину → оплата → уведомление</w:t>
      </w:r>
    </w:p>
    <w:p w14:paraId="430A1C56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Проверяем весь процесс покупки, работу всех кнопок, страниц, форм</w:t>
      </w:r>
    </w:p>
    <w:p w14:paraId="67AC14C1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Что ловим:</w:t>
      </w:r>
      <w:r>
        <w:rPr>
          <w:rFonts w:hint="default" w:ascii="Arial" w:hAnsi="Arial" w:cs="Arial"/>
        </w:rPr>
        <w:t xml:space="preserve"> баги, которые не видны на уровне отдельных модулей (например, кнопка работает, но после оплаты не приходит уведомление)</w:t>
      </w:r>
    </w:p>
    <w:p w14:paraId="0CF62882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Простое правило:</w:t>
      </w:r>
      <w:r>
        <w:rPr>
          <w:rFonts w:hint="default" w:ascii="Arial" w:hAnsi="Arial" w:cs="Arial"/>
        </w:rPr>
        <w:t xml:space="preserve"> “Если тестируем всю систему целиком — System”</w:t>
      </w:r>
    </w:p>
    <w:p w14:paraId="234DCF14">
      <w:pPr>
        <w:pStyle w:val="16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</w:rPr>
      </w:pPr>
    </w:p>
    <w:p w14:paraId="037B88AF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 </w:t>
      </w:r>
      <w:r>
        <w:rPr>
          <w:rStyle w:val="14"/>
          <w:rFonts w:hint="default" w:ascii="Arial" w:hAnsi="Arial" w:cs="Arial"/>
        </w:rPr>
        <w:t>Acceptance</w:t>
      </w:r>
      <w:r>
        <w:rPr>
          <w:rFonts w:hint="default" w:ascii="Arial" w:hAnsi="Arial" w:cs="Arial"/>
        </w:rPr>
        <w:t xml:space="preserve"> — проверка готовности к использованию заказчиком</w:t>
      </w:r>
    </w:p>
    <w:p w14:paraId="0C45FCFB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Когда:</w:t>
      </w:r>
    </w:p>
    <w:p w14:paraId="3DC18A01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Когда продукт уже почти готов к выпуску</w:t>
      </w:r>
    </w:p>
    <w:p w14:paraId="2C36C669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Нужно проверить, что продукт </w:t>
      </w:r>
      <w:r>
        <w:rPr>
          <w:rStyle w:val="14"/>
          <w:rFonts w:hint="default" w:ascii="Arial" w:hAnsi="Arial" w:cs="Arial"/>
        </w:rPr>
        <w:t>соответствует требованиям заказчика / бизнес-логике</w:t>
      </w:r>
    </w:p>
    <w:p w14:paraId="0E3E1092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Примеры применения:</w:t>
      </w:r>
    </w:p>
    <w:p w14:paraId="6CB581E0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Проверяем, что пользователь реально может оформить заказ и оплатить</w:t>
      </w:r>
    </w:p>
    <w:p w14:paraId="4884A431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Проверяем, что все требования заказчика выполнены (например, интеграция с CRM, почтой, SMS)</w:t>
      </w:r>
    </w:p>
    <w:p w14:paraId="28EF2A00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Что ловим:</w:t>
      </w:r>
      <w:r>
        <w:rPr>
          <w:rFonts w:hint="default" w:ascii="Arial" w:hAnsi="Arial" w:cs="Arial"/>
        </w:rPr>
        <w:t xml:space="preserve"> несоответствие требованиям, ошибки бизнес-логики, ошибки UX</w:t>
      </w:r>
    </w:p>
    <w:p w14:paraId="5B7087C4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Простое правило:</w:t>
      </w:r>
      <w:r>
        <w:rPr>
          <w:rFonts w:hint="default" w:ascii="Arial" w:hAnsi="Arial" w:cs="Arial"/>
        </w:rPr>
        <w:t xml:space="preserve"> “Если проверяем готовность продукта к использованию — Acceptance”</w:t>
      </w:r>
    </w:p>
    <w:p w14:paraId="2AC851A1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Хитрость для запоминания:</w:t>
      </w:r>
    </w:p>
    <w:p w14:paraId="30E8D616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Unit → маленький кусок кода</w:t>
      </w:r>
    </w:p>
    <w:p w14:paraId="64107B53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Integration → куски вместе</w:t>
      </w:r>
    </w:p>
    <w:p w14:paraId="686E68BC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</w:rPr>
        <w:t>System → весь продукт</w:t>
      </w:r>
      <w:r>
        <w:rPr>
          <w:rFonts w:hint="default" w:ascii="Arial" w:hAnsi="Arial" w:cs="Arial"/>
          <w:lang w:val="ru-RU"/>
        </w:rPr>
        <w:t xml:space="preserve">,вся функция </w:t>
      </w:r>
      <w:r>
        <w:rPr>
          <w:rFonts w:hint="default" w:ascii="Arial" w:hAnsi="Arial" w:cs="Arial"/>
          <w:lang w:val="en-US"/>
        </w:rPr>
        <w:t xml:space="preserve">/ </w:t>
      </w:r>
      <w:r>
        <w:rPr>
          <w:rFonts w:hint="default" w:ascii="Arial" w:hAnsi="Arial" w:cs="Arial"/>
          <w:lang w:val="ru-RU"/>
        </w:rPr>
        <w:t>сценарий</w:t>
      </w:r>
    </w:p>
    <w:p w14:paraId="60992A6C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</w:rPr>
        <w:t>Acceptance → готово для пользователя</w:t>
      </w:r>
    </w:p>
    <w:p w14:paraId="760FD522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6D16B58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4F4BF2AD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4"/>
        <w:gridCol w:w="1735"/>
        <w:gridCol w:w="2762"/>
        <w:gridCol w:w="2594"/>
      </w:tblGrid>
      <w:tr w14:paraId="6D5C9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CE0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Уровень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FC6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Что проверяет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0EE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Зачем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952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Пример</w:t>
            </w:r>
          </w:p>
        </w:tc>
      </w:tr>
      <w:tr w14:paraId="154C7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54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4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Unit (модульное)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7C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Отдельная функция или метод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52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Ловим ошибки в самом маленьком блоке кода до интеграции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E9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Функция </w:t>
            </w: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add(a,b)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возвращает </w:t>
            </w: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a+b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. Проверяем на </w:t>
            </w:r>
            <w:r>
              <w:rPr>
                <w:rStyle w:val="13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add(2,3)=5</w:t>
            </w:r>
          </w:p>
        </w:tc>
      </w:tr>
      <w:tr w14:paraId="29E52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FAC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4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Integration (интеграционное)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DB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Как модули работают вместе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E7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Ловим ошибки, когда соединяем части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46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Форма регистрации + база данных: проверяем, что имя пользователя сохраняется в базу</w:t>
            </w:r>
          </w:p>
        </w:tc>
      </w:tr>
      <w:tr w14:paraId="62DB3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579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4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System (системное)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D9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Полная система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ED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Ловим ошибки во всём продукте, как будет работать конечный 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52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Проверяем весь сайт: регистрация → логин → корзина → оплата</w:t>
            </w:r>
          </w:p>
        </w:tc>
      </w:tr>
      <w:tr w14:paraId="466F5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1B0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14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Acceptance (приёмочное)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EF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Соответствие требованиям заказчика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B9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Убедиться, что продукт готов к использованию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AA3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Тестировщик проверяет: «можно ли купить товар и получить уведомление о заказе?»</w:t>
            </w:r>
          </w:p>
        </w:tc>
      </w:tr>
    </w:tbl>
    <w:p w14:paraId="1159B5DB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Главное:</w:t>
      </w:r>
    </w:p>
    <w:p w14:paraId="4BFF47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7D5D31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Ошибки на Unit ловятся быстрее, проще исправлять</w:t>
      </w:r>
    </w:p>
    <w:p w14:paraId="2FBE7952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</w:rPr>
        <w:t>Ошибки на System и Acceptance стоят дороже, если не поймать их раньш</w:t>
      </w:r>
      <w:r>
        <w:rPr>
          <w:rFonts w:hint="default" w:ascii="Arial" w:hAnsi="Arial" w:cs="Arial"/>
          <w:lang w:val="ru-RU"/>
        </w:rPr>
        <w:t>е</w:t>
      </w:r>
    </w:p>
    <w:p w14:paraId="68F2EF13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en-US"/>
        </w:rPr>
      </w:pPr>
    </w:p>
    <w:p w14:paraId="0D0983F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Тест-дизайн (Why + Example)</w:t>
      </w:r>
    </w:p>
    <w:p w14:paraId="20D448EF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Цель тест-дизайна:</w:t>
      </w:r>
      <w:r>
        <w:rPr>
          <w:rFonts w:hint="default" w:ascii="Arial" w:hAnsi="Arial" w:cs="Arial"/>
        </w:rPr>
        <w:t xml:space="preserve"> создать тесты </w:t>
      </w:r>
      <w:r>
        <w:rPr>
          <w:rStyle w:val="14"/>
          <w:rFonts w:hint="default" w:ascii="Arial" w:hAnsi="Arial" w:cs="Arial"/>
        </w:rPr>
        <w:t>эффективно</w:t>
      </w:r>
      <w:r>
        <w:rPr>
          <w:rFonts w:hint="default" w:ascii="Arial" w:hAnsi="Arial" w:cs="Arial"/>
        </w:rPr>
        <w:t>, чтобы не проверять всё «в лоб», а покрыть продукт качественно и быстро.</w:t>
      </w:r>
    </w:p>
    <w:p w14:paraId="0A86BA8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🔹 Эквивалентное разделение (Equivalence Partitioning)</w:t>
      </w:r>
    </w:p>
    <w:p w14:paraId="3EB16A09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Разделяем данные на группы → тестируем одну вместо всех</w:t>
      </w:r>
    </w:p>
    <w:p w14:paraId="074DEFFC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Пример:</w:t>
      </w:r>
      <w:r>
        <w:rPr>
          <w:rFonts w:hint="default" w:ascii="Arial" w:hAnsi="Arial" w:cs="Arial"/>
        </w:rPr>
        <w:t xml:space="preserve"> поле возраст: 0–17, 18–64, 65+</w:t>
      </w:r>
    </w:p>
    <w:p w14:paraId="4A3645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00125094">
      <w:pPr>
        <w:pStyle w:val="1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Вместо тестирования каждого значения тестируем 1 значение из каждой группы (например 5, 30, 70)</w:t>
      </w:r>
    </w:p>
    <w:p w14:paraId="24075AA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72C1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Граничные значения (Boundary Value Analysis)</w:t>
      </w:r>
    </w:p>
    <w:p w14:paraId="7EA749AE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Проверяем </w:t>
      </w:r>
      <w:r>
        <w:rPr>
          <w:rStyle w:val="14"/>
          <w:rFonts w:hint="default" w:ascii="Arial" w:hAnsi="Arial" w:cs="Arial"/>
        </w:rPr>
        <w:t>крайние значения диапазона</w:t>
      </w:r>
      <w:r>
        <w:rPr>
          <w:rFonts w:hint="default" w:ascii="Arial" w:hAnsi="Arial" w:cs="Arial"/>
        </w:rPr>
        <w:t>, где чаще всего баги</w:t>
      </w:r>
    </w:p>
    <w:p w14:paraId="6A4968D2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Пример:</w:t>
      </w:r>
      <w:r>
        <w:rPr>
          <w:rFonts w:hint="default" w:ascii="Arial" w:hAnsi="Arial" w:cs="Arial"/>
        </w:rPr>
        <w:t xml:space="preserve"> поле «кол-во товаров в корзине» 1–99</w:t>
      </w:r>
    </w:p>
    <w:p w14:paraId="3F6FA200">
      <w:pPr>
        <w:pStyle w:val="16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Тестируем: 0, 1, 99, 100</w:t>
      </w:r>
    </w:p>
    <w:p w14:paraId="7725E2E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1B1B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4CB9E97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50CEE96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🔹 Таблица решений (Decision Table)</w:t>
      </w:r>
    </w:p>
    <w:p w14:paraId="2814957E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Создаём таблицу всех комбинаций входных данных и ожидаемых результатов</w:t>
      </w:r>
    </w:p>
    <w:p w14:paraId="62DFE538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Пример:</w:t>
      </w:r>
      <w:r>
        <w:rPr>
          <w:rFonts w:hint="default" w:ascii="Arial" w:hAnsi="Arial" w:cs="Arial"/>
        </w:rPr>
        <w:t xml:space="preserve"> вход: поле «Тип оплаты» = [карта, наличные], «Доставка» = [курьер, самовывоз]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| Оплата | Доставка | Результат 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|--------|----------|-----------|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| Карта | Курьер | Можно оплатить картой курьером 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| Карта | Самовывоз| Можно оплатить картой на самовывоз 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| Наличные| Курьер | Можно оплатить наличными курьеру 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| Наличные| Самовывоз| Наличные не принимаются (ошибка) |</w:t>
      </w:r>
    </w:p>
    <w:p w14:paraId="03B34423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</w:p>
    <w:p w14:paraId="4FB1F15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Парное тестирование (Pairwise Testing)</w:t>
      </w:r>
    </w:p>
    <w:p w14:paraId="44C21524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Что это:</w:t>
      </w:r>
    </w:p>
    <w:p w14:paraId="4C13E822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lang w:val="ru-RU"/>
        </w:rPr>
      </w:pPr>
      <w:r>
        <w:rPr>
          <w:rFonts w:hint="default" w:ascii="Arial" w:hAnsi="Arial" w:cs="Arial"/>
        </w:rPr>
        <w:t xml:space="preserve">Техника тест-дизайна, которая помогает проверять </w:t>
      </w:r>
      <w:r>
        <w:rPr>
          <w:rStyle w:val="14"/>
          <w:rFonts w:hint="default" w:ascii="Arial" w:hAnsi="Arial" w:cs="Arial"/>
        </w:rPr>
        <w:t>все комбинации значений двух параметров</w:t>
      </w:r>
      <w:r>
        <w:rPr>
          <w:rFonts w:hint="default" w:ascii="Arial" w:hAnsi="Arial" w:cs="Arial"/>
        </w:rPr>
        <w:t xml:space="preserve"> без необходимости тестировать все возможные комбинации сразу.</w:t>
      </w:r>
      <w:bookmarkStart w:id="0" w:name="_GoBack"/>
      <w:bookmarkEnd w:id="0"/>
    </w:p>
    <w:p w14:paraId="071A9AC3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Идея: большинство багов появляется </w:t>
      </w:r>
      <w:r>
        <w:rPr>
          <w:rStyle w:val="14"/>
          <w:rFonts w:hint="default" w:ascii="Arial" w:hAnsi="Arial" w:cs="Arial"/>
        </w:rPr>
        <w:t>из-за взаимодействия двух факторов</w:t>
      </w:r>
      <w:r>
        <w:rPr>
          <w:rFonts w:hint="default" w:ascii="Arial" w:hAnsi="Arial" w:cs="Arial"/>
        </w:rPr>
        <w:t>, не трёх и более.</w:t>
      </w:r>
    </w:p>
    <w:p w14:paraId="4ED5891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AC13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Пример</w:t>
      </w:r>
    </w:p>
    <w:p w14:paraId="7CBE2428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Представим форму заказа: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337"/>
        <w:gridCol w:w="792"/>
      </w:tblGrid>
      <w:tr w14:paraId="76BF2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BD6F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Оплата</w:t>
            </w:r>
          </w:p>
        </w:tc>
        <w:tc>
          <w:tcPr>
            <w:tcW w:w="0" w:type="auto"/>
            <w:shd w:val="clear"/>
            <w:vAlign w:val="center"/>
          </w:tcPr>
          <w:p w14:paraId="30B4A9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Доставка</w:t>
            </w:r>
          </w:p>
        </w:tc>
        <w:tc>
          <w:tcPr>
            <w:tcW w:w="0" w:type="auto"/>
            <w:shd w:val="clear"/>
            <w:vAlign w:val="center"/>
          </w:tcPr>
          <w:p w14:paraId="1DDB1C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Купон</w:t>
            </w:r>
          </w:p>
        </w:tc>
      </w:tr>
      <w:tr w14:paraId="47157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7B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Карта</w:t>
            </w:r>
          </w:p>
        </w:tc>
        <w:tc>
          <w:tcPr>
            <w:tcW w:w="0" w:type="auto"/>
            <w:shd w:val="clear"/>
            <w:vAlign w:val="center"/>
          </w:tcPr>
          <w:p w14:paraId="3B8CC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Курьер</w:t>
            </w:r>
          </w:p>
        </w:tc>
        <w:tc>
          <w:tcPr>
            <w:tcW w:w="0" w:type="auto"/>
            <w:shd w:val="clear"/>
            <w:vAlign w:val="center"/>
          </w:tcPr>
          <w:p w14:paraId="1F54F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Да</w:t>
            </w:r>
          </w:p>
        </w:tc>
      </w:tr>
      <w:tr w14:paraId="60E3C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D1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Карта</w:t>
            </w:r>
          </w:p>
        </w:tc>
        <w:tc>
          <w:tcPr>
            <w:tcW w:w="0" w:type="auto"/>
            <w:shd w:val="clear"/>
            <w:vAlign w:val="center"/>
          </w:tcPr>
          <w:p w14:paraId="77CA5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Самовывоз</w:t>
            </w:r>
          </w:p>
        </w:tc>
        <w:tc>
          <w:tcPr>
            <w:tcW w:w="0" w:type="auto"/>
            <w:shd w:val="clear"/>
            <w:vAlign w:val="center"/>
          </w:tcPr>
          <w:p w14:paraId="726E5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Нет</w:t>
            </w:r>
          </w:p>
        </w:tc>
      </w:tr>
      <w:tr w14:paraId="3E20A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8B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Наличные</w:t>
            </w:r>
          </w:p>
        </w:tc>
        <w:tc>
          <w:tcPr>
            <w:tcW w:w="0" w:type="auto"/>
            <w:shd w:val="clear"/>
            <w:vAlign w:val="center"/>
          </w:tcPr>
          <w:p w14:paraId="5401C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Курьер</w:t>
            </w:r>
          </w:p>
        </w:tc>
        <w:tc>
          <w:tcPr>
            <w:tcW w:w="0" w:type="auto"/>
            <w:shd w:val="clear"/>
            <w:vAlign w:val="center"/>
          </w:tcPr>
          <w:p w14:paraId="55BCE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Нет</w:t>
            </w:r>
          </w:p>
        </w:tc>
      </w:tr>
      <w:tr w14:paraId="7D86F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13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Наличные</w:t>
            </w:r>
          </w:p>
        </w:tc>
        <w:tc>
          <w:tcPr>
            <w:tcW w:w="0" w:type="auto"/>
            <w:shd w:val="clear"/>
            <w:vAlign w:val="center"/>
          </w:tcPr>
          <w:p w14:paraId="21738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Самовывоз</w:t>
            </w:r>
          </w:p>
        </w:tc>
        <w:tc>
          <w:tcPr>
            <w:tcW w:w="0" w:type="auto"/>
            <w:shd w:val="clear"/>
            <w:vAlign w:val="center"/>
          </w:tcPr>
          <w:p w14:paraId="727CB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Да</w:t>
            </w:r>
          </w:p>
        </w:tc>
      </w:tr>
    </w:tbl>
    <w:p w14:paraId="5A3BEE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2D0AFBA3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Если сделать </w:t>
      </w:r>
      <w:r>
        <w:rPr>
          <w:rStyle w:val="14"/>
          <w:rFonts w:hint="default" w:ascii="Arial" w:hAnsi="Arial" w:cs="Arial"/>
        </w:rPr>
        <w:t>полный перебор</w:t>
      </w:r>
      <w:r>
        <w:rPr>
          <w:rFonts w:hint="default" w:ascii="Arial" w:hAnsi="Arial" w:cs="Arial"/>
        </w:rPr>
        <w:t>, вариантов будет 2 × 2 × 2 = 8</w:t>
      </w:r>
    </w:p>
    <w:p w14:paraId="60854783">
      <w:pPr>
        <w:pStyle w:val="16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Для больших систем </w:t>
      </w:r>
      <w:r>
        <w:rPr>
          <w:rStyle w:val="14"/>
          <w:rFonts w:hint="default" w:ascii="Arial" w:hAnsi="Arial" w:cs="Arial"/>
        </w:rPr>
        <w:t>полный перебор слишком большой</w:t>
      </w:r>
      <w:r>
        <w:rPr>
          <w:rFonts w:hint="default" w:ascii="Arial" w:hAnsi="Arial" w:cs="Arial"/>
        </w:rPr>
        <w:t xml:space="preserve">, парное тестирование позволяет выбрать </w:t>
      </w:r>
      <w:r>
        <w:rPr>
          <w:rStyle w:val="14"/>
          <w:rFonts w:hint="default" w:ascii="Arial" w:hAnsi="Arial" w:cs="Arial"/>
        </w:rPr>
        <w:t>минимальный набор тестов</w:t>
      </w:r>
      <w:r>
        <w:rPr>
          <w:rFonts w:hint="default" w:ascii="Arial" w:hAnsi="Arial" w:cs="Arial"/>
        </w:rPr>
        <w:t xml:space="preserve">, где </w:t>
      </w:r>
      <w:r>
        <w:rPr>
          <w:rStyle w:val="14"/>
          <w:rFonts w:hint="default" w:ascii="Arial" w:hAnsi="Arial" w:cs="Arial"/>
        </w:rPr>
        <w:t>каждая пара факторов проверена хотя бы один раз</w:t>
      </w:r>
    </w:p>
    <w:p w14:paraId="787E3A00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Почему работает:</w:t>
      </w:r>
      <w:r>
        <w:rPr>
          <w:rFonts w:hint="default" w:ascii="Arial" w:hAnsi="Arial" w:cs="Arial"/>
        </w:rPr>
        <w:t xml:space="preserve"> исследования показывают, что 70–90% багов связано с </w:t>
      </w:r>
      <w:r>
        <w:rPr>
          <w:rStyle w:val="14"/>
          <w:rFonts w:hint="default" w:ascii="Arial" w:hAnsi="Arial" w:cs="Arial"/>
        </w:rPr>
        <w:t>взаимодействием двух параметров</w:t>
      </w:r>
      <w:r>
        <w:rPr>
          <w:rFonts w:hint="default" w:ascii="Arial" w:hAnsi="Arial" w:cs="Arial"/>
        </w:rPr>
        <w:t>, так что большее количество комбинаций часто избыточно.</w:t>
      </w:r>
    </w:p>
    <w:p w14:paraId="27FA28A8">
      <w:pPr>
        <w:pStyle w:val="16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121AC18">
      <w:pPr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</w:p>
    <w:p w14:paraId="643F22B1">
      <w:pPr>
        <w:rPr>
          <w:rFonts w:hint="default" w:ascii="Arial" w:hAnsi="Arial" w:cs="Arial"/>
        </w:rPr>
      </w:pPr>
    </w:p>
    <w:p w14:paraId="532A71B1">
      <w:pPr>
        <w:rPr>
          <w:rFonts w:hint="default" w:ascii="Arial" w:hAnsi="Arial" w:cs="Arial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863898"/>
    <w:multiLevelType w:val="multilevel"/>
    <w:tmpl w:val="5C86389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5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22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840"/>
        </w:tabs>
        <w:ind w:left="3000" w:hanging="180"/>
      </w:pPr>
    </w:lvl>
    <w:lvl w:ilvl="3" w:tentative="0">
      <w:start w:val="1"/>
      <w:numFmt w:val="decimal"/>
      <w:lvlText w:val="%4."/>
      <w:lvlJc w:val="left"/>
      <w:pPr>
        <w:tabs>
          <w:tab w:val="left" w:pos="840"/>
        </w:tabs>
        <w:ind w:left="37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840"/>
        </w:tabs>
        <w:ind w:left="44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840"/>
        </w:tabs>
        <w:ind w:left="5160" w:hanging="180"/>
      </w:pPr>
    </w:lvl>
    <w:lvl w:ilvl="6" w:tentative="0">
      <w:start w:val="1"/>
      <w:numFmt w:val="decimal"/>
      <w:lvlText w:val="%7."/>
      <w:lvlJc w:val="left"/>
      <w:pPr>
        <w:tabs>
          <w:tab w:val="left" w:pos="840"/>
        </w:tabs>
        <w:ind w:left="58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840"/>
        </w:tabs>
        <w:ind w:left="66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840"/>
        </w:tabs>
        <w:ind w:left="7320" w:hanging="180"/>
      </w:pPr>
    </w:lvl>
  </w:abstractNum>
  <w:abstractNum w:abstractNumId="1">
    <w:nsid w:val="7E282AB4"/>
    <w:multiLevelType w:val="multilevel"/>
    <w:tmpl w:val="7E282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F23"/>
    <w:rsid w:val="002D5F23"/>
    <w:rsid w:val="009E7F11"/>
    <w:rsid w:val="00CB1F21"/>
    <w:rsid w:val="00D6012F"/>
    <w:rsid w:val="00D65173"/>
    <w:rsid w:val="00E3440C"/>
    <w:rsid w:val="01694F7E"/>
    <w:rsid w:val="02304E24"/>
    <w:rsid w:val="02647319"/>
    <w:rsid w:val="3C3E2452"/>
    <w:rsid w:val="4C5329C8"/>
    <w:rsid w:val="66AF5103"/>
    <w:rsid w:val="6D4270CF"/>
    <w:rsid w:val="7DB7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 w:line="240" w:lineRule="auto"/>
      <w:ind w:left="0" w:right="0"/>
      <w:jc w:val="left"/>
    </w:pPr>
    <w:rPr>
      <w:rFonts w:hint="default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3F94E-5E00-4656-80D4-F4CD459C91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229</Words>
  <Characters>1308</Characters>
  <Lines>10</Lines>
  <Paragraphs>3</Paragraphs>
  <TotalTime>197</TotalTime>
  <ScaleCrop>false</ScaleCrop>
  <LinksUpToDate>false</LinksUpToDate>
  <CharactersWithSpaces>1534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2026-02-24T22:53:00Z</dcterms:created>
  <dc:creator>Максим Иванов</dc:creator>
  <cp:lastModifiedBy>ivmak</cp:lastModifiedBy>
  <dcterms:modified xsi:type="dcterms:W3CDTF">2026-03-02T16:38:14Z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D67CA1592FDF4F38BEA38C1E9EF045D8_12</vt:lpwstr>
  </property>
</Properties>
</file>