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i w:val="0"/>
          <w:color w:val="00D4AA"/>
          <w:sz w:val="52"/>
        </w:rPr>
        <w:t>Project Brief</w:t>
        <w:br/>
      </w:r>
      <w:r>
        <w:rPr>
          <w:rFonts w:ascii="Calibri" w:hAnsi="Calibri"/>
          <w:b w:val="0"/>
          <w:i/>
          <w:color w:val="6B8FAF"/>
          <w:sz w:val="24"/>
        </w:rPr>
        <w:t>Ismail Uthuman Portfolio Website</w:t>
      </w: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Summary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A fully custom, live portfolio website built to showcase Ismail Uthuman's expertise as a Senior Business Intelligence Analyst. Hosted on GitHub Pages, connected to a real Supabase database, and featuring interactive embedded Tableau dashboards — demonstrating both BI skills and full-stack technical capability.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Problem Statement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Off-the-shelf portfolio platforms do not provide: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Full control over design, branding, and layout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Ability to embed live, interactive Tableau dashboards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A functional contact form backed by a real database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A single shareable link for job applications and networking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Solution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Custom dark UI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Pure HTML/CSS with teal accent — no templates used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Live hosting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GitHub Pages — auto-deploys on every update to main branch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Contact form with DB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Supabase (PostgreSQL) — all messages stored and queryable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dashboards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Embedded live via Tableau Public Embed API in modal overlays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Animations &amp; UX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CSS keyframes + IntersectionObserver scroll reveal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Projects Showcased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 Stack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01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Supply Operations Dashboard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Enterprise — Zuci Systems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Tableau, SQL, Tableau Prep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02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Global Fund Health Dashboards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Enterprise — Radiare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Tableau, GraphQL, Tableau Server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03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ISMS Risk Dashboard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Enterprise — Zuci Systems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Power BI, RLS, MS SQL Server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04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NYC Maven Taxi Challenge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Public — Live Embed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Public</w:t>
            </w:r>
          </w:p>
        </w:tc>
      </w:tr>
      <w:tr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05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World Happiness Report 2022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Public — Live Embed</w:t>
            </w:r>
          </w:p>
        </w:tc>
        <w:tc>
          <w:tcPr>
            <w:tcW w:type="dxa" w:w="235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Public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Results &amp;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Hosting cost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$0 / month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Database cost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$0 / month (Supabase free tier)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Deployment time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~30 seconds after git push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Mobile responsive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Yes — tested across breakpoints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Live Tableau dashboards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embedded (NYC Taxi + World Happiness)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Contact form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Fully functional with Supabase DB storage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Live Site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https://ismatechx.github.io/02_project_isma_portfolio/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GitHub Repo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https://github.com/ismatechx/02_project_isma_portfolio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Public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https://public.tableau.com/app/profile/ismail4056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LinkedIn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https://www.linkedin.com/in/isma96u/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Author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Ismail Uthuman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>Senior Business Intelligence Analyst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>isma96.u@gmail.com  ·  New Jersey, USA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