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B97B9" w14:textId="7655E54A" w:rsidR="008756C0" w:rsidRDefault="00E5746D">
      <w:pPr>
        <w:rPr>
          <w:rFonts w:ascii="Arial" w:hAnsi="Arial" w:cs="Arial"/>
          <w:b/>
          <w:bCs/>
          <w:sz w:val="24"/>
          <w:szCs w:val="24"/>
          <w:u w:val="single"/>
        </w:rPr>
      </w:pPr>
      <w:r w:rsidRPr="00E5746D">
        <w:rPr>
          <w:rFonts w:ascii="Arial" w:hAnsi="Arial" w:cs="Arial"/>
          <w:b/>
          <w:bCs/>
          <w:sz w:val="24"/>
          <w:szCs w:val="24"/>
          <w:u w:val="single"/>
        </w:rPr>
        <w:t>Maquette</w:t>
      </w:r>
    </w:p>
    <w:p w14:paraId="584A40BE" w14:textId="33A2926A" w:rsidR="00E5746D" w:rsidRDefault="00E5746D" w:rsidP="0044104B">
      <w:pPr>
        <w:jc w:val="both"/>
        <w:rPr>
          <w:rFonts w:ascii="Arial" w:hAnsi="Arial" w:cs="Arial"/>
          <w:b/>
          <w:bCs/>
          <w:sz w:val="24"/>
          <w:szCs w:val="24"/>
          <w:u w:val="single"/>
        </w:rPr>
      </w:pPr>
    </w:p>
    <w:p w14:paraId="7ED7BABB" w14:textId="1ACA7866" w:rsidR="00E5746D" w:rsidRDefault="00E5746D" w:rsidP="0044104B">
      <w:pPr>
        <w:jc w:val="both"/>
        <w:rPr>
          <w:rFonts w:ascii="Arial" w:hAnsi="Arial" w:cs="Arial"/>
          <w:sz w:val="24"/>
          <w:szCs w:val="24"/>
        </w:rPr>
      </w:pPr>
      <w:r w:rsidRPr="00E5746D">
        <w:rPr>
          <w:rFonts w:ascii="Arial" w:hAnsi="Arial" w:cs="Arial"/>
          <w:sz w:val="24"/>
          <w:szCs w:val="24"/>
        </w:rPr>
        <w:t>Wireframe</w:t>
      </w:r>
      <w:r>
        <w:rPr>
          <w:rFonts w:ascii="Arial" w:hAnsi="Arial" w:cs="Arial"/>
          <w:sz w:val="24"/>
          <w:szCs w:val="24"/>
        </w:rPr>
        <w:t> : est un quelque sorte l’abstraction du visuel de l’app et c’est la que le client aura une toute première idée de sa future app(storyboard), il s’agit d’une manière simple et pro pour lui explique les choses sans rentre trop dans le detail technique et surtout qu’il y après un contact (termes, fonctionnalités) que le client va le signer et s’engager a ne pas changer la donne.</w:t>
      </w:r>
      <w:r>
        <w:rPr>
          <w:rFonts w:ascii="Arial" w:hAnsi="Arial" w:cs="Arial"/>
          <w:sz w:val="24"/>
          <w:szCs w:val="24"/>
        </w:rPr>
        <w:br/>
        <w:t xml:space="preserve"> </w:t>
      </w:r>
    </w:p>
    <w:p w14:paraId="18101CFC" w14:textId="3920E878" w:rsidR="00E5746D" w:rsidRDefault="00E5746D" w:rsidP="0044104B">
      <w:pPr>
        <w:jc w:val="both"/>
        <w:rPr>
          <w:rFonts w:ascii="Arial" w:hAnsi="Arial" w:cs="Arial"/>
          <w:sz w:val="24"/>
          <w:szCs w:val="24"/>
        </w:rPr>
      </w:pPr>
      <w:r>
        <w:rPr>
          <w:rFonts w:ascii="Arial" w:hAnsi="Arial" w:cs="Arial"/>
          <w:sz w:val="24"/>
          <w:szCs w:val="24"/>
        </w:rPr>
        <w:t>Exemple des outils :</w:t>
      </w:r>
    </w:p>
    <w:p w14:paraId="3E831737" w14:textId="4FF7C164" w:rsidR="00E5746D" w:rsidRDefault="00E5746D" w:rsidP="0044104B">
      <w:pPr>
        <w:pStyle w:val="Paragraphedeliste"/>
        <w:numPr>
          <w:ilvl w:val="0"/>
          <w:numId w:val="1"/>
        </w:numPr>
        <w:jc w:val="both"/>
        <w:rPr>
          <w:rFonts w:ascii="Arial" w:hAnsi="Arial" w:cs="Arial"/>
          <w:sz w:val="24"/>
          <w:szCs w:val="24"/>
        </w:rPr>
      </w:pPr>
      <w:r>
        <w:rPr>
          <w:rFonts w:ascii="Arial" w:hAnsi="Arial" w:cs="Arial"/>
          <w:sz w:val="24"/>
          <w:szCs w:val="24"/>
        </w:rPr>
        <w:t>Papier et crayon.</w:t>
      </w:r>
    </w:p>
    <w:p w14:paraId="05AD2F83" w14:textId="2F90DC5B" w:rsidR="00E5746D" w:rsidRDefault="00E5746D" w:rsidP="0044104B">
      <w:pPr>
        <w:pStyle w:val="Paragraphedeliste"/>
        <w:numPr>
          <w:ilvl w:val="0"/>
          <w:numId w:val="1"/>
        </w:numPr>
        <w:jc w:val="both"/>
        <w:rPr>
          <w:rFonts w:ascii="Arial" w:hAnsi="Arial" w:cs="Arial"/>
          <w:sz w:val="24"/>
          <w:szCs w:val="24"/>
        </w:rPr>
      </w:pPr>
      <w:r>
        <w:rPr>
          <w:rFonts w:ascii="Arial" w:hAnsi="Arial" w:cs="Arial"/>
          <w:sz w:val="24"/>
          <w:szCs w:val="24"/>
        </w:rPr>
        <w:t>Axure (logiciel).</w:t>
      </w:r>
    </w:p>
    <w:p w14:paraId="62DBC5B5" w14:textId="77777777" w:rsidR="00E5746D" w:rsidRDefault="00E5746D" w:rsidP="0044104B">
      <w:pPr>
        <w:pStyle w:val="Paragraphedeliste"/>
        <w:numPr>
          <w:ilvl w:val="0"/>
          <w:numId w:val="1"/>
        </w:numPr>
        <w:jc w:val="both"/>
        <w:rPr>
          <w:rFonts w:ascii="Arial" w:hAnsi="Arial" w:cs="Arial"/>
          <w:sz w:val="24"/>
          <w:szCs w:val="24"/>
        </w:rPr>
      </w:pPr>
      <w:r>
        <w:rPr>
          <w:rFonts w:ascii="Arial" w:hAnsi="Arial" w:cs="Arial"/>
          <w:sz w:val="24"/>
          <w:szCs w:val="24"/>
        </w:rPr>
        <w:t>Balsamique (logiciel).</w:t>
      </w:r>
    </w:p>
    <w:p w14:paraId="63625F88" w14:textId="6479A683" w:rsidR="00E5746D" w:rsidRDefault="00E5746D" w:rsidP="0044104B">
      <w:pPr>
        <w:pStyle w:val="Paragraphedeliste"/>
        <w:jc w:val="both"/>
        <w:rPr>
          <w:rFonts w:ascii="Arial" w:hAnsi="Arial" w:cs="Arial"/>
          <w:sz w:val="24"/>
          <w:szCs w:val="24"/>
        </w:rPr>
      </w:pPr>
    </w:p>
    <w:p w14:paraId="29F5D80B" w14:textId="576DD96A" w:rsidR="00E5746D" w:rsidRDefault="00E5746D" w:rsidP="0044104B">
      <w:pPr>
        <w:pStyle w:val="Paragraphedeliste"/>
        <w:jc w:val="both"/>
        <w:rPr>
          <w:rFonts w:ascii="Arial" w:hAnsi="Arial" w:cs="Arial"/>
          <w:sz w:val="24"/>
          <w:szCs w:val="24"/>
        </w:rPr>
      </w:pPr>
    </w:p>
    <w:p w14:paraId="2C3A92EC" w14:textId="0B871D51" w:rsidR="00E5746D" w:rsidRDefault="0044104B" w:rsidP="0044104B">
      <w:pPr>
        <w:jc w:val="both"/>
        <w:rPr>
          <w:rFonts w:ascii="Arial" w:hAnsi="Arial" w:cs="Arial"/>
          <w:sz w:val="24"/>
          <w:szCs w:val="24"/>
        </w:rPr>
      </w:pPr>
      <w:r>
        <w:rPr>
          <w:rFonts w:ascii="Arial" w:hAnsi="Arial" w:cs="Arial"/>
          <w:sz w:val="24"/>
          <w:szCs w:val="24"/>
        </w:rPr>
        <w:t>Pour la réalisation de maquettes</w:t>
      </w:r>
      <w:r w:rsidR="00E5746D" w:rsidRPr="00E5746D">
        <w:rPr>
          <w:rFonts w:ascii="Arial" w:hAnsi="Arial" w:cs="Arial"/>
          <w:sz w:val="24"/>
          <w:szCs w:val="24"/>
        </w:rPr>
        <w:t xml:space="preserve"> de </w:t>
      </w:r>
      <w:r w:rsidR="00E5746D" w:rsidRPr="0044104B">
        <w:rPr>
          <w:rFonts w:ascii="Arial" w:hAnsi="Arial" w:cs="Arial"/>
          <w:b/>
          <w:bCs/>
          <w:sz w:val="24"/>
          <w:szCs w:val="24"/>
        </w:rPr>
        <w:t>BlogFavVideo</w:t>
      </w:r>
      <w:r>
        <w:rPr>
          <w:rFonts w:ascii="Arial" w:hAnsi="Arial" w:cs="Arial"/>
          <w:sz w:val="24"/>
          <w:szCs w:val="24"/>
        </w:rPr>
        <w:t>, j</w:t>
      </w:r>
      <w:r w:rsidR="00E5746D" w:rsidRPr="00E5746D">
        <w:rPr>
          <w:rFonts w:ascii="Arial" w:hAnsi="Arial" w:cs="Arial"/>
          <w:sz w:val="24"/>
          <w:szCs w:val="24"/>
        </w:rPr>
        <w:t xml:space="preserve">'ai utilisé le crayon et le papier comme première option, puis j'ai utilisé </w:t>
      </w:r>
      <w:r w:rsidR="00E5746D" w:rsidRPr="0044104B">
        <w:rPr>
          <w:rFonts w:ascii="Arial" w:hAnsi="Arial" w:cs="Arial"/>
          <w:b/>
          <w:bCs/>
          <w:sz w:val="24"/>
          <w:szCs w:val="24"/>
        </w:rPr>
        <w:t>Axure</w:t>
      </w:r>
      <w:r w:rsidR="00E5746D" w:rsidRPr="00E5746D">
        <w:rPr>
          <w:rFonts w:ascii="Arial" w:hAnsi="Arial" w:cs="Arial"/>
          <w:sz w:val="24"/>
          <w:szCs w:val="24"/>
        </w:rPr>
        <w:t xml:space="preserve"> comme outil professionnel pour ajouter une meilleure finition à mes </w:t>
      </w:r>
      <w:r>
        <w:rPr>
          <w:rFonts w:ascii="Arial" w:hAnsi="Arial" w:cs="Arial"/>
          <w:sz w:val="24"/>
          <w:szCs w:val="24"/>
        </w:rPr>
        <w:t>maquettes</w:t>
      </w:r>
      <w:r w:rsidR="00E5746D" w:rsidRPr="00E5746D">
        <w:rPr>
          <w:rFonts w:ascii="Arial" w:hAnsi="Arial" w:cs="Arial"/>
          <w:sz w:val="24"/>
          <w:szCs w:val="24"/>
        </w:rPr>
        <w:t>, ce qui a donné un meilleur résultat visuel de la livraison du produit final</w:t>
      </w:r>
      <w:r>
        <w:rPr>
          <w:rFonts w:ascii="Arial" w:hAnsi="Arial" w:cs="Arial"/>
          <w:sz w:val="24"/>
          <w:szCs w:val="24"/>
        </w:rPr>
        <w:t>.</w:t>
      </w:r>
    </w:p>
    <w:p w14:paraId="4AD32244" w14:textId="77777777" w:rsidR="0044104B" w:rsidRDefault="0044104B" w:rsidP="0044104B">
      <w:pPr>
        <w:jc w:val="both"/>
        <w:rPr>
          <w:rFonts w:ascii="Arial" w:hAnsi="Arial" w:cs="Arial"/>
          <w:b/>
          <w:bCs/>
          <w:sz w:val="24"/>
          <w:szCs w:val="24"/>
        </w:rPr>
      </w:pPr>
    </w:p>
    <w:p w14:paraId="40AC8221" w14:textId="20D675DA" w:rsidR="0044104B" w:rsidRDefault="0044104B" w:rsidP="0044104B">
      <w:pPr>
        <w:jc w:val="both"/>
        <w:rPr>
          <w:rFonts w:ascii="Arial" w:hAnsi="Arial" w:cs="Arial"/>
          <w:b/>
          <w:bCs/>
          <w:sz w:val="24"/>
          <w:szCs w:val="24"/>
        </w:rPr>
      </w:pPr>
      <w:r>
        <w:rPr>
          <w:rFonts w:ascii="Arial" w:hAnsi="Arial" w:cs="Arial"/>
          <w:b/>
          <w:bCs/>
          <w:sz w:val="24"/>
          <w:szCs w:val="24"/>
        </w:rPr>
        <w:t>I</w:t>
      </w:r>
      <w:r w:rsidRPr="0044104B">
        <w:rPr>
          <w:rFonts w:ascii="Arial" w:hAnsi="Arial" w:cs="Arial"/>
          <w:b/>
          <w:bCs/>
          <w:sz w:val="24"/>
          <w:szCs w:val="24"/>
        </w:rPr>
        <w:t>mages des principales vues du projet</w:t>
      </w:r>
    </w:p>
    <w:p w14:paraId="5E73FC4B" w14:textId="22A2A9C1" w:rsidR="0044104B" w:rsidRPr="00CD24B5" w:rsidRDefault="0044104B" w:rsidP="0044104B">
      <w:pPr>
        <w:jc w:val="both"/>
        <w:rPr>
          <w:rFonts w:ascii="Arial" w:hAnsi="Arial" w:cs="Arial"/>
          <w:b/>
          <w:bCs/>
        </w:rPr>
      </w:pPr>
    </w:p>
    <w:p w14:paraId="55572927" w14:textId="632346FB" w:rsidR="0044104B" w:rsidRPr="00CD24B5" w:rsidRDefault="0044104B" w:rsidP="0044104B">
      <w:pPr>
        <w:jc w:val="both"/>
        <w:rPr>
          <w:rFonts w:ascii="Arial" w:hAnsi="Arial" w:cs="Arial"/>
          <w:b/>
          <w:bCs/>
        </w:rPr>
      </w:pPr>
      <w:r w:rsidRPr="00CD24B5">
        <w:rPr>
          <w:rFonts w:ascii="Arial" w:hAnsi="Arial" w:cs="Arial"/>
          <w:b/>
          <w:bCs/>
        </w:rPr>
        <w:t>Interface d’authentification</w:t>
      </w:r>
    </w:p>
    <w:p w14:paraId="5B66FD73" w14:textId="2F9CA650" w:rsidR="0044104B" w:rsidRDefault="0044104B" w:rsidP="0044104B">
      <w:pPr>
        <w:jc w:val="both"/>
        <w:rPr>
          <w:rFonts w:ascii="Arial" w:hAnsi="Arial" w:cs="Arial"/>
          <w:b/>
          <w:bCs/>
          <w:sz w:val="24"/>
          <w:szCs w:val="24"/>
        </w:rPr>
      </w:pPr>
      <w:r>
        <w:rPr>
          <w:rFonts w:ascii="Arial" w:hAnsi="Arial" w:cs="Arial"/>
          <w:b/>
          <w:bCs/>
          <w:noProof/>
          <w:sz w:val="24"/>
          <w:szCs w:val="24"/>
        </w:rPr>
        <w:drawing>
          <wp:inline distT="0" distB="0" distL="0" distR="0" wp14:anchorId="413C86D2" wp14:editId="100BCBF8">
            <wp:extent cx="5760720" cy="3666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760720" cy="3666490"/>
                    </a:xfrm>
                    <a:prstGeom prst="rect">
                      <a:avLst/>
                    </a:prstGeom>
                  </pic:spPr>
                </pic:pic>
              </a:graphicData>
            </a:graphic>
          </wp:inline>
        </w:drawing>
      </w:r>
    </w:p>
    <w:p w14:paraId="2FED964A" w14:textId="0A03E2AA" w:rsidR="006C2EBD" w:rsidRDefault="006C2EBD" w:rsidP="006C2EBD">
      <w:pPr>
        <w:jc w:val="both"/>
        <w:rPr>
          <w:rFonts w:ascii="Arial" w:hAnsi="Arial" w:cs="Arial"/>
          <w:b/>
          <w:bCs/>
        </w:rPr>
      </w:pPr>
      <w:r w:rsidRPr="00CD24B5">
        <w:rPr>
          <w:rFonts w:ascii="Arial" w:hAnsi="Arial" w:cs="Arial"/>
          <w:b/>
          <w:bCs/>
        </w:rPr>
        <w:lastRenderedPageBreak/>
        <w:t>Interface d’authentification</w:t>
      </w:r>
      <w:r>
        <w:rPr>
          <w:rFonts w:ascii="Arial" w:hAnsi="Arial" w:cs="Arial"/>
          <w:b/>
          <w:bCs/>
        </w:rPr>
        <w:t xml:space="preserve"> responsive</w:t>
      </w:r>
    </w:p>
    <w:p w14:paraId="521B54DF" w14:textId="28AA0F16" w:rsidR="006C2EBD" w:rsidRPr="00CD24B5" w:rsidRDefault="006C2EBD" w:rsidP="006C2EBD">
      <w:pPr>
        <w:jc w:val="both"/>
        <w:rPr>
          <w:rFonts w:ascii="Arial" w:hAnsi="Arial" w:cs="Arial"/>
          <w:b/>
          <w:bCs/>
        </w:rPr>
      </w:pPr>
      <w:r>
        <w:rPr>
          <w:rFonts w:ascii="Arial" w:hAnsi="Arial" w:cs="Arial"/>
          <w:b/>
          <w:bCs/>
          <w:noProof/>
        </w:rPr>
        <w:drawing>
          <wp:inline distT="0" distB="0" distL="0" distR="0" wp14:anchorId="1F1184C1" wp14:editId="6010F5F2">
            <wp:extent cx="5760720" cy="42519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760720" cy="4251960"/>
                    </a:xfrm>
                    <a:prstGeom prst="rect">
                      <a:avLst/>
                    </a:prstGeom>
                  </pic:spPr>
                </pic:pic>
              </a:graphicData>
            </a:graphic>
          </wp:inline>
        </w:drawing>
      </w:r>
    </w:p>
    <w:p w14:paraId="62DD5238" w14:textId="77777777" w:rsidR="006C2EBD" w:rsidRDefault="006C2EBD" w:rsidP="0044104B">
      <w:pPr>
        <w:jc w:val="both"/>
        <w:rPr>
          <w:rFonts w:ascii="Arial" w:hAnsi="Arial" w:cs="Arial"/>
          <w:b/>
          <w:bCs/>
        </w:rPr>
      </w:pPr>
    </w:p>
    <w:p w14:paraId="5093139A" w14:textId="77777777" w:rsidR="006C2EBD" w:rsidRDefault="006C2EBD" w:rsidP="0044104B">
      <w:pPr>
        <w:jc w:val="both"/>
        <w:rPr>
          <w:rFonts w:ascii="Arial" w:hAnsi="Arial" w:cs="Arial"/>
          <w:b/>
          <w:bCs/>
        </w:rPr>
      </w:pPr>
    </w:p>
    <w:p w14:paraId="52DE2992" w14:textId="77777777" w:rsidR="006C2EBD" w:rsidRDefault="006C2EBD" w:rsidP="0044104B">
      <w:pPr>
        <w:jc w:val="both"/>
        <w:rPr>
          <w:rFonts w:ascii="Arial" w:hAnsi="Arial" w:cs="Arial"/>
          <w:b/>
          <w:bCs/>
        </w:rPr>
      </w:pPr>
    </w:p>
    <w:p w14:paraId="27A50DE6" w14:textId="3563DB3B" w:rsidR="0044104B" w:rsidRPr="00CD24B5" w:rsidRDefault="0044104B" w:rsidP="0044104B">
      <w:pPr>
        <w:jc w:val="both"/>
        <w:rPr>
          <w:rFonts w:ascii="Arial" w:hAnsi="Arial" w:cs="Arial"/>
          <w:b/>
          <w:bCs/>
        </w:rPr>
      </w:pPr>
      <w:r w:rsidRPr="00CD24B5">
        <w:rPr>
          <w:rFonts w:ascii="Arial" w:hAnsi="Arial" w:cs="Arial"/>
          <w:b/>
          <w:bCs/>
        </w:rPr>
        <w:t>Interface d’inscription</w:t>
      </w:r>
    </w:p>
    <w:p w14:paraId="3F27B59D" w14:textId="7F2151F4" w:rsidR="0044104B" w:rsidRDefault="0044104B" w:rsidP="0044104B">
      <w:pPr>
        <w:jc w:val="both"/>
        <w:rPr>
          <w:rFonts w:ascii="Arial" w:hAnsi="Arial" w:cs="Arial"/>
          <w:b/>
          <w:bCs/>
          <w:sz w:val="24"/>
          <w:szCs w:val="24"/>
        </w:rPr>
      </w:pPr>
      <w:r>
        <w:rPr>
          <w:rFonts w:ascii="Arial" w:hAnsi="Arial" w:cs="Arial"/>
          <w:b/>
          <w:bCs/>
          <w:noProof/>
          <w:sz w:val="24"/>
          <w:szCs w:val="24"/>
        </w:rPr>
        <w:drawing>
          <wp:inline distT="0" distB="0" distL="0" distR="0" wp14:anchorId="30CC2895" wp14:editId="682584A5">
            <wp:extent cx="5760720" cy="30295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5760720" cy="3029585"/>
                    </a:xfrm>
                    <a:prstGeom prst="rect">
                      <a:avLst/>
                    </a:prstGeom>
                  </pic:spPr>
                </pic:pic>
              </a:graphicData>
            </a:graphic>
          </wp:inline>
        </w:drawing>
      </w:r>
    </w:p>
    <w:p w14:paraId="7B5EC9C8" w14:textId="73736457" w:rsidR="00CD24B5" w:rsidRPr="00CD24B5" w:rsidRDefault="00CD24B5" w:rsidP="0044104B">
      <w:pPr>
        <w:jc w:val="both"/>
        <w:rPr>
          <w:rFonts w:ascii="Arial" w:hAnsi="Arial" w:cs="Arial"/>
          <w:b/>
          <w:bCs/>
        </w:rPr>
      </w:pPr>
      <w:r w:rsidRPr="00CD24B5">
        <w:rPr>
          <w:rFonts w:ascii="Arial" w:hAnsi="Arial" w:cs="Arial"/>
          <w:b/>
          <w:bCs/>
        </w:rPr>
        <w:lastRenderedPageBreak/>
        <w:t>Interface d’accueil</w:t>
      </w:r>
    </w:p>
    <w:p w14:paraId="2CDD65D4" w14:textId="1DCA0972" w:rsidR="00CD24B5" w:rsidRPr="0044104B" w:rsidRDefault="00CD24B5" w:rsidP="0044104B">
      <w:pPr>
        <w:jc w:val="both"/>
        <w:rPr>
          <w:rFonts w:ascii="Arial" w:hAnsi="Arial" w:cs="Arial"/>
          <w:b/>
          <w:bCs/>
          <w:sz w:val="24"/>
          <w:szCs w:val="24"/>
        </w:rPr>
      </w:pPr>
      <w:r>
        <w:rPr>
          <w:rFonts w:ascii="Arial" w:hAnsi="Arial" w:cs="Arial"/>
          <w:b/>
          <w:bCs/>
          <w:noProof/>
          <w:sz w:val="24"/>
          <w:szCs w:val="24"/>
        </w:rPr>
        <w:drawing>
          <wp:inline distT="0" distB="0" distL="0" distR="0" wp14:anchorId="6AD9221E" wp14:editId="3C428778">
            <wp:extent cx="5760720" cy="35972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5760720" cy="3597275"/>
                    </a:xfrm>
                    <a:prstGeom prst="rect">
                      <a:avLst/>
                    </a:prstGeom>
                  </pic:spPr>
                </pic:pic>
              </a:graphicData>
            </a:graphic>
          </wp:inline>
        </w:drawing>
      </w:r>
    </w:p>
    <w:sectPr w:rsidR="00CD24B5" w:rsidRPr="004410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B1931"/>
    <w:multiLevelType w:val="hybridMultilevel"/>
    <w:tmpl w:val="9E56AED6"/>
    <w:lvl w:ilvl="0" w:tplc="25384E3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6D"/>
    <w:rsid w:val="0044104B"/>
    <w:rsid w:val="006C2EBD"/>
    <w:rsid w:val="008756C0"/>
    <w:rsid w:val="008E0BE3"/>
    <w:rsid w:val="00CD24B5"/>
    <w:rsid w:val="00E574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866A"/>
  <w15:chartTrackingRefBased/>
  <w15:docId w15:val="{412170BC-9A17-4A9C-B058-7E3A0F4B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7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144</Words>
  <Characters>792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ismel castellanos acosta</dc:creator>
  <cp:keywords/>
  <dc:description/>
  <cp:lastModifiedBy>ismel castellanos acosta</cp:lastModifiedBy>
  <cp:revision>3</cp:revision>
  <dcterms:created xsi:type="dcterms:W3CDTF">2020-10-31T09:30:00Z</dcterms:created>
  <dcterms:modified xsi:type="dcterms:W3CDTF">2020-11-03T17:17:00Z</dcterms:modified>
</cp:coreProperties>
</file>