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oKlavuzu"/>
        <w:tblpPr w:leftFromText="180" w:rightFromText="180" w:vertAnchor="text" w:horzAnchor="page" w:tblpX="1549" w:tblpY="-179"/>
        <w:tblW w:w="8931" w:type="dxa"/>
        <w:tblLook w:val="04A0" w:firstRow="1" w:lastRow="0" w:firstColumn="1" w:lastColumn="0" w:noHBand="0" w:noVBand="1"/>
      </w:tblPr>
      <w:tblGrid>
        <w:gridCol w:w="2730"/>
        <w:gridCol w:w="1610"/>
        <w:gridCol w:w="1229"/>
        <w:gridCol w:w="3362"/>
      </w:tblGrid>
      <w:tr w:rsidR="00BF756F" w:rsidRPr="001F1F75" w14:paraId="730FA68A" w14:textId="77777777" w:rsidTr="00DC1173">
        <w:trPr>
          <w:trHeight w:val="839"/>
        </w:trPr>
        <w:tc>
          <w:tcPr>
            <w:tcW w:w="8931" w:type="dxa"/>
            <w:gridSpan w:val="4"/>
            <w:vAlign w:val="center"/>
          </w:tcPr>
          <w:p w14:paraId="30218995" w14:textId="77777777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 w:rsidRPr="001F1F75">
              <w:rPr>
                <w:rFonts w:ascii="Cambria" w:hAnsi="Cambria"/>
              </w:rPr>
              <w:t>MEM 477 Machine Learning</w:t>
            </w:r>
          </w:p>
          <w:p w14:paraId="11A7F286" w14:textId="4F6E49A0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 w:rsidRPr="001F1F75">
              <w:rPr>
                <w:rFonts w:ascii="Cambria" w:hAnsi="Cambria"/>
              </w:rPr>
              <w:t>Final Exam</w:t>
            </w:r>
            <w:r w:rsidR="005B5B71">
              <w:rPr>
                <w:rFonts w:ascii="Cambria" w:hAnsi="Cambria"/>
              </w:rPr>
              <w:t xml:space="preserve">- Spring 2019-2020 </w:t>
            </w:r>
          </w:p>
        </w:tc>
      </w:tr>
      <w:tr w:rsidR="00BF756F" w:rsidRPr="001F1F75" w14:paraId="564B11BD" w14:textId="77777777" w:rsidTr="00DC1173">
        <w:trPr>
          <w:trHeight w:val="1114"/>
        </w:trPr>
        <w:tc>
          <w:tcPr>
            <w:tcW w:w="2730" w:type="dxa"/>
          </w:tcPr>
          <w:p w14:paraId="3A74EE40" w14:textId="77777777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 w:rsidRPr="001F1F75">
              <w:rPr>
                <w:rFonts w:ascii="Cambria" w:hAnsi="Cambria"/>
              </w:rPr>
              <w:t>Name:</w:t>
            </w:r>
          </w:p>
          <w:p w14:paraId="32E4D94E" w14:textId="4827EF39" w:rsidR="00BF756F" w:rsidRPr="001F1F75" w:rsidRDefault="00CA21DA" w:rsidP="00DC1173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İSMET GÖKCAN</w:t>
            </w:r>
          </w:p>
        </w:tc>
        <w:tc>
          <w:tcPr>
            <w:tcW w:w="2839" w:type="dxa"/>
            <w:gridSpan w:val="2"/>
          </w:tcPr>
          <w:p w14:paraId="107146D4" w14:textId="2566968E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proofErr w:type="spellStart"/>
            <w:proofErr w:type="gramStart"/>
            <w:r w:rsidRPr="001F1F75">
              <w:rPr>
                <w:rFonts w:ascii="Cambria" w:hAnsi="Cambria"/>
              </w:rPr>
              <w:t>Surname:</w:t>
            </w:r>
            <w:r w:rsidR="00CA21DA">
              <w:rPr>
                <w:rFonts w:ascii="Cambria" w:hAnsi="Cambria"/>
              </w:rPr>
              <w:t>İRİŞ</w:t>
            </w:r>
            <w:proofErr w:type="spellEnd"/>
            <w:proofErr w:type="gramEnd"/>
          </w:p>
        </w:tc>
        <w:tc>
          <w:tcPr>
            <w:tcW w:w="3362" w:type="dxa"/>
          </w:tcPr>
          <w:p w14:paraId="64B6DD0C" w14:textId="75BDFB8C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 w:rsidRPr="001F1F75">
              <w:rPr>
                <w:rFonts w:ascii="Cambria" w:hAnsi="Cambria"/>
              </w:rPr>
              <w:t>Student No:</w:t>
            </w:r>
            <w:r w:rsidR="00CA21DA">
              <w:rPr>
                <w:rFonts w:ascii="Cambria" w:hAnsi="Cambria"/>
              </w:rPr>
              <w:t>21501355</w:t>
            </w:r>
          </w:p>
        </w:tc>
      </w:tr>
      <w:tr w:rsidR="00BF756F" w:rsidRPr="001F1F75" w14:paraId="0BF92D13" w14:textId="77777777" w:rsidTr="00DC1173">
        <w:tblPrEx>
          <w:tblLook w:val="0000" w:firstRow="0" w:lastRow="0" w:firstColumn="0" w:lastColumn="0" w:noHBand="0" w:noVBand="0"/>
        </w:tblPrEx>
        <w:trPr>
          <w:trHeight w:val="1660"/>
        </w:trPr>
        <w:tc>
          <w:tcPr>
            <w:tcW w:w="4340" w:type="dxa"/>
            <w:gridSpan w:val="2"/>
          </w:tcPr>
          <w:p w14:paraId="18F46D95" w14:textId="76D86AF5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 w:rsidRPr="001F1F75">
              <w:rPr>
                <w:rFonts w:ascii="Cambria" w:hAnsi="Cambria"/>
              </w:rPr>
              <w:t>Signature:</w:t>
            </w:r>
            <w:r w:rsidR="00CA21DA">
              <w:rPr>
                <w:rFonts w:ascii="Cambria" w:hAnsi="Cambria"/>
                <w:noProof/>
              </w:rPr>
              <w:drawing>
                <wp:inline distT="0" distB="0" distL="0" distR="0" wp14:anchorId="678C4112" wp14:editId="7F901BCA">
                  <wp:extent cx="1762125" cy="881063"/>
                  <wp:effectExtent l="0" t="0" r="0" b="0"/>
                  <wp:docPr id="3" name="Resi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ndir (3)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728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gridSpan w:val="2"/>
          </w:tcPr>
          <w:p w14:paraId="741CB282" w14:textId="77777777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 w:rsidRPr="001F1F75">
              <w:rPr>
                <w:rFonts w:ascii="Cambria" w:hAnsi="Cambria"/>
              </w:rPr>
              <w:t>Attendance No:</w:t>
            </w:r>
          </w:p>
        </w:tc>
      </w:tr>
    </w:tbl>
    <w:p w14:paraId="7142F184" w14:textId="24C259E9" w:rsidR="00BF756F" w:rsidRPr="001F1F75" w:rsidRDefault="00BF756F" w:rsidP="00BF756F">
      <w:pPr>
        <w:rPr>
          <w:rFonts w:ascii="Cambria" w:hAnsi="Cambria"/>
        </w:rPr>
      </w:pPr>
    </w:p>
    <w:p w14:paraId="303836F6" w14:textId="77777777" w:rsidR="00BF756F" w:rsidRPr="00D85394" w:rsidRDefault="00BF756F" w:rsidP="00BF756F">
      <w:pPr>
        <w:jc w:val="both"/>
        <w:rPr>
          <w:rFonts w:ascii="Cambria" w:hAnsi="Cambria" w:cs="Verdana"/>
          <w:bCs/>
          <w:color w:val="000000"/>
        </w:rPr>
      </w:pPr>
      <w:r>
        <w:rPr>
          <w:rFonts w:ascii="Cambria" w:hAnsi="Cambria"/>
        </w:rPr>
        <w:t xml:space="preserve">Q1. </w:t>
      </w:r>
      <w:r w:rsidRPr="001F1F75">
        <w:rPr>
          <w:rFonts w:ascii="Cambria" w:hAnsi="Cambria" w:cs="Verdana"/>
          <w:bCs/>
          <w:color w:val="000000"/>
        </w:rPr>
        <w:t xml:space="preserve">Let’s assume that we have a Renault Megan prices along with a related car attribute. </w:t>
      </w:r>
    </w:p>
    <w:p w14:paraId="77A14551" w14:textId="77777777" w:rsidR="00BF756F" w:rsidRPr="001F1F75" w:rsidRDefault="00BF756F" w:rsidP="00BF756F">
      <w:pPr>
        <w:jc w:val="both"/>
        <w:rPr>
          <w:rFonts w:ascii="Cambria" w:hAnsi="Cambria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3080"/>
        <w:gridCol w:w="1564"/>
        <w:gridCol w:w="3077"/>
      </w:tblGrid>
      <w:tr w:rsidR="00BF756F" w:rsidRPr="001F1F75" w14:paraId="4CCDB706" w14:textId="77777777" w:rsidTr="00DC1173">
        <w:tc>
          <w:tcPr>
            <w:tcW w:w="3080" w:type="dxa"/>
          </w:tcPr>
          <w:p w14:paraId="00ED3F59" w14:textId="77777777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 w:rsidRPr="001F1F75">
              <w:rPr>
                <w:rFonts w:ascii="Cambria" w:hAnsi="Cambria"/>
              </w:rPr>
              <w:t>No</w:t>
            </w:r>
          </w:p>
        </w:tc>
        <w:tc>
          <w:tcPr>
            <w:tcW w:w="1564" w:type="dxa"/>
          </w:tcPr>
          <w:p w14:paraId="28A3E3D1" w14:textId="77777777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 w:rsidRPr="001F1F75">
              <w:rPr>
                <w:rFonts w:ascii="Cambria" w:hAnsi="Cambria"/>
              </w:rPr>
              <w:t>KM</w:t>
            </w:r>
            <w:r>
              <w:rPr>
                <w:rFonts w:ascii="Cambria" w:hAnsi="Cambria"/>
              </w:rPr>
              <w:t xml:space="preserve"> (1000)</w:t>
            </w:r>
          </w:p>
        </w:tc>
        <w:tc>
          <w:tcPr>
            <w:tcW w:w="3077" w:type="dxa"/>
          </w:tcPr>
          <w:p w14:paraId="3267A264" w14:textId="77777777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 w:rsidRPr="001F1F75">
              <w:rPr>
                <w:rFonts w:ascii="Cambria" w:hAnsi="Cambria"/>
              </w:rPr>
              <w:t>Price (1000$)</w:t>
            </w:r>
          </w:p>
        </w:tc>
      </w:tr>
      <w:tr w:rsidR="00BF756F" w:rsidRPr="001F1F75" w14:paraId="605C341F" w14:textId="77777777" w:rsidTr="00DC1173">
        <w:tc>
          <w:tcPr>
            <w:tcW w:w="3080" w:type="dxa"/>
          </w:tcPr>
          <w:p w14:paraId="0AF33777" w14:textId="77777777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 w:rsidRPr="001F1F75">
              <w:rPr>
                <w:rFonts w:ascii="Cambria" w:hAnsi="Cambria"/>
              </w:rPr>
              <w:t>1</w:t>
            </w:r>
          </w:p>
        </w:tc>
        <w:tc>
          <w:tcPr>
            <w:tcW w:w="1564" w:type="dxa"/>
          </w:tcPr>
          <w:p w14:paraId="2FA37698" w14:textId="77777777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46</w:t>
            </w:r>
          </w:p>
        </w:tc>
        <w:tc>
          <w:tcPr>
            <w:tcW w:w="3077" w:type="dxa"/>
          </w:tcPr>
          <w:p w14:paraId="2D097F0F" w14:textId="77777777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 w:rsidRPr="001F1F75">
              <w:rPr>
                <w:rFonts w:ascii="Cambria" w:hAnsi="Cambria"/>
              </w:rPr>
              <w:t>15.5</w:t>
            </w:r>
          </w:p>
        </w:tc>
      </w:tr>
      <w:tr w:rsidR="00BF756F" w:rsidRPr="001F1F75" w14:paraId="33A799E4" w14:textId="77777777" w:rsidTr="00DC1173">
        <w:tc>
          <w:tcPr>
            <w:tcW w:w="3080" w:type="dxa"/>
          </w:tcPr>
          <w:p w14:paraId="4C4862A7" w14:textId="77777777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 w:rsidRPr="001F1F75">
              <w:rPr>
                <w:rFonts w:ascii="Cambria" w:hAnsi="Cambria"/>
              </w:rPr>
              <w:t>2</w:t>
            </w:r>
          </w:p>
        </w:tc>
        <w:tc>
          <w:tcPr>
            <w:tcW w:w="1564" w:type="dxa"/>
          </w:tcPr>
          <w:p w14:paraId="0FFD6EE5" w14:textId="77777777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72</w:t>
            </w:r>
          </w:p>
        </w:tc>
        <w:tc>
          <w:tcPr>
            <w:tcW w:w="3077" w:type="dxa"/>
          </w:tcPr>
          <w:p w14:paraId="089412F3" w14:textId="77777777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 w:rsidRPr="001F1F75">
              <w:rPr>
                <w:rFonts w:ascii="Cambria" w:hAnsi="Cambria"/>
              </w:rPr>
              <w:t>15.75</w:t>
            </w:r>
          </w:p>
        </w:tc>
      </w:tr>
      <w:tr w:rsidR="00BF756F" w:rsidRPr="001F1F75" w14:paraId="671746FF" w14:textId="77777777" w:rsidTr="00DC1173">
        <w:tc>
          <w:tcPr>
            <w:tcW w:w="3080" w:type="dxa"/>
          </w:tcPr>
          <w:p w14:paraId="3FC7A0B6" w14:textId="77777777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 w:rsidRPr="001F1F75">
              <w:rPr>
                <w:rFonts w:ascii="Cambria" w:hAnsi="Cambria"/>
              </w:rPr>
              <w:t>3</w:t>
            </w:r>
          </w:p>
        </w:tc>
        <w:tc>
          <w:tcPr>
            <w:tcW w:w="1564" w:type="dxa"/>
          </w:tcPr>
          <w:p w14:paraId="686D3AA2" w14:textId="77777777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41.7</w:t>
            </w:r>
          </w:p>
        </w:tc>
        <w:tc>
          <w:tcPr>
            <w:tcW w:w="3077" w:type="dxa"/>
          </w:tcPr>
          <w:p w14:paraId="416F54DC" w14:textId="77777777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 w:rsidRPr="001F1F75">
              <w:rPr>
                <w:rFonts w:ascii="Cambria" w:hAnsi="Cambria"/>
              </w:rPr>
              <w:t>15.95</w:t>
            </w:r>
          </w:p>
        </w:tc>
      </w:tr>
      <w:tr w:rsidR="00BF756F" w:rsidRPr="001F1F75" w14:paraId="75FD2334" w14:textId="77777777" w:rsidTr="00DC1173">
        <w:tc>
          <w:tcPr>
            <w:tcW w:w="3080" w:type="dxa"/>
          </w:tcPr>
          <w:p w14:paraId="030BA4FE" w14:textId="77777777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 w:rsidRPr="001F1F75">
              <w:rPr>
                <w:rFonts w:ascii="Cambria" w:hAnsi="Cambria"/>
              </w:rPr>
              <w:t>4</w:t>
            </w:r>
          </w:p>
        </w:tc>
        <w:tc>
          <w:tcPr>
            <w:tcW w:w="1564" w:type="dxa"/>
          </w:tcPr>
          <w:p w14:paraId="70C55D84" w14:textId="77777777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48</w:t>
            </w:r>
          </w:p>
        </w:tc>
        <w:tc>
          <w:tcPr>
            <w:tcW w:w="3077" w:type="dxa"/>
          </w:tcPr>
          <w:p w14:paraId="5EA18877" w14:textId="77777777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 w:rsidRPr="001F1F75">
              <w:rPr>
                <w:rFonts w:ascii="Cambria" w:hAnsi="Cambria"/>
              </w:rPr>
              <w:t>16.95</w:t>
            </w:r>
          </w:p>
        </w:tc>
      </w:tr>
      <w:tr w:rsidR="00BF756F" w:rsidRPr="001F1F75" w14:paraId="1544AC2C" w14:textId="77777777" w:rsidTr="00DC1173">
        <w:tblPrEx>
          <w:tblLook w:val="0000" w:firstRow="0" w:lastRow="0" w:firstColumn="0" w:lastColumn="0" w:noHBand="0" w:noVBand="0"/>
        </w:tblPrEx>
        <w:trPr>
          <w:trHeight w:val="395"/>
        </w:trPr>
        <w:tc>
          <w:tcPr>
            <w:tcW w:w="3080" w:type="dxa"/>
          </w:tcPr>
          <w:p w14:paraId="0B3C8A43" w14:textId="77777777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 w:rsidRPr="001F1F75">
              <w:rPr>
                <w:rFonts w:ascii="Cambria" w:hAnsi="Cambria"/>
              </w:rPr>
              <w:t>5</w:t>
            </w:r>
          </w:p>
        </w:tc>
        <w:tc>
          <w:tcPr>
            <w:tcW w:w="1564" w:type="dxa"/>
          </w:tcPr>
          <w:p w14:paraId="2C90F64C" w14:textId="77777777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 w:rsidRPr="001F1F75">
              <w:rPr>
                <w:rFonts w:ascii="Cambria" w:hAnsi="Cambria"/>
              </w:rPr>
              <w:t>38</w:t>
            </w:r>
            <w:r>
              <w:rPr>
                <w:rFonts w:ascii="Cambria" w:hAnsi="Cambria"/>
              </w:rPr>
              <w:t>.5</w:t>
            </w:r>
          </w:p>
        </w:tc>
        <w:tc>
          <w:tcPr>
            <w:tcW w:w="3077" w:type="dxa"/>
          </w:tcPr>
          <w:p w14:paraId="50457FCD" w14:textId="77777777" w:rsidR="00BF756F" w:rsidRPr="001F1F75" w:rsidRDefault="00BF756F" w:rsidP="00DC1173">
            <w:pPr>
              <w:jc w:val="center"/>
              <w:rPr>
                <w:rFonts w:ascii="Cambria" w:hAnsi="Cambria"/>
              </w:rPr>
            </w:pPr>
            <w:r w:rsidRPr="001F1F75">
              <w:rPr>
                <w:rFonts w:ascii="Cambria" w:hAnsi="Cambria"/>
              </w:rPr>
              <w:t>15.75</w:t>
            </w:r>
          </w:p>
        </w:tc>
      </w:tr>
    </w:tbl>
    <w:p w14:paraId="068DDF84" w14:textId="77777777" w:rsidR="00BF756F" w:rsidRPr="001F1F75" w:rsidRDefault="00BF756F" w:rsidP="00BF756F">
      <w:pPr>
        <w:jc w:val="both"/>
        <w:rPr>
          <w:rFonts w:ascii="Cambria" w:hAnsi="Cambria"/>
        </w:rPr>
      </w:pPr>
    </w:p>
    <w:p w14:paraId="0BC48207" w14:textId="4DC33F4F" w:rsidR="00BF756F" w:rsidRPr="001F1F75" w:rsidRDefault="00BF756F" w:rsidP="00BF756F">
      <w:pPr>
        <w:jc w:val="both"/>
        <w:rPr>
          <w:rFonts w:ascii="Cambria" w:hAnsi="Cambria"/>
        </w:rPr>
      </w:pPr>
      <w:r w:rsidRPr="001F1F75">
        <w:rPr>
          <w:rFonts w:ascii="Cambria" w:hAnsi="Cambria"/>
        </w:rPr>
        <w:t>Use this training data to predict the price of a car with 4</w:t>
      </w:r>
      <w:r>
        <w:rPr>
          <w:rFonts w:ascii="Cambria" w:hAnsi="Cambria"/>
        </w:rPr>
        <w:t xml:space="preserve">0 KM. To do this, please use </w:t>
      </w:r>
      <w:r w:rsidRPr="001F1F75">
        <w:rPr>
          <w:rFonts w:ascii="Cambria" w:hAnsi="Cambria"/>
        </w:rPr>
        <w:t>linear regression</w:t>
      </w:r>
      <w:r>
        <w:rPr>
          <w:rFonts w:ascii="Cambria" w:hAnsi="Cambria"/>
        </w:rPr>
        <w:t>. (5</w:t>
      </w:r>
      <w:r w:rsidRPr="001F1F75">
        <w:rPr>
          <w:rFonts w:ascii="Cambria" w:hAnsi="Cambria"/>
        </w:rPr>
        <w:t>0 pts)</w:t>
      </w:r>
    </w:p>
    <w:p w14:paraId="0CBD0D6E" w14:textId="77777777" w:rsidR="00BF756F" w:rsidRDefault="00BF756F" w:rsidP="00BF756F">
      <w:pPr>
        <w:jc w:val="both"/>
        <w:rPr>
          <w:rFonts w:ascii="Cambria" w:hAnsi="Cambria"/>
        </w:rPr>
      </w:pPr>
    </w:p>
    <w:p w14:paraId="4BB8E1FE" w14:textId="77777777" w:rsidR="00BF756F" w:rsidRDefault="00BF756F" w:rsidP="00BF756F">
      <w:pPr>
        <w:rPr>
          <w:rFonts w:ascii="Cambria" w:hAnsi="Cambria"/>
        </w:rPr>
      </w:pPr>
    </w:p>
    <w:p w14:paraId="288873CD" w14:textId="77777777" w:rsidR="00742CC7" w:rsidRDefault="00742CC7" w:rsidP="00BF756F">
      <w:pPr>
        <w:rPr>
          <w:rFonts w:ascii="Cambria" w:hAnsi="Cambria"/>
        </w:rPr>
      </w:pPr>
    </w:p>
    <w:p w14:paraId="15CF3619" w14:textId="77777777" w:rsidR="00742CC7" w:rsidRDefault="00742CC7" w:rsidP="00BF756F">
      <w:pPr>
        <w:rPr>
          <w:rFonts w:ascii="Cambria" w:hAnsi="Cambria"/>
        </w:rPr>
      </w:pPr>
    </w:p>
    <w:p w14:paraId="495B2084" w14:textId="5F88805E" w:rsidR="00742CC7" w:rsidRDefault="00CA21DA" w:rsidP="00BF756F">
      <w:pPr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12B17084" wp14:editId="5226C908">
            <wp:extent cx="5727700" cy="7635240"/>
            <wp:effectExtent l="0" t="0" r="6350" b="3810"/>
            <wp:docPr id="1" name="Resim 1" descr="metin, beyaz tah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5413" w14:textId="34FB2A9F" w:rsidR="00742CC7" w:rsidRDefault="00742CC7" w:rsidP="00BF756F">
      <w:pPr>
        <w:rPr>
          <w:rFonts w:ascii="Cambria" w:hAnsi="Cambria"/>
        </w:rPr>
      </w:pPr>
    </w:p>
    <w:p w14:paraId="229EF320" w14:textId="46E1D28A" w:rsidR="00CA21DA" w:rsidRDefault="00CA21DA" w:rsidP="00BF756F">
      <w:pPr>
        <w:rPr>
          <w:rFonts w:ascii="Cambria" w:hAnsi="Cambria"/>
        </w:rPr>
      </w:pPr>
    </w:p>
    <w:p w14:paraId="6056CFA6" w14:textId="7D68F322" w:rsidR="00CA21DA" w:rsidRDefault="00CA21DA" w:rsidP="00BF756F">
      <w:pPr>
        <w:rPr>
          <w:rFonts w:ascii="Cambria" w:hAnsi="Cambria"/>
        </w:rPr>
      </w:pPr>
    </w:p>
    <w:p w14:paraId="3E446BC5" w14:textId="61E72753" w:rsidR="00CA21DA" w:rsidRDefault="00CA21DA" w:rsidP="00BF756F">
      <w:pPr>
        <w:rPr>
          <w:rFonts w:ascii="Cambria" w:hAnsi="Cambria"/>
        </w:rPr>
      </w:pPr>
    </w:p>
    <w:p w14:paraId="7BDC9548" w14:textId="5857EE34" w:rsidR="00CA21DA" w:rsidRDefault="00CA21DA" w:rsidP="00BF756F">
      <w:pPr>
        <w:rPr>
          <w:rFonts w:ascii="Cambria" w:hAnsi="Cambria"/>
        </w:rPr>
      </w:pPr>
    </w:p>
    <w:p w14:paraId="405A3541" w14:textId="5FB9DBD3" w:rsidR="00CA21DA" w:rsidRDefault="00CA21DA" w:rsidP="00BF756F">
      <w:pPr>
        <w:rPr>
          <w:rFonts w:ascii="Cambria" w:hAnsi="Cambria"/>
        </w:rPr>
      </w:pPr>
    </w:p>
    <w:p w14:paraId="783305FD" w14:textId="5879C108" w:rsidR="00CA21DA" w:rsidRDefault="00CA21DA" w:rsidP="00BF756F">
      <w:pPr>
        <w:rPr>
          <w:rFonts w:ascii="Cambria" w:hAnsi="Cambria"/>
        </w:rPr>
      </w:pPr>
    </w:p>
    <w:p w14:paraId="51EF2F24" w14:textId="20BD1EF8" w:rsidR="00CA21DA" w:rsidRDefault="00CA21DA" w:rsidP="00BF756F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1259D2EF" wp14:editId="67F5AFA0">
            <wp:extent cx="5727700" cy="7635240"/>
            <wp:effectExtent l="0" t="0" r="6350" b="381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3ADE" w14:textId="77777777" w:rsidR="00742CC7" w:rsidRDefault="00742CC7" w:rsidP="00BF756F">
      <w:pPr>
        <w:rPr>
          <w:rFonts w:ascii="Cambria" w:hAnsi="Cambria"/>
        </w:rPr>
      </w:pPr>
    </w:p>
    <w:p w14:paraId="02400196" w14:textId="77777777" w:rsidR="00742CC7" w:rsidRDefault="00742CC7" w:rsidP="00BF756F">
      <w:pPr>
        <w:rPr>
          <w:rFonts w:ascii="Cambria" w:hAnsi="Cambria"/>
        </w:rPr>
      </w:pPr>
    </w:p>
    <w:p w14:paraId="6C898E0A" w14:textId="77777777" w:rsidR="00742CC7" w:rsidRDefault="00742CC7" w:rsidP="00BF756F">
      <w:pPr>
        <w:rPr>
          <w:rFonts w:ascii="Cambria" w:hAnsi="Cambria"/>
        </w:rPr>
      </w:pPr>
    </w:p>
    <w:p w14:paraId="741AF876" w14:textId="77777777" w:rsidR="00742CC7" w:rsidRDefault="00742CC7" w:rsidP="00BF756F">
      <w:pPr>
        <w:rPr>
          <w:rFonts w:ascii="Cambria" w:hAnsi="Cambria"/>
        </w:rPr>
      </w:pPr>
    </w:p>
    <w:p w14:paraId="49BACE1D" w14:textId="77777777" w:rsidR="00742CC7" w:rsidRDefault="00742CC7" w:rsidP="00BF756F">
      <w:pPr>
        <w:rPr>
          <w:rFonts w:ascii="Cambria" w:hAnsi="Cambria"/>
        </w:rPr>
      </w:pPr>
    </w:p>
    <w:p w14:paraId="5D862A36" w14:textId="77777777" w:rsidR="00BF756F" w:rsidRPr="00D85394" w:rsidRDefault="00BF756F" w:rsidP="00BF756F">
      <w:pPr>
        <w:jc w:val="both"/>
        <w:rPr>
          <w:rFonts w:ascii="Times New Roman" w:hAnsi="Times New Roman" w:cs="Times New Roman"/>
        </w:rPr>
      </w:pPr>
      <w:r w:rsidRPr="00675AE9">
        <w:rPr>
          <w:rFonts w:ascii="Times New Roman" w:hAnsi="Times New Roman" w:cs="Times New Roman"/>
        </w:rPr>
        <w:lastRenderedPageBreak/>
        <w:t xml:space="preserve">Q2. </w:t>
      </w:r>
      <w:r>
        <w:rPr>
          <w:rFonts w:ascii="Times New Roman" w:hAnsi="Times New Roman" w:cs="Times New Roman"/>
          <w:bCs/>
          <w:color w:val="000000"/>
        </w:rPr>
        <w:t>Implement</w:t>
      </w:r>
      <w:r w:rsidRPr="00BF756F">
        <w:rPr>
          <w:rFonts w:ascii="Times New Roman" w:hAnsi="Times New Roman" w:cs="Times New Roman"/>
          <w:bCs/>
          <w:color w:val="000000"/>
        </w:rPr>
        <w:t xml:space="preserve"> the </w:t>
      </w:r>
      <w:r>
        <w:rPr>
          <w:rFonts w:ascii="Times New Roman" w:hAnsi="Times New Roman" w:cs="Times New Roman"/>
          <w:bCs/>
          <w:color w:val="000000"/>
        </w:rPr>
        <w:t>AND</w:t>
      </w:r>
      <w:r w:rsidRPr="00BF756F">
        <w:rPr>
          <w:rFonts w:ascii="Times New Roman" w:hAnsi="Times New Roman" w:cs="Times New Roman"/>
          <w:bCs/>
          <w:color w:val="000000"/>
        </w:rPr>
        <w:t xml:space="preserve"> Gate using Backpropagation in Neural Networks</w:t>
      </w:r>
      <w:r>
        <w:rPr>
          <w:rFonts w:ascii="Times New Roman" w:hAnsi="Times New Roman" w:cs="Times New Roman"/>
          <w:bCs/>
          <w:color w:val="000000"/>
        </w:rPr>
        <w:t>. (50 pts)</w:t>
      </w:r>
    </w:p>
    <w:p w14:paraId="7F0E5459" w14:textId="77777777" w:rsidR="00BF756F" w:rsidRPr="001F1F75" w:rsidRDefault="00BF756F" w:rsidP="00BF756F">
      <w:pPr>
        <w:rPr>
          <w:rFonts w:ascii="Cambria" w:hAnsi="Cambria"/>
        </w:rPr>
      </w:pPr>
    </w:p>
    <w:p w14:paraId="63C6C866" w14:textId="77777777" w:rsidR="00BF756F" w:rsidRDefault="00BF756F" w:rsidP="00BF756F">
      <w:pPr>
        <w:rPr>
          <w:rFonts w:ascii="Cambria" w:hAnsi="Cambria"/>
        </w:rPr>
      </w:pPr>
    </w:p>
    <w:p w14:paraId="5C02EAD0" w14:textId="77777777" w:rsidR="00BF756F" w:rsidRDefault="00BF756F" w:rsidP="00BF756F">
      <w:pPr>
        <w:rPr>
          <w:rFonts w:ascii="Cambria" w:hAnsi="Cambria"/>
        </w:rPr>
      </w:pPr>
    </w:p>
    <w:p w14:paraId="76F70DC4" w14:textId="77777777" w:rsidR="00BF756F" w:rsidRDefault="00BF756F" w:rsidP="00BF756F">
      <w:pPr>
        <w:rPr>
          <w:rFonts w:ascii="Cambria" w:hAnsi="Cambria"/>
        </w:rPr>
      </w:pPr>
    </w:p>
    <w:p w14:paraId="7ED82118" w14:textId="77777777" w:rsidR="00BF756F" w:rsidRDefault="00BF756F" w:rsidP="00BF756F">
      <w:pPr>
        <w:rPr>
          <w:rFonts w:ascii="Cambria" w:hAnsi="Cambria"/>
        </w:rPr>
      </w:pPr>
    </w:p>
    <w:p w14:paraId="447A9087" w14:textId="77777777" w:rsidR="00BF756F" w:rsidRDefault="00BF756F" w:rsidP="00BF756F">
      <w:pPr>
        <w:rPr>
          <w:rFonts w:ascii="Cambria" w:hAnsi="Cambria"/>
        </w:rPr>
      </w:pPr>
    </w:p>
    <w:p w14:paraId="2D0759CB" w14:textId="77777777" w:rsidR="00BF756F" w:rsidRDefault="00BF756F" w:rsidP="00BF756F">
      <w:pPr>
        <w:rPr>
          <w:rFonts w:ascii="Cambria" w:hAnsi="Cambria"/>
        </w:rPr>
      </w:pPr>
    </w:p>
    <w:p w14:paraId="0E0C96EB" w14:textId="77777777" w:rsidR="00BF756F" w:rsidRPr="001F1F75" w:rsidRDefault="00BF756F" w:rsidP="00BF756F">
      <w:pPr>
        <w:rPr>
          <w:rFonts w:ascii="Cambria" w:hAnsi="Cambria"/>
        </w:rPr>
      </w:pPr>
    </w:p>
    <w:p w14:paraId="14066481" w14:textId="77777777" w:rsidR="00BF756F" w:rsidRPr="001F1F75" w:rsidRDefault="00BF756F" w:rsidP="00BF756F">
      <w:pPr>
        <w:rPr>
          <w:rFonts w:ascii="Cambria" w:hAnsi="Cambria"/>
        </w:rPr>
      </w:pPr>
    </w:p>
    <w:p w14:paraId="544A6601" w14:textId="77777777" w:rsidR="00BF756F" w:rsidRPr="001F1F75" w:rsidRDefault="00BF756F" w:rsidP="00BF756F">
      <w:pPr>
        <w:rPr>
          <w:rFonts w:ascii="Cambria" w:hAnsi="Cambria"/>
        </w:rPr>
      </w:pPr>
    </w:p>
    <w:p w14:paraId="45381698" w14:textId="77777777" w:rsidR="00BF756F" w:rsidRPr="001F1F75" w:rsidRDefault="00BF756F" w:rsidP="00BF756F">
      <w:pPr>
        <w:rPr>
          <w:rFonts w:ascii="Cambria" w:hAnsi="Cambria"/>
        </w:rPr>
      </w:pPr>
    </w:p>
    <w:p w14:paraId="13C7A415" w14:textId="77777777" w:rsidR="00BF756F" w:rsidRPr="001F1F75" w:rsidRDefault="00BF756F" w:rsidP="00BF756F">
      <w:pPr>
        <w:rPr>
          <w:rFonts w:ascii="Cambria" w:hAnsi="Cambria"/>
        </w:rPr>
      </w:pPr>
    </w:p>
    <w:p w14:paraId="6CEE6B74" w14:textId="77777777" w:rsidR="00BF756F" w:rsidRPr="001F1F75" w:rsidRDefault="00BF756F" w:rsidP="00BF756F">
      <w:pPr>
        <w:rPr>
          <w:rFonts w:ascii="Cambria" w:hAnsi="Cambria"/>
        </w:rPr>
      </w:pPr>
    </w:p>
    <w:p w14:paraId="119D3954" w14:textId="77777777" w:rsidR="00BF756F" w:rsidRPr="001F1F75" w:rsidRDefault="00BF756F" w:rsidP="00BF756F">
      <w:pPr>
        <w:rPr>
          <w:rFonts w:ascii="Cambria" w:hAnsi="Cambria"/>
        </w:rPr>
      </w:pPr>
    </w:p>
    <w:p w14:paraId="57AD0C7A" w14:textId="77777777" w:rsidR="00BF756F" w:rsidRPr="001F1F75" w:rsidRDefault="00BF756F" w:rsidP="00BF756F">
      <w:pPr>
        <w:rPr>
          <w:rFonts w:ascii="Cambria" w:hAnsi="Cambria"/>
        </w:rPr>
      </w:pPr>
    </w:p>
    <w:p w14:paraId="24C490AB" w14:textId="77777777" w:rsidR="00BF756F" w:rsidRPr="001F1F75" w:rsidRDefault="00BF756F" w:rsidP="00BF756F">
      <w:pPr>
        <w:rPr>
          <w:rFonts w:ascii="Cambria" w:hAnsi="Cambria"/>
        </w:rPr>
      </w:pPr>
    </w:p>
    <w:p w14:paraId="23EEBCA0" w14:textId="77777777" w:rsidR="00BF756F" w:rsidRPr="001F1F75" w:rsidRDefault="00BF756F" w:rsidP="00BF756F">
      <w:pPr>
        <w:rPr>
          <w:rFonts w:ascii="Cambria" w:hAnsi="Cambria"/>
        </w:rPr>
      </w:pPr>
    </w:p>
    <w:p w14:paraId="4A519950" w14:textId="5A53D572" w:rsidR="00472813" w:rsidRDefault="00472813"/>
    <w:sectPr w:rsidR="00472813" w:rsidSect="001F1F75">
      <w:headerReference w:type="default" r:id="rId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6F2789" w14:textId="77777777" w:rsidR="003E4E27" w:rsidRDefault="003E4E27" w:rsidP="005B5B71">
      <w:r>
        <w:separator/>
      </w:r>
    </w:p>
  </w:endnote>
  <w:endnote w:type="continuationSeparator" w:id="0">
    <w:p w14:paraId="5DE06CA9" w14:textId="77777777" w:rsidR="003E4E27" w:rsidRDefault="003E4E27" w:rsidP="005B5B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7B8E6C" w14:textId="77777777" w:rsidR="003E4E27" w:rsidRDefault="003E4E27" w:rsidP="005B5B71">
      <w:r>
        <w:separator/>
      </w:r>
    </w:p>
  </w:footnote>
  <w:footnote w:type="continuationSeparator" w:id="0">
    <w:p w14:paraId="4225BB79" w14:textId="77777777" w:rsidR="003E4E27" w:rsidRDefault="003E4E27" w:rsidP="005B5B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EB9112" w14:textId="0E60DFB6" w:rsidR="005B5B71" w:rsidRDefault="005B5B71">
    <w:pPr>
      <w:pStyle w:val="stBilgi"/>
    </w:pPr>
    <w:r>
      <w:t>July 3, 2020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56F"/>
    <w:rsid w:val="0027446C"/>
    <w:rsid w:val="003E4E27"/>
    <w:rsid w:val="00472813"/>
    <w:rsid w:val="005B5B71"/>
    <w:rsid w:val="00742CC7"/>
    <w:rsid w:val="00AD3E60"/>
    <w:rsid w:val="00BF756F"/>
    <w:rsid w:val="00CA2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58DB81"/>
  <w14:defaultImageDpi w14:val="300"/>
  <w15:docId w15:val="{714547B3-18B4-4D37-83A0-9DCA0D302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56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BF75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BF756F"/>
    <w:rPr>
      <w:rFonts w:ascii="Lucida Grande" w:hAnsi="Lucida Grande" w:cs="Lucida Grande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F756F"/>
    <w:rPr>
      <w:rFonts w:ascii="Lucida Grande" w:hAnsi="Lucida Grande" w:cs="Lucida Grande"/>
      <w:sz w:val="18"/>
      <w:szCs w:val="18"/>
    </w:rPr>
  </w:style>
  <w:style w:type="paragraph" w:styleId="stBilgi">
    <w:name w:val="header"/>
    <w:basedOn w:val="Normal"/>
    <w:link w:val="stBilgiChar"/>
    <w:uiPriority w:val="99"/>
    <w:unhideWhenUsed/>
    <w:rsid w:val="005B5B71"/>
    <w:pPr>
      <w:tabs>
        <w:tab w:val="center" w:pos="4703"/>
        <w:tab w:val="right" w:pos="9406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5B5B71"/>
  </w:style>
  <w:style w:type="paragraph" w:styleId="AltBilgi">
    <w:name w:val="footer"/>
    <w:basedOn w:val="Normal"/>
    <w:link w:val="AltBilgiChar"/>
    <w:uiPriority w:val="99"/>
    <w:unhideWhenUsed/>
    <w:rsid w:val="005B5B71"/>
    <w:pPr>
      <w:tabs>
        <w:tab w:val="center" w:pos="4703"/>
        <w:tab w:val="right" w:pos="9406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5B5B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</dc:creator>
  <cp:keywords/>
  <dc:description/>
  <cp:lastModifiedBy>ismet gökcan iriş</cp:lastModifiedBy>
  <cp:revision>3</cp:revision>
  <dcterms:created xsi:type="dcterms:W3CDTF">2020-07-02T18:35:00Z</dcterms:created>
  <dcterms:modified xsi:type="dcterms:W3CDTF">2020-07-03T12:57:00Z</dcterms:modified>
</cp:coreProperties>
</file>