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736FD" w14:textId="77777777" w:rsidR="00FC27F6" w:rsidRPr="00001297" w:rsidRDefault="00000000">
      <w:pPr>
        <w:spacing w:after="80"/>
        <w:rPr>
          <w:color w:val="000000" w:themeColor="text1"/>
        </w:rPr>
      </w:pPr>
      <w:r w:rsidRPr="00001297">
        <w:rPr>
          <w:b/>
          <w:bCs/>
          <w:color w:val="000000" w:themeColor="text1"/>
          <w:sz w:val="40"/>
          <w:szCs w:val="40"/>
        </w:rPr>
        <w:t>PowerShell Interacting with SQL Server</w:t>
      </w:r>
    </w:p>
    <w:p w14:paraId="11753791" w14:textId="77777777" w:rsidR="00FC27F6" w:rsidRPr="00001297" w:rsidRDefault="00000000">
      <w:pPr>
        <w:spacing w:after="360"/>
        <w:rPr>
          <w:color w:val="000000" w:themeColor="text1"/>
        </w:rPr>
      </w:pPr>
      <w:r w:rsidRPr="00001297">
        <w:rPr>
          <w:i/>
          <w:iCs/>
          <w:color w:val="000000" w:themeColor="text1"/>
          <w:sz w:val="24"/>
          <w:szCs w:val="24"/>
        </w:rPr>
        <w:t>Lab Execution and GitHub Publishing — Step-by-Step Guide</w:t>
      </w:r>
    </w:p>
    <w:p w14:paraId="58E17D3B" w14:textId="77777777" w:rsidR="00FC27F6" w:rsidRPr="00001297" w:rsidRDefault="00000000">
      <w:pPr>
        <w:pStyle w:val="Heading1"/>
        <w:rPr>
          <w:color w:val="000000" w:themeColor="text1"/>
        </w:rPr>
      </w:pPr>
      <w:r w:rsidRPr="00001297">
        <w:rPr>
          <w:color w:val="000000" w:themeColor="text1"/>
        </w:rPr>
        <w:t>Part 1: Running the Lab</w:t>
      </w:r>
    </w:p>
    <w:p w14:paraId="5D8E2C2E" w14:textId="77777777" w:rsidR="00FC27F6" w:rsidRPr="00001297" w:rsidRDefault="00000000">
      <w:pPr>
        <w:spacing w:after="120"/>
        <w:rPr>
          <w:color w:val="000000" w:themeColor="text1"/>
        </w:rPr>
      </w:pPr>
      <w:r w:rsidRPr="00001297">
        <w:rPr>
          <w:color w:val="000000" w:themeColor="text1"/>
        </w:rPr>
        <w:t>Walk through each step in order, running the corresponding script section and capturing the listed screenshot before moving on. Run everything from the project root folder so relative paths like .\data\students.xml resolve correctly.</w:t>
      </w:r>
    </w:p>
    <w:p w14:paraId="3241C232" w14:textId="77777777" w:rsidR="00FC27F6" w:rsidRPr="00001297" w:rsidRDefault="00000000">
      <w:pPr>
        <w:pStyle w:val="Heading2"/>
        <w:rPr>
          <w:color w:val="000000" w:themeColor="text1"/>
        </w:rPr>
      </w:pPr>
      <w:r w:rsidRPr="00001297">
        <w:rPr>
          <w:color w:val="000000" w:themeColor="text1"/>
        </w:rPr>
        <w:t>Step 01 — Create the Project Folder</w:t>
      </w:r>
    </w:p>
    <w:p w14:paraId="1FC3B7B5" w14:textId="77777777" w:rsidR="00FC27F6" w:rsidRPr="00001297" w:rsidRDefault="00000000">
      <w:pPr>
        <w:spacing w:after="120"/>
        <w:rPr>
          <w:color w:val="000000" w:themeColor="text1"/>
        </w:rPr>
      </w:pPr>
      <w:r w:rsidRPr="00001297">
        <w:rPr>
          <w:color w:val="000000" w:themeColor="text1"/>
        </w:rPr>
        <w:t>Create a dedicated folder for this lab. This keeps scripts, screenshots, and docs organized.</w:t>
      </w:r>
    </w:p>
    <w:p w14:paraId="326B4F6E" w14:textId="77777777" w:rsidR="00FC27F6" w:rsidRPr="00001297" w:rsidRDefault="00000000">
      <w:pPr>
        <w:shd w:val="clear" w:color="auto" w:fill="F2F2F2"/>
        <w:spacing w:before="80" w:after="160"/>
        <w:ind w:left="200" w:right="200"/>
        <w:rPr>
          <w:color w:val="000000" w:themeColor="text1"/>
        </w:rPr>
      </w:pPr>
      <w:proofErr w:type="spellStart"/>
      <w:r w:rsidRPr="00001297">
        <w:rPr>
          <w:rFonts w:ascii="Consolas" w:eastAsia="Consolas" w:hAnsi="Consolas" w:cs="Consolas"/>
          <w:color w:val="000000" w:themeColor="text1"/>
          <w:sz w:val="20"/>
          <w:szCs w:val="20"/>
        </w:rPr>
        <w:t>mkdir</w:t>
      </w:r>
      <w:proofErr w:type="spellEnd"/>
      <w:r w:rsidRPr="00001297">
        <w:rPr>
          <w:rFonts w:ascii="Consolas" w:eastAsia="Consolas" w:hAnsi="Consolas" w:cs="Consolas"/>
          <w:color w:val="000000" w:themeColor="text1"/>
          <w:sz w:val="20"/>
          <w:szCs w:val="20"/>
        </w:rPr>
        <w:t xml:space="preserve"> PowerShell-Interacting-with-SQL-Server</w:t>
      </w:r>
      <w:r w:rsidRPr="00001297">
        <w:rPr>
          <w:rFonts w:ascii="Consolas" w:eastAsia="Consolas" w:hAnsi="Consolas" w:cs="Consolas"/>
          <w:color w:val="000000" w:themeColor="text1"/>
          <w:sz w:val="20"/>
          <w:szCs w:val="20"/>
        </w:rPr>
        <w:br/>
        <w:t>cd PowerShell-Interacting-with-SQL-Server</w:t>
      </w:r>
      <w:r w:rsidRPr="00001297">
        <w:rPr>
          <w:rFonts w:ascii="Consolas" w:eastAsia="Consolas" w:hAnsi="Consolas" w:cs="Consolas"/>
          <w:color w:val="000000" w:themeColor="text1"/>
          <w:sz w:val="20"/>
          <w:szCs w:val="20"/>
        </w:rPr>
        <w:br/>
      </w:r>
      <w:proofErr w:type="spellStart"/>
      <w:r w:rsidRPr="00001297">
        <w:rPr>
          <w:rFonts w:ascii="Consolas" w:eastAsia="Consolas" w:hAnsi="Consolas" w:cs="Consolas"/>
          <w:color w:val="000000" w:themeColor="text1"/>
          <w:sz w:val="20"/>
          <w:szCs w:val="20"/>
        </w:rPr>
        <w:t>mkdir</w:t>
      </w:r>
      <w:proofErr w:type="spellEnd"/>
      <w:r w:rsidRPr="00001297">
        <w:rPr>
          <w:rFonts w:ascii="Consolas" w:eastAsia="Consolas" w:hAnsi="Consolas" w:cs="Consolas"/>
          <w:color w:val="000000" w:themeColor="text1"/>
          <w:sz w:val="20"/>
          <w:szCs w:val="20"/>
        </w:rPr>
        <w:t xml:space="preserve"> scripts, screenshots, docs</w:t>
      </w:r>
    </w:p>
    <w:p w14:paraId="59D2FD09" w14:textId="77777777" w:rsidR="00FC27F6" w:rsidRPr="00001297" w:rsidRDefault="00000000">
      <w:pPr>
        <w:spacing w:after="120"/>
        <w:rPr>
          <w:color w:val="000000" w:themeColor="text1"/>
        </w:rPr>
      </w:pPr>
      <w:r w:rsidRPr="00001297">
        <w:rPr>
          <w:color w:val="000000" w:themeColor="text1"/>
        </w:rPr>
        <w:t>Open the folder in File Explorer or VS Code (</w:t>
      </w:r>
      <w:proofErr w:type="gramStart"/>
      <w:r w:rsidRPr="00001297">
        <w:rPr>
          <w:color w:val="000000" w:themeColor="text1"/>
        </w:rPr>
        <w:t>code .</w:t>
      </w:r>
      <w:proofErr w:type="gramEnd"/>
      <w:r w:rsidRPr="00001297">
        <w:rPr>
          <w:color w:val="000000" w:themeColor="text1"/>
        </w:rPr>
        <w:t>) and confirm you see scripts, screenshots, and docs subfolders.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7F6" w:rsidRPr="00001297" w14:paraId="4D565FC5"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12211458" w14:textId="77777777" w:rsidR="002D3EA9" w:rsidRPr="00001297" w:rsidRDefault="002D3EA9">
            <w:pPr>
              <w:jc w:val="center"/>
              <w:rPr>
                <w:i/>
                <w:iCs/>
                <w:color w:val="000000" w:themeColor="text1"/>
                <w:sz w:val="20"/>
                <w:szCs w:val="20"/>
              </w:rPr>
            </w:pPr>
            <w:r w:rsidRPr="00001297">
              <w:rPr>
                <w:b/>
                <w:bCs/>
                <w:noProof/>
                <w:color w:val="000000" w:themeColor="text1"/>
                <w:sz w:val="20"/>
                <w:szCs w:val="20"/>
              </w:rPr>
              <w:drawing>
                <wp:inline distT="0" distB="0" distL="0" distR="0" wp14:anchorId="40264555" wp14:editId="173EA7B9">
                  <wp:extent cx="4505954" cy="2200582"/>
                  <wp:effectExtent l="0" t="0" r="9525" b="9525"/>
                  <wp:docPr id="1541440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40649" name=""/>
                          <pic:cNvPicPr/>
                        </pic:nvPicPr>
                        <pic:blipFill>
                          <a:blip r:embed="rId5"/>
                          <a:stretch>
                            <a:fillRect/>
                          </a:stretch>
                        </pic:blipFill>
                        <pic:spPr>
                          <a:xfrm>
                            <a:off x="0" y="0"/>
                            <a:ext cx="4505954" cy="2200582"/>
                          </a:xfrm>
                          <a:prstGeom prst="rect">
                            <a:avLst/>
                          </a:prstGeom>
                        </pic:spPr>
                      </pic:pic>
                    </a:graphicData>
                  </a:graphic>
                </wp:inline>
              </w:drawing>
            </w:r>
          </w:p>
          <w:p w14:paraId="1AC9DE00" w14:textId="59B50F84" w:rsidR="00FC27F6" w:rsidRPr="00001297" w:rsidRDefault="00000000">
            <w:pPr>
              <w:jc w:val="center"/>
              <w:rPr>
                <w:color w:val="000000" w:themeColor="text1"/>
              </w:rPr>
            </w:pPr>
            <w:r w:rsidRPr="00001297">
              <w:rPr>
                <w:i/>
                <w:iCs/>
                <w:color w:val="000000" w:themeColor="text1"/>
                <w:sz w:val="20"/>
                <w:szCs w:val="20"/>
              </w:rPr>
              <w:t xml:space="preserve">File Explorer </w:t>
            </w:r>
            <w:proofErr w:type="gramStart"/>
            <w:r w:rsidRPr="00001297">
              <w:rPr>
                <w:i/>
                <w:iCs/>
                <w:color w:val="000000" w:themeColor="text1"/>
                <w:sz w:val="20"/>
                <w:szCs w:val="20"/>
              </w:rPr>
              <w:t>showing</w:t>
            </w:r>
            <w:proofErr w:type="gramEnd"/>
            <w:r w:rsidRPr="00001297">
              <w:rPr>
                <w:i/>
                <w:iCs/>
                <w:color w:val="000000" w:themeColor="text1"/>
                <w:sz w:val="20"/>
                <w:szCs w:val="20"/>
              </w:rPr>
              <w:t xml:space="preserve"> this folder structure.</w:t>
            </w:r>
          </w:p>
        </w:tc>
      </w:tr>
    </w:tbl>
    <w:p w14:paraId="05A4E422" w14:textId="77777777" w:rsidR="00FC27F6" w:rsidRPr="00001297" w:rsidRDefault="00FC27F6">
      <w:pPr>
        <w:spacing w:after="240"/>
        <w:rPr>
          <w:color w:val="000000" w:themeColor="text1"/>
        </w:rPr>
      </w:pPr>
    </w:p>
    <w:p w14:paraId="21D09E7B" w14:textId="77777777" w:rsidR="00FC27F6" w:rsidRPr="00001297" w:rsidRDefault="00000000">
      <w:pPr>
        <w:pStyle w:val="Heading2"/>
        <w:rPr>
          <w:color w:val="000000" w:themeColor="text1"/>
        </w:rPr>
      </w:pPr>
      <w:r w:rsidRPr="00001297">
        <w:rPr>
          <w:color w:val="000000" w:themeColor="text1"/>
        </w:rPr>
        <w:t>Step 02 — Connect to the Database</w:t>
      </w:r>
    </w:p>
    <w:p w14:paraId="5B5C9C04" w14:textId="77777777" w:rsidR="00FC27F6" w:rsidRPr="00001297" w:rsidRDefault="00000000">
      <w:pPr>
        <w:spacing w:after="120"/>
        <w:rPr>
          <w:color w:val="000000" w:themeColor="text1"/>
        </w:rPr>
      </w:pPr>
      <w:r w:rsidRPr="00001297">
        <w:rPr>
          <w:color w:val="000000" w:themeColor="text1"/>
        </w:rPr>
        <w:t>Create scripts\Task1-Connect-Database.ps1 (reuse the connector load + connection string from the Accessing SQL Server lab) and confirm it connects before moving on.</w:t>
      </w:r>
    </w:p>
    <w:p w14:paraId="0ADA1C4C" w14:textId="77777777" w:rsidR="00FC27F6" w:rsidRPr="00001297" w:rsidRDefault="00000000">
      <w:pPr>
        <w:shd w:val="clear" w:color="auto" w:fill="F2F2F2"/>
        <w:spacing w:before="80" w:after="160"/>
        <w:ind w:left="200" w:right="200"/>
        <w:rPr>
          <w:color w:val="000000" w:themeColor="text1"/>
        </w:rPr>
      </w:pPr>
      <w:r w:rsidRPr="00001297">
        <w:rPr>
          <w:rFonts w:ascii="Consolas" w:eastAsia="Consolas" w:hAnsi="Consolas" w:cs="Consolas"/>
          <w:color w:val="000000" w:themeColor="text1"/>
          <w:sz w:val="20"/>
          <w:szCs w:val="20"/>
        </w:rPr>
        <w:t>[void][</w:t>
      </w:r>
      <w:proofErr w:type="spellStart"/>
      <w:r w:rsidRPr="00001297">
        <w:rPr>
          <w:rFonts w:ascii="Consolas" w:eastAsia="Consolas" w:hAnsi="Consolas" w:cs="Consolas"/>
          <w:color w:val="000000" w:themeColor="text1"/>
          <w:sz w:val="20"/>
          <w:szCs w:val="20"/>
        </w:rPr>
        <w:t>System.Reflection.Assembly</w:t>
      </w:r>
      <w:proofErr w:type="spellEnd"/>
      <w:r w:rsidRPr="00001297">
        <w:rPr>
          <w:rFonts w:ascii="Consolas" w:eastAsia="Consolas" w:hAnsi="Consolas" w:cs="Consolas"/>
          <w:color w:val="000000" w:themeColor="text1"/>
          <w:sz w:val="20"/>
          <w:szCs w:val="20"/>
        </w:rPr>
        <w:t>]::</w:t>
      </w:r>
      <w:proofErr w:type="spellStart"/>
      <w:r w:rsidRPr="00001297">
        <w:rPr>
          <w:rFonts w:ascii="Consolas" w:eastAsia="Consolas" w:hAnsi="Consolas" w:cs="Consolas"/>
          <w:color w:val="000000" w:themeColor="text1"/>
          <w:sz w:val="20"/>
          <w:szCs w:val="20"/>
        </w:rPr>
        <w:t>LoadFrom</w:t>
      </w:r>
      <w:proofErr w:type="spellEnd"/>
      <w:r w:rsidRPr="00001297">
        <w:rPr>
          <w:rFonts w:ascii="Consolas" w:eastAsia="Consolas" w:hAnsi="Consolas" w:cs="Consolas"/>
          <w:color w:val="000000" w:themeColor="text1"/>
          <w:sz w:val="20"/>
          <w:szCs w:val="20"/>
        </w:rPr>
        <w:t>("C:\Program Files (x86)\MySQL\MySQL Connector NET 8.1.0\MySql.Data.dll")</w:t>
      </w:r>
      <w:r w:rsidRPr="00001297">
        <w:rPr>
          <w:rFonts w:ascii="Consolas" w:eastAsia="Consolas" w:hAnsi="Consolas" w:cs="Consolas"/>
          <w:color w:val="000000" w:themeColor="text1"/>
          <w:sz w:val="20"/>
          <w:szCs w:val="20"/>
        </w:rPr>
        <w:br/>
      </w:r>
      <w:r w:rsidRPr="00001297">
        <w:rPr>
          <w:rFonts w:ascii="Consolas" w:eastAsia="Consolas" w:hAnsi="Consolas" w:cs="Consolas"/>
          <w:color w:val="000000" w:themeColor="text1"/>
          <w:sz w:val="20"/>
          <w:szCs w:val="20"/>
        </w:rPr>
        <w:br/>
        <w:t xml:space="preserve">$connection = New-Object </w:t>
      </w:r>
      <w:proofErr w:type="spellStart"/>
      <w:r w:rsidRPr="00001297">
        <w:rPr>
          <w:rFonts w:ascii="Consolas" w:eastAsia="Consolas" w:hAnsi="Consolas" w:cs="Consolas"/>
          <w:color w:val="000000" w:themeColor="text1"/>
          <w:sz w:val="20"/>
          <w:szCs w:val="20"/>
        </w:rPr>
        <w:t>MySql.Data.MySqlClient.MySqlConnection</w:t>
      </w:r>
      <w:proofErr w:type="spellEnd"/>
      <w:r w:rsidRPr="00001297">
        <w:rPr>
          <w:rFonts w:ascii="Consolas" w:eastAsia="Consolas" w:hAnsi="Consolas" w:cs="Consolas"/>
          <w:color w:val="000000" w:themeColor="text1"/>
          <w:sz w:val="20"/>
          <w:szCs w:val="20"/>
        </w:rPr>
        <w:br/>
        <w:t>$</w:t>
      </w:r>
      <w:proofErr w:type="spellStart"/>
      <w:r w:rsidRPr="00001297">
        <w:rPr>
          <w:rFonts w:ascii="Consolas" w:eastAsia="Consolas" w:hAnsi="Consolas" w:cs="Consolas"/>
          <w:color w:val="000000" w:themeColor="text1"/>
          <w:sz w:val="20"/>
          <w:szCs w:val="20"/>
        </w:rPr>
        <w:t>connection.ConnectionString</w:t>
      </w:r>
      <w:proofErr w:type="spellEnd"/>
      <w:r w:rsidRPr="00001297">
        <w:rPr>
          <w:rFonts w:ascii="Consolas" w:eastAsia="Consolas" w:hAnsi="Consolas" w:cs="Consolas"/>
          <w:color w:val="000000" w:themeColor="text1"/>
          <w:sz w:val="20"/>
          <w:szCs w:val="20"/>
        </w:rPr>
        <w:t xml:space="preserve"> = "server=</w:t>
      </w:r>
      <w:proofErr w:type="spellStart"/>
      <w:r w:rsidRPr="00001297">
        <w:rPr>
          <w:rFonts w:ascii="Consolas" w:eastAsia="Consolas" w:hAnsi="Consolas" w:cs="Consolas"/>
          <w:color w:val="000000" w:themeColor="text1"/>
          <w:sz w:val="20"/>
          <w:szCs w:val="20"/>
        </w:rPr>
        <w:t>ServerName</w:t>
      </w:r>
      <w:proofErr w:type="spellEnd"/>
      <w:r w:rsidRPr="00001297">
        <w:rPr>
          <w:rFonts w:ascii="Consolas" w:eastAsia="Consolas" w:hAnsi="Consolas" w:cs="Consolas"/>
          <w:color w:val="000000" w:themeColor="text1"/>
          <w:sz w:val="20"/>
          <w:szCs w:val="20"/>
        </w:rPr>
        <w:t>; port=3306; user=</w:t>
      </w:r>
      <w:proofErr w:type="spellStart"/>
      <w:r w:rsidRPr="00001297">
        <w:rPr>
          <w:rFonts w:ascii="Consolas" w:eastAsia="Consolas" w:hAnsi="Consolas" w:cs="Consolas"/>
          <w:color w:val="000000" w:themeColor="text1"/>
          <w:sz w:val="20"/>
          <w:szCs w:val="20"/>
        </w:rPr>
        <w:t>YourUsername</w:t>
      </w:r>
      <w:proofErr w:type="spellEnd"/>
      <w:r w:rsidRPr="00001297">
        <w:rPr>
          <w:rFonts w:ascii="Consolas" w:eastAsia="Consolas" w:hAnsi="Consolas" w:cs="Consolas"/>
          <w:color w:val="000000" w:themeColor="text1"/>
          <w:sz w:val="20"/>
          <w:szCs w:val="20"/>
        </w:rPr>
        <w:t>; password=</w:t>
      </w:r>
      <w:proofErr w:type="spellStart"/>
      <w:r w:rsidRPr="00001297">
        <w:rPr>
          <w:rFonts w:ascii="Consolas" w:eastAsia="Consolas" w:hAnsi="Consolas" w:cs="Consolas"/>
          <w:color w:val="000000" w:themeColor="text1"/>
          <w:sz w:val="20"/>
          <w:szCs w:val="20"/>
        </w:rPr>
        <w:t>YourPassword</w:t>
      </w:r>
      <w:proofErr w:type="spellEnd"/>
      <w:r w:rsidRPr="00001297">
        <w:rPr>
          <w:rFonts w:ascii="Consolas" w:eastAsia="Consolas" w:hAnsi="Consolas" w:cs="Consolas"/>
          <w:color w:val="000000" w:themeColor="text1"/>
          <w:sz w:val="20"/>
          <w:szCs w:val="20"/>
        </w:rPr>
        <w:t>; database=</w:t>
      </w:r>
      <w:proofErr w:type="spellStart"/>
      <w:r w:rsidRPr="00001297">
        <w:rPr>
          <w:rFonts w:ascii="Consolas" w:eastAsia="Consolas" w:hAnsi="Consolas" w:cs="Consolas"/>
          <w:color w:val="000000" w:themeColor="text1"/>
          <w:sz w:val="20"/>
          <w:szCs w:val="20"/>
        </w:rPr>
        <w:t>powershell_lab</w:t>
      </w:r>
      <w:proofErr w:type="spellEnd"/>
      <w:r w:rsidRPr="00001297">
        <w:rPr>
          <w:rFonts w:ascii="Consolas" w:eastAsia="Consolas" w:hAnsi="Consolas" w:cs="Consolas"/>
          <w:color w:val="000000" w:themeColor="text1"/>
          <w:sz w:val="20"/>
          <w:szCs w:val="20"/>
        </w:rPr>
        <w:t>; pooling=false"</w:t>
      </w:r>
      <w:r w:rsidRPr="00001297">
        <w:rPr>
          <w:rFonts w:ascii="Consolas" w:eastAsia="Consolas" w:hAnsi="Consolas" w:cs="Consolas"/>
          <w:color w:val="000000" w:themeColor="text1"/>
          <w:sz w:val="20"/>
          <w:szCs w:val="20"/>
        </w:rPr>
        <w:br/>
        <w:t>$</w:t>
      </w:r>
      <w:proofErr w:type="spellStart"/>
      <w:r w:rsidRPr="00001297">
        <w:rPr>
          <w:rFonts w:ascii="Consolas" w:eastAsia="Consolas" w:hAnsi="Consolas" w:cs="Consolas"/>
          <w:color w:val="000000" w:themeColor="text1"/>
          <w:sz w:val="20"/>
          <w:szCs w:val="20"/>
        </w:rPr>
        <w:t>connection.Open</w:t>
      </w:r>
      <w:proofErr w:type="spellEnd"/>
      <w:r w:rsidRPr="00001297">
        <w:rPr>
          <w:rFonts w:ascii="Consolas" w:eastAsia="Consolas" w:hAnsi="Consolas" w:cs="Consolas"/>
          <w:color w:val="000000" w:themeColor="text1"/>
          <w:sz w:val="20"/>
          <w:szCs w:val="20"/>
        </w:rPr>
        <w:t>()</w:t>
      </w:r>
      <w:r w:rsidRPr="00001297">
        <w:rPr>
          <w:rFonts w:ascii="Consolas" w:eastAsia="Consolas" w:hAnsi="Consolas" w:cs="Consolas"/>
          <w:color w:val="000000" w:themeColor="text1"/>
          <w:sz w:val="20"/>
          <w:szCs w:val="20"/>
        </w:rPr>
        <w:br/>
      </w:r>
      <w:r w:rsidRPr="00001297">
        <w:rPr>
          <w:rFonts w:ascii="Consolas" w:eastAsia="Consolas" w:hAnsi="Consolas" w:cs="Consolas"/>
          <w:color w:val="000000" w:themeColor="text1"/>
          <w:sz w:val="20"/>
          <w:szCs w:val="20"/>
        </w:rPr>
        <w:br/>
      </w:r>
      <w:r w:rsidRPr="00001297">
        <w:rPr>
          <w:rFonts w:ascii="Consolas" w:eastAsia="Consolas" w:hAnsi="Consolas" w:cs="Consolas"/>
          <w:color w:val="000000" w:themeColor="text1"/>
          <w:sz w:val="20"/>
          <w:szCs w:val="20"/>
        </w:rPr>
        <w:lastRenderedPageBreak/>
        <w:t>if ($</w:t>
      </w:r>
      <w:proofErr w:type="spellStart"/>
      <w:r w:rsidRPr="00001297">
        <w:rPr>
          <w:rFonts w:ascii="Consolas" w:eastAsia="Consolas" w:hAnsi="Consolas" w:cs="Consolas"/>
          <w:color w:val="000000" w:themeColor="text1"/>
          <w:sz w:val="20"/>
          <w:szCs w:val="20"/>
        </w:rPr>
        <w:t>connection.State</w:t>
      </w:r>
      <w:proofErr w:type="spellEnd"/>
      <w:r w:rsidRPr="00001297">
        <w:rPr>
          <w:rFonts w:ascii="Consolas" w:eastAsia="Consolas" w:hAnsi="Consolas" w:cs="Consolas"/>
          <w:color w:val="000000" w:themeColor="text1"/>
          <w:sz w:val="20"/>
          <w:szCs w:val="20"/>
        </w:rPr>
        <w:t xml:space="preserve"> -eq [</w:t>
      </w:r>
      <w:proofErr w:type="spellStart"/>
      <w:r w:rsidRPr="00001297">
        <w:rPr>
          <w:rFonts w:ascii="Consolas" w:eastAsia="Consolas" w:hAnsi="Consolas" w:cs="Consolas"/>
          <w:color w:val="000000" w:themeColor="text1"/>
          <w:sz w:val="20"/>
          <w:szCs w:val="20"/>
        </w:rPr>
        <w:t>System.Data.ConnectionState</w:t>
      </w:r>
      <w:proofErr w:type="spellEnd"/>
      <w:r w:rsidRPr="00001297">
        <w:rPr>
          <w:rFonts w:ascii="Consolas" w:eastAsia="Consolas" w:hAnsi="Consolas" w:cs="Consolas"/>
          <w:color w:val="000000" w:themeColor="text1"/>
          <w:sz w:val="20"/>
          <w:szCs w:val="20"/>
        </w:rPr>
        <w:t>]::Open) {</w:t>
      </w:r>
      <w:r w:rsidRPr="00001297">
        <w:rPr>
          <w:rFonts w:ascii="Consolas" w:eastAsia="Consolas" w:hAnsi="Consolas" w:cs="Consolas"/>
          <w:color w:val="000000" w:themeColor="text1"/>
          <w:sz w:val="20"/>
          <w:szCs w:val="20"/>
        </w:rPr>
        <w:br/>
        <w:t xml:space="preserve">    Write-Host "Connected to SQL Server."</w:t>
      </w:r>
      <w:r w:rsidRPr="00001297">
        <w:rPr>
          <w:rFonts w:ascii="Consolas" w:eastAsia="Consolas" w:hAnsi="Consolas" w:cs="Consolas"/>
          <w:color w:val="000000" w:themeColor="text1"/>
          <w:sz w:val="20"/>
          <w:szCs w:val="20"/>
        </w:rPr>
        <w:br/>
        <w:t>} else {</w:t>
      </w:r>
      <w:r w:rsidRPr="00001297">
        <w:rPr>
          <w:rFonts w:ascii="Consolas" w:eastAsia="Consolas" w:hAnsi="Consolas" w:cs="Consolas"/>
          <w:color w:val="000000" w:themeColor="text1"/>
          <w:sz w:val="20"/>
          <w:szCs w:val="20"/>
        </w:rPr>
        <w:br/>
        <w:t xml:space="preserve">    Write-Host "Failed to connect to SQL Server."</w:t>
      </w:r>
      <w:r w:rsidRPr="00001297">
        <w:rPr>
          <w:rFonts w:ascii="Consolas" w:eastAsia="Consolas" w:hAnsi="Consolas" w:cs="Consolas"/>
          <w:color w:val="000000" w:themeColor="text1"/>
          <w:sz w:val="20"/>
          <w:szCs w:val="20"/>
        </w:rPr>
        <w:br/>
        <w:t>}</w:t>
      </w:r>
    </w:p>
    <w:p w14:paraId="6C7C5717" w14:textId="77777777" w:rsidR="00FC27F6" w:rsidRPr="00001297" w:rsidRDefault="00000000">
      <w:pPr>
        <w:spacing w:after="120"/>
        <w:rPr>
          <w:color w:val="000000" w:themeColor="text1"/>
        </w:rPr>
      </w:pPr>
      <w:r w:rsidRPr="00001297">
        <w:rPr>
          <w:color w:val="000000" w:themeColor="text1"/>
        </w:rPr>
        <w:t xml:space="preserve">Replace </w:t>
      </w:r>
      <w:proofErr w:type="spellStart"/>
      <w:r w:rsidRPr="00001297">
        <w:rPr>
          <w:color w:val="000000" w:themeColor="text1"/>
        </w:rPr>
        <w:t>ServerName</w:t>
      </w:r>
      <w:proofErr w:type="spellEnd"/>
      <w:r w:rsidRPr="00001297">
        <w:rPr>
          <w:color w:val="000000" w:themeColor="text1"/>
        </w:rPr>
        <w:t xml:space="preserve">, </w:t>
      </w:r>
      <w:proofErr w:type="spellStart"/>
      <w:r w:rsidRPr="00001297">
        <w:rPr>
          <w:color w:val="000000" w:themeColor="text1"/>
        </w:rPr>
        <w:t>YourUsername</w:t>
      </w:r>
      <w:proofErr w:type="spellEnd"/>
      <w:r w:rsidRPr="00001297">
        <w:rPr>
          <w:color w:val="000000" w:themeColor="text1"/>
        </w:rPr>
        <w:t xml:space="preserve">, and </w:t>
      </w:r>
      <w:proofErr w:type="spellStart"/>
      <w:r w:rsidRPr="00001297">
        <w:rPr>
          <w:color w:val="000000" w:themeColor="text1"/>
        </w:rPr>
        <w:t>YourPassword</w:t>
      </w:r>
      <w:proofErr w:type="spellEnd"/>
      <w:r w:rsidRPr="00001297">
        <w:rPr>
          <w:color w:val="000000" w:themeColor="text1"/>
        </w:rPr>
        <w:t xml:space="preserve"> with your actual database server details. Expected console output: Connected to SQL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60"/>
      </w:tblGrid>
      <w:tr w:rsidR="00FC27F6" w:rsidRPr="00001297" w14:paraId="4CC0411D"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3FC6E808" w14:textId="00ED7F26" w:rsidR="00FC27F6" w:rsidRPr="00001297" w:rsidRDefault="002D3EA9">
            <w:pPr>
              <w:jc w:val="center"/>
              <w:rPr>
                <w:color w:val="000000" w:themeColor="text1"/>
              </w:rPr>
            </w:pPr>
            <w:r w:rsidRPr="00001297">
              <w:rPr>
                <w:noProof/>
                <w:color w:val="000000" w:themeColor="text1"/>
              </w:rPr>
              <w:drawing>
                <wp:inline distT="0" distB="0" distL="0" distR="0" wp14:anchorId="32337998" wp14:editId="7BCC9D2C">
                  <wp:extent cx="5943600" cy="52578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6"/>
                          <a:srcRect/>
                          <a:stretch>
                            <a:fillRect/>
                          </a:stretch>
                        </pic:blipFill>
                        <pic:spPr>
                          <a:xfrm>
                            <a:off x="0" y="0"/>
                            <a:ext cx="5943600" cy="5257800"/>
                          </a:xfrm>
                          <a:prstGeom prst="rect">
                            <a:avLst/>
                          </a:prstGeom>
                          <a:ln/>
                        </pic:spPr>
                      </pic:pic>
                    </a:graphicData>
                  </a:graphic>
                </wp:inline>
              </w:drawing>
            </w:r>
            <w:r w:rsidRPr="00001297">
              <w:rPr>
                <w:i/>
                <w:iCs/>
                <w:color w:val="000000" w:themeColor="text1"/>
                <w:sz w:val="20"/>
                <w:szCs w:val="20"/>
              </w:rPr>
              <w:t>Terminal showing the successful connection message.</w:t>
            </w:r>
          </w:p>
        </w:tc>
      </w:tr>
    </w:tbl>
    <w:p w14:paraId="068ED6F2" w14:textId="77777777" w:rsidR="00FC27F6" w:rsidRPr="00001297" w:rsidRDefault="00FC27F6">
      <w:pPr>
        <w:spacing w:after="240"/>
        <w:rPr>
          <w:color w:val="000000" w:themeColor="text1"/>
        </w:rPr>
      </w:pPr>
    </w:p>
    <w:p w14:paraId="30D8BA7C" w14:textId="77777777" w:rsidR="00FC27F6" w:rsidRPr="00001297" w:rsidRDefault="00000000">
      <w:pPr>
        <w:pStyle w:val="Heading2"/>
        <w:rPr>
          <w:color w:val="000000" w:themeColor="text1"/>
        </w:rPr>
      </w:pPr>
      <w:r w:rsidRPr="00001297">
        <w:rPr>
          <w:color w:val="000000" w:themeColor="text1"/>
        </w:rPr>
        <w:t>Step 03 — Insert New Data</w:t>
      </w:r>
    </w:p>
    <w:p w14:paraId="05770636" w14:textId="77777777" w:rsidR="00FC27F6" w:rsidRPr="00001297" w:rsidRDefault="00000000">
      <w:pPr>
        <w:spacing w:after="120"/>
        <w:rPr>
          <w:color w:val="000000" w:themeColor="text1"/>
        </w:rPr>
      </w:pPr>
      <w:r w:rsidRPr="00001297">
        <w:rPr>
          <w:color w:val="000000" w:themeColor="text1"/>
        </w:rPr>
        <w:t>Create scripts\Task2-Insert-Data.ps1. Insert a new product record into the Products table.</w:t>
      </w:r>
    </w:p>
    <w:p w14:paraId="4235ECF4" w14:textId="77777777" w:rsidR="00FC27F6" w:rsidRPr="00001297" w:rsidRDefault="00000000">
      <w:pPr>
        <w:shd w:val="clear" w:color="auto" w:fill="F2F2F2"/>
        <w:spacing w:before="80" w:after="160"/>
        <w:ind w:left="200" w:right="200"/>
        <w:rPr>
          <w:color w:val="000000" w:themeColor="text1"/>
        </w:rPr>
      </w:pPr>
      <w:r w:rsidRPr="00001297">
        <w:rPr>
          <w:rFonts w:ascii="Consolas" w:eastAsia="Consolas" w:hAnsi="Consolas" w:cs="Consolas"/>
          <w:color w:val="000000" w:themeColor="text1"/>
          <w:sz w:val="20"/>
          <w:szCs w:val="20"/>
        </w:rPr>
        <w:t>$</w:t>
      </w:r>
      <w:proofErr w:type="spellStart"/>
      <w:r w:rsidRPr="00001297">
        <w:rPr>
          <w:rFonts w:ascii="Consolas" w:eastAsia="Consolas" w:hAnsi="Consolas" w:cs="Consolas"/>
          <w:color w:val="000000" w:themeColor="text1"/>
          <w:sz w:val="20"/>
          <w:szCs w:val="20"/>
        </w:rPr>
        <w:t>insertQuery</w:t>
      </w:r>
      <w:proofErr w:type="spellEnd"/>
      <w:r w:rsidRPr="00001297">
        <w:rPr>
          <w:rFonts w:ascii="Consolas" w:eastAsia="Consolas" w:hAnsi="Consolas" w:cs="Consolas"/>
          <w:color w:val="000000" w:themeColor="text1"/>
          <w:sz w:val="20"/>
          <w:szCs w:val="20"/>
        </w:rPr>
        <w:t xml:space="preserve"> = "INSERT INTO Products (ProductName, Price) VALUES ('Wireless Mouse', 19.99)"</w:t>
      </w:r>
      <w:r w:rsidRPr="00001297">
        <w:rPr>
          <w:rFonts w:ascii="Consolas" w:eastAsia="Consolas" w:hAnsi="Consolas" w:cs="Consolas"/>
          <w:color w:val="000000" w:themeColor="text1"/>
          <w:sz w:val="20"/>
          <w:szCs w:val="20"/>
        </w:rPr>
        <w:br/>
      </w:r>
      <w:r w:rsidRPr="00001297">
        <w:rPr>
          <w:rFonts w:ascii="Consolas" w:eastAsia="Consolas" w:hAnsi="Consolas" w:cs="Consolas"/>
          <w:color w:val="000000" w:themeColor="text1"/>
          <w:sz w:val="20"/>
          <w:szCs w:val="20"/>
        </w:rPr>
        <w:lastRenderedPageBreak/>
        <w:t>$</w:t>
      </w:r>
      <w:proofErr w:type="spellStart"/>
      <w:r w:rsidRPr="00001297">
        <w:rPr>
          <w:rFonts w:ascii="Consolas" w:eastAsia="Consolas" w:hAnsi="Consolas" w:cs="Consolas"/>
          <w:color w:val="000000" w:themeColor="text1"/>
          <w:sz w:val="20"/>
          <w:szCs w:val="20"/>
        </w:rPr>
        <w:t>insertCommand</w:t>
      </w:r>
      <w:proofErr w:type="spellEnd"/>
      <w:r w:rsidRPr="00001297">
        <w:rPr>
          <w:rFonts w:ascii="Consolas" w:eastAsia="Consolas" w:hAnsi="Consolas" w:cs="Consolas"/>
          <w:color w:val="000000" w:themeColor="text1"/>
          <w:sz w:val="20"/>
          <w:szCs w:val="20"/>
        </w:rPr>
        <w:t xml:space="preserve"> = $</w:t>
      </w:r>
      <w:proofErr w:type="spellStart"/>
      <w:proofErr w:type="gramStart"/>
      <w:r w:rsidRPr="00001297">
        <w:rPr>
          <w:rFonts w:ascii="Consolas" w:eastAsia="Consolas" w:hAnsi="Consolas" w:cs="Consolas"/>
          <w:color w:val="000000" w:themeColor="text1"/>
          <w:sz w:val="20"/>
          <w:szCs w:val="20"/>
        </w:rPr>
        <w:t>connection.CreateCommand</w:t>
      </w:r>
      <w:proofErr w:type="spellEnd"/>
      <w:proofErr w:type="gramEnd"/>
      <w:r w:rsidRPr="00001297">
        <w:rPr>
          <w:rFonts w:ascii="Consolas" w:eastAsia="Consolas" w:hAnsi="Consolas" w:cs="Consolas"/>
          <w:color w:val="000000" w:themeColor="text1"/>
          <w:sz w:val="20"/>
          <w:szCs w:val="20"/>
        </w:rPr>
        <w:t>()</w:t>
      </w:r>
      <w:r w:rsidRPr="00001297">
        <w:rPr>
          <w:rFonts w:ascii="Consolas" w:eastAsia="Consolas" w:hAnsi="Consolas" w:cs="Consolas"/>
          <w:color w:val="000000" w:themeColor="text1"/>
          <w:sz w:val="20"/>
          <w:szCs w:val="20"/>
        </w:rPr>
        <w:br/>
        <w:t>$</w:t>
      </w:r>
      <w:proofErr w:type="spellStart"/>
      <w:r w:rsidRPr="00001297">
        <w:rPr>
          <w:rFonts w:ascii="Consolas" w:eastAsia="Consolas" w:hAnsi="Consolas" w:cs="Consolas"/>
          <w:color w:val="000000" w:themeColor="text1"/>
          <w:sz w:val="20"/>
          <w:szCs w:val="20"/>
        </w:rPr>
        <w:t>insertCommand.CommandText</w:t>
      </w:r>
      <w:proofErr w:type="spellEnd"/>
      <w:r w:rsidRPr="00001297">
        <w:rPr>
          <w:rFonts w:ascii="Consolas" w:eastAsia="Consolas" w:hAnsi="Consolas" w:cs="Consolas"/>
          <w:color w:val="000000" w:themeColor="text1"/>
          <w:sz w:val="20"/>
          <w:szCs w:val="20"/>
        </w:rPr>
        <w:t xml:space="preserve"> = $</w:t>
      </w:r>
      <w:proofErr w:type="spellStart"/>
      <w:r w:rsidRPr="00001297">
        <w:rPr>
          <w:rFonts w:ascii="Consolas" w:eastAsia="Consolas" w:hAnsi="Consolas" w:cs="Consolas"/>
          <w:color w:val="000000" w:themeColor="text1"/>
          <w:sz w:val="20"/>
          <w:szCs w:val="20"/>
        </w:rPr>
        <w:t>insertQuery</w:t>
      </w:r>
      <w:proofErr w:type="spellEnd"/>
      <w:r w:rsidRPr="00001297">
        <w:rPr>
          <w:rFonts w:ascii="Consolas" w:eastAsia="Consolas" w:hAnsi="Consolas" w:cs="Consolas"/>
          <w:color w:val="000000" w:themeColor="text1"/>
          <w:sz w:val="20"/>
          <w:szCs w:val="20"/>
        </w:rPr>
        <w:br/>
        <w:t>$</w:t>
      </w:r>
      <w:proofErr w:type="spellStart"/>
      <w:r w:rsidRPr="00001297">
        <w:rPr>
          <w:rFonts w:ascii="Consolas" w:eastAsia="Consolas" w:hAnsi="Consolas" w:cs="Consolas"/>
          <w:color w:val="000000" w:themeColor="text1"/>
          <w:sz w:val="20"/>
          <w:szCs w:val="20"/>
        </w:rPr>
        <w:t>insertCommand.ExecuteNonQuery</w:t>
      </w:r>
      <w:proofErr w:type="spellEnd"/>
      <w:r w:rsidRPr="00001297">
        <w:rPr>
          <w:rFonts w:ascii="Consolas" w:eastAsia="Consolas" w:hAnsi="Consolas" w:cs="Consolas"/>
          <w:color w:val="000000" w:themeColor="text1"/>
          <w:sz w:val="20"/>
          <w:szCs w:val="20"/>
        </w:rPr>
        <w:t>()</w:t>
      </w:r>
    </w:p>
    <w:p w14:paraId="29D03458" w14:textId="77777777" w:rsidR="00FC27F6" w:rsidRPr="00001297" w:rsidRDefault="00000000">
      <w:pPr>
        <w:spacing w:after="120"/>
        <w:rPr>
          <w:color w:val="000000" w:themeColor="text1"/>
        </w:rPr>
      </w:pPr>
      <w:r w:rsidRPr="00001297">
        <w:rPr>
          <w:color w:val="000000" w:themeColor="text1"/>
        </w:rPr>
        <w:t xml:space="preserve">No </w:t>
      </w:r>
      <w:proofErr w:type="gramStart"/>
      <w:r w:rsidRPr="00001297">
        <w:rPr>
          <w:color w:val="000000" w:themeColor="text1"/>
        </w:rPr>
        <w:t>error</w:t>
      </w:r>
      <w:proofErr w:type="gramEnd"/>
      <w:r w:rsidRPr="00001297">
        <w:rPr>
          <w:color w:val="000000" w:themeColor="text1"/>
        </w:rPr>
        <w:t xml:space="preserve"> after running. </w:t>
      </w:r>
      <w:proofErr w:type="spellStart"/>
      <w:proofErr w:type="gramStart"/>
      <w:r w:rsidRPr="00001297">
        <w:rPr>
          <w:color w:val="000000" w:themeColor="text1"/>
        </w:rPr>
        <w:t>ExecuteNonQuery</w:t>
      </w:r>
      <w:proofErr w:type="spellEnd"/>
      <w:r w:rsidRPr="00001297">
        <w:rPr>
          <w:color w:val="000000" w:themeColor="text1"/>
        </w:rPr>
        <w:t>(</w:t>
      </w:r>
      <w:proofErr w:type="gramEnd"/>
      <w:r w:rsidRPr="00001297">
        <w:rPr>
          <w:color w:val="000000" w:themeColor="text1"/>
        </w:rPr>
        <w:t>) returns the number of affected rows (should be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7F6" w:rsidRPr="00001297" w14:paraId="22D50984"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3374D66E" w14:textId="77777777" w:rsidR="00FC27F6" w:rsidRPr="00001297" w:rsidRDefault="00000000">
            <w:pPr>
              <w:spacing w:after="60"/>
              <w:jc w:val="center"/>
              <w:rPr>
                <w:color w:val="000000" w:themeColor="text1"/>
              </w:rPr>
            </w:pPr>
            <w:r w:rsidRPr="00001297">
              <w:rPr>
                <w:b/>
                <w:bCs/>
                <w:noProof/>
                <w:color w:val="000000" w:themeColor="text1"/>
                <w:sz w:val="20"/>
                <w:szCs w:val="20"/>
              </w:rPr>
              <w:drawing>
                <wp:inline distT="0" distB="0" distL="0" distR="0" wp14:anchorId="4B86E5DC" wp14:editId="112D1067">
                  <wp:extent cx="5000000" cy="5736196"/>
                  <wp:effectExtent l="0" t="0" r="0" b="0"/>
                  <wp:docPr id="101" name="Insert-Terminal-Output"/>
                  <wp:cNvGraphicFramePr/>
                  <a:graphic xmlns:a="http://schemas.openxmlformats.org/drawingml/2006/main">
                    <a:graphicData uri="http://schemas.openxmlformats.org/drawingml/2006/picture">
                      <pic:pic xmlns:pic="http://schemas.openxmlformats.org/drawingml/2006/picture">
                        <pic:nvPicPr>
                          <pic:cNvPr id="101" name="Insert-Terminal-Output"/>
                          <pic:cNvPicPr/>
                        </pic:nvPicPr>
                        <pic:blipFill>
                          <a:blip r:embed="rId7"/>
                          <a:stretch>
                            <a:fillRect/>
                          </a:stretch>
                        </pic:blipFill>
                        <pic:spPr>
                          <a:xfrm>
                            <a:off x="0" y="0"/>
                            <a:ext cx="5000000" cy="5736196"/>
                          </a:xfrm>
                          <a:prstGeom prst="rect">
                            <a:avLst/>
                          </a:prstGeom>
                        </pic:spPr>
                      </pic:pic>
                    </a:graphicData>
                  </a:graphic>
                </wp:inline>
              </w:drawing>
            </w:r>
          </w:p>
          <w:p w14:paraId="24531839" w14:textId="77777777" w:rsidR="00FC27F6" w:rsidRPr="00001297" w:rsidRDefault="00000000">
            <w:pPr>
              <w:jc w:val="center"/>
              <w:rPr>
                <w:color w:val="000000" w:themeColor="text1"/>
              </w:rPr>
            </w:pPr>
            <w:r w:rsidRPr="00001297">
              <w:rPr>
                <w:i/>
                <w:iCs/>
                <w:color w:val="000000" w:themeColor="text1"/>
                <w:sz w:val="20"/>
                <w:szCs w:val="20"/>
              </w:rPr>
              <w:t>Terminal showing the insert command executed without errors.</w:t>
            </w:r>
          </w:p>
        </w:tc>
      </w:tr>
    </w:tbl>
    <w:p w14:paraId="61DAD961" w14:textId="77777777" w:rsidR="00FC27F6" w:rsidRPr="00001297" w:rsidRDefault="00FC27F6">
      <w:pPr>
        <w:spacing w:after="240"/>
        <w:rPr>
          <w:color w:val="000000" w:themeColor="text1"/>
        </w:rPr>
      </w:pPr>
    </w:p>
    <w:p w14:paraId="23D24292" w14:textId="77777777" w:rsidR="00FC27F6" w:rsidRPr="00001297" w:rsidRDefault="00000000">
      <w:pPr>
        <w:pStyle w:val="Heading2"/>
        <w:rPr>
          <w:color w:val="000000" w:themeColor="text1"/>
        </w:rPr>
      </w:pPr>
      <w:r w:rsidRPr="00001297">
        <w:rPr>
          <w:color w:val="000000" w:themeColor="text1"/>
        </w:rPr>
        <w:t>Step 04 — Confirm the Insert</w:t>
      </w:r>
    </w:p>
    <w:p w14:paraId="545096D5" w14:textId="77777777" w:rsidR="00FC27F6" w:rsidRPr="00001297" w:rsidRDefault="00000000">
      <w:pPr>
        <w:spacing w:after="120"/>
        <w:rPr>
          <w:color w:val="000000" w:themeColor="text1"/>
        </w:rPr>
      </w:pPr>
      <w:r w:rsidRPr="00001297">
        <w:rPr>
          <w:color w:val="000000" w:themeColor="text1"/>
        </w:rPr>
        <w:t>Run a SELECT query against the Products table to confirm the new row was added.</w:t>
      </w:r>
    </w:p>
    <w:p w14:paraId="32B74145" w14:textId="77777777" w:rsidR="00FC27F6" w:rsidRPr="00001297" w:rsidRDefault="00000000">
      <w:pPr>
        <w:shd w:val="clear" w:color="auto" w:fill="F2F2F2"/>
        <w:spacing w:before="80" w:after="160"/>
        <w:ind w:left="200" w:right="200"/>
        <w:rPr>
          <w:color w:val="000000" w:themeColor="text1"/>
        </w:rPr>
      </w:pPr>
      <w:r w:rsidRPr="00001297">
        <w:rPr>
          <w:rFonts w:ascii="Consolas" w:eastAsia="Consolas" w:hAnsi="Consolas" w:cs="Consolas"/>
          <w:color w:val="000000" w:themeColor="text1"/>
          <w:sz w:val="20"/>
          <w:szCs w:val="20"/>
        </w:rPr>
        <w:t>$query = "SELECT * FROM Products WHERE ProductName = 'Wireless Mouse'"</w:t>
      </w:r>
      <w:r w:rsidRPr="00001297">
        <w:rPr>
          <w:rFonts w:ascii="Consolas" w:eastAsia="Consolas" w:hAnsi="Consolas" w:cs="Consolas"/>
          <w:color w:val="000000" w:themeColor="text1"/>
          <w:sz w:val="20"/>
          <w:szCs w:val="20"/>
        </w:rPr>
        <w:br/>
        <w:t>$command = $</w:t>
      </w:r>
      <w:proofErr w:type="spellStart"/>
      <w:proofErr w:type="gramStart"/>
      <w:r w:rsidRPr="00001297">
        <w:rPr>
          <w:rFonts w:ascii="Consolas" w:eastAsia="Consolas" w:hAnsi="Consolas" w:cs="Consolas"/>
          <w:color w:val="000000" w:themeColor="text1"/>
          <w:sz w:val="20"/>
          <w:szCs w:val="20"/>
        </w:rPr>
        <w:t>connection.CreateCommand</w:t>
      </w:r>
      <w:proofErr w:type="spellEnd"/>
      <w:proofErr w:type="gramEnd"/>
      <w:r w:rsidRPr="00001297">
        <w:rPr>
          <w:rFonts w:ascii="Consolas" w:eastAsia="Consolas" w:hAnsi="Consolas" w:cs="Consolas"/>
          <w:color w:val="000000" w:themeColor="text1"/>
          <w:sz w:val="20"/>
          <w:szCs w:val="20"/>
        </w:rPr>
        <w:t>()</w:t>
      </w:r>
      <w:r w:rsidRPr="00001297">
        <w:rPr>
          <w:rFonts w:ascii="Consolas" w:eastAsia="Consolas" w:hAnsi="Consolas" w:cs="Consolas"/>
          <w:color w:val="000000" w:themeColor="text1"/>
          <w:sz w:val="20"/>
          <w:szCs w:val="20"/>
        </w:rPr>
        <w:br/>
      </w:r>
      <w:r w:rsidRPr="00001297">
        <w:rPr>
          <w:rFonts w:ascii="Consolas" w:eastAsia="Consolas" w:hAnsi="Consolas" w:cs="Consolas"/>
          <w:color w:val="000000" w:themeColor="text1"/>
          <w:sz w:val="20"/>
          <w:szCs w:val="20"/>
        </w:rPr>
        <w:lastRenderedPageBreak/>
        <w:t>$</w:t>
      </w:r>
      <w:proofErr w:type="spellStart"/>
      <w:proofErr w:type="gramStart"/>
      <w:r w:rsidRPr="00001297">
        <w:rPr>
          <w:rFonts w:ascii="Consolas" w:eastAsia="Consolas" w:hAnsi="Consolas" w:cs="Consolas"/>
          <w:color w:val="000000" w:themeColor="text1"/>
          <w:sz w:val="20"/>
          <w:szCs w:val="20"/>
        </w:rPr>
        <w:t>command.CommandText</w:t>
      </w:r>
      <w:proofErr w:type="spellEnd"/>
      <w:proofErr w:type="gramEnd"/>
      <w:r w:rsidRPr="00001297">
        <w:rPr>
          <w:rFonts w:ascii="Consolas" w:eastAsia="Consolas" w:hAnsi="Consolas" w:cs="Consolas"/>
          <w:color w:val="000000" w:themeColor="text1"/>
          <w:sz w:val="20"/>
          <w:szCs w:val="20"/>
        </w:rPr>
        <w:t xml:space="preserve"> = $query</w:t>
      </w:r>
      <w:r w:rsidRPr="00001297">
        <w:rPr>
          <w:rFonts w:ascii="Consolas" w:eastAsia="Consolas" w:hAnsi="Consolas" w:cs="Consolas"/>
          <w:color w:val="000000" w:themeColor="text1"/>
          <w:sz w:val="20"/>
          <w:szCs w:val="20"/>
        </w:rPr>
        <w:br/>
        <w:t>$reader = $</w:t>
      </w:r>
      <w:proofErr w:type="spellStart"/>
      <w:proofErr w:type="gramStart"/>
      <w:r w:rsidRPr="00001297">
        <w:rPr>
          <w:rFonts w:ascii="Consolas" w:eastAsia="Consolas" w:hAnsi="Consolas" w:cs="Consolas"/>
          <w:color w:val="000000" w:themeColor="text1"/>
          <w:sz w:val="20"/>
          <w:szCs w:val="20"/>
        </w:rPr>
        <w:t>command.ExecuteReader</w:t>
      </w:r>
      <w:proofErr w:type="spellEnd"/>
      <w:proofErr w:type="gramEnd"/>
      <w:r w:rsidRPr="00001297">
        <w:rPr>
          <w:rFonts w:ascii="Consolas" w:eastAsia="Consolas" w:hAnsi="Consolas" w:cs="Consolas"/>
          <w:color w:val="000000" w:themeColor="text1"/>
          <w:sz w:val="20"/>
          <w:szCs w:val="20"/>
        </w:rPr>
        <w:t>()</w:t>
      </w:r>
      <w:r w:rsidRPr="00001297">
        <w:rPr>
          <w:rFonts w:ascii="Consolas" w:eastAsia="Consolas" w:hAnsi="Consolas" w:cs="Consolas"/>
          <w:color w:val="000000" w:themeColor="text1"/>
          <w:sz w:val="20"/>
          <w:szCs w:val="20"/>
        </w:rPr>
        <w:br/>
        <w:t>while ($</w:t>
      </w:r>
      <w:proofErr w:type="spellStart"/>
      <w:proofErr w:type="gramStart"/>
      <w:r w:rsidRPr="00001297">
        <w:rPr>
          <w:rFonts w:ascii="Consolas" w:eastAsia="Consolas" w:hAnsi="Consolas" w:cs="Consolas"/>
          <w:color w:val="000000" w:themeColor="text1"/>
          <w:sz w:val="20"/>
          <w:szCs w:val="20"/>
        </w:rPr>
        <w:t>reader.Read</w:t>
      </w:r>
      <w:proofErr w:type="spellEnd"/>
      <w:proofErr w:type="gramEnd"/>
      <w:r w:rsidRPr="00001297">
        <w:rPr>
          <w:rFonts w:ascii="Consolas" w:eastAsia="Consolas" w:hAnsi="Consolas" w:cs="Consolas"/>
          <w:color w:val="000000" w:themeColor="text1"/>
          <w:sz w:val="20"/>
          <w:szCs w:val="20"/>
        </w:rPr>
        <w:t>()) {</w:t>
      </w:r>
      <w:r w:rsidRPr="00001297">
        <w:rPr>
          <w:rFonts w:ascii="Consolas" w:eastAsia="Consolas" w:hAnsi="Consolas" w:cs="Consolas"/>
          <w:color w:val="000000" w:themeColor="text1"/>
          <w:sz w:val="20"/>
          <w:szCs w:val="20"/>
        </w:rPr>
        <w:br/>
        <w:t xml:space="preserve">    Write-Host "Product: $($reader["ProductName"]), Price: $($reader["Price"])"</w:t>
      </w:r>
      <w:r w:rsidRPr="00001297">
        <w:rPr>
          <w:rFonts w:ascii="Consolas" w:eastAsia="Consolas" w:hAnsi="Consolas" w:cs="Consolas"/>
          <w:color w:val="000000" w:themeColor="text1"/>
          <w:sz w:val="20"/>
          <w:szCs w:val="20"/>
        </w:rPr>
        <w:br/>
        <w:t>}</w:t>
      </w:r>
      <w:r w:rsidRPr="00001297">
        <w:rPr>
          <w:rFonts w:ascii="Consolas" w:eastAsia="Consolas" w:hAnsi="Consolas" w:cs="Consolas"/>
          <w:color w:val="000000" w:themeColor="text1"/>
          <w:sz w:val="20"/>
          <w:szCs w:val="20"/>
        </w:rPr>
        <w:br/>
        <w:t>$</w:t>
      </w:r>
      <w:proofErr w:type="spellStart"/>
      <w:proofErr w:type="gramStart"/>
      <w:r w:rsidRPr="00001297">
        <w:rPr>
          <w:rFonts w:ascii="Consolas" w:eastAsia="Consolas" w:hAnsi="Consolas" w:cs="Consolas"/>
          <w:color w:val="000000" w:themeColor="text1"/>
          <w:sz w:val="20"/>
          <w:szCs w:val="20"/>
        </w:rPr>
        <w:t>reader.Close</w:t>
      </w:r>
      <w:proofErr w:type="spellEnd"/>
      <w:proofErr w:type="gramEnd"/>
      <w:r w:rsidRPr="00001297">
        <w:rPr>
          <w:rFonts w:ascii="Consolas" w:eastAsia="Consolas" w:hAnsi="Consolas" w:cs="Consolas"/>
          <w:color w:val="000000" w:themeColor="text1"/>
          <w:sz w:val="20"/>
          <w:szCs w:val="20"/>
        </w:rPr>
        <w:t>()</w:t>
      </w:r>
    </w:p>
    <w:p w14:paraId="3B4FD061" w14:textId="1FE6149D" w:rsidR="00FC27F6" w:rsidRPr="00001297" w:rsidRDefault="00000000">
      <w:pPr>
        <w:spacing w:after="120"/>
        <w:rPr>
          <w:color w:val="000000" w:themeColor="text1"/>
        </w:rPr>
      </w:pPr>
      <w:r w:rsidRPr="00001297">
        <w:rPr>
          <w:color w:val="000000" w:themeColor="text1"/>
        </w:rPr>
        <w:t>Expected console output: Product: Wireless Mouse, Price: 1</w:t>
      </w:r>
      <w:r w:rsidR="002D3EA9" w:rsidRPr="00001297">
        <w:rPr>
          <w:color w:val="000000" w:themeColor="text1"/>
        </w:rPr>
        <w:t>2</w:t>
      </w:r>
      <w:r w:rsidRPr="00001297">
        <w:rPr>
          <w:color w:val="000000" w:themeColor="text1"/>
        </w:rPr>
        <w:t>9.99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7F6" w:rsidRPr="00001297" w14:paraId="5AA7D7F9"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4774512F" w14:textId="77777777" w:rsidR="002D3EA9" w:rsidRPr="00001297" w:rsidRDefault="002D3EA9">
            <w:pPr>
              <w:jc w:val="center"/>
              <w:rPr>
                <w:i/>
                <w:iCs/>
                <w:color w:val="000000" w:themeColor="text1"/>
                <w:sz w:val="20"/>
                <w:szCs w:val="20"/>
              </w:rPr>
            </w:pPr>
            <w:r w:rsidRPr="00001297">
              <w:rPr>
                <w:b/>
                <w:bCs/>
                <w:noProof/>
                <w:color w:val="000000" w:themeColor="text1"/>
                <w:sz w:val="20"/>
                <w:szCs w:val="20"/>
              </w:rPr>
              <w:drawing>
                <wp:inline distT="0" distB="0" distL="0" distR="0" wp14:anchorId="75C6F951" wp14:editId="6D577F4D">
                  <wp:extent cx="4686954" cy="2095792"/>
                  <wp:effectExtent l="0" t="0" r="0" b="0"/>
                  <wp:docPr id="518101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101544" name=""/>
                          <pic:cNvPicPr/>
                        </pic:nvPicPr>
                        <pic:blipFill>
                          <a:blip r:embed="rId8"/>
                          <a:stretch>
                            <a:fillRect/>
                          </a:stretch>
                        </pic:blipFill>
                        <pic:spPr>
                          <a:xfrm>
                            <a:off x="0" y="0"/>
                            <a:ext cx="4686954" cy="2095792"/>
                          </a:xfrm>
                          <a:prstGeom prst="rect">
                            <a:avLst/>
                          </a:prstGeom>
                        </pic:spPr>
                      </pic:pic>
                    </a:graphicData>
                  </a:graphic>
                </wp:inline>
              </w:drawing>
            </w:r>
          </w:p>
          <w:p w14:paraId="31AD266C" w14:textId="50BB95F2" w:rsidR="00FC27F6" w:rsidRPr="00001297" w:rsidRDefault="00000000">
            <w:pPr>
              <w:jc w:val="center"/>
              <w:rPr>
                <w:color w:val="000000" w:themeColor="text1"/>
              </w:rPr>
            </w:pPr>
            <w:r w:rsidRPr="00001297">
              <w:rPr>
                <w:i/>
                <w:iCs/>
                <w:color w:val="000000" w:themeColor="text1"/>
                <w:sz w:val="20"/>
                <w:szCs w:val="20"/>
              </w:rPr>
              <w:t xml:space="preserve">Terminal output </w:t>
            </w:r>
            <w:proofErr w:type="gramStart"/>
            <w:r w:rsidRPr="00001297">
              <w:rPr>
                <w:i/>
                <w:iCs/>
                <w:color w:val="000000" w:themeColor="text1"/>
                <w:sz w:val="20"/>
                <w:szCs w:val="20"/>
              </w:rPr>
              <w:t>showing</w:t>
            </w:r>
            <w:proofErr w:type="gramEnd"/>
            <w:r w:rsidRPr="00001297">
              <w:rPr>
                <w:i/>
                <w:iCs/>
                <w:color w:val="000000" w:themeColor="text1"/>
                <w:sz w:val="20"/>
                <w:szCs w:val="20"/>
              </w:rPr>
              <w:t xml:space="preserve"> the newly inserted product.</w:t>
            </w:r>
          </w:p>
        </w:tc>
      </w:tr>
    </w:tbl>
    <w:p w14:paraId="74154405" w14:textId="77777777" w:rsidR="00FC27F6" w:rsidRPr="00001297" w:rsidRDefault="00FC27F6">
      <w:pPr>
        <w:spacing w:after="240"/>
        <w:rPr>
          <w:color w:val="000000" w:themeColor="text1"/>
        </w:rPr>
      </w:pPr>
    </w:p>
    <w:p w14:paraId="6EDF687A" w14:textId="77777777" w:rsidR="00FC27F6" w:rsidRPr="00001297" w:rsidRDefault="00000000">
      <w:pPr>
        <w:pStyle w:val="Heading2"/>
        <w:rPr>
          <w:color w:val="000000" w:themeColor="text1"/>
        </w:rPr>
      </w:pPr>
      <w:r w:rsidRPr="00001297">
        <w:rPr>
          <w:color w:val="000000" w:themeColor="text1"/>
        </w:rPr>
        <w:t>Step 05 — Update Existing Data</w:t>
      </w:r>
    </w:p>
    <w:p w14:paraId="0BB8097C" w14:textId="77777777" w:rsidR="00FC27F6" w:rsidRPr="00001297" w:rsidRDefault="00000000">
      <w:pPr>
        <w:spacing w:after="120"/>
        <w:rPr>
          <w:color w:val="000000" w:themeColor="text1"/>
        </w:rPr>
      </w:pPr>
      <w:r w:rsidRPr="00001297">
        <w:rPr>
          <w:color w:val="000000" w:themeColor="text1"/>
        </w:rPr>
        <w:t>Create scripts\Task3-Update-Data.ps1. Update the price of the Wireless Mouse product.</w:t>
      </w:r>
    </w:p>
    <w:p w14:paraId="2E508296" w14:textId="77777777" w:rsidR="00FC27F6" w:rsidRPr="00001297" w:rsidRDefault="00000000">
      <w:pPr>
        <w:shd w:val="clear" w:color="auto" w:fill="F2F2F2"/>
        <w:spacing w:before="80" w:after="160"/>
        <w:ind w:left="200" w:right="200"/>
        <w:rPr>
          <w:color w:val="000000" w:themeColor="text1"/>
        </w:rPr>
      </w:pPr>
      <w:r w:rsidRPr="00001297">
        <w:rPr>
          <w:rFonts w:ascii="Consolas" w:eastAsia="Consolas" w:hAnsi="Consolas" w:cs="Consolas"/>
          <w:color w:val="000000" w:themeColor="text1"/>
          <w:sz w:val="20"/>
          <w:szCs w:val="20"/>
        </w:rPr>
        <w:t>$</w:t>
      </w:r>
      <w:proofErr w:type="spellStart"/>
      <w:r w:rsidRPr="00001297">
        <w:rPr>
          <w:rFonts w:ascii="Consolas" w:eastAsia="Consolas" w:hAnsi="Consolas" w:cs="Consolas"/>
          <w:color w:val="000000" w:themeColor="text1"/>
          <w:sz w:val="20"/>
          <w:szCs w:val="20"/>
        </w:rPr>
        <w:t>updateQuery</w:t>
      </w:r>
      <w:proofErr w:type="spellEnd"/>
      <w:r w:rsidRPr="00001297">
        <w:rPr>
          <w:rFonts w:ascii="Consolas" w:eastAsia="Consolas" w:hAnsi="Consolas" w:cs="Consolas"/>
          <w:color w:val="000000" w:themeColor="text1"/>
          <w:sz w:val="20"/>
          <w:szCs w:val="20"/>
        </w:rPr>
        <w:t xml:space="preserve"> = "UPDATE Products SET Price = 24.99 WHERE ProductName = 'Wireless Mouse'"</w:t>
      </w:r>
      <w:r w:rsidRPr="00001297">
        <w:rPr>
          <w:rFonts w:ascii="Consolas" w:eastAsia="Consolas" w:hAnsi="Consolas" w:cs="Consolas"/>
          <w:color w:val="000000" w:themeColor="text1"/>
          <w:sz w:val="20"/>
          <w:szCs w:val="20"/>
        </w:rPr>
        <w:br/>
        <w:t>$</w:t>
      </w:r>
      <w:proofErr w:type="spellStart"/>
      <w:r w:rsidRPr="00001297">
        <w:rPr>
          <w:rFonts w:ascii="Consolas" w:eastAsia="Consolas" w:hAnsi="Consolas" w:cs="Consolas"/>
          <w:color w:val="000000" w:themeColor="text1"/>
          <w:sz w:val="20"/>
          <w:szCs w:val="20"/>
        </w:rPr>
        <w:t>updateCommand</w:t>
      </w:r>
      <w:proofErr w:type="spellEnd"/>
      <w:r w:rsidRPr="00001297">
        <w:rPr>
          <w:rFonts w:ascii="Consolas" w:eastAsia="Consolas" w:hAnsi="Consolas" w:cs="Consolas"/>
          <w:color w:val="000000" w:themeColor="text1"/>
          <w:sz w:val="20"/>
          <w:szCs w:val="20"/>
        </w:rPr>
        <w:t xml:space="preserve"> = $</w:t>
      </w:r>
      <w:proofErr w:type="spellStart"/>
      <w:proofErr w:type="gramStart"/>
      <w:r w:rsidRPr="00001297">
        <w:rPr>
          <w:rFonts w:ascii="Consolas" w:eastAsia="Consolas" w:hAnsi="Consolas" w:cs="Consolas"/>
          <w:color w:val="000000" w:themeColor="text1"/>
          <w:sz w:val="20"/>
          <w:szCs w:val="20"/>
        </w:rPr>
        <w:t>connection.CreateCommand</w:t>
      </w:r>
      <w:proofErr w:type="spellEnd"/>
      <w:proofErr w:type="gramEnd"/>
      <w:r w:rsidRPr="00001297">
        <w:rPr>
          <w:rFonts w:ascii="Consolas" w:eastAsia="Consolas" w:hAnsi="Consolas" w:cs="Consolas"/>
          <w:color w:val="000000" w:themeColor="text1"/>
          <w:sz w:val="20"/>
          <w:szCs w:val="20"/>
        </w:rPr>
        <w:t>()</w:t>
      </w:r>
      <w:r w:rsidRPr="00001297">
        <w:rPr>
          <w:rFonts w:ascii="Consolas" w:eastAsia="Consolas" w:hAnsi="Consolas" w:cs="Consolas"/>
          <w:color w:val="000000" w:themeColor="text1"/>
          <w:sz w:val="20"/>
          <w:szCs w:val="20"/>
        </w:rPr>
        <w:br/>
        <w:t>$</w:t>
      </w:r>
      <w:proofErr w:type="spellStart"/>
      <w:r w:rsidRPr="00001297">
        <w:rPr>
          <w:rFonts w:ascii="Consolas" w:eastAsia="Consolas" w:hAnsi="Consolas" w:cs="Consolas"/>
          <w:color w:val="000000" w:themeColor="text1"/>
          <w:sz w:val="20"/>
          <w:szCs w:val="20"/>
        </w:rPr>
        <w:t>updateCommand.CommandText</w:t>
      </w:r>
      <w:proofErr w:type="spellEnd"/>
      <w:r w:rsidRPr="00001297">
        <w:rPr>
          <w:rFonts w:ascii="Consolas" w:eastAsia="Consolas" w:hAnsi="Consolas" w:cs="Consolas"/>
          <w:color w:val="000000" w:themeColor="text1"/>
          <w:sz w:val="20"/>
          <w:szCs w:val="20"/>
        </w:rPr>
        <w:t xml:space="preserve"> = $</w:t>
      </w:r>
      <w:proofErr w:type="spellStart"/>
      <w:r w:rsidRPr="00001297">
        <w:rPr>
          <w:rFonts w:ascii="Consolas" w:eastAsia="Consolas" w:hAnsi="Consolas" w:cs="Consolas"/>
          <w:color w:val="000000" w:themeColor="text1"/>
          <w:sz w:val="20"/>
          <w:szCs w:val="20"/>
        </w:rPr>
        <w:t>updateQuery</w:t>
      </w:r>
      <w:proofErr w:type="spellEnd"/>
      <w:r w:rsidRPr="00001297">
        <w:rPr>
          <w:rFonts w:ascii="Consolas" w:eastAsia="Consolas" w:hAnsi="Consolas" w:cs="Consolas"/>
          <w:color w:val="000000" w:themeColor="text1"/>
          <w:sz w:val="20"/>
          <w:szCs w:val="20"/>
        </w:rPr>
        <w:br/>
        <w:t>$</w:t>
      </w:r>
      <w:proofErr w:type="spellStart"/>
      <w:r w:rsidRPr="00001297">
        <w:rPr>
          <w:rFonts w:ascii="Consolas" w:eastAsia="Consolas" w:hAnsi="Consolas" w:cs="Consolas"/>
          <w:color w:val="000000" w:themeColor="text1"/>
          <w:sz w:val="20"/>
          <w:szCs w:val="20"/>
        </w:rPr>
        <w:t>updateCommand.ExecuteNonQuery</w:t>
      </w:r>
      <w:proofErr w:type="spellEnd"/>
      <w:r w:rsidRPr="00001297">
        <w:rPr>
          <w:rFonts w:ascii="Consolas" w:eastAsia="Consolas" w:hAnsi="Consolas" w:cs="Consolas"/>
          <w:color w:val="000000" w:themeColor="text1"/>
          <w:sz w:val="20"/>
          <w:szCs w:val="20"/>
        </w:rPr>
        <w:t>()</w:t>
      </w:r>
    </w:p>
    <w:p w14:paraId="61AE723B" w14:textId="77777777" w:rsidR="00FC27F6" w:rsidRPr="00001297" w:rsidRDefault="00000000">
      <w:pPr>
        <w:spacing w:after="120"/>
        <w:rPr>
          <w:color w:val="000000" w:themeColor="text1"/>
        </w:rPr>
      </w:pPr>
      <w:r w:rsidRPr="00001297">
        <w:rPr>
          <w:color w:val="000000" w:themeColor="text1"/>
        </w:rPr>
        <w:t xml:space="preserve">No </w:t>
      </w:r>
      <w:proofErr w:type="gramStart"/>
      <w:r w:rsidRPr="00001297">
        <w:rPr>
          <w:color w:val="000000" w:themeColor="text1"/>
        </w:rPr>
        <w:t>error</w:t>
      </w:r>
      <w:proofErr w:type="gramEnd"/>
      <w:r w:rsidRPr="00001297">
        <w:rPr>
          <w:color w:val="000000" w:themeColor="text1"/>
        </w:rPr>
        <w:t xml:space="preserve"> after running. </w:t>
      </w:r>
      <w:proofErr w:type="spellStart"/>
      <w:proofErr w:type="gramStart"/>
      <w:r w:rsidRPr="00001297">
        <w:rPr>
          <w:color w:val="000000" w:themeColor="text1"/>
        </w:rPr>
        <w:t>ExecuteNonQuery</w:t>
      </w:r>
      <w:proofErr w:type="spellEnd"/>
      <w:r w:rsidRPr="00001297">
        <w:rPr>
          <w:color w:val="000000" w:themeColor="text1"/>
        </w:rPr>
        <w:t>(</w:t>
      </w:r>
      <w:proofErr w:type="gramEnd"/>
      <w:r w:rsidRPr="00001297">
        <w:rPr>
          <w:color w:val="000000" w:themeColor="text1"/>
        </w:rPr>
        <w:t>) should return 1 (one row affected).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7F6" w:rsidRPr="00001297" w14:paraId="150DEF60"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7C61350B" w14:textId="77777777" w:rsidR="00FC27F6" w:rsidRPr="00001297" w:rsidRDefault="00000000">
            <w:pPr>
              <w:spacing w:after="60"/>
              <w:jc w:val="center"/>
              <w:rPr>
                <w:color w:val="000000" w:themeColor="text1"/>
              </w:rPr>
            </w:pPr>
            <w:r w:rsidRPr="00001297">
              <w:rPr>
                <w:b/>
                <w:bCs/>
                <w:noProof/>
                <w:color w:val="000000" w:themeColor="text1"/>
                <w:sz w:val="20"/>
                <w:szCs w:val="20"/>
              </w:rPr>
              <w:lastRenderedPageBreak/>
              <w:drawing>
                <wp:inline distT="0" distB="0" distL="0" distR="0" wp14:anchorId="08DAECFA" wp14:editId="51C1F714">
                  <wp:extent cx="5000000" cy="4556213"/>
                  <wp:effectExtent l="0" t="0" r="0" b="0"/>
                  <wp:docPr id="103" name="Update-Script-View"/>
                  <wp:cNvGraphicFramePr/>
                  <a:graphic xmlns:a="http://schemas.openxmlformats.org/drawingml/2006/main">
                    <a:graphicData uri="http://schemas.openxmlformats.org/drawingml/2006/picture">
                      <pic:pic xmlns:pic="http://schemas.openxmlformats.org/drawingml/2006/picture">
                        <pic:nvPicPr>
                          <pic:cNvPr id="103" name="Update-Script-View"/>
                          <pic:cNvPicPr/>
                        </pic:nvPicPr>
                        <pic:blipFill>
                          <a:blip r:embed="rId9"/>
                          <a:stretch>
                            <a:fillRect/>
                          </a:stretch>
                        </pic:blipFill>
                        <pic:spPr>
                          <a:xfrm>
                            <a:off x="0" y="0"/>
                            <a:ext cx="5000000" cy="4556213"/>
                          </a:xfrm>
                          <a:prstGeom prst="rect">
                            <a:avLst/>
                          </a:prstGeom>
                        </pic:spPr>
                      </pic:pic>
                    </a:graphicData>
                  </a:graphic>
                </wp:inline>
              </w:drawing>
            </w:r>
          </w:p>
          <w:p w14:paraId="383CF19D" w14:textId="77777777" w:rsidR="00FC27F6" w:rsidRPr="00001297" w:rsidRDefault="00000000">
            <w:pPr>
              <w:jc w:val="center"/>
              <w:rPr>
                <w:color w:val="000000" w:themeColor="text1"/>
              </w:rPr>
            </w:pPr>
            <w:r w:rsidRPr="00001297">
              <w:rPr>
                <w:i/>
                <w:iCs/>
                <w:color w:val="000000" w:themeColor="text1"/>
                <w:sz w:val="20"/>
                <w:szCs w:val="20"/>
              </w:rPr>
              <w:t>Terminal showing the update command executed without errors.</w:t>
            </w:r>
          </w:p>
        </w:tc>
      </w:tr>
    </w:tbl>
    <w:p w14:paraId="52A4F976" w14:textId="77777777" w:rsidR="00FC27F6" w:rsidRPr="00001297" w:rsidRDefault="00FC27F6">
      <w:pPr>
        <w:spacing w:after="240"/>
        <w:rPr>
          <w:color w:val="000000" w:themeColor="text1"/>
        </w:rPr>
      </w:pPr>
    </w:p>
    <w:p w14:paraId="1E02F791" w14:textId="77777777" w:rsidR="00FC27F6" w:rsidRPr="00001297" w:rsidRDefault="00000000">
      <w:pPr>
        <w:pStyle w:val="Heading2"/>
        <w:rPr>
          <w:color w:val="000000" w:themeColor="text1"/>
        </w:rPr>
      </w:pPr>
      <w:r w:rsidRPr="00001297">
        <w:rPr>
          <w:color w:val="000000" w:themeColor="text1"/>
        </w:rPr>
        <w:t>Step 06 — Confirm the Update</w:t>
      </w:r>
    </w:p>
    <w:p w14:paraId="72E02507" w14:textId="77777777" w:rsidR="00FC27F6" w:rsidRPr="00001297" w:rsidRDefault="00000000">
      <w:pPr>
        <w:spacing w:after="120"/>
        <w:rPr>
          <w:color w:val="000000" w:themeColor="text1"/>
        </w:rPr>
      </w:pPr>
      <w:r w:rsidRPr="00001297">
        <w:rPr>
          <w:color w:val="000000" w:themeColor="text1"/>
        </w:rPr>
        <w:t>Re-run the SELECT query from Step 04 to confirm the price changed.</w:t>
      </w:r>
    </w:p>
    <w:p w14:paraId="1BF975F5" w14:textId="77777777" w:rsidR="00FC27F6" w:rsidRPr="00001297" w:rsidRDefault="00000000">
      <w:pPr>
        <w:shd w:val="clear" w:color="auto" w:fill="F2F2F2"/>
        <w:spacing w:before="80" w:after="160"/>
        <w:ind w:left="200" w:right="200"/>
        <w:rPr>
          <w:color w:val="000000" w:themeColor="text1"/>
        </w:rPr>
      </w:pPr>
      <w:r w:rsidRPr="00001297">
        <w:rPr>
          <w:rFonts w:ascii="Consolas" w:eastAsia="Consolas" w:hAnsi="Consolas" w:cs="Consolas"/>
          <w:color w:val="000000" w:themeColor="text1"/>
          <w:sz w:val="20"/>
          <w:szCs w:val="20"/>
        </w:rPr>
        <w:t>Product: Wireless Mouse, Price: 24.99</w:t>
      </w:r>
    </w:p>
    <w:p w14:paraId="0F954BEE" w14:textId="11EC09C2" w:rsidR="00FC27F6" w:rsidRPr="00001297" w:rsidRDefault="00000000" w:rsidP="00F16279">
      <w:pPr>
        <w:spacing w:after="120"/>
        <w:rPr>
          <w:color w:val="000000" w:themeColor="text1"/>
        </w:rPr>
      </w:pPr>
      <w:r w:rsidRPr="00001297">
        <w:rPr>
          <w:color w:val="000000" w:themeColor="text1"/>
        </w:rPr>
        <w:t>Expected console output showing the updated price.</w:t>
      </w:r>
      <w:r w:rsidR="00F16279" w:rsidRPr="00001297">
        <w:rPr>
          <w:color w:val="000000" w:themeColor="text1"/>
        </w:rPr>
        <w:t xml:space="preserve"> </w:t>
      </w:r>
    </w:p>
    <w:p w14:paraId="6D8EB2BD" w14:textId="77777777" w:rsidR="00FC27F6" w:rsidRPr="00001297" w:rsidRDefault="00000000">
      <w:pPr>
        <w:pStyle w:val="Heading2"/>
        <w:rPr>
          <w:color w:val="000000" w:themeColor="text1"/>
        </w:rPr>
      </w:pPr>
      <w:r w:rsidRPr="00001297">
        <w:rPr>
          <w:color w:val="000000" w:themeColor="text1"/>
        </w:rPr>
        <w:t>Step 07 — Delete Data</w:t>
      </w:r>
    </w:p>
    <w:p w14:paraId="166BEF3A" w14:textId="77777777" w:rsidR="00FC27F6" w:rsidRPr="00001297" w:rsidRDefault="00000000">
      <w:pPr>
        <w:spacing w:after="120"/>
        <w:rPr>
          <w:color w:val="000000" w:themeColor="text1"/>
        </w:rPr>
      </w:pPr>
      <w:r w:rsidRPr="00001297">
        <w:rPr>
          <w:color w:val="000000" w:themeColor="text1"/>
        </w:rPr>
        <w:t>Create scripts\Task4-Delete-Data.ps1. Delete the Wireless Mouse product from the Products table.</w:t>
      </w:r>
    </w:p>
    <w:p w14:paraId="45C55392" w14:textId="77777777" w:rsidR="00FC27F6" w:rsidRPr="00001297" w:rsidRDefault="00000000">
      <w:pPr>
        <w:shd w:val="clear" w:color="auto" w:fill="F2F2F2"/>
        <w:spacing w:before="80" w:after="160"/>
        <w:ind w:left="200" w:right="200"/>
        <w:rPr>
          <w:color w:val="000000" w:themeColor="text1"/>
        </w:rPr>
      </w:pPr>
      <w:r w:rsidRPr="00001297">
        <w:rPr>
          <w:rFonts w:ascii="Consolas" w:eastAsia="Consolas" w:hAnsi="Consolas" w:cs="Consolas"/>
          <w:color w:val="000000" w:themeColor="text1"/>
          <w:sz w:val="20"/>
          <w:szCs w:val="20"/>
        </w:rPr>
        <w:t>$</w:t>
      </w:r>
      <w:proofErr w:type="spellStart"/>
      <w:r w:rsidRPr="00001297">
        <w:rPr>
          <w:rFonts w:ascii="Consolas" w:eastAsia="Consolas" w:hAnsi="Consolas" w:cs="Consolas"/>
          <w:color w:val="000000" w:themeColor="text1"/>
          <w:sz w:val="20"/>
          <w:szCs w:val="20"/>
        </w:rPr>
        <w:t>deleteQuery</w:t>
      </w:r>
      <w:proofErr w:type="spellEnd"/>
      <w:r w:rsidRPr="00001297">
        <w:rPr>
          <w:rFonts w:ascii="Consolas" w:eastAsia="Consolas" w:hAnsi="Consolas" w:cs="Consolas"/>
          <w:color w:val="000000" w:themeColor="text1"/>
          <w:sz w:val="20"/>
          <w:szCs w:val="20"/>
        </w:rPr>
        <w:t xml:space="preserve"> = "DELETE FROM Products WHERE ProductName = 'Wireless Mouse'"</w:t>
      </w:r>
      <w:r w:rsidRPr="00001297">
        <w:rPr>
          <w:rFonts w:ascii="Consolas" w:eastAsia="Consolas" w:hAnsi="Consolas" w:cs="Consolas"/>
          <w:color w:val="000000" w:themeColor="text1"/>
          <w:sz w:val="20"/>
          <w:szCs w:val="20"/>
        </w:rPr>
        <w:br/>
        <w:t>$</w:t>
      </w:r>
      <w:proofErr w:type="spellStart"/>
      <w:r w:rsidRPr="00001297">
        <w:rPr>
          <w:rFonts w:ascii="Consolas" w:eastAsia="Consolas" w:hAnsi="Consolas" w:cs="Consolas"/>
          <w:color w:val="000000" w:themeColor="text1"/>
          <w:sz w:val="20"/>
          <w:szCs w:val="20"/>
        </w:rPr>
        <w:t>deleteCommand</w:t>
      </w:r>
      <w:proofErr w:type="spellEnd"/>
      <w:r w:rsidRPr="00001297">
        <w:rPr>
          <w:rFonts w:ascii="Consolas" w:eastAsia="Consolas" w:hAnsi="Consolas" w:cs="Consolas"/>
          <w:color w:val="000000" w:themeColor="text1"/>
          <w:sz w:val="20"/>
          <w:szCs w:val="20"/>
        </w:rPr>
        <w:t xml:space="preserve"> = $</w:t>
      </w:r>
      <w:proofErr w:type="spellStart"/>
      <w:proofErr w:type="gramStart"/>
      <w:r w:rsidRPr="00001297">
        <w:rPr>
          <w:rFonts w:ascii="Consolas" w:eastAsia="Consolas" w:hAnsi="Consolas" w:cs="Consolas"/>
          <w:color w:val="000000" w:themeColor="text1"/>
          <w:sz w:val="20"/>
          <w:szCs w:val="20"/>
        </w:rPr>
        <w:t>connection.CreateCommand</w:t>
      </w:r>
      <w:proofErr w:type="spellEnd"/>
      <w:proofErr w:type="gramEnd"/>
      <w:r w:rsidRPr="00001297">
        <w:rPr>
          <w:rFonts w:ascii="Consolas" w:eastAsia="Consolas" w:hAnsi="Consolas" w:cs="Consolas"/>
          <w:color w:val="000000" w:themeColor="text1"/>
          <w:sz w:val="20"/>
          <w:szCs w:val="20"/>
        </w:rPr>
        <w:t>()</w:t>
      </w:r>
      <w:r w:rsidRPr="00001297">
        <w:rPr>
          <w:rFonts w:ascii="Consolas" w:eastAsia="Consolas" w:hAnsi="Consolas" w:cs="Consolas"/>
          <w:color w:val="000000" w:themeColor="text1"/>
          <w:sz w:val="20"/>
          <w:szCs w:val="20"/>
        </w:rPr>
        <w:br/>
        <w:t>$</w:t>
      </w:r>
      <w:proofErr w:type="spellStart"/>
      <w:r w:rsidRPr="00001297">
        <w:rPr>
          <w:rFonts w:ascii="Consolas" w:eastAsia="Consolas" w:hAnsi="Consolas" w:cs="Consolas"/>
          <w:color w:val="000000" w:themeColor="text1"/>
          <w:sz w:val="20"/>
          <w:szCs w:val="20"/>
        </w:rPr>
        <w:t>deleteCommand.CommandText</w:t>
      </w:r>
      <w:proofErr w:type="spellEnd"/>
      <w:r w:rsidRPr="00001297">
        <w:rPr>
          <w:rFonts w:ascii="Consolas" w:eastAsia="Consolas" w:hAnsi="Consolas" w:cs="Consolas"/>
          <w:color w:val="000000" w:themeColor="text1"/>
          <w:sz w:val="20"/>
          <w:szCs w:val="20"/>
        </w:rPr>
        <w:t xml:space="preserve"> = $</w:t>
      </w:r>
      <w:proofErr w:type="spellStart"/>
      <w:r w:rsidRPr="00001297">
        <w:rPr>
          <w:rFonts w:ascii="Consolas" w:eastAsia="Consolas" w:hAnsi="Consolas" w:cs="Consolas"/>
          <w:color w:val="000000" w:themeColor="text1"/>
          <w:sz w:val="20"/>
          <w:szCs w:val="20"/>
        </w:rPr>
        <w:t>deleteQuery</w:t>
      </w:r>
      <w:proofErr w:type="spellEnd"/>
      <w:r w:rsidRPr="00001297">
        <w:rPr>
          <w:rFonts w:ascii="Consolas" w:eastAsia="Consolas" w:hAnsi="Consolas" w:cs="Consolas"/>
          <w:color w:val="000000" w:themeColor="text1"/>
          <w:sz w:val="20"/>
          <w:szCs w:val="20"/>
        </w:rPr>
        <w:br/>
        <w:t>$</w:t>
      </w:r>
      <w:proofErr w:type="spellStart"/>
      <w:r w:rsidRPr="00001297">
        <w:rPr>
          <w:rFonts w:ascii="Consolas" w:eastAsia="Consolas" w:hAnsi="Consolas" w:cs="Consolas"/>
          <w:color w:val="000000" w:themeColor="text1"/>
          <w:sz w:val="20"/>
          <w:szCs w:val="20"/>
        </w:rPr>
        <w:t>deleteCommand.ExecuteNonQuery</w:t>
      </w:r>
      <w:proofErr w:type="spellEnd"/>
      <w:r w:rsidRPr="00001297">
        <w:rPr>
          <w:rFonts w:ascii="Consolas" w:eastAsia="Consolas" w:hAnsi="Consolas" w:cs="Consolas"/>
          <w:color w:val="000000" w:themeColor="text1"/>
          <w:sz w:val="20"/>
          <w:szCs w:val="20"/>
        </w:rPr>
        <w:t>()</w:t>
      </w:r>
    </w:p>
    <w:p w14:paraId="3E23D72A" w14:textId="77777777" w:rsidR="00FC27F6" w:rsidRPr="00001297" w:rsidRDefault="00000000">
      <w:pPr>
        <w:spacing w:after="120"/>
        <w:rPr>
          <w:color w:val="000000" w:themeColor="text1"/>
        </w:rPr>
      </w:pPr>
      <w:r w:rsidRPr="00001297">
        <w:rPr>
          <w:color w:val="000000" w:themeColor="text1"/>
        </w:rPr>
        <w:t xml:space="preserve">No </w:t>
      </w:r>
      <w:proofErr w:type="gramStart"/>
      <w:r w:rsidRPr="00001297">
        <w:rPr>
          <w:color w:val="000000" w:themeColor="text1"/>
        </w:rPr>
        <w:t>error</w:t>
      </w:r>
      <w:proofErr w:type="gramEnd"/>
      <w:r w:rsidRPr="00001297">
        <w:rPr>
          <w:color w:val="000000" w:themeColor="text1"/>
        </w:rPr>
        <w:t xml:space="preserve"> after running. </w:t>
      </w:r>
      <w:proofErr w:type="spellStart"/>
      <w:proofErr w:type="gramStart"/>
      <w:r w:rsidRPr="00001297">
        <w:rPr>
          <w:color w:val="000000" w:themeColor="text1"/>
        </w:rPr>
        <w:t>ExecuteNonQuery</w:t>
      </w:r>
      <w:proofErr w:type="spellEnd"/>
      <w:r w:rsidRPr="00001297">
        <w:rPr>
          <w:color w:val="000000" w:themeColor="text1"/>
        </w:rPr>
        <w:t>(</w:t>
      </w:r>
      <w:proofErr w:type="gramEnd"/>
      <w:r w:rsidRPr="00001297">
        <w:rPr>
          <w:color w:val="000000" w:themeColor="text1"/>
        </w:rPr>
        <w:t>) should return 1 (one row affected).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C27F6" w:rsidRPr="00001297" w14:paraId="762A9FFF" w14:textId="77777777">
        <w:tc>
          <w:tcPr>
            <w:tcW w:w="9360" w:type="dxa"/>
            <w:tcBorders>
              <w:top w:val="dashed" w:sz="6" w:space="6" w:color="2E75B6"/>
              <w:left w:val="dashed" w:sz="6" w:space="6" w:color="2E75B6"/>
              <w:bottom w:val="dashed" w:sz="6" w:space="6" w:color="2E75B6"/>
              <w:right w:val="dashed" w:sz="6" w:space="6" w:color="2E75B6"/>
            </w:tcBorders>
            <w:shd w:val="clear" w:color="auto" w:fill="EAF1F8"/>
            <w:tcMar>
              <w:top w:w="160" w:type="dxa"/>
              <w:left w:w="200" w:type="dxa"/>
              <w:bottom w:w="160" w:type="dxa"/>
              <w:right w:w="200" w:type="dxa"/>
            </w:tcMar>
          </w:tcPr>
          <w:p w14:paraId="000238E8" w14:textId="77777777" w:rsidR="00FC27F6" w:rsidRPr="00001297" w:rsidRDefault="00000000">
            <w:pPr>
              <w:spacing w:after="60"/>
              <w:jc w:val="center"/>
              <w:rPr>
                <w:color w:val="000000" w:themeColor="text1"/>
              </w:rPr>
            </w:pPr>
            <w:r w:rsidRPr="00001297">
              <w:rPr>
                <w:b/>
                <w:bCs/>
                <w:noProof/>
                <w:color w:val="000000" w:themeColor="text1"/>
                <w:sz w:val="20"/>
                <w:szCs w:val="20"/>
              </w:rPr>
              <w:lastRenderedPageBreak/>
              <w:drawing>
                <wp:inline distT="0" distB="0" distL="0" distR="0" wp14:anchorId="1930A651" wp14:editId="7A69220D">
                  <wp:extent cx="5000000" cy="2770945"/>
                  <wp:effectExtent l="0" t="0" r="0" b="0"/>
                  <wp:docPr id="102" name="Delete-Confirmation"/>
                  <wp:cNvGraphicFramePr/>
                  <a:graphic xmlns:a="http://schemas.openxmlformats.org/drawingml/2006/main">
                    <a:graphicData uri="http://schemas.openxmlformats.org/drawingml/2006/picture">
                      <pic:pic xmlns:pic="http://schemas.openxmlformats.org/drawingml/2006/picture">
                        <pic:nvPicPr>
                          <pic:cNvPr id="102" name="Delete-Confirmation"/>
                          <pic:cNvPicPr/>
                        </pic:nvPicPr>
                        <pic:blipFill>
                          <a:blip r:embed="rId10"/>
                          <a:stretch>
                            <a:fillRect/>
                          </a:stretch>
                        </pic:blipFill>
                        <pic:spPr>
                          <a:xfrm>
                            <a:off x="0" y="0"/>
                            <a:ext cx="5000000" cy="2770945"/>
                          </a:xfrm>
                          <a:prstGeom prst="rect">
                            <a:avLst/>
                          </a:prstGeom>
                        </pic:spPr>
                      </pic:pic>
                    </a:graphicData>
                  </a:graphic>
                </wp:inline>
              </w:drawing>
            </w:r>
          </w:p>
          <w:p w14:paraId="704DDD2B" w14:textId="77777777" w:rsidR="00FC27F6" w:rsidRPr="00001297" w:rsidRDefault="00000000">
            <w:pPr>
              <w:jc w:val="center"/>
              <w:rPr>
                <w:color w:val="000000" w:themeColor="text1"/>
              </w:rPr>
            </w:pPr>
            <w:r w:rsidRPr="00001297">
              <w:rPr>
                <w:i/>
                <w:iCs/>
                <w:color w:val="000000" w:themeColor="text1"/>
                <w:sz w:val="20"/>
                <w:szCs w:val="20"/>
              </w:rPr>
              <w:t>Terminal showing the delete command executed without errors.</w:t>
            </w:r>
          </w:p>
        </w:tc>
      </w:tr>
    </w:tbl>
    <w:p w14:paraId="5C48FE7C" w14:textId="77777777" w:rsidR="00FC27F6" w:rsidRPr="00001297" w:rsidRDefault="00FC27F6">
      <w:pPr>
        <w:spacing w:after="240"/>
        <w:rPr>
          <w:color w:val="000000" w:themeColor="text1"/>
        </w:rPr>
      </w:pPr>
    </w:p>
    <w:p w14:paraId="7757B6D5" w14:textId="77777777" w:rsidR="00FC27F6" w:rsidRPr="00001297" w:rsidRDefault="00000000">
      <w:pPr>
        <w:pStyle w:val="Heading2"/>
        <w:rPr>
          <w:color w:val="000000" w:themeColor="text1"/>
        </w:rPr>
      </w:pPr>
      <w:r w:rsidRPr="00001297">
        <w:rPr>
          <w:color w:val="000000" w:themeColor="text1"/>
        </w:rPr>
        <w:t>Step 08 — Confirm the Deletion</w:t>
      </w:r>
    </w:p>
    <w:p w14:paraId="7B0DF6C5" w14:textId="77777777" w:rsidR="00FC27F6" w:rsidRPr="00001297" w:rsidRDefault="00000000">
      <w:pPr>
        <w:spacing w:after="120"/>
        <w:rPr>
          <w:color w:val="000000" w:themeColor="text1"/>
        </w:rPr>
      </w:pPr>
      <w:r w:rsidRPr="00001297">
        <w:rPr>
          <w:color w:val="000000" w:themeColor="text1"/>
        </w:rPr>
        <w:t>Re-run the SELECT query from Step 04 to confirm the row no longer exists.</w:t>
      </w:r>
    </w:p>
    <w:p w14:paraId="61C0EB43" w14:textId="77777777" w:rsidR="00FC27F6" w:rsidRPr="00001297" w:rsidRDefault="00000000">
      <w:pPr>
        <w:shd w:val="clear" w:color="auto" w:fill="F2F2F2"/>
        <w:spacing w:before="80" w:after="160"/>
        <w:ind w:left="200" w:right="200"/>
        <w:rPr>
          <w:color w:val="000000" w:themeColor="text1"/>
        </w:rPr>
      </w:pPr>
      <w:r w:rsidRPr="00001297">
        <w:rPr>
          <w:rFonts w:ascii="Consolas" w:eastAsia="Consolas" w:hAnsi="Consolas" w:cs="Consolas"/>
          <w:color w:val="000000" w:themeColor="text1"/>
          <w:sz w:val="20"/>
          <w:szCs w:val="20"/>
        </w:rPr>
        <w:t>$reader = $</w:t>
      </w:r>
      <w:proofErr w:type="spellStart"/>
      <w:proofErr w:type="gramStart"/>
      <w:r w:rsidRPr="00001297">
        <w:rPr>
          <w:rFonts w:ascii="Consolas" w:eastAsia="Consolas" w:hAnsi="Consolas" w:cs="Consolas"/>
          <w:color w:val="000000" w:themeColor="text1"/>
          <w:sz w:val="20"/>
          <w:szCs w:val="20"/>
        </w:rPr>
        <w:t>command.ExecuteReader</w:t>
      </w:r>
      <w:proofErr w:type="spellEnd"/>
      <w:proofErr w:type="gramEnd"/>
      <w:r w:rsidRPr="00001297">
        <w:rPr>
          <w:rFonts w:ascii="Consolas" w:eastAsia="Consolas" w:hAnsi="Consolas" w:cs="Consolas"/>
          <w:color w:val="000000" w:themeColor="text1"/>
          <w:sz w:val="20"/>
          <w:szCs w:val="20"/>
        </w:rPr>
        <w:t>()</w:t>
      </w:r>
      <w:r w:rsidRPr="00001297">
        <w:rPr>
          <w:rFonts w:ascii="Consolas" w:eastAsia="Consolas" w:hAnsi="Consolas" w:cs="Consolas"/>
          <w:color w:val="000000" w:themeColor="text1"/>
          <w:sz w:val="20"/>
          <w:szCs w:val="20"/>
        </w:rPr>
        <w:br/>
        <w:t>if (-not $</w:t>
      </w:r>
      <w:proofErr w:type="spellStart"/>
      <w:proofErr w:type="gramStart"/>
      <w:r w:rsidRPr="00001297">
        <w:rPr>
          <w:rFonts w:ascii="Consolas" w:eastAsia="Consolas" w:hAnsi="Consolas" w:cs="Consolas"/>
          <w:color w:val="000000" w:themeColor="text1"/>
          <w:sz w:val="20"/>
          <w:szCs w:val="20"/>
        </w:rPr>
        <w:t>reader.HasRows</w:t>
      </w:r>
      <w:proofErr w:type="spellEnd"/>
      <w:proofErr w:type="gramEnd"/>
      <w:r w:rsidRPr="00001297">
        <w:rPr>
          <w:rFonts w:ascii="Consolas" w:eastAsia="Consolas" w:hAnsi="Consolas" w:cs="Consolas"/>
          <w:color w:val="000000" w:themeColor="text1"/>
          <w:sz w:val="20"/>
          <w:szCs w:val="20"/>
        </w:rPr>
        <w:t>) {</w:t>
      </w:r>
      <w:r w:rsidRPr="00001297">
        <w:rPr>
          <w:rFonts w:ascii="Consolas" w:eastAsia="Consolas" w:hAnsi="Consolas" w:cs="Consolas"/>
          <w:color w:val="000000" w:themeColor="text1"/>
          <w:sz w:val="20"/>
          <w:szCs w:val="20"/>
        </w:rPr>
        <w:br/>
        <w:t xml:space="preserve">    Write-Host "No matching product found — deletion confirmed."</w:t>
      </w:r>
      <w:r w:rsidRPr="00001297">
        <w:rPr>
          <w:rFonts w:ascii="Consolas" w:eastAsia="Consolas" w:hAnsi="Consolas" w:cs="Consolas"/>
          <w:color w:val="000000" w:themeColor="text1"/>
          <w:sz w:val="20"/>
          <w:szCs w:val="20"/>
        </w:rPr>
        <w:br/>
        <w:t>}</w:t>
      </w:r>
      <w:r w:rsidRPr="00001297">
        <w:rPr>
          <w:rFonts w:ascii="Consolas" w:eastAsia="Consolas" w:hAnsi="Consolas" w:cs="Consolas"/>
          <w:color w:val="000000" w:themeColor="text1"/>
          <w:sz w:val="20"/>
          <w:szCs w:val="20"/>
        </w:rPr>
        <w:br/>
        <w:t>$</w:t>
      </w:r>
      <w:proofErr w:type="spellStart"/>
      <w:proofErr w:type="gramStart"/>
      <w:r w:rsidRPr="00001297">
        <w:rPr>
          <w:rFonts w:ascii="Consolas" w:eastAsia="Consolas" w:hAnsi="Consolas" w:cs="Consolas"/>
          <w:color w:val="000000" w:themeColor="text1"/>
          <w:sz w:val="20"/>
          <w:szCs w:val="20"/>
        </w:rPr>
        <w:t>reader.Close</w:t>
      </w:r>
      <w:proofErr w:type="spellEnd"/>
      <w:proofErr w:type="gramEnd"/>
      <w:r w:rsidRPr="00001297">
        <w:rPr>
          <w:rFonts w:ascii="Consolas" w:eastAsia="Consolas" w:hAnsi="Consolas" w:cs="Consolas"/>
          <w:color w:val="000000" w:themeColor="text1"/>
          <w:sz w:val="20"/>
          <w:szCs w:val="20"/>
        </w:rPr>
        <w:t>()</w:t>
      </w:r>
    </w:p>
    <w:p w14:paraId="27AC7866" w14:textId="2EF9B443" w:rsidR="00FC27F6" w:rsidRPr="00001297" w:rsidRDefault="00000000" w:rsidP="00001297">
      <w:pPr>
        <w:spacing w:after="120"/>
        <w:rPr>
          <w:color w:val="000000" w:themeColor="text1"/>
        </w:rPr>
      </w:pPr>
      <w:r w:rsidRPr="00001297">
        <w:rPr>
          <w:color w:val="000000" w:themeColor="text1"/>
        </w:rPr>
        <w:t>Expected console output: No matching product found — deletion confirmed.</w:t>
      </w:r>
      <w:r w:rsidR="00001297" w:rsidRPr="00001297">
        <w:rPr>
          <w:color w:val="000000" w:themeColor="text1"/>
        </w:rPr>
        <w:t xml:space="preserve"> </w:t>
      </w:r>
    </w:p>
    <w:p w14:paraId="1E93A8EA" w14:textId="77777777" w:rsidR="00FC27F6" w:rsidRPr="00001297" w:rsidRDefault="00000000">
      <w:pPr>
        <w:pStyle w:val="Heading2"/>
        <w:rPr>
          <w:color w:val="000000" w:themeColor="text1"/>
        </w:rPr>
      </w:pPr>
      <w:r w:rsidRPr="00001297">
        <w:rPr>
          <w:color w:val="000000" w:themeColor="text1"/>
        </w:rPr>
        <w:t>Step 09 — Close the Connection</w:t>
      </w:r>
    </w:p>
    <w:p w14:paraId="21C3D3E7" w14:textId="77777777" w:rsidR="00FC27F6" w:rsidRPr="00001297" w:rsidRDefault="00000000">
      <w:pPr>
        <w:spacing w:after="120"/>
        <w:rPr>
          <w:color w:val="000000" w:themeColor="text1"/>
        </w:rPr>
      </w:pPr>
      <w:r w:rsidRPr="00001297">
        <w:rPr>
          <w:color w:val="000000" w:themeColor="text1"/>
        </w:rPr>
        <w:t>Add $</w:t>
      </w:r>
      <w:proofErr w:type="spellStart"/>
      <w:proofErr w:type="gramStart"/>
      <w:r w:rsidRPr="00001297">
        <w:rPr>
          <w:color w:val="000000" w:themeColor="text1"/>
        </w:rPr>
        <w:t>connection.Close</w:t>
      </w:r>
      <w:proofErr w:type="spellEnd"/>
      <w:proofErr w:type="gramEnd"/>
      <w:r w:rsidRPr="00001297">
        <w:rPr>
          <w:color w:val="000000" w:themeColor="text1"/>
        </w:rPr>
        <w:t>() at the end and run all four task scripts end-to-end in sequence (connect → insert → update → delete) to confirm the full flow works cleanly.</w:t>
      </w:r>
    </w:p>
    <w:p w14:paraId="33890FB9" w14:textId="3C853034" w:rsidR="00FC27F6" w:rsidRPr="00001297" w:rsidRDefault="00000000" w:rsidP="00001297">
      <w:pPr>
        <w:shd w:val="clear" w:color="auto" w:fill="F2F2F2"/>
        <w:spacing w:before="80" w:after="160"/>
        <w:ind w:left="200" w:right="200"/>
        <w:rPr>
          <w:color w:val="000000" w:themeColor="text1"/>
        </w:rPr>
      </w:pPr>
      <w:r w:rsidRPr="00001297">
        <w:rPr>
          <w:rFonts w:ascii="Consolas" w:eastAsia="Consolas" w:hAnsi="Consolas" w:cs="Consolas"/>
          <w:color w:val="000000" w:themeColor="text1"/>
          <w:sz w:val="20"/>
          <w:szCs w:val="20"/>
        </w:rPr>
        <w:t>$</w:t>
      </w:r>
      <w:proofErr w:type="spellStart"/>
      <w:proofErr w:type="gramStart"/>
      <w:r w:rsidRPr="00001297">
        <w:rPr>
          <w:rFonts w:ascii="Consolas" w:eastAsia="Consolas" w:hAnsi="Consolas" w:cs="Consolas"/>
          <w:color w:val="000000" w:themeColor="text1"/>
          <w:sz w:val="20"/>
          <w:szCs w:val="20"/>
        </w:rPr>
        <w:t>connection.Close</w:t>
      </w:r>
      <w:proofErr w:type="spellEnd"/>
      <w:proofErr w:type="gramEnd"/>
      <w:r w:rsidRPr="00001297">
        <w:rPr>
          <w:rFonts w:ascii="Consolas" w:eastAsia="Consolas" w:hAnsi="Consolas" w:cs="Consolas"/>
          <w:color w:val="000000" w:themeColor="text1"/>
          <w:sz w:val="20"/>
          <w:szCs w:val="20"/>
        </w:rPr>
        <w:t>()</w:t>
      </w:r>
    </w:p>
    <w:p w14:paraId="2C2CF6D6" w14:textId="77777777" w:rsidR="00FC27F6" w:rsidRPr="00001297" w:rsidRDefault="00000000">
      <w:pPr>
        <w:pStyle w:val="Heading2"/>
        <w:rPr>
          <w:color w:val="000000" w:themeColor="text1"/>
        </w:rPr>
      </w:pPr>
      <w:r w:rsidRPr="00001297">
        <w:rPr>
          <w:color w:val="000000" w:themeColor="text1"/>
        </w:rPr>
        <w:t>Step 10 — Verify Final Files</w:t>
      </w:r>
    </w:p>
    <w:p w14:paraId="652EB29C" w14:textId="1B4B0EF3" w:rsidR="00FC27F6" w:rsidRPr="00001297" w:rsidRDefault="00000000">
      <w:pPr>
        <w:spacing w:after="120"/>
        <w:rPr>
          <w:color w:val="000000" w:themeColor="text1"/>
        </w:rPr>
      </w:pPr>
      <w:r w:rsidRPr="00001297">
        <w:rPr>
          <w:color w:val="000000" w:themeColor="text1"/>
        </w:rPr>
        <w:t>Open File Explorer at the project root and confirm scripts/ has Task1-Connect-Database.ps1, Task2-Insert-Data.ps1, Task3-Update-Data.ps1, and Task4-Delete-Data.ps1, and screenshots/ has all your captures.ly on the repo home page.</w:t>
      </w:r>
    </w:p>
    <w:sectPr w:rsidR="00FC27F6" w:rsidRPr="0000129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922F9"/>
    <w:multiLevelType w:val="hybridMultilevel"/>
    <w:tmpl w:val="A672FDAE"/>
    <w:lvl w:ilvl="0" w:tplc="B01E2540">
      <w:start w:val="1"/>
      <w:numFmt w:val="bullet"/>
      <w:lvlText w:val="•"/>
      <w:lvlJc w:val="left"/>
      <w:pPr>
        <w:ind w:left="720" w:hanging="360"/>
      </w:pPr>
    </w:lvl>
    <w:lvl w:ilvl="1" w:tplc="8D047444">
      <w:numFmt w:val="decimal"/>
      <w:lvlText w:val=""/>
      <w:lvlJc w:val="left"/>
    </w:lvl>
    <w:lvl w:ilvl="2" w:tplc="EC120E4E">
      <w:numFmt w:val="decimal"/>
      <w:lvlText w:val=""/>
      <w:lvlJc w:val="left"/>
    </w:lvl>
    <w:lvl w:ilvl="3" w:tplc="206E890C">
      <w:numFmt w:val="decimal"/>
      <w:lvlText w:val=""/>
      <w:lvlJc w:val="left"/>
    </w:lvl>
    <w:lvl w:ilvl="4" w:tplc="24B496BE">
      <w:numFmt w:val="decimal"/>
      <w:lvlText w:val=""/>
      <w:lvlJc w:val="left"/>
    </w:lvl>
    <w:lvl w:ilvl="5" w:tplc="8BF0046C">
      <w:numFmt w:val="decimal"/>
      <w:lvlText w:val=""/>
      <w:lvlJc w:val="left"/>
    </w:lvl>
    <w:lvl w:ilvl="6" w:tplc="224C2512">
      <w:numFmt w:val="decimal"/>
      <w:lvlText w:val=""/>
      <w:lvlJc w:val="left"/>
    </w:lvl>
    <w:lvl w:ilvl="7" w:tplc="679E9572">
      <w:numFmt w:val="decimal"/>
      <w:lvlText w:val=""/>
      <w:lvlJc w:val="left"/>
    </w:lvl>
    <w:lvl w:ilvl="8" w:tplc="D3040026">
      <w:numFmt w:val="decimal"/>
      <w:lvlText w:val=""/>
      <w:lvlJc w:val="left"/>
    </w:lvl>
  </w:abstractNum>
  <w:abstractNum w:abstractNumId="1" w15:restartNumberingAfterBreak="0">
    <w:nsid w:val="7367776F"/>
    <w:multiLevelType w:val="hybridMultilevel"/>
    <w:tmpl w:val="64489C66"/>
    <w:lvl w:ilvl="0" w:tplc="75B044B8">
      <w:start w:val="1"/>
      <w:numFmt w:val="bullet"/>
      <w:lvlText w:val="●"/>
      <w:lvlJc w:val="left"/>
      <w:pPr>
        <w:ind w:left="720" w:hanging="360"/>
      </w:pPr>
    </w:lvl>
    <w:lvl w:ilvl="1" w:tplc="B3CABAD4">
      <w:start w:val="1"/>
      <w:numFmt w:val="bullet"/>
      <w:lvlText w:val="○"/>
      <w:lvlJc w:val="left"/>
      <w:pPr>
        <w:ind w:left="1440" w:hanging="360"/>
      </w:pPr>
    </w:lvl>
    <w:lvl w:ilvl="2" w:tplc="C55C0140">
      <w:start w:val="1"/>
      <w:numFmt w:val="bullet"/>
      <w:lvlText w:val="■"/>
      <w:lvlJc w:val="left"/>
      <w:pPr>
        <w:ind w:left="2160" w:hanging="360"/>
      </w:pPr>
    </w:lvl>
    <w:lvl w:ilvl="3" w:tplc="3E6E6050">
      <w:start w:val="1"/>
      <w:numFmt w:val="bullet"/>
      <w:lvlText w:val="●"/>
      <w:lvlJc w:val="left"/>
      <w:pPr>
        <w:ind w:left="2880" w:hanging="360"/>
      </w:pPr>
    </w:lvl>
    <w:lvl w:ilvl="4" w:tplc="74EE34F0">
      <w:start w:val="1"/>
      <w:numFmt w:val="bullet"/>
      <w:lvlText w:val="○"/>
      <w:lvlJc w:val="left"/>
      <w:pPr>
        <w:ind w:left="3600" w:hanging="360"/>
      </w:pPr>
    </w:lvl>
    <w:lvl w:ilvl="5" w:tplc="5302FCFC">
      <w:start w:val="1"/>
      <w:numFmt w:val="bullet"/>
      <w:lvlText w:val="■"/>
      <w:lvlJc w:val="left"/>
      <w:pPr>
        <w:ind w:left="4320" w:hanging="360"/>
      </w:pPr>
    </w:lvl>
    <w:lvl w:ilvl="6" w:tplc="0F5207BC">
      <w:start w:val="1"/>
      <w:numFmt w:val="bullet"/>
      <w:lvlText w:val="●"/>
      <w:lvlJc w:val="left"/>
      <w:pPr>
        <w:ind w:left="5040" w:hanging="360"/>
      </w:pPr>
    </w:lvl>
    <w:lvl w:ilvl="7" w:tplc="1604069A">
      <w:start w:val="1"/>
      <w:numFmt w:val="bullet"/>
      <w:lvlText w:val="●"/>
      <w:lvlJc w:val="left"/>
      <w:pPr>
        <w:ind w:left="5760" w:hanging="360"/>
      </w:pPr>
    </w:lvl>
    <w:lvl w:ilvl="8" w:tplc="9EC6A9C0">
      <w:start w:val="1"/>
      <w:numFmt w:val="bullet"/>
      <w:lvlText w:val="●"/>
      <w:lvlJc w:val="left"/>
      <w:pPr>
        <w:ind w:left="6480" w:hanging="360"/>
      </w:pPr>
    </w:lvl>
  </w:abstractNum>
  <w:num w:numId="1" w16cid:durableId="28889751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27F6"/>
    <w:rsid w:val="00001297"/>
    <w:rsid w:val="002D3EA9"/>
    <w:rsid w:val="00981E73"/>
    <w:rsid w:val="00D54C6E"/>
    <w:rsid w:val="00F16279"/>
    <w:rsid w:val="00FC27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46845"/>
  <w15:docId w15:val="{7DD0096A-67EB-4596-8597-4CBD1C3075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200"/>
      <w:outlineLvl w:val="0"/>
    </w:pPr>
    <w:rPr>
      <w:b/>
      <w:bCs/>
      <w:color w:val="1F4E79"/>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687</Words>
  <Characters>3918</Characters>
  <Application>Microsoft Office Word</Application>
  <DocSecurity>0</DocSecurity>
  <Lines>32</Lines>
  <Paragraphs>9</Paragraphs>
  <ScaleCrop>false</ScaleCrop>
  <Company/>
  <LinksUpToDate>false</LinksUpToDate>
  <CharactersWithSpaces>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 Hossain</dc:creator>
  <cp:lastModifiedBy>Khandoker Nasrin Ismet Ara</cp:lastModifiedBy>
  <cp:revision>4</cp:revision>
  <dcterms:created xsi:type="dcterms:W3CDTF">2026-06-30T05:00:00Z</dcterms:created>
  <dcterms:modified xsi:type="dcterms:W3CDTF">2026-08-05T03:05:00Z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42fe39c-94eb-40a6-a750-1074f4d8b258_Enabled">
    <vt:lpwstr>true</vt:lpwstr>
  </property>
  <property fmtid="{D5CDD505-2E9C-101B-9397-08002B2CF9AE}" pid="3" name="MSIP_Label_742fe39c-94eb-40a6-a750-1074f4d8b258_SetDate">
    <vt:lpwstr>2026-07-01T17:58:01Z</vt:lpwstr>
  </property>
  <property fmtid="{D5CDD505-2E9C-101B-9397-08002B2CF9AE}" pid="4" name="MSIP_Label_742fe39c-94eb-40a6-a750-1074f4d8b258_Method">
    <vt:lpwstr>Standard</vt:lpwstr>
  </property>
  <property fmtid="{D5CDD505-2E9C-101B-9397-08002B2CF9AE}" pid="5" name="MSIP_Label_742fe39c-94eb-40a6-a750-1074f4d8b258_Name">
    <vt:lpwstr>defa4170-0d19-0005-0004-bc88714345d2</vt:lpwstr>
  </property>
  <property fmtid="{D5CDD505-2E9C-101B-9397-08002B2CF9AE}" pid="6" name="MSIP_Label_742fe39c-94eb-40a6-a750-1074f4d8b258_SiteId">
    <vt:lpwstr>53dec7d7-2d74-40ec-9073-c9087e3eabb9</vt:lpwstr>
  </property>
  <property fmtid="{D5CDD505-2E9C-101B-9397-08002B2CF9AE}" pid="7" name="MSIP_Label_742fe39c-94eb-40a6-a750-1074f4d8b258_ActionId">
    <vt:lpwstr>33fd836f-bde2-48d4-815c-abeb67cc0ae0</vt:lpwstr>
  </property>
  <property fmtid="{D5CDD505-2E9C-101B-9397-08002B2CF9AE}" pid="8" name="MSIP_Label_742fe39c-94eb-40a6-a750-1074f4d8b258_ContentBits">
    <vt:lpwstr>0</vt:lpwstr>
  </property>
  <property fmtid="{D5CDD505-2E9C-101B-9397-08002B2CF9AE}" pid="9" name="MSIP_Label_742fe39c-94eb-40a6-a750-1074f4d8b258_Tag">
    <vt:lpwstr>10, 3, 0, 1</vt:lpwstr>
  </property>
</Properties>
</file>