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058" w14:textId="4F7A9E42" w:rsidR="002A3CFF" w:rsidRPr="0014486D" w:rsidRDefault="008121CF" w:rsidP="002A3CFF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1D095BB0" w:rsidR="002A3CFF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0B0F31A1" w14:textId="6EC7B724" w:rsidR="00FF3552" w:rsidRPr="0014486D" w:rsidRDefault="00FF3552" w:rsidP="002A3CFF">
      <w:pPr>
        <w:jc w:val="both"/>
        <w:rPr>
          <w:noProof/>
        </w:rPr>
      </w:pPr>
      <w:r w:rsidRPr="00FF3552">
        <w:rPr>
          <w:noProof/>
          <w:highlight w:val="yellow"/>
        </w:rPr>
        <w:t>Ще ви бъде дадено цяло число n за размера на територията с квадратна форма.</w:t>
      </w:r>
      <w:r w:rsidRPr="00FF3552">
        <w:rPr>
          <w:noProof/>
        </w:rPr>
        <w:t xml:space="preserve"> </w:t>
      </w:r>
      <w:r w:rsidRPr="00FF3552">
        <w:rPr>
          <w:noProof/>
          <w:highlight w:val="yellow"/>
        </w:rPr>
        <w:t>На следващите n линии ще получите редовете на територията.</w:t>
      </w:r>
      <w:r w:rsidRPr="00FF3552">
        <w:rPr>
          <w:noProof/>
        </w:rPr>
        <w:t xml:space="preserve"> </w:t>
      </w:r>
      <w:r w:rsidRPr="00D548F3">
        <w:rPr>
          <w:noProof/>
          <w:highlight w:val="yellow"/>
        </w:rPr>
        <w:t>Змията ще бъде поставена на произволно място, отбелязано с буквата "S".</w:t>
      </w:r>
      <w:r w:rsidRPr="00FF3552">
        <w:rPr>
          <w:noProof/>
        </w:rPr>
        <w:t xml:space="preserve"> </w:t>
      </w:r>
      <w:r w:rsidRPr="00D548F3">
        <w:rPr>
          <w:noProof/>
          <w:highlight w:val="yellow"/>
        </w:rPr>
        <w:t>Ще има и храна на произволни позиции, обозначени с '*'.</w:t>
      </w:r>
      <w:r w:rsidRPr="00FF3552">
        <w:rPr>
          <w:noProof/>
        </w:rPr>
        <w:t xml:space="preserve"> </w:t>
      </w:r>
      <w:r w:rsidRPr="003052F4">
        <w:rPr>
          <w:noProof/>
          <w:highlight w:val="yellow"/>
        </w:rPr>
        <w:t>Територията може да има жили. В бърлогата ще има две дупки, маркирани с буквата "Б". Всички празни позиции ще бъдат маркирани с '-'. На всеки завой, ще ви бъде дадена команда за движението на змията.</w:t>
      </w:r>
      <w:r w:rsidRPr="00FF3552">
        <w:rPr>
          <w:noProof/>
        </w:rPr>
        <w:t xml:space="preserve"> </w:t>
      </w:r>
      <w:r w:rsidRPr="004B4BEA">
        <w:rPr>
          <w:noProof/>
          <w:highlight w:val="yellow"/>
        </w:rPr>
        <w:t>Когато змията се движи, оставя следа, маркирана с "." Преместване на команди ще бъде: "нагоре", "надолу", "наляво", "дясно". Ако змията се премести в храна, тя ще яде храната, което ще увеличи количеството на храната с една. Ако влезе в дупка, тя излиза на позицията на другата дупка и след това и двете дупки изчезват.</w:t>
      </w:r>
      <w:r w:rsidRPr="00FF3552">
        <w:rPr>
          <w:noProof/>
        </w:rPr>
        <w:t xml:space="preserve"> </w:t>
      </w:r>
      <w:r w:rsidRPr="004B4BEA">
        <w:rPr>
          <w:noProof/>
          <w:highlight w:val="yellow"/>
        </w:rPr>
        <w:t>Ако змията излезе от територията си, играта свършва. Змията се нуждае от поне 10 хранителни количества, за да се нахрани. Ако змията излезе извън територията си или е изяла достатъчно храна, играта трябва да ...</w:t>
      </w:r>
    </w:p>
    <w:p w14:paraId="48D13FF9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D75A4DB" w:rsidR="00E72934" w:rsidRDefault="00E72934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1008A0F1" w14:textId="77777777" w:rsidR="003052F4" w:rsidRDefault="003052F4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3052F4">
        <w:rPr>
          <w:rFonts w:eastAsia="MS Mincho"/>
          <w:noProof/>
          <w:lang w:eastAsia="ja-JP"/>
        </w:rPr>
        <w:t>Размерът на квадратната матрица ще бъде между [2... 10].</w:t>
      </w:r>
    </w:p>
    <w:p w14:paraId="1095A121" w14:textId="77777777" w:rsidR="003052F4" w:rsidRDefault="003052F4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3052F4">
        <w:rPr>
          <w:rFonts w:eastAsia="MS Mincho"/>
          <w:noProof/>
          <w:lang w:eastAsia="ja-JP"/>
        </w:rPr>
        <w:t xml:space="preserve"> Винаги ще има 0 или 2 дупки, отбелязани с - "Б". </w:t>
      </w:r>
    </w:p>
    <w:p w14:paraId="2EDED88E" w14:textId="77777777" w:rsidR="003052F4" w:rsidRDefault="003052F4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3052F4">
        <w:rPr>
          <w:rFonts w:eastAsia="MS Mincho"/>
          <w:noProof/>
          <w:lang w:eastAsia="ja-JP"/>
        </w:rPr>
        <w:t xml:space="preserve">Позицията на змията ще бъде маркирана с 'S'. </w:t>
      </w:r>
    </w:p>
    <w:p w14:paraId="1542313D" w14:textId="575339D7" w:rsidR="003052F4" w:rsidRPr="00E47CFB" w:rsidRDefault="003052F4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3052F4">
        <w:rPr>
          <w:rFonts w:eastAsia="MS Mincho"/>
          <w:noProof/>
          <w:lang w:eastAsia="ja-JP"/>
        </w:rPr>
        <w:t>Змията винаги ще излезе от територията си или ще изяде достатъчно храна. Няма да има случай, в който змията ще мине през себе си.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713C" w14:textId="77777777" w:rsidR="009769A3" w:rsidRDefault="009769A3" w:rsidP="008068A2">
      <w:pPr>
        <w:spacing w:after="0" w:line="240" w:lineRule="auto"/>
      </w:pPr>
      <w:r>
        <w:separator/>
      </w:r>
    </w:p>
  </w:endnote>
  <w:endnote w:type="continuationSeparator" w:id="0">
    <w:p w14:paraId="2BE44BCB" w14:textId="77777777" w:rsidR="009769A3" w:rsidRDefault="00976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85BB1" w14:textId="77777777" w:rsidR="009769A3" w:rsidRDefault="009769A3" w:rsidP="008068A2">
      <w:pPr>
        <w:spacing w:after="0" w:line="240" w:lineRule="auto"/>
      </w:pPr>
      <w:r>
        <w:separator/>
      </w:r>
    </w:p>
  </w:footnote>
  <w:footnote w:type="continuationSeparator" w:id="0">
    <w:p w14:paraId="3DA4B564" w14:textId="77777777" w:rsidR="009769A3" w:rsidRDefault="00976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052F4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BEA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550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548F3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210E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210ED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ismet dailov</cp:lastModifiedBy>
  <cp:revision>19</cp:revision>
  <cp:lastPrinted>2015-10-26T22:35:00Z</cp:lastPrinted>
  <dcterms:created xsi:type="dcterms:W3CDTF">2019-11-12T12:29:00Z</dcterms:created>
  <dcterms:modified xsi:type="dcterms:W3CDTF">2021-06-13T13:08:00Z</dcterms:modified>
  <cp:category>programming, education, software engineering, software development</cp:category>
</cp:coreProperties>
</file>