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34B873" w14:textId="0014D677" w:rsidR="00C61F87" w:rsidRDefault="00C61F87" w:rsidP="00C61F87">
      <w:pPr>
        <w:pStyle w:val="Title1"/>
        <w:spacing w:before="0" w:after="360" w:line="259" w:lineRule="auto"/>
        <w:ind w:left="0"/>
        <w:jc w:val="left"/>
        <w:rPr>
          <w:sz w:val="28"/>
          <w:szCs w:val="28"/>
        </w:rPr>
      </w:pPr>
      <w:r>
        <w:rPr>
          <w:sz w:val="28"/>
          <w:szCs w:val="28"/>
        </w:rPr>
        <w:t>[ARTICLE TYPE]</w:t>
      </w:r>
    </w:p>
    <w:p w14:paraId="184B10A1" w14:textId="585A8F74" w:rsidR="00C61F87" w:rsidRDefault="00C61F87" w:rsidP="00C61F87">
      <w:pPr>
        <w:pStyle w:val="Title1"/>
        <w:spacing w:before="0" w:after="360" w:line="259" w:lineRule="auto"/>
        <w:ind w:left="0"/>
        <w:jc w:val="left"/>
        <w:rPr>
          <w:sz w:val="28"/>
          <w:szCs w:val="28"/>
        </w:rPr>
      </w:pPr>
      <w:r>
        <w:rPr>
          <w:sz w:val="28"/>
          <w:szCs w:val="28"/>
        </w:rPr>
        <w:t xml:space="preserve">ARTICLE </w:t>
      </w:r>
      <w:r w:rsidRPr="00C61F87">
        <w:rPr>
          <w:sz w:val="28"/>
          <w:szCs w:val="28"/>
        </w:rPr>
        <w:t>TITLE</w:t>
      </w:r>
      <w:r>
        <w:rPr>
          <w:sz w:val="28"/>
          <w:szCs w:val="28"/>
        </w:rPr>
        <w:t>:</w:t>
      </w:r>
    </w:p>
    <w:p w14:paraId="70A28054" w14:textId="25220B2E" w:rsidR="00C61F87" w:rsidRDefault="00C61F87" w:rsidP="00C61F87">
      <w:pPr>
        <w:pStyle w:val="Author"/>
      </w:pPr>
      <w:r>
        <w:t>[</w:t>
      </w:r>
      <w:proofErr w:type="gramStart"/>
      <w:r>
        <w:t>author</w:t>
      </w:r>
      <w:proofErr w:type="gramEnd"/>
      <w:r>
        <w:t xml:space="preserve"> details should not be placed in the submission file, as the peer review process should be blinded. Author details will be pr</w:t>
      </w:r>
      <w:r>
        <w:t>o</w:t>
      </w:r>
      <w:r>
        <w:t>vided via the online submission system]</w:t>
      </w:r>
    </w:p>
    <w:p w14:paraId="2613B682" w14:textId="77777777" w:rsidR="00C61F87" w:rsidRDefault="00C61F87" w:rsidP="00C61F87"/>
    <w:p w14:paraId="5D4D680D" w14:textId="7D9D97DB" w:rsidR="00C61F87" w:rsidRPr="00C61F87" w:rsidRDefault="00C61F87" w:rsidP="00C61F87">
      <w:pPr>
        <w:rPr>
          <w:b/>
          <w:sz w:val="24"/>
          <w:szCs w:val="24"/>
        </w:rPr>
      </w:pPr>
      <w:r w:rsidRPr="00C61F87">
        <w:rPr>
          <w:b/>
          <w:sz w:val="24"/>
          <w:szCs w:val="24"/>
        </w:rPr>
        <w:t>Abstract</w:t>
      </w:r>
    </w:p>
    <w:p w14:paraId="696F8BE4" w14:textId="77777777" w:rsidR="00C61F87" w:rsidRDefault="00C61F87" w:rsidP="00C61F87">
      <w:pPr>
        <w:rPr>
          <w:sz w:val="24"/>
          <w:lang w:val="en-GB"/>
        </w:rPr>
      </w:pPr>
      <w:r w:rsidRPr="00C61F87">
        <w:rPr>
          <w:sz w:val="24"/>
          <w:lang w:val="en-GB"/>
        </w:rPr>
        <w:t>Research articles must have the main text prefaced by an abstract of no more than 250 words summ</w:t>
      </w:r>
      <w:r w:rsidRPr="00C61F87">
        <w:rPr>
          <w:sz w:val="24"/>
          <w:lang w:val="en-GB"/>
        </w:rPr>
        <w:t>a</w:t>
      </w:r>
      <w:r w:rsidRPr="00C61F87">
        <w:rPr>
          <w:sz w:val="24"/>
          <w:lang w:val="en-GB"/>
        </w:rPr>
        <w:t>rising the main arguments and concl</w:t>
      </w:r>
      <w:r w:rsidRPr="00C61F87">
        <w:rPr>
          <w:sz w:val="24"/>
          <w:lang w:val="en-GB"/>
        </w:rPr>
        <w:t>u</w:t>
      </w:r>
      <w:r w:rsidRPr="00C61F87">
        <w:rPr>
          <w:sz w:val="24"/>
          <w:lang w:val="en-GB"/>
        </w:rPr>
        <w:t>sions of the article. This must have the heading ‘Abstract’ and be easily identified from the start of the main text.</w:t>
      </w:r>
    </w:p>
    <w:p w14:paraId="0B433828" w14:textId="77777777" w:rsidR="00C61F87" w:rsidRDefault="00C61F87" w:rsidP="00C61F87">
      <w:pPr>
        <w:rPr>
          <w:sz w:val="24"/>
          <w:lang w:val="en-GB"/>
        </w:rPr>
      </w:pPr>
    </w:p>
    <w:p w14:paraId="2CCE0A29" w14:textId="77777777" w:rsidR="00C61F87" w:rsidRPr="00C61F87" w:rsidRDefault="00C61F87" w:rsidP="00C61F87">
      <w:pPr>
        <w:rPr>
          <w:sz w:val="24"/>
          <w:lang w:val="en-GB"/>
        </w:rPr>
      </w:pPr>
    </w:p>
    <w:p w14:paraId="7756A801" w14:textId="47ACBAF3" w:rsidR="00C61F87" w:rsidRPr="00C61F87" w:rsidRDefault="00C61F87" w:rsidP="00C61F87">
      <w:pPr>
        <w:rPr>
          <w:sz w:val="24"/>
          <w:lang w:val="en-GB"/>
        </w:rPr>
      </w:pPr>
      <w:r>
        <w:rPr>
          <w:sz w:val="24"/>
          <w:lang w:val="en-GB"/>
        </w:rPr>
        <w:t>Keywords:</w:t>
      </w:r>
      <w:r w:rsidR="00863FB8">
        <w:rPr>
          <w:sz w:val="24"/>
          <w:lang w:val="en-GB"/>
        </w:rPr>
        <w:t xml:space="preserve"> </w:t>
      </w:r>
      <w:r w:rsidRPr="00C61F87">
        <w:rPr>
          <w:sz w:val="24"/>
          <w:lang w:val="en-GB"/>
        </w:rPr>
        <w:t>A list of up to six key words may be placed below the abstract (optional).</w:t>
      </w:r>
    </w:p>
    <w:p w14:paraId="1A034B41" w14:textId="77777777" w:rsidR="00BF22B5" w:rsidRDefault="00BF22B5" w:rsidP="00BF22B5">
      <w:pPr>
        <w:spacing w:line="259" w:lineRule="auto"/>
        <w:rPr>
          <w:sz w:val="24"/>
        </w:rPr>
      </w:pPr>
    </w:p>
    <w:p w14:paraId="3838118C" w14:textId="77777777" w:rsidR="00863FB8" w:rsidRPr="00F47FDD" w:rsidRDefault="00863FB8" w:rsidP="00BF22B5">
      <w:pPr>
        <w:spacing w:line="259" w:lineRule="auto"/>
        <w:rPr>
          <w:lang w:eastAsia="ja-JP"/>
        </w:rPr>
        <w:sectPr w:rsidR="00863FB8" w:rsidRPr="00F47FDD" w:rsidSect="00513B45">
          <w:headerReference w:type="even" r:id="rId9"/>
          <w:headerReference w:type="default" r:id="rId10"/>
          <w:footnotePr>
            <w:numRestart w:val="eachPage"/>
          </w:footnotePr>
          <w:pgSz w:w="11907" w:h="16840" w:code="9"/>
          <w:pgMar w:top="1134" w:right="1077" w:bottom="1418" w:left="1077" w:header="720" w:footer="964" w:gutter="0"/>
          <w:cols w:space="720"/>
          <w:docGrid w:linePitch="272"/>
        </w:sectPr>
      </w:pPr>
    </w:p>
    <w:p w14:paraId="6C0102DD" w14:textId="77777777" w:rsidR="00BF22B5" w:rsidRPr="00F47FDD" w:rsidRDefault="00BF22B5" w:rsidP="00863FB8">
      <w:pPr>
        <w:pStyle w:val="First-LevelHeadings"/>
        <w:jc w:val="both"/>
      </w:pPr>
      <w:r w:rsidRPr="00F47FDD">
        <w:lastRenderedPageBreak/>
        <w:t>INTRODUCTION</w:t>
      </w:r>
    </w:p>
    <w:p w14:paraId="31E74807" w14:textId="327FBAA2" w:rsidR="00FD4712" w:rsidRDefault="00BF22B5" w:rsidP="00A35226">
      <w:pPr>
        <w:pStyle w:val="BodyText"/>
      </w:pPr>
      <w:r w:rsidRPr="00F47FDD">
        <w:t xml:space="preserve">This template </w:t>
      </w:r>
      <w:r w:rsidR="00863FB8">
        <w:t xml:space="preserve">can be used to help structure your TISMIR submission. The full submission guidelines can be found at </w:t>
      </w:r>
      <w:hyperlink r:id="rId11" w:history="1">
        <w:r w:rsidR="00863FB8" w:rsidRPr="000F54A9">
          <w:rPr>
            <w:rStyle w:val="Hyperlink"/>
          </w:rPr>
          <w:t>http://transactions.ismir.net/about/submissions/</w:t>
        </w:r>
      </w:hyperlink>
      <w:r w:rsidR="00863FB8">
        <w:t>. If a</w:t>
      </w:r>
      <w:r w:rsidR="00863FB8">
        <w:t>c</w:t>
      </w:r>
      <w:r w:rsidR="00863FB8">
        <w:t>cepted for submission, the paper will undergo a profe</w:t>
      </w:r>
      <w:r w:rsidR="00863FB8">
        <w:t>s</w:t>
      </w:r>
      <w:r w:rsidR="00863FB8">
        <w:t>sional typesetting service to ensure that the layout is co</w:t>
      </w:r>
      <w:r w:rsidR="00863FB8">
        <w:t>n</w:t>
      </w:r>
      <w:r w:rsidR="00863FB8">
        <w:t>sistent with the journal style. The content of the submi</w:t>
      </w:r>
      <w:r w:rsidR="00863FB8">
        <w:t>s</w:t>
      </w:r>
      <w:r w:rsidR="00863FB8">
        <w:t xml:space="preserve">sion will not undergo </w:t>
      </w:r>
      <w:proofErr w:type="gramStart"/>
      <w:r w:rsidR="00863FB8">
        <w:t>copyediting,</w:t>
      </w:r>
      <w:proofErr w:type="gramEnd"/>
      <w:r w:rsidR="00863FB8">
        <w:t xml:space="preserve"> therefore it is i</w:t>
      </w:r>
      <w:r w:rsidR="00863FB8">
        <w:t>m</w:t>
      </w:r>
      <w:r w:rsidR="00863FB8">
        <w:t>portant that you proof your submission carefully prior to acceptance.</w:t>
      </w:r>
    </w:p>
    <w:p w14:paraId="6927B1CA" w14:textId="77777777" w:rsidR="00863FB8" w:rsidRDefault="00863FB8" w:rsidP="00A35226">
      <w:pPr>
        <w:pStyle w:val="BodyText"/>
      </w:pPr>
    </w:p>
    <w:p w14:paraId="32DC8387" w14:textId="76396C82" w:rsidR="00863FB8" w:rsidRDefault="00863FB8" w:rsidP="00A35226">
      <w:pPr>
        <w:pStyle w:val="BodyText"/>
      </w:pPr>
      <w:r>
        <w:t>Submissions should be &lt;8,000 words in length and can be made in PDF format. The content of the submission should fit within the journals scope and article type d</w:t>
      </w:r>
      <w:r>
        <w:t>e</w:t>
      </w:r>
      <w:r>
        <w:t>scriptions.</w:t>
      </w:r>
    </w:p>
    <w:p w14:paraId="5CA484A3" w14:textId="77777777" w:rsidR="005D2325" w:rsidRDefault="005D2325" w:rsidP="005D2325">
      <w:pPr>
        <w:pStyle w:val="BodyText"/>
      </w:pPr>
    </w:p>
    <w:p w14:paraId="2E815787" w14:textId="11F58032" w:rsidR="005D2325" w:rsidRDefault="00863FB8" w:rsidP="00863FB8">
      <w:pPr>
        <w:pStyle w:val="First-LevelHeadings"/>
        <w:ind w:left="0" w:firstLine="6"/>
        <w:jc w:val="both"/>
      </w:pPr>
      <w:r>
        <w:t>HEadings</w:t>
      </w:r>
    </w:p>
    <w:p w14:paraId="51C6DA12" w14:textId="068E04F0" w:rsidR="00863FB8" w:rsidRPr="00863FB8" w:rsidRDefault="00863FB8" w:rsidP="00863FB8">
      <w:pPr>
        <w:pStyle w:val="BodyText"/>
      </w:pPr>
      <w:r w:rsidRPr="00863FB8">
        <w:t>Up to three level headings may be present and must be clearly identifiable using different font sizes, bold or ita</w:t>
      </w:r>
      <w:r w:rsidRPr="00863FB8">
        <w:t>l</w:t>
      </w:r>
      <w:r w:rsidRPr="00863FB8">
        <w:t>ics.</w:t>
      </w:r>
      <w:r w:rsidR="00952B8D">
        <w:t xml:space="preserve"> IF accepted for publication, these will be converted into journal during typesetting.</w:t>
      </w:r>
    </w:p>
    <w:p w14:paraId="47DC6F51" w14:textId="77777777" w:rsidR="005D2325" w:rsidRDefault="005D2325" w:rsidP="00A35226">
      <w:pPr>
        <w:pStyle w:val="BodyText"/>
      </w:pPr>
    </w:p>
    <w:p w14:paraId="637E2C6A" w14:textId="20E00BCB" w:rsidR="00952B8D" w:rsidRPr="005B3063" w:rsidRDefault="00952B8D" w:rsidP="00A35226">
      <w:pPr>
        <w:pStyle w:val="BodyText"/>
      </w:pPr>
      <w:r>
        <w:t>As a general rule, submissions should be structured so that introduction, methods, conclusions and discussion are all clearly indicated by a first level heading.</w:t>
      </w:r>
    </w:p>
    <w:p w14:paraId="6EA75FEC" w14:textId="4B58DE7B" w:rsidR="00BF22B5" w:rsidRPr="00F47FDD" w:rsidRDefault="00952B8D" w:rsidP="00952B8D">
      <w:pPr>
        <w:pStyle w:val="Second-LevelHeadings"/>
      </w:pPr>
      <w:r>
        <w:t>Level heading 2</w:t>
      </w:r>
    </w:p>
    <w:p w14:paraId="1F8C0095" w14:textId="58FF1AC9" w:rsidR="00952B8D" w:rsidRDefault="00952B8D" w:rsidP="00952B8D">
      <w:pPr>
        <w:pStyle w:val="BodyText"/>
        <w:spacing w:before="120" w:line="259" w:lineRule="auto"/>
        <w:ind w:right="45"/>
      </w:pPr>
      <w:proofErr w:type="spellStart"/>
      <w:r w:rsidRPr="00952B8D">
        <w:t>Lorem</w:t>
      </w:r>
      <w:proofErr w:type="spellEnd"/>
      <w:r w:rsidRPr="00952B8D">
        <w:t xml:space="preserve"> </w:t>
      </w:r>
      <w:proofErr w:type="spellStart"/>
      <w:r w:rsidRPr="00952B8D">
        <w:t>ipsum</w:t>
      </w:r>
      <w:proofErr w:type="spellEnd"/>
      <w:r w:rsidRPr="00952B8D">
        <w:t xml:space="preserve"> </w:t>
      </w:r>
      <w:proofErr w:type="gramStart"/>
      <w:r w:rsidRPr="00952B8D">
        <w:t>dolor sit</w:t>
      </w:r>
      <w:proofErr w:type="gramEnd"/>
      <w:r w:rsidRPr="00952B8D">
        <w:t xml:space="preserve"> </w:t>
      </w:r>
      <w:proofErr w:type="spellStart"/>
      <w:r w:rsidRPr="00952B8D">
        <w:t>amet</w:t>
      </w:r>
      <w:proofErr w:type="spellEnd"/>
      <w:r w:rsidRPr="00952B8D">
        <w:t xml:space="preserve">, </w:t>
      </w:r>
      <w:proofErr w:type="spellStart"/>
      <w:r w:rsidRPr="00952B8D">
        <w:t>consectetur</w:t>
      </w:r>
      <w:proofErr w:type="spellEnd"/>
      <w:r w:rsidRPr="00952B8D">
        <w:t xml:space="preserve"> </w:t>
      </w:r>
      <w:proofErr w:type="spellStart"/>
      <w:r w:rsidRPr="00952B8D">
        <w:t>adipiscing</w:t>
      </w:r>
      <w:proofErr w:type="spellEnd"/>
      <w:r w:rsidRPr="00952B8D">
        <w:t xml:space="preserve"> </w:t>
      </w:r>
      <w:proofErr w:type="spellStart"/>
      <w:r w:rsidRPr="00952B8D">
        <w:t>elit</w:t>
      </w:r>
      <w:proofErr w:type="spellEnd"/>
      <w:r w:rsidRPr="00952B8D">
        <w:t xml:space="preserve">. Maecenas </w:t>
      </w:r>
      <w:proofErr w:type="spellStart"/>
      <w:r w:rsidRPr="00952B8D">
        <w:t>finibus</w:t>
      </w:r>
      <w:proofErr w:type="spellEnd"/>
      <w:r w:rsidRPr="00952B8D">
        <w:t xml:space="preserve"> </w:t>
      </w:r>
      <w:proofErr w:type="spellStart"/>
      <w:r w:rsidRPr="00952B8D">
        <w:t>posuere</w:t>
      </w:r>
      <w:proofErr w:type="spellEnd"/>
      <w:r w:rsidRPr="00952B8D">
        <w:t xml:space="preserve"> </w:t>
      </w:r>
      <w:proofErr w:type="spellStart"/>
      <w:r w:rsidRPr="00952B8D">
        <w:t>lorem</w:t>
      </w:r>
      <w:proofErr w:type="spellEnd"/>
      <w:r w:rsidRPr="00952B8D">
        <w:t xml:space="preserve"> </w:t>
      </w:r>
      <w:proofErr w:type="spellStart"/>
      <w:proofErr w:type="gramStart"/>
      <w:r w:rsidRPr="00952B8D">
        <w:t>nec</w:t>
      </w:r>
      <w:proofErr w:type="spellEnd"/>
      <w:proofErr w:type="gramEnd"/>
      <w:r w:rsidRPr="00952B8D">
        <w:t xml:space="preserve"> </w:t>
      </w:r>
      <w:proofErr w:type="spellStart"/>
      <w:r w:rsidRPr="00952B8D">
        <w:t>pulvinar</w:t>
      </w:r>
      <w:proofErr w:type="spellEnd"/>
      <w:r w:rsidRPr="00952B8D">
        <w:t xml:space="preserve">. </w:t>
      </w:r>
      <w:proofErr w:type="spellStart"/>
      <w:r w:rsidRPr="00952B8D">
        <w:t>Donec</w:t>
      </w:r>
      <w:proofErr w:type="spellEnd"/>
      <w:r w:rsidRPr="00952B8D">
        <w:t xml:space="preserve"> </w:t>
      </w:r>
      <w:proofErr w:type="spellStart"/>
      <w:r w:rsidRPr="00952B8D">
        <w:t>varius</w:t>
      </w:r>
      <w:proofErr w:type="spellEnd"/>
      <w:r w:rsidRPr="00952B8D">
        <w:t xml:space="preserve"> </w:t>
      </w:r>
      <w:proofErr w:type="spellStart"/>
      <w:r w:rsidRPr="00952B8D">
        <w:t>rhoncus</w:t>
      </w:r>
      <w:proofErr w:type="spellEnd"/>
      <w:r w:rsidRPr="00952B8D">
        <w:t xml:space="preserve"> </w:t>
      </w:r>
      <w:proofErr w:type="spellStart"/>
      <w:proofErr w:type="gramStart"/>
      <w:r w:rsidRPr="00952B8D">
        <w:t>leo</w:t>
      </w:r>
      <w:proofErr w:type="spellEnd"/>
      <w:proofErr w:type="gramEnd"/>
      <w:r w:rsidRPr="00952B8D">
        <w:t xml:space="preserve"> </w:t>
      </w:r>
      <w:proofErr w:type="spellStart"/>
      <w:r w:rsidRPr="00952B8D">
        <w:t>nec</w:t>
      </w:r>
      <w:proofErr w:type="spellEnd"/>
      <w:r w:rsidRPr="00952B8D">
        <w:t xml:space="preserve"> semper. </w:t>
      </w:r>
      <w:proofErr w:type="spellStart"/>
      <w:r w:rsidRPr="00952B8D">
        <w:t>Nulla</w:t>
      </w:r>
      <w:proofErr w:type="spellEnd"/>
      <w:r w:rsidRPr="00952B8D">
        <w:t xml:space="preserve"> </w:t>
      </w:r>
      <w:proofErr w:type="spellStart"/>
      <w:r w:rsidRPr="00952B8D">
        <w:t>pulvinar</w:t>
      </w:r>
      <w:proofErr w:type="spellEnd"/>
      <w:r w:rsidRPr="00952B8D">
        <w:t xml:space="preserve"> ex </w:t>
      </w:r>
      <w:proofErr w:type="spellStart"/>
      <w:r w:rsidRPr="00952B8D">
        <w:t>nulla</w:t>
      </w:r>
      <w:proofErr w:type="spellEnd"/>
      <w:r w:rsidRPr="00952B8D">
        <w:t xml:space="preserve">, sit </w:t>
      </w:r>
      <w:proofErr w:type="spellStart"/>
      <w:r w:rsidRPr="00952B8D">
        <w:t>amet</w:t>
      </w:r>
      <w:proofErr w:type="spellEnd"/>
      <w:r w:rsidRPr="00952B8D">
        <w:t xml:space="preserve"> </w:t>
      </w:r>
      <w:proofErr w:type="spellStart"/>
      <w:r w:rsidRPr="00952B8D">
        <w:t>feugiat</w:t>
      </w:r>
      <w:proofErr w:type="spellEnd"/>
      <w:r w:rsidRPr="00952B8D">
        <w:t xml:space="preserve"> nisi </w:t>
      </w:r>
      <w:proofErr w:type="spellStart"/>
      <w:r w:rsidRPr="00952B8D">
        <w:t>laoreet</w:t>
      </w:r>
      <w:proofErr w:type="spellEnd"/>
      <w:r w:rsidRPr="00952B8D">
        <w:t xml:space="preserve"> </w:t>
      </w:r>
      <w:proofErr w:type="spellStart"/>
      <w:r w:rsidRPr="00952B8D">
        <w:t>auctor</w:t>
      </w:r>
      <w:proofErr w:type="spellEnd"/>
      <w:r w:rsidRPr="00952B8D">
        <w:t xml:space="preserve">. </w:t>
      </w:r>
      <w:proofErr w:type="spellStart"/>
      <w:r w:rsidRPr="00952B8D">
        <w:t>Cras</w:t>
      </w:r>
      <w:proofErr w:type="spellEnd"/>
      <w:r w:rsidRPr="00952B8D">
        <w:t xml:space="preserve"> </w:t>
      </w:r>
      <w:proofErr w:type="spellStart"/>
      <w:r w:rsidRPr="00952B8D">
        <w:t>tincidunt</w:t>
      </w:r>
      <w:proofErr w:type="spellEnd"/>
      <w:r w:rsidRPr="00952B8D">
        <w:t xml:space="preserve">, </w:t>
      </w:r>
      <w:proofErr w:type="spellStart"/>
      <w:r w:rsidRPr="00952B8D">
        <w:t>neque</w:t>
      </w:r>
      <w:proofErr w:type="spellEnd"/>
      <w:r w:rsidRPr="00952B8D">
        <w:t xml:space="preserve"> </w:t>
      </w:r>
      <w:proofErr w:type="gramStart"/>
      <w:r w:rsidRPr="00952B8D">
        <w:t xml:space="preserve">non </w:t>
      </w:r>
      <w:proofErr w:type="spellStart"/>
      <w:r w:rsidRPr="00952B8D">
        <w:t>lacinia</w:t>
      </w:r>
      <w:proofErr w:type="spellEnd"/>
      <w:proofErr w:type="gramEnd"/>
      <w:r w:rsidRPr="00952B8D">
        <w:t xml:space="preserve"> </w:t>
      </w:r>
      <w:proofErr w:type="spellStart"/>
      <w:r w:rsidRPr="00952B8D">
        <w:t>porttitor</w:t>
      </w:r>
      <w:proofErr w:type="spellEnd"/>
      <w:r w:rsidRPr="00952B8D">
        <w:t xml:space="preserve">, </w:t>
      </w:r>
      <w:proofErr w:type="spellStart"/>
      <w:r w:rsidRPr="00952B8D">
        <w:t>libero</w:t>
      </w:r>
      <w:proofErr w:type="spellEnd"/>
      <w:r w:rsidRPr="00952B8D">
        <w:t xml:space="preserve"> ante </w:t>
      </w:r>
      <w:proofErr w:type="spellStart"/>
      <w:r w:rsidRPr="00952B8D">
        <w:t>placerat</w:t>
      </w:r>
      <w:proofErr w:type="spellEnd"/>
      <w:r w:rsidRPr="00952B8D">
        <w:t xml:space="preserve"> </w:t>
      </w:r>
      <w:proofErr w:type="spellStart"/>
      <w:r w:rsidRPr="00952B8D">
        <w:t>justo</w:t>
      </w:r>
      <w:proofErr w:type="spellEnd"/>
      <w:r w:rsidRPr="00952B8D">
        <w:t xml:space="preserve">, </w:t>
      </w:r>
      <w:proofErr w:type="spellStart"/>
      <w:r w:rsidRPr="00952B8D">
        <w:t>ut</w:t>
      </w:r>
      <w:proofErr w:type="spellEnd"/>
      <w:r w:rsidRPr="00952B8D">
        <w:t xml:space="preserve"> </w:t>
      </w:r>
      <w:proofErr w:type="spellStart"/>
      <w:r w:rsidRPr="00952B8D">
        <w:t>iaculis</w:t>
      </w:r>
      <w:proofErr w:type="spellEnd"/>
      <w:r w:rsidRPr="00952B8D">
        <w:t xml:space="preserve"> ante </w:t>
      </w:r>
      <w:proofErr w:type="spellStart"/>
      <w:r w:rsidRPr="00952B8D">
        <w:t>libero</w:t>
      </w:r>
      <w:proofErr w:type="spellEnd"/>
      <w:r w:rsidRPr="00952B8D">
        <w:t xml:space="preserve"> </w:t>
      </w:r>
      <w:proofErr w:type="spellStart"/>
      <w:r w:rsidRPr="00952B8D">
        <w:t>quis</w:t>
      </w:r>
      <w:proofErr w:type="spellEnd"/>
      <w:r w:rsidRPr="00952B8D">
        <w:t xml:space="preserve"> </w:t>
      </w:r>
      <w:proofErr w:type="spellStart"/>
      <w:r w:rsidRPr="00952B8D">
        <w:t>justo</w:t>
      </w:r>
      <w:proofErr w:type="spellEnd"/>
      <w:r w:rsidRPr="00952B8D">
        <w:t xml:space="preserve">. </w:t>
      </w:r>
      <w:proofErr w:type="spellStart"/>
      <w:r w:rsidRPr="00952B8D">
        <w:t>Ut</w:t>
      </w:r>
      <w:proofErr w:type="spellEnd"/>
      <w:r w:rsidRPr="00952B8D">
        <w:t xml:space="preserve"> </w:t>
      </w:r>
      <w:proofErr w:type="spellStart"/>
      <w:r w:rsidRPr="00952B8D">
        <w:t>sed</w:t>
      </w:r>
      <w:proofErr w:type="spellEnd"/>
      <w:r w:rsidRPr="00952B8D">
        <w:t xml:space="preserve"> </w:t>
      </w:r>
      <w:proofErr w:type="spellStart"/>
      <w:r w:rsidRPr="00952B8D">
        <w:t>volutpat</w:t>
      </w:r>
      <w:proofErr w:type="spellEnd"/>
      <w:r w:rsidRPr="00952B8D">
        <w:t xml:space="preserve"> </w:t>
      </w:r>
      <w:proofErr w:type="spellStart"/>
      <w:proofErr w:type="gramStart"/>
      <w:r w:rsidRPr="00952B8D">
        <w:t>leo</w:t>
      </w:r>
      <w:proofErr w:type="spellEnd"/>
      <w:proofErr w:type="gramEnd"/>
      <w:r w:rsidRPr="00952B8D">
        <w:t xml:space="preserve">. </w:t>
      </w:r>
      <w:proofErr w:type="spellStart"/>
      <w:r w:rsidRPr="00952B8D">
        <w:t>Curabitur</w:t>
      </w:r>
      <w:proofErr w:type="spellEnd"/>
      <w:r w:rsidRPr="00952B8D">
        <w:t xml:space="preserve"> </w:t>
      </w:r>
    </w:p>
    <w:p w14:paraId="4DB375DF" w14:textId="4E3124AA" w:rsidR="00952B8D" w:rsidRPr="00952B8D" w:rsidRDefault="00952B8D" w:rsidP="00952B8D">
      <w:pPr>
        <w:pStyle w:val="BodyText"/>
        <w:spacing w:before="120" w:line="259" w:lineRule="auto"/>
        <w:ind w:right="45"/>
        <w:rPr>
          <w:lang w:val="en-GB"/>
        </w:rPr>
      </w:pPr>
      <w:proofErr w:type="spellStart"/>
      <w:r w:rsidRPr="00952B8D">
        <w:rPr>
          <w:lang w:val="en-GB"/>
        </w:rPr>
        <w:lastRenderedPageBreak/>
        <w:t>Etiam</w:t>
      </w:r>
      <w:proofErr w:type="spellEnd"/>
      <w:r w:rsidRPr="00952B8D">
        <w:rPr>
          <w:lang w:val="en-GB"/>
        </w:rPr>
        <w:t xml:space="preserve"> </w:t>
      </w:r>
      <w:proofErr w:type="spellStart"/>
      <w:r w:rsidRPr="00952B8D">
        <w:rPr>
          <w:lang w:val="en-GB"/>
        </w:rPr>
        <w:t>nunc</w:t>
      </w:r>
      <w:proofErr w:type="spellEnd"/>
      <w:r w:rsidRPr="00952B8D">
        <w:rPr>
          <w:lang w:val="en-GB"/>
        </w:rPr>
        <w:t xml:space="preserve"> </w:t>
      </w:r>
      <w:proofErr w:type="spellStart"/>
      <w:r w:rsidRPr="00952B8D">
        <w:rPr>
          <w:lang w:val="en-GB"/>
        </w:rPr>
        <w:t>elit</w:t>
      </w:r>
      <w:proofErr w:type="spellEnd"/>
      <w:r w:rsidRPr="00952B8D">
        <w:rPr>
          <w:lang w:val="en-GB"/>
        </w:rPr>
        <w:t xml:space="preserve">, </w:t>
      </w:r>
      <w:proofErr w:type="spellStart"/>
      <w:r w:rsidRPr="00952B8D">
        <w:rPr>
          <w:lang w:val="en-GB"/>
        </w:rPr>
        <w:t>venenatis</w:t>
      </w:r>
      <w:proofErr w:type="spellEnd"/>
      <w:r w:rsidRPr="00952B8D">
        <w:rPr>
          <w:lang w:val="en-GB"/>
        </w:rPr>
        <w:t xml:space="preserve"> </w:t>
      </w:r>
      <w:proofErr w:type="gramStart"/>
      <w:r w:rsidRPr="00952B8D">
        <w:rPr>
          <w:lang w:val="en-GB"/>
        </w:rPr>
        <w:t>et</w:t>
      </w:r>
      <w:proofErr w:type="gramEnd"/>
      <w:r w:rsidRPr="00952B8D">
        <w:rPr>
          <w:lang w:val="en-GB"/>
        </w:rPr>
        <w:t xml:space="preserve"> </w:t>
      </w:r>
      <w:proofErr w:type="spellStart"/>
      <w:r w:rsidRPr="00952B8D">
        <w:rPr>
          <w:lang w:val="en-GB"/>
        </w:rPr>
        <w:t>gravida</w:t>
      </w:r>
      <w:proofErr w:type="spellEnd"/>
      <w:r w:rsidRPr="00952B8D">
        <w:rPr>
          <w:lang w:val="en-GB"/>
        </w:rPr>
        <w:t xml:space="preserve"> non, </w:t>
      </w:r>
      <w:proofErr w:type="spellStart"/>
      <w:r w:rsidRPr="00952B8D">
        <w:rPr>
          <w:lang w:val="en-GB"/>
        </w:rPr>
        <w:t>commodo</w:t>
      </w:r>
      <w:proofErr w:type="spellEnd"/>
      <w:r w:rsidRPr="00952B8D">
        <w:rPr>
          <w:lang w:val="en-GB"/>
        </w:rPr>
        <w:t xml:space="preserve"> </w:t>
      </w:r>
      <w:proofErr w:type="spellStart"/>
      <w:r w:rsidRPr="00952B8D">
        <w:rPr>
          <w:lang w:val="en-GB"/>
        </w:rPr>
        <w:t>sed</w:t>
      </w:r>
      <w:proofErr w:type="spellEnd"/>
      <w:r w:rsidRPr="00952B8D">
        <w:rPr>
          <w:lang w:val="en-GB"/>
        </w:rPr>
        <w:t xml:space="preserve"> </w:t>
      </w:r>
      <w:proofErr w:type="spellStart"/>
      <w:r w:rsidRPr="00952B8D">
        <w:rPr>
          <w:lang w:val="en-GB"/>
        </w:rPr>
        <w:t>massa</w:t>
      </w:r>
      <w:proofErr w:type="spellEnd"/>
      <w:r w:rsidRPr="00952B8D">
        <w:rPr>
          <w:lang w:val="en-GB"/>
        </w:rPr>
        <w:t xml:space="preserve">. </w:t>
      </w:r>
      <w:proofErr w:type="spellStart"/>
      <w:r w:rsidRPr="00952B8D">
        <w:rPr>
          <w:lang w:val="en-GB"/>
        </w:rPr>
        <w:t>Sed</w:t>
      </w:r>
      <w:proofErr w:type="spellEnd"/>
      <w:r w:rsidRPr="00952B8D">
        <w:rPr>
          <w:lang w:val="en-GB"/>
        </w:rPr>
        <w:t xml:space="preserve"> </w:t>
      </w:r>
      <w:proofErr w:type="spellStart"/>
      <w:r w:rsidRPr="00952B8D">
        <w:rPr>
          <w:lang w:val="en-GB"/>
        </w:rPr>
        <w:t>cursus</w:t>
      </w:r>
      <w:proofErr w:type="spellEnd"/>
      <w:r w:rsidRPr="00952B8D">
        <w:rPr>
          <w:lang w:val="en-GB"/>
        </w:rPr>
        <w:t xml:space="preserve">, </w:t>
      </w:r>
      <w:proofErr w:type="spellStart"/>
      <w:proofErr w:type="gramStart"/>
      <w:r w:rsidRPr="00952B8D">
        <w:rPr>
          <w:lang w:val="en-GB"/>
        </w:rPr>
        <w:t>massa</w:t>
      </w:r>
      <w:proofErr w:type="spellEnd"/>
      <w:proofErr w:type="gramEnd"/>
      <w:r w:rsidRPr="00952B8D">
        <w:rPr>
          <w:lang w:val="en-GB"/>
        </w:rPr>
        <w:t xml:space="preserve"> </w:t>
      </w:r>
      <w:proofErr w:type="spellStart"/>
      <w:r w:rsidRPr="00952B8D">
        <w:rPr>
          <w:lang w:val="en-GB"/>
        </w:rPr>
        <w:t>ornare</w:t>
      </w:r>
      <w:proofErr w:type="spellEnd"/>
      <w:r w:rsidRPr="00952B8D">
        <w:rPr>
          <w:lang w:val="en-GB"/>
        </w:rPr>
        <w:t xml:space="preserve"> </w:t>
      </w:r>
      <w:proofErr w:type="spellStart"/>
      <w:r w:rsidRPr="00952B8D">
        <w:rPr>
          <w:lang w:val="en-GB"/>
        </w:rPr>
        <w:t>fringilla</w:t>
      </w:r>
      <w:proofErr w:type="spellEnd"/>
      <w:r w:rsidRPr="00952B8D">
        <w:rPr>
          <w:lang w:val="en-GB"/>
        </w:rPr>
        <w:t xml:space="preserve"> </w:t>
      </w:r>
      <w:proofErr w:type="spellStart"/>
      <w:r w:rsidRPr="00952B8D">
        <w:rPr>
          <w:lang w:val="en-GB"/>
        </w:rPr>
        <w:t>rhoncus</w:t>
      </w:r>
      <w:proofErr w:type="spellEnd"/>
      <w:r w:rsidRPr="00952B8D">
        <w:rPr>
          <w:lang w:val="en-GB"/>
        </w:rPr>
        <w:t xml:space="preserve">, nisi </w:t>
      </w:r>
      <w:proofErr w:type="spellStart"/>
      <w:r w:rsidRPr="00952B8D">
        <w:rPr>
          <w:lang w:val="en-GB"/>
        </w:rPr>
        <w:t>diam</w:t>
      </w:r>
      <w:proofErr w:type="spellEnd"/>
      <w:r w:rsidRPr="00952B8D">
        <w:rPr>
          <w:lang w:val="en-GB"/>
        </w:rPr>
        <w:t xml:space="preserve"> </w:t>
      </w:r>
      <w:proofErr w:type="spellStart"/>
      <w:r w:rsidRPr="00952B8D">
        <w:rPr>
          <w:lang w:val="en-GB"/>
        </w:rPr>
        <w:t>consectetur</w:t>
      </w:r>
      <w:proofErr w:type="spellEnd"/>
      <w:r w:rsidRPr="00952B8D">
        <w:rPr>
          <w:lang w:val="en-GB"/>
        </w:rPr>
        <w:t xml:space="preserve"> </w:t>
      </w:r>
      <w:proofErr w:type="spellStart"/>
      <w:r w:rsidRPr="00952B8D">
        <w:rPr>
          <w:lang w:val="en-GB"/>
        </w:rPr>
        <w:t>urna</w:t>
      </w:r>
      <w:proofErr w:type="spellEnd"/>
      <w:r w:rsidRPr="00952B8D">
        <w:rPr>
          <w:lang w:val="en-GB"/>
        </w:rPr>
        <w:t xml:space="preserve">, id </w:t>
      </w:r>
      <w:proofErr w:type="spellStart"/>
      <w:r w:rsidRPr="00952B8D">
        <w:rPr>
          <w:lang w:val="en-GB"/>
        </w:rPr>
        <w:t>fringilla</w:t>
      </w:r>
      <w:proofErr w:type="spellEnd"/>
      <w:r w:rsidRPr="00952B8D">
        <w:rPr>
          <w:lang w:val="en-GB"/>
        </w:rPr>
        <w:t xml:space="preserve"> quam </w:t>
      </w:r>
      <w:proofErr w:type="spellStart"/>
      <w:r w:rsidRPr="00952B8D">
        <w:rPr>
          <w:lang w:val="en-GB"/>
        </w:rPr>
        <w:t>orci</w:t>
      </w:r>
      <w:proofErr w:type="spellEnd"/>
      <w:r w:rsidRPr="00952B8D">
        <w:rPr>
          <w:lang w:val="en-GB"/>
        </w:rPr>
        <w:t xml:space="preserve"> at magna.</w:t>
      </w:r>
    </w:p>
    <w:p w14:paraId="7BAD397C" w14:textId="4916AEF8" w:rsidR="00BF22B5" w:rsidRDefault="00952B8D" w:rsidP="00952B8D">
      <w:pPr>
        <w:pStyle w:val="Third-LevelHeadinds"/>
      </w:pPr>
      <w:r>
        <w:t>Level heading 3</w:t>
      </w:r>
    </w:p>
    <w:p w14:paraId="06432B40" w14:textId="71043BEC" w:rsidR="00952B8D" w:rsidRPr="00952B8D" w:rsidRDefault="00952B8D" w:rsidP="00952B8D">
      <w:pPr>
        <w:pStyle w:val="Third-LevelHeadinds"/>
        <w:numPr>
          <w:ilvl w:val="0"/>
          <w:numId w:val="0"/>
        </w:numPr>
        <w:rPr>
          <w:i w:val="0"/>
        </w:rPr>
      </w:pPr>
      <w:proofErr w:type="spellStart"/>
      <w:r w:rsidRPr="00952B8D">
        <w:rPr>
          <w:i w:val="0"/>
        </w:rPr>
        <w:t>Lorem</w:t>
      </w:r>
      <w:proofErr w:type="spellEnd"/>
      <w:r w:rsidRPr="00952B8D">
        <w:rPr>
          <w:i w:val="0"/>
        </w:rPr>
        <w:t xml:space="preserve"> </w:t>
      </w:r>
      <w:proofErr w:type="spellStart"/>
      <w:r w:rsidRPr="00952B8D">
        <w:rPr>
          <w:i w:val="0"/>
        </w:rPr>
        <w:t>ipsum</w:t>
      </w:r>
      <w:proofErr w:type="spellEnd"/>
      <w:r w:rsidRPr="00952B8D">
        <w:rPr>
          <w:i w:val="0"/>
        </w:rPr>
        <w:t xml:space="preserve"> </w:t>
      </w:r>
      <w:proofErr w:type="gramStart"/>
      <w:r w:rsidRPr="00952B8D">
        <w:rPr>
          <w:i w:val="0"/>
        </w:rPr>
        <w:t>dolor sit</w:t>
      </w:r>
      <w:proofErr w:type="gramEnd"/>
      <w:r w:rsidRPr="00952B8D">
        <w:rPr>
          <w:i w:val="0"/>
        </w:rPr>
        <w:t xml:space="preserve"> </w:t>
      </w:r>
      <w:proofErr w:type="spellStart"/>
      <w:r w:rsidRPr="00952B8D">
        <w:rPr>
          <w:i w:val="0"/>
        </w:rPr>
        <w:t>amet</w:t>
      </w:r>
      <w:proofErr w:type="spellEnd"/>
      <w:r w:rsidRPr="00952B8D">
        <w:rPr>
          <w:i w:val="0"/>
        </w:rPr>
        <w:t xml:space="preserve">, </w:t>
      </w:r>
      <w:proofErr w:type="spellStart"/>
      <w:r w:rsidRPr="00952B8D">
        <w:rPr>
          <w:i w:val="0"/>
        </w:rPr>
        <w:t>consectetur</w:t>
      </w:r>
      <w:proofErr w:type="spellEnd"/>
      <w:r w:rsidRPr="00952B8D">
        <w:rPr>
          <w:i w:val="0"/>
        </w:rPr>
        <w:t xml:space="preserve"> </w:t>
      </w:r>
      <w:proofErr w:type="spellStart"/>
      <w:r w:rsidRPr="00952B8D">
        <w:rPr>
          <w:i w:val="0"/>
        </w:rPr>
        <w:t>adipiscing</w:t>
      </w:r>
      <w:proofErr w:type="spellEnd"/>
      <w:r w:rsidRPr="00952B8D">
        <w:rPr>
          <w:i w:val="0"/>
        </w:rPr>
        <w:t xml:space="preserve"> </w:t>
      </w:r>
      <w:proofErr w:type="spellStart"/>
      <w:r w:rsidRPr="00952B8D">
        <w:rPr>
          <w:i w:val="0"/>
        </w:rPr>
        <w:t>elit</w:t>
      </w:r>
      <w:proofErr w:type="spellEnd"/>
      <w:r w:rsidRPr="00952B8D">
        <w:rPr>
          <w:i w:val="0"/>
        </w:rPr>
        <w:t xml:space="preserve">. Maecenas </w:t>
      </w:r>
      <w:proofErr w:type="spellStart"/>
      <w:r w:rsidRPr="00952B8D">
        <w:rPr>
          <w:i w:val="0"/>
        </w:rPr>
        <w:t>finibus</w:t>
      </w:r>
      <w:proofErr w:type="spellEnd"/>
      <w:r w:rsidRPr="00952B8D">
        <w:rPr>
          <w:i w:val="0"/>
        </w:rPr>
        <w:t xml:space="preserve"> </w:t>
      </w:r>
      <w:proofErr w:type="spellStart"/>
      <w:r w:rsidRPr="00952B8D">
        <w:rPr>
          <w:i w:val="0"/>
        </w:rPr>
        <w:t>posuere</w:t>
      </w:r>
      <w:proofErr w:type="spellEnd"/>
      <w:r w:rsidRPr="00952B8D">
        <w:rPr>
          <w:i w:val="0"/>
        </w:rPr>
        <w:t xml:space="preserve"> </w:t>
      </w:r>
      <w:proofErr w:type="spellStart"/>
      <w:r w:rsidRPr="00952B8D">
        <w:rPr>
          <w:i w:val="0"/>
        </w:rPr>
        <w:t>lorem</w:t>
      </w:r>
      <w:proofErr w:type="spellEnd"/>
      <w:r w:rsidRPr="00952B8D">
        <w:rPr>
          <w:i w:val="0"/>
        </w:rPr>
        <w:t xml:space="preserve"> </w:t>
      </w:r>
      <w:proofErr w:type="spellStart"/>
      <w:proofErr w:type="gramStart"/>
      <w:r w:rsidRPr="00952B8D">
        <w:rPr>
          <w:i w:val="0"/>
        </w:rPr>
        <w:t>nec</w:t>
      </w:r>
      <w:proofErr w:type="spellEnd"/>
      <w:proofErr w:type="gramEnd"/>
      <w:r w:rsidRPr="00952B8D">
        <w:rPr>
          <w:i w:val="0"/>
        </w:rPr>
        <w:t xml:space="preserve"> </w:t>
      </w:r>
      <w:proofErr w:type="spellStart"/>
      <w:r w:rsidRPr="00952B8D">
        <w:rPr>
          <w:i w:val="0"/>
        </w:rPr>
        <w:t>pulvinar</w:t>
      </w:r>
      <w:proofErr w:type="spellEnd"/>
      <w:r w:rsidRPr="00952B8D">
        <w:rPr>
          <w:i w:val="0"/>
        </w:rPr>
        <w:t xml:space="preserve">. </w:t>
      </w:r>
      <w:proofErr w:type="spellStart"/>
      <w:r w:rsidRPr="00952B8D">
        <w:rPr>
          <w:i w:val="0"/>
        </w:rPr>
        <w:t>Donec</w:t>
      </w:r>
      <w:proofErr w:type="spellEnd"/>
      <w:r w:rsidRPr="00952B8D">
        <w:rPr>
          <w:i w:val="0"/>
        </w:rPr>
        <w:t xml:space="preserve"> </w:t>
      </w:r>
      <w:proofErr w:type="spellStart"/>
      <w:r w:rsidRPr="00952B8D">
        <w:rPr>
          <w:i w:val="0"/>
        </w:rPr>
        <w:t>va</w:t>
      </w:r>
      <w:r w:rsidRPr="00952B8D">
        <w:rPr>
          <w:i w:val="0"/>
        </w:rPr>
        <w:t>r</w:t>
      </w:r>
      <w:r w:rsidRPr="00952B8D">
        <w:rPr>
          <w:i w:val="0"/>
        </w:rPr>
        <w:t>ius</w:t>
      </w:r>
      <w:proofErr w:type="spellEnd"/>
      <w:r w:rsidRPr="00952B8D">
        <w:rPr>
          <w:i w:val="0"/>
        </w:rPr>
        <w:t xml:space="preserve"> </w:t>
      </w:r>
      <w:proofErr w:type="spellStart"/>
      <w:r w:rsidRPr="00952B8D">
        <w:rPr>
          <w:i w:val="0"/>
        </w:rPr>
        <w:t>rhoncus</w:t>
      </w:r>
      <w:proofErr w:type="spellEnd"/>
      <w:r w:rsidRPr="00952B8D">
        <w:rPr>
          <w:i w:val="0"/>
        </w:rPr>
        <w:t xml:space="preserve"> </w:t>
      </w:r>
      <w:proofErr w:type="spellStart"/>
      <w:proofErr w:type="gramStart"/>
      <w:r w:rsidRPr="00952B8D">
        <w:rPr>
          <w:i w:val="0"/>
        </w:rPr>
        <w:t>leo</w:t>
      </w:r>
      <w:proofErr w:type="spellEnd"/>
      <w:proofErr w:type="gramEnd"/>
      <w:r w:rsidRPr="00952B8D">
        <w:rPr>
          <w:i w:val="0"/>
        </w:rPr>
        <w:t xml:space="preserve"> </w:t>
      </w:r>
      <w:proofErr w:type="spellStart"/>
      <w:r w:rsidRPr="00952B8D">
        <w:rPr>
          <w:i w:val="0"/>
        </w:rPr>
        <w:t>nec</w:t>
      </w:r>
      <w:proofErr w:type="spellEnd"/>
      <w:r w:rsidRPr="00952B8D">
        <w:rPr>
          <w:i w:val="0"/>
        </w:rPr>
        <w:t xml:space="preserve"> semper. </w:t>
      </w:r>
      <w:proofErr w:type="spellStart"/>
      <w:r w:rsidRPr="00952B8D">
        <w:rPr>
          <w:i w:val="0"/>
        </w:rPr>
        <w:t>Nulla</w:t>
      </w:r>
      <w:proofErr w:type="spellEnd"/>
      <w:r w:rsidRPr="00952B8D">
        <w:rPr>
          <w:i w:val="0"/>
        </w:rPr>
        <w:t xml:space="preserve"> </w:t>
      </w:r>
      <w:proofErr w:type="spellStart"/>
      <w:r w:rsidRPr="00952B8D">
        <w:rPr>
          <w:i w:val="0"/>
        </w:rPr>
        <w:t>pulvinar</w:t>
      </w:r>
      <w:proofErr w:type="spellEnd"/>
      <w:r w:rsidRPr="00952B8D">
        <w:rPr>
          <w:i w:val="0"/>
        </w:rPr>
        <w:t xml:space="preserve"> ex </w:t>
      </w:r>
      <w:proofErr w:type="spellStart"/>
      <w:r w:rsidRPr="00952B8D">
        <w:rPr>
          <w:i w:val="0"/>
        </w:rPr>
        <w:t>nulla</w:t>
      </w:r>
      <w:proofErr w:type="spellEnd"/>
      <w:r w:rsidRPr="00952B8D">
        <w:rPr>
          <w:i w:val="0"/>
        </w:rPr>
        <w:t xml:space="preserve">, sit </w:t>
      </w:r>
      <w:proofErr w:type="spellStart"/>
      <w:r w:rsidRPr="00952B8D">
        <w:rPr>
          <w:i w:val="0"/>
        </w:rPr>
        <w:t>amet</w:t>
      </w:r>
      <w:proofErr w:type="spellEnd"/>
      <w:r w:rsidRPr="00952B8D">
        <w:rPr>
          <w:i w:val="0"/>
        </w:rPr>
        <w:t xml:space="preserve"> </w:t>
      </w:r>
      <w:proofErr w:type="spellStart"/>
      <w:r w:rsidRPr="00952B8D">
        <w:rPr>
          <w:i w:val="0"/>
        </w:rPr>
        <w:t>feugiat</w:t>
      </w:r>
      <w:proofErr w:type="spellEnd"/>
      <w:r w:rsidRPr="00952B8D">
        <w:rPr>
          <w:i w:val="0"/>
        </w:rPr>
        <w:t xml:space="preserve"> nisi </w:t>
      </w:r>
      <w:proofErr w:type="spellStart"/>
      <w:r w:rsidRPr="00952B8D">
        <w:rPr>
          <w:i w:val="0"/>
        </w:rPr>
        <w:t>laoreet</w:t>
      </w:r>
      <w:proofErr w:type="spellEnd"/>
      <w:r w:rsidRPr="00952B8D">
        <w:rPr>
          <w:i w:val="0"/>
        </w:rPr>
        <w:t xml:space="preserve"> </w:t>
      </w:r>
      <w:proofErr w:type="spellStart"/>
      <w:r w:rsidRPr="00952B8D">
        <w:rPr>
          <w:i w:val="0"/>
        </w:rPr>
        <w:t>auctor</w:t>
      </w:r>
      <w:proofErr w:type="spellEnd"/>
      <w:r w:rsidRPr="00952B8D">
        <w:rPr>
          <w:i w:val="0"/>
        </w:rPr>
        <w:t xml:space="preserve">. </w:t>
      </w:r>
      <w:proofErr w:type="spellStart"/>
      <w:r w:rsidRPr="00952B8D">
        <w:rPr>
          <w:i w:val="0"/>
        </w:rPr>
        <w:t>Cras</w:t>
      </w:r>
      <w:proofErr w:type="spellEnd"/>
      <w:r w:rsidRPr="00952B8D">
        <w:rPr>
          <w:i w:val="0"/>
        </w:rPr>
        <w:t xml:space="preserve"> </w:t>
      </w:r>
      <w:proofErr w:type="spellStart"/>
      <w:r w:rsidRPr="00952B8D">
        <w:rPr>
          <w:i w:val="0"/>
        </w:rPr>
        <w:t>tincidunt</w:t>
      </w:r>
      <w:proofErr w:type="spellEnd"/>
      <w:r w:rsidRPr="00952B8D">
        <w:rPr>
          <w:i w:val="0"/>
        </w:rPr>
        <w:t xml:space="preserve">, </w:t>
      </w:r>
      <w:proofErr w:type="spellStart"/>
      <w:r w:rsidRPr="00952B8D">
        <w:rPr>
          <w:i w:val="0"/>
        </w:rPr>
        <w:t>neque</w:t>
      </w:r>
      <w:proofErr w:type="spellEnd"/>
      <w:r w:rsidRPr="00952B8D">
        <w:rPr>
          <w:i w:val="0"/>
        </w:rPr>
        <w:t xml:space="preserve"> </w:t>
      </w:r>
      <w:proofErr w:type="gramStart"/>
      <w:r w:rsidRPr="00952B8D">
        <w:rPr>
          <w:i w:val="0"/>
        </w:rPr>
        <w:t xml:space="preserve">non </w:t>
      </w:r>
      <w:proofErr w:type="spellStart"/>
      <w:r w:rsidRPr="00952B8D">
        <w:rPr>
          <w:i w:val="0"/>
        </w:rPr>
        <w:t>lacinia</w:t>
      </w:r>
      <w:proofErr w:type="spellEnd"/>
      <w:proofErr w:type="gramEnd"/>
      <w:r w:rsidRPr="00952B8D">
        <w:rPr>
          <w:i w:val="0"/>
        </w:rPr>
        <w:t xml:space="preserve"> </w:t>
      </w:r>
      <w:proofErr w:type="spellStart"/>
      <w:r w:rsidRPr="00952B8D">
        <w:rPr>
          <w:i w:val="0"/>
        </w:rPr>
        <w:t>porttitor</w:t>
      </w:r>
      <w:proofErr w:type="spellEnd"/>
      <w:r w:rsidRPr="00952B8D">
        <w:rPr>
          <w:i w:val="0"/>
        </w:rPr>
        <w:t xml:space="preserve">, </w:t>
      </w:r>
      <w:proofErr w:type="spellStart"/>
      <w:r w:rsidRPr="00952B8D">
        <w:rPr>
          <w:i w:val="0"/>
        </w:rPr>
        <w:t>libero</w:t>
      </w:r>
      <w:proofErr w:type="spellEnd"/>
      <w:r w:rsidRPr="00952B8D">
        <w:rPr>
          <w:i w:val="0"/>
        </w:rPr>
        <w:t xml:space="preserve"> ante </w:t>
      </w:r>
      <w:proofErr w:type="spellStart"/>
      <w:r w:rsidRPr="00952B8D">
        <w:rPr>
          <w:i w:val="0"/>
        </w:rPr>
        <w:t>placerat</w:t>
      </w:r>
      <w:proofErr w:type="spellEnd"/>
      <w:r w:rsidRPr="00952B8D">
        <w:rPr>
          <w:i w:val="0"/>
        </w:rPr>
        <w:t xml:space="preserve"> </w:t>
      </w:r>
      <w:proofErr w:type="spellStart"/>
      <w:r w:rsidRPr="00952B8D">
        <w:rPr>
          <w:i w:val="0"/>
        </w:rPr>
        <w:t>justo</w:t>
      </w:r>
      <w:proofErr w:type="spellEnd"/>
      <w:r w:rsidRPr="00952B8D">
        <w:rPr>
          <w:i w:val="0"/>
        </w:rPr>
        <w:t xml:space="preserve">, </w:t>
      </w:r>
      <w:proofErr w:type="spellStart"/>
      <w:r w:rsidRPr="00952B8D">
        <w:rPr>
          <w:i w:val="0"/>
        </w:rPr>
        <w:t>ut</w:t>
      </w:r>
      <w:proofErr w:type="spellEnd"/>
      <w:r w:rsidRPr="00952B8D">
        <w:rPr>
          <w:i w:val="0"/>
        </w:rPr>
        <w:t xml:space="preserve"> </w:t>
      </w:r>
      <w:proofErr w:type="spellStart"/>
      <w:r w:rsidRPr="00952B8D">
        <w:rPr>
          <w:i w:val="0"/>
        </w:rPr>
        <w:t>iaculis</w:t>
      </w:r>
      <w:proofErr w:type="spellEnd"/>
      <w:r w:rsidRPr="00952B8D">
        <w:rPr>
          <w:i w:val="0"/>
        </w:rPr>
        <w:t xml:space="preserve"> ante </w:t>
      </w:r>
      <w:proofErr w:type="spellStart"/>
      <w:r w:rsidRPr="00952B8D">
        <w:rPr>
          <w:i w:val="0"/>
        </w:rPr>
        <w:t>libero</w:t>
      </w:r>
      <w:proofErr w:type="spellEnd"/>
      <w:r w:rsidRPr="00952B8D">
        <w:rPr>
          <w:i w:val="0"/>
        </w:rPr>
        <w:t xml:space="preserve"> </w:t>
      </w:r>
      <w:proofErr w:type="spellStart"/>
      <w:r w:rsidRPr="00952B8D">
        <w:rPr>
          <w:i w:val="0"/>
        </w:rPr>
        <w:t>quis</w:t>
      </w:r>
      <w:proofErr w:type="spellEnd"/>
      <w:r w:rsidRPr="00952B8D">
        <w:rPr>
          <w:i w:val="0"/>
        </w:rPr>
        <w:t xml:space="preserve"> </w:t>
      </w:r>
      <w:proofErr w:type="spellStart"/>
      <w:r w:rsidRPr="00952B8D">
        <w:rPr>
          <w:i w:val="0"/>
        </w:rPr>
        <w:t>justo</w:t>
      </w:r>
      <w:proofErr w:type="spellEnd"/>
      <w:r w:rsidRPr="00952B8D">
        <w:rPr>
          <w:i w:val="0"/>
        </w:rPr>
        <w:t xml:space="preserve">. </w:t>
      </w:r>
      <w:proofErr w:type="spellStart"/>
      <w:r w:rsidRPr="00952B8D">
        <w:rPr>
          <w:i w:val="0"/>
        </w:rPr>
        <w:t>Ut</w:t>
      </w:r>
      <w:proofErr w:type="spellEnd"/>
      <w:r w:rsidRPr="00952B8D">
        <w:rPr>
          <w:i w:val="0"/>
        </w:rPr>
        <w:t xml:space="preserve"> </w:t>
      </w:r>
      <w:proofErr w:type="spellStart"/>
      <w:r w:rsidRPr="00952B8D">
        <w:rPr>
          <w:i w:val="0"/>
        </w:rPr>
        <w:t>sed</w:t>
      </w:r>
      <w:proofErr w:type="spellEnd"/>
      <w:r w:rsidRPr="00952B8D">
        <w:rPr>
          <w:i w:val="0"/>
        </w:rPr>
        <w:t xml:space="preserve"> </w:t>
      </w:r>
      <w:proofErr w:type="spellStart"/>
      <w:r w:rsidRPr="00952B8D">
        <w:rPr>
          <w:i w:val="0"/>
        </w:rPr>
        <w:t>volutpat</w:t>
      </w:r>
      <w:proofErr w:type="spellEnd"/>
      <w:r w:rsidRPr="00952B8D">
        <w:rPr>
          <w:i w:val="0"/>
        </w:rPr>
        <w:t xml:space="preserve"> </w:t>
      </w:r>
      <w:proofErr w:type="spellStart"/>
      <w:proofErr w:type="gramStart"/>
      <w:r w:rsidRPr="00952B8D">
        <w:rPr>
          <w:i w:val="0"/>
        </w:rPr>
        <w:t>leo</w:t>
      </w:r>
      <w:proofErr w:type="spellEnd"/>
      <w:proofErr w:type="gramEnd"/>
      <w:r w:rsidRPr="00952B8D">
        <w:rPr>
          <w:i w:val="0"/>
        </w:rPr>
        <w:t xml:space="preserve">. </w:t>
      </w:r>
      <w:proofErr w:type="spellStart"/>
      <w:r w:rsidRPr="00952B8D">
        <w:rPr>
          <w:i w:val="0"/>
        </w:rPr>
        <w:t>Curabitur</w:t>
      </w:r>
      <w:proofErr w:type="spellEnd"/>
      <w:r w:rsidRPr="00952B8D">
        <w:rPr>
          <w:i w:val="0"/>
        </w:rPr>
        <w:t xml:space="preserve"> ligula </w:t>
      </w:r>
      <w:proofErr w:type="spellStart"/>
      <w:r w:rsidRPr="00952B8D">
        <w:rPr>
          <w:i w:val="0"/>
        </w:rPr>
        <w:t>l</w:t>
      </w:r>
      <w:r w:rsidRPr="00952B8D">
        <w:rPr>
          <w:i w:val="0"/>
        </w:rPr>
        <w:t>o</w:t>
      </w:r>
      <w:r w:rsidRPr="00952B8D">
        <w:rPr>
          <w:i w:val="0"/>
        </w:rPr>
        <w:t>rem</w:t>
      </w:r>
      <w:proofErr w:type="spellEnd"/>
      <w:r w:rsidRPr="00952B8D">
        <w:rPr>
          <w:i w:val="0"/>
        </w:rPr>
        <w:t xml:space="preserve">, tempus </w:t>
      </w:r>
      <w:proofErr w:type="spellStart"/>
      <w:proofErr w:type="gramStart"/>
      <w:r w:rsidRPr="00952B8D">
        <w:rPr>
          <w:i w:val="0"/>
        </w:rPr>
        <w:t>eu</w:t>
      </w:r>
      <w:proofErr w:type="spellEnd"/>
      <w:proofErr w:type="gramEnd"/>
      <w:r w:rsidRPr="00952B8D">
        <w:rPr>
          <w:i w:val="0"/>
        </w:rPr>
        <w:t xml:space="preserve"> </w:t>
      </w:r>
      <w:proofErr w:type="spellStart"/>
      <w:r w:rsidRPr="00952B8D">
        <w:rPr>
          <w:i w:val="0"/>
        </w:rPr>
        <w:t>ipsum</w:t>
      </w:r>
      <w:proofErr w:type="spellEnd"/>
      <w:r w:rsidRPr="00952B8D">
        <w:rPr>
          <w:i w:val="0"/>
        </w:rPr>
        <w:t xml:space="preserve"> non, tempus </w:t>
      </w:r>
      <w:proofErr w:type="spellStart"/>
      <w:r w:rsidRPr="00952B8D">
        <w:rPr>
          <w:i w:val="0"/>
        </w:rPr>
        <w:t>volutpat</w:t>
      </w:r>
      <w:proofErr w:type="spellEnd"/>
      <w:r w:rsidRPr="00952B8D">
        <w:rPr>
          <w:i w:val="0"/>
        </w:rPr>
        <w:t xml:space="preserve"> </w:t>
      </w:r>
      <w:proofErr w:type="spellStart"/>
      <w:r w:rsidRPr="00952B8D">
        <w:rPr>
          <w:i w:val="0"/>
        </w:rPr>
        <w:t>ipsum</w:t>
      </w:r>
      <w:proofErr w:type="spellEnd"/>
      <w:r w:rsidRPr="00952B8D">
        <w:rPr>
          <w:i w:val="0"/>
        </w:rPr>
        <w:t xml:space="preserve">. </w:t>
      </w:r>
      <w:proofErr w:type="spellStart"/>
      <w:proofErr w:type="gramStart"/>
      <w:r w:rsidRPr="00952B8D">
        <w:rPr>
          <w:i w:val="0"/>
        </w:rPr>
        <w:t>Nulla</w:t>
      </w:r>
      <w:proofErr w:type="spellEnd"/>
      <w:r w:rsidRPr="00952B8D">
        <w:rPr>
          <w:i w:val="0"/>
        </w:rPr>
        <w:t xml:space="preserve"> at </w:t>
      </w:r>
      <w:proofErr w:type="spellStart"/>
      <w:r w:rsidRPr="00952B8D">
        <w:rPr>
          <w:i w:val="0"/>
        </w:rPr>
        <w:t>fermentum</w:t>
      </w:r>
      <w:proofErr w:type="spellEnd"/>
      <w:r w:rsidRPr="00952B8D">
        <w:rPr>
          <w:i w:val="0"/>
        </w:rPr>
        <w:t xml:space="preserve"> ex.</w:t>
      </w:r>
      <w:proofErr w:type="gramEnd"/>
      <w:r w:rsidRPr="00952B8D">
        <w:rPr>
          <w:i w:val="0"/>
        </w:rPr>
        <w:t xml:space="preserve"> </w:t>
      </w:r>
      <w:proofErr w:type="spellStart"/>
      <w:r w:rsidRPr="00952B8D">
        <w:rPr>
          <w:i w:val="0"/>
        </w:rPr>
        <w:t>Nullam</w:t>
      </w:r>
      <w:proofErr w:type="spellEnd"/>
      <w:r w:rsidRPr="00952B8D">
        <w:rPr>
          <w:i w:val="0"/>
        </w:rPr>
        <w:t xml:space="preserve"> </w:t>
      </w:r>
      <w:proofErr w:type="spellStart"/>
      <w:r w:rsidRPr="00952B8D">
        <w:rPr>
          <w:i w:val="0"/>
        </w:rPr>
        <w:t>ultrices</w:t>
      </w:r>
      <w:proofErr w:type="spellEnd"/>
      <w:r w:rsidRPr="00952B8D">
        <w:rPr>
          <w:i w:val="0"/>
        </w:rPr>
        <w:t xml:space="preserve"> </w:t>
      </w:r>
      <w:proofErr w:type="gramStart"/>
      <w:r w:rsidRPr="00952B8D">
        <w:rPr>
          <w:i w:val="0"/>
        </w:rPr>
        <w:t>et</w:t>
      </w:r>
      <w:proofErr w:type="gramEnd"/>
      <w:r w:rsidRPr="00952B8D">
        <w:rPr>
          <w:i w:val="0"/>
        </w:rPr>
        <w:t xml:space="preserve"> </w:t>
      </w:r>
      <w:proofErr w:type="spellStart"/>
      <w:r w:rsidRPr="00952B8D">
        <w:rPr>
          <w:i w:val="0"/>
        </w:rPr>
        <w:t>enim</w:t>
      </w:r>
      <w:proofErr w:type="spellEnd"/>
      <w:r w:rsidRPr="00952B8D">
        <w:rPr>
          <w:i w:val="0"/>
        </w:rPr>
        <w:t xml:space="preserve"> et </w:t>
      </w:r>
      <w:proofErr w:type="spellStart"/>
      <w:r w:rsidRPr="00952B8D">
        <w:rPr>
          <w:i w:val="0"/>
        </w:rPr>
        <w:t>venen</w:t>
      </w:r>
      <w:r w:rsidRPr="00952B8D">
        <w:rPr>
          <w:i w:val="0"/>
        </w:rPr>
        <w:t>a</w:t>
      </w:r>
      <w:r w:rsidRPr="00952B8D">
        <w:rPr>
          <w:i w:val="0"/>
        </w:rPr>
        <w:t>tis</w:t>
      </w:r>
      <w:proofErr w:type="spellEnd"/>
      <w:r w:rsidRPr="00952B8D">
        <w:rPr>
          <w:i w:val="0"/>
        </w:rPr>
        <w:t xml:space="preserve">. </w:t>
      </w:r>
      <w:proofErr w:type="gramStart"/>
      <w:r w:rsidRPr="00952B8D">
        <w:rPr>
          <w:i w:val="0"/>
        </w:rPr>
        <w:t xml:space="preserve">Nam </w:t>
      </w:r>
      <w:proofErr w:type="spellStart"/>
      <w:r w:rsidRPr="00952B8D">
        <w:rPr>
          <w:i w:val="0"/>
        </w:rPr>
        <w:t>maximus</w:t>
      </w:r>
      <w:proofErr w:type="spellEnd"/>
      <w:r w:rsidRPr="00952B8D">
        <w:rPr>
          <w:i w:val="0"/>
        </w:rPr>
        <w:t xml:space="preserve"> id </w:t>
      </w:r>
      <w:proofErr w:type="spellStart"/>
      <w:r w:rsidRPr="00952B8D">
        <w:rPr>
          <w:i w:val="0"/>
        </w:rPr>
        <w:t>risus</w:t>
      </w:r>
      <w:proofErr w:type="spellEnd"/>
      <w:r w:rsidRPr="00952B8D">
        <w:rPr>
          <w:i w:val="0"/>
        </w:rPr>
        <w:t xml:space="preserve"> </w:t>
      </w:r>
      <w:proofErr w:type="spellStart"/>
      <w:r w:rsidRPr="00952B8D">
        <w:rPr>
          <w:i w:val="0"/>
        </w:rPr>
        <w:t>pharetra</w:t>
      </w:r>
      <w:proofErr w:type="spellEnd"/>
      <w:r w:rsidRPr="00952B8D">
        <w:rPr>
          <w:i w:val="0"/>
        </w:rPr>
        <w:t xml:space="preserve"> </w:t>
      </w:r>
      <w:proofErr w:type="spellStart"/>
      <w:r w:rsidRPr="00952B8D">
        <w:rPr>
          <w:i w:val="0"/>
        </w:rPr>
        <w:t>ultrices</w:t>
      </w:r>
      <w:proofErr w:type="spellEnd"/>
      <w:r w:rsidRPr="00952B8D">
        <w:rPr>
          <w:i w:val="0"/>
        </w:rPr>
        <w:t>.</w:t>
      </w:r>
      <w:proofErr w:type="gramEnd"/>
      <w:r w:rsidRPr="00952B8D">
        <w:rPr>
          <w:i w:val="0"/>
        </w:rPr>
        <w:t xml:space="preserve"> </w:t>
      </w:r>
      <w:proofErr w:type="spellStart"/>
      <w:proofErr w:type="gramStart"/>
      <w:r w:rsidRPr="00952B8D">
        <w:rPr>
          <w:i w:val="0"/>
        </w:rPr>
        <w:t>Praesent</w:t>
      </w:r>
      <w:proofErr w:type="spellEnd"/>
      <w:r w:rsidRPr="00952B8D">
        <w:rPr>
          <w:i w:val="0"/>
        </w:rPr>
        <w:t xml:space="preserve"> </w:t>
      </w:r>
      <w:proofErr w:type="spellStart"/>
      <w:r w:rsidRPr="00952B8D">
        <w:rPr>
          <w:i w:val="0"/>
        </w:rPr>
        <w:t>auctor</w:t>
      </w:r>
      <w:proofErr w:type="spellEnd"/>
      <w:r w:rsidRPr="00952B8D">
        <w:rPr>
          <w:i w:val="0"/>
        </w:rPr>
        <w:t xml:space="preserve"> </w:t>
      </w:r>
      <w:proofErr w:type="spellStart"/>
      <w:r w:rsidRPr="00952B8D">
        <w:rPr>
          <w:i w:val="0"/>
        </w:rPr>
        <w:t>porta</w:t>
      </w:r>
      <w:proofErr w:type="spellEnd"/>
      <w:r w:rsidRPr="00952B8D">
        <w:rPr>
          <w:i w:val="0"/>
        </w:rPr>
        <w:t xml:space="preserve"> dolor at </w:t>
      </w:r>
      <w:proofErr w:type="spellStart"/>
      <w:r w:rsidRPr="00952B8D">
        <w:rPr>
          <w:i w:val="0"/>
        </w:rPr>
        <w:t>accumsan</w:t>
      </w:r>
      <w:proofErr w:type="spellEnd"/>
      <w:r w:rsidRPr="00952B8D">
        <w:rPr>
          <w:i w:val="0"/>
        </w:rPr>
        <w:t>.</w:t>
      </w:r>
      <w:proofErr w:type="gramEnd"/>
      <w:r w:rsidRPr="00952B8D">
        <w:rPr>
          <w:i w:val="0"/>
        </w:rPr>
        <w:t xml:space="preserve"> Integer </w:t>
      </w:r>
      <w:proofErr w:type="spellStart"/>
      <w:r w:rsidRPr="00952B8D">
        <w:rPr>
          <w:i w:val="0"/>
        </w:rPr>
        <w:t>justo</w:t>
      </w:r>
      <w:proofErr w:type="spellEnd"/>
      <w:r w:rsidRPr="00952B8D">
        <w:rPr>
          <w:i w:val="0"/>
        </w:rPr>
        <w:t xml:space="preserve"> </w:t>
      </w:r>
      <w:proofErr w:type="spellStart"/>
      <w:r w:rsidRPr="00952B8D">
        <w:rPr>
          <w:i w:val="0"/>
        </w:rPr>
        <w:t>metus</w:t>
      </w:r>
      <w:proofErr w:type="spellEnd"/>
      <w:r w:rsidRPr="00952B8D">
        <w:rPr>
          <w:i w:val="0"/>
        </w:rPr>
        <w:t xml:space="preserve">, </w:t>
      </w:r>
      <w:proofErr w:type="spellStart"/>
      <w:r w:rsidRPr="00952B8D">
        <w:rPr>
          <w:i w:val="0"/>
        </w:rPr>
        <w:t>iaculis</w:t>
      </w:r>
      <w:proofErr w:type="spellEnd"/>
      <w:r w:rsidRPr="00952B8D">
        <w:rPr>
          <w:i w:val="0"/>
        </w:rPr>
        <w:t xml:space="preserve"> vitae </w:t>
      </w:r>
      <w:proofErr w:type="spellStart"/>
      <w:r w:rsidRPr="00952B8D">
        <w:rPr>
          <w:i w:val="0"/>
        </w:rPr>
        <w:t>egestas</w:t>
      </w:r>
      <w:proofErr w:type="spellEnd"/>
      <w:r w:rsidRPr="00952B8D">
        <w:rPr>
          <w:i w:val="0"/>
        </w:rPr>
        <w:t xml:space="preserve"> </w:t>
      </w:r>
      <w:proofErr w:type="spellStart"/>
      <w:r w:rsidRPr="00952B8D">
        <w:rPr>
          <w:i w:val="0"/>
        </w:rPr>
        <w:t>pulvinar</w:t>
      </w:r>
      <w:proofErr w:type="spellEnd"/>
      <w:r w:rsidRPr="00952B8D">
        <w:rPr>
          <w:i w:val="0"/>
        </w:rPr>
        <w:t xml:space="preserve">, </w:t>
      </w:r>
      <w:proofErr w:type="spellStart"/>
      <w:r w:rsidRPr="00952B8D">
        <w:rPr>
          <w:i w:val="0"/>
        </w:rPr>
        <w:t>rhoncus</w:t>
      </w:r>
      <w:proofErr w:type="spellEnd"/>
      <w:r w:rsidRPr="00952B8D">
        <w:rPr>
          <w:i w:val="0"/>
        </w:rPr>
        <w:t xml:space="preserve"> </w:t>
      </w:r>
      <w:proofErr w:type="spellStart"/>
      <w:proofErr w:type="gramStart"/>
      <w:r w:rsidRPr="00952B8D">
        <w:rPr>
          <w:i w:val="0"/>
        </w:rPr>
        <w:t>nec</w:t>
      </w:r>
      <w:proofErr w:type="spellEnd"/>
      <w:proofErr w:type="gramEnd"/>
      <w:r w:rsidRPr="00952B8D">
        <w:rPr>
          <w:i w:val="0"/>
        </w:rPr>
        <w:t xml:space="preserve"> </w:t>
      </w:r>
      <w:proofErr w:type="spellStart"/>
      <w:r w:rsidRPr="00952B8D">
        <w:rPr>
          <w:i w:val="0"/>
        </w:rPr>
        <w:t>ipsum</w:t>
      </w:r>
      <w:proofErr w:type="spellEnd"/>
      <w:r w:rsidRPr="00952B8D">
        <w:rPr>
          <w:i w:val="0"/>
        </w:rPr>
        <w:t xml:space="preserve">. </w:t>
      </w:r>
      <w:proofErr w:type="spellStart"/>
      <w:proofErr w:type="gramStart"/>
      <w:r w:rsidRPr="00952B8D">
        <w:rPr>
          <w:i w:val="0"/>
        </w:rPr>
        <w:t>Sed</w:t>
      </w:r>
      <w:proofErr w:type="spellEnd"/>
      <w:r w:rsidRPr="00952B8D">
        <w:rPr>
          <w:i w:val="0"/>
        </w:rPr>
        <w:t xml:space="preserve"> </w:t>
      </w:r>
      <w:proofErr w:type="spellStart"/>
      <w:r w:rsidRPr="00952B8D">
        <w:rPr>
          <w:i w:val="0"/>
        </w:rPr>
        <w:t>vel</w:t>
      </w:r>
      <w:proofErr w:type="spellEnd"/>
      <w:r w:rsidRPr="00952B8D">
        <w:rPr>
          <w:i w:val="0"/>
        </w:rPr>
        <w:t xml:space="preserve"> </w:t>
      </w:r>
      <w:proofErr w:type="spellStart"/>
      <w:r w:rsidRPr="00952B8D">
        <w:rPr>
          <w:i w:val="0"/>
        </w:rPr>
        <w:t>porttitor</w:t>
      </w:r>
      <w:proofErr w:type="spellEnd"/>
      <w:r w:rsidRPr="00952B8D">
        <w:rPr>
          <w:i w:val="0"/>
        </w:rPr>
        <w:t xml:space="preserve"> </w:t>
      </w:r>
      <w:proofErr w:type="spellStart"/>
      <w:r w:rsidRPr="00952B8D">
        <w:rPr>
          <w:i w:val="0"/>
        </w:rPr>
        <w:t>l</w:t>
      </w:r>
      <w:r w:rsidRPr="00952B8D">
        <w:rPr>
          <w:i w:val="0"/>
        </w:rPr>
        <w:t>i</w:t>
      </w:r>
      <w:r w:rsidRPr="00952B8D">
        <w:rPr>
          <w:i w:val="0"/>
        </w:rPr>
        <w:t>bero</w:t>
      </w:r>
      <w:proofErr w:type="spellEnd"/>
      <w:r w:rsidRPr="00952B8D">
        <w:rPr>
          <w:i w:val="0"/>
        </w:rPr>
        <w:t>.</w:t>
      </w:r>
      <w:proofErr w:type="gramEnd"/>
    </w:p>
    <w:p w14:paraId="0F28A5AC" w14:textId="48B89854" w:rsidR="00BF22B5" w:rsidRPr="00F47FDD" w:rsidRDefault="00E632D7" w:rsidP="00952B8D">
      <w:pPr>
        <w:pStyle w:val="First-LevelHeadings"/>
        <w:jc w:val="both"/>
      </w:pPr>
      <w:r>
        <w:t>Footnotes</w:t>
      </w:r>
    </w:p>
    <w:p w14:paraId="256861D2" w14:textId="77777777" w:rsidR="00BF22B5" w:rsidRPr="00766D5E" w:rsidRDefault="00BF22B5" w:rsidP="00766D5E">
      <w:pPr>
        <w:pStyle w:val="Second-LevelHeadings"/>
      </w:pPr>
      <w:r w:rsidRPr="00766D5E">
        <w:t>Footnotes</w:t>
      </w:r>
    </w:p>
    <w:p w14:paraId="3C738D0A" w14:textId="77777777" w:rsidR="00952B8D" w:rsidRDefault="00952B8D" w:rsidP="00952B8D">
      <w:pPr>
        <w:pStyle w:val="BodyText"/>
        <w:spacing w:before="120" w:line="259" w:lineRule="auto"/>
      </w:pPr>
      <w:r>
        <w:t>Use endnotes rather than footnotes (we refer to these as ‘Notes’ in the online publication). These will appear at the end of the main text, before ‘References’.</w:t>
      </w:r>
    </w:p>
    <w:p w14:paraId="37F684D6" w14:textId="77777777" w:rsidR="00952B8D" w:rsidRDefault="00952B8D" w:rsidP="00952B8D">
      <w:pPr>
        <w:pStyle w:val="BodyText"/>
        <w:spacing w:before="120" w:line="259" w:lineRule="auto"/>
      </w:pPr>
      <w:r>
        <w:t>All notes should be used only where crucial clarifying information needs to be conveyed.</w:t>
      </w:r>
    </w:p>
    <w:p w14:paraId="0752D52C" w14:textId="77777777" w:rsidR="00952B8D" w:rsidRDefault="00952B8D" w:rsidP="00952B8D">
      <w:pPr>
        <w:pStyle w:val="BodyText"/>
        <w:spacing w:before="120" w:line="259" w:lineRule="auto"/>
      </w:pPr>
      <w:r>
        <w:t>Avoid using notes for purposes of referencing, with in-text citations used instead. If in-text citations cannot be used, a source can be cited as part of a note.</w:t>
      </w:r>
    </w:p>
    <w:p w14:paraId="307D80D1" w14:textId="0FC89AC8" w:rsidR="009A4B95" w:rsidRDefault="00952B8D" w:rsidP="00952B8D">
      <w:pPr>
        <w:pStyle w:val="BodyText"/>
        <w:spacing w:before="120" w:line="259" w:lineRule="auto"/>
      </w:pPr>
      <w:r>
        <w:t>Please insert the endnote marker after the end punctu</w:t>
      </w:r>
      <w:r>
        <w:t>a</w:t>
      </w:r>
      <w:r>
        <w:t>tion.</w:t>
      </w:r>
    </w:p>
    <w:p w14:paraId="59C3AF5C" w14:textId="77777777" w:rsidR="005A1EB2" w:rsidRDefault="005A1EB2" w:rsidP="003B1B0C">
      <w:pPr>
        <w:pStyle w:val="BodyText"/>
        <w:spacing w:before="120" w:line="259" w:lineRule="auto"/>
      </w:pPr>
    </w:p>
    <w:p w14:paraId="6CB89B77" w14:textId="74F5DEBE" w:rsidR="00E632D7" w:rsidRDefault="00E632D7" w:rsidP="00E632D7">
      <w:pPr>
        <w:pStyle w:val="First-LevelHeadings"/>
        <w:jc w:val="left"/>
      </w:pPr>
      <w:r>
        <w:t>Figures</w:t>
      </w:r>
    </w:p>
    <w:p w14:paraId="176F1D81" w14:textId="1BC060A2" w:rsidR="00E632D7" w:rsidRDefault="00E632D7" w:rsidP="00E632D7">
      <w:r w:rsidRPr="00E632D7">
        <w:t xml:space="preserve">Figures </w:t>
      </w:r>
      <w:r>
        <w:t>must</w:t>
      </w:r>
      <w:r w:rsidRPr="00E632D7">
        <w:t xml:space="preserve"> all</w:t>
      </w:r>
      <w:r>
        <w:t xml:space="preserve"> be</w:t>
      </w:r>
      <w:r w:rsidRPr="00E632D7">
        <w:t xml:space="preserve"> cited in the main text</w:t>
      </w:r>
      <w:r>
        <w:t>, in sequential order</w:t>
      </w:r>
      <w:r w:rsidRPr="00E632D7">
        <w:t>. All figures should be placed within the text file upon submission and during the review process. Fi</w:t>
      </w:r>
      <w:r w:rsidRPr="00E632D7">
        <w:t>g</w:t>
      </w:r>
      <w:r w:rsidRPr="00E632D7">
        <w:t>ures/images have a resolution of at least 150dpi (300dpi or above pr</w:t>
      </w:r>
      <w:r w:rsidRPr="00E632D7">
        <w:t>e</w:t>
      </w:r>
      <w:r w:rsidRPr="00E632D7">
        <w:t>ferred). The files are in one of the following formats: JPG, TIFF, GIF, PNG, EPS (to maximise qual</w:t>
      </w:r>
      <w:r w:rsidRPr="00E632D7">
        <w:t>i</w:t>
      </w:r>
      <w:r w:rsidRPr="00E632D7">
        <w:t>ty, the original source file is preferred).</w:t>
      </w:r>
    </w:p>
    <w:p w14:paraId="3E47EEB5" w14:textId="77777777" w:rsidR="00E632D7" w:rsidRDefault="00E632D7" w:rsidP="00E632D7"/>
    <w:p w14:paraId="432B49AB" w14:textId="6F3F069C" w:rsidR="005A1EB2" w:rsidRDefault="00E632D7" w:rsidP="00774139">
      <w:r>
        <w:t xml:space="preserve">After editorial acceptance, you will be asked to provide the figure images in </w:t>
      </w:r>
      <w:proofErr w:type="gramStart"/>
      <w:r>
        <w:t>high resolution</w:t>
      </w:r>
      <w:proofErr w:type="gramEnd"/>
      <w:r>
        <w:t xml:space="preserve"> files, rather than in the submission file, so that this quality is transferred into the publication. The typesetting process will place the figures in an appropriate location in the PDF.</w:t>
      </w:r>
    </w:p>
    <w:p w14:paraId="5FED7A6B" w14:textId="77777777" w:rsidR="00774139" w:rsidRDefault="00774139" w:rsidP="00774139"/>
    <w:p w14:paraId="6FF5DB52" w14:textId="69D36E65" w:rsidR="00774139" w:rsidRDefault="00774139" w:rsidP="003B1B0C">
      <w:pPr>
        <w:pStyle w:val="BodyText"/>
        <w:spacing w:before="120" w:line="259" w:lineRule="auto"/>
        <w:rPr>
          <w:lang w:eastAsia="ja-JP"/>
        </w:rPr>
      </w:pPr>
      <w:r w:rsidRPr="00774139">
        <w:rPr>
          <w:lang w:eastAsia="ja-JP"/>
        </w:rPr>
        <w:t xml:space="preserve">Each figure must have an accompanying descriptive main title. This should clearly and concisely </w:t>
      </w:r>
      <w:proofErr w:type="spellStart"/>
      <w:r w:rsidRPr="00774139">
        <w:rPr>
          <w:lang w:eastAsia="ja-JP"/>
        </w:rPr>
        <w:t>summarise</w:t>
      </w:r>
      <w:proofErr w:type="spellEnd"/>
      <w:r w:rsidRPr="00774139">
        <w:rPr>
          <w:lang w:eastAsia="ja-JP"/>
        </w:rPr>
        <w:t xml:space="preserve"> the content and/or use of the figure image. A short additional figure legend is optional to offer a further description.</w:t>
      </w:r>
    </w:p>
    <w:p w14:paraId="6EB5F884" w14:textId="109D82DD" w:rsidR="008F029B" w:rsidRDefault="00774139">
      <w:pPr>
        <w:rPr>
          <w:lang w:eastAsia="ja-JP"/>
        </w:rPr>
      </w:pPr>
      <w:r w:rsidRPr="00774139">
        <w:rPr>
          <w:lang w:eastAsia="ja-JP"/>
        </w:rPr>
        <w:drawing>
          <wp:inline distT="0" distB="0" distL="0" distR="0" wp14:anchorId="05B22278" wp14:editId="1DE10254">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16673D30" w14:textId="77777777" w:rsidR="00774139" w:rsidRPr="00F47FDD" w:rsidRDefault="00774139" w:rsidP="00774139">
      <w:pPr>
        <w:pStyle w:val="Caption"/>
        <w:spacing w:before="200" w:line="259" w:lineRule="auto"/>
        <w:ind w:left="0" w:right="72"/>
        <w:rPr>
          <w:sz w:val="20"/>
          <w:lang w:eastAsia="ja-JP"/>
        </w:rPr>
      </w:pPr>
      <w:proofErr w:type="gramStart"/>
      <w:r w:rsidRPr="00F47FDD">
        <w:rPr>
          <w:b/>
          <w:sz w:val="20"/>
        </w:rPr>
        <w:t xml:space="preserve">Figure </w:t>
      </w:r>
      <w:r w:rsidRPr="00F47FDD">
        <w:rPr>
          <w:b/>
          <w:sz w:val="20"/>
        </w:rPr>
        <w:fldChar w:fldCharType="begin"/>
      </w:r>
      <w:r w:rsidRPr="00F47FDD">
        <w:rPr>
          <w:b/>
          <w:sz w:val="20"/>
        </w:rPr>
        <w:instrText xml:space="preserve"> SEQ Ilustración \* ARABIC </w:instrText>
      </w:r>
      <w:r w:rsidRPr="00F47FDD">
        <w:rPr>
          <w:b/>
          <w:sz w:val="20"/>
        </w:rPr>
        <w:fldChar w:fldCharType="separate"/>
      </w:r>
      <w:r>
        <w:rPr>
          <w:b/>
          <w:noProof/>
          <w:sz w:val="20"/>
        </w:rPr>
        <w:t>1</w:t>
      </w:r>
      <w:r w:rsidRPr="00F47FDD">
        <w:rPr>
          <w:b/>
          <w:sz w:val="20"/>
        </w:rPr>
        <w:fldChar w:fldCharType="end"/>
      </w:r>
      <w:r w:rsidRPr="00F47FDD">
        <w:rPr>
          <w:sz w:val="20"/>
        </w:rPr>
        <w:t>.</w:t>
      </w:r>
      <w:proofErr w:type="gramEnd"/>
      <w:r w:rsidRPr="00F47FDD">
        <w:rPr>
          <w:sz w:val="20"/>
        </w:rPr>
        <w:t xml:space="preserve"> Figure captions should be placed below the figure</w:t>
      </w:r>
      <w:r>
        <w:rPr>
          <w:rFonts w:hint="eastAsia"/>
          <w:sz w:val="20"/>
          <w:lang w:eastAsia="ja-JP"/>
        </w:rPr>
        <w:t>.</w:t>
      </w:r>
    </w:p>
    <w:p w14:paraId="63AA46B3" w14:textId="77777777" w:rsidR="00774139" w:rsidRDefault="00774139">
      <w:pPr>
        <w:rPr>
          <w:lang w:eastAsia="ja-JP"/>
        </w:rPr>
      </w:pPr>
    </w:p>
    <w:p w14:paraId="11A30D18" w14:textId="48BB4279" w:rsidR="00774139" w:rsidRDefault="00774139" w:rsidP="00774139">
      <w:pPr>
        <w:pStyle w:val="First-LevelHeadings"/>
        <w:jc w:val="left"/>
        <w:rPr>
          <w:lang w:eastAsia="ja-JP"/>
        </w:rPr>
      </w:pPr>
      <w:r>
        <w:rPr>
          <w:lang w:eastAsia="ja-JP"/>
        </w:rPr>
        <w:t>Tables</w:t>
      </w:r>
    </w:p>
    <w:p w14:paraId="7C105DA9" w14:textId="77777777" w:rsidR="00774139" w:rsidRDefault="00774139" w:rsidP="00774139">
      <w:pPr>
        <w:rPr>
          <w:lang w:eastAsia="ja-JP"/>
        </w:rPr>
      </w:pPr>
      <w:r>
        <w:rPr>
          <w:lang w:eastAsia="ja-JP"/>
        </w:rPr>
        <w:t>Tables must be created using a word processor's table function, not tabbed text. Tables should be included in the manuscript. The final layout will place the tables as close to their first citation as possible.</w:t>
      </w:r>
    </w:p>
    <w:p w14:paraId="082633DE" w14:textId="77777777" w:rsidR="00774139" w:rsidRDefault="00774139" w:rsidP="00774139">
      <w:pPr>
        <w:rPr>
          <w:lang w:eastAsia="ja-JP"/>
        </w:rPr>
      </w:pPr>
    </w:p>
    <w:p w14:paraId="75B80F18" w14:textId="77777777" w:rsidR="00774139" w:rsidRDefault="00774139" w:rsidP="00774139">
      <w:pPr>
        <w:rPr>
          <w:lang w:eastAsia="ja-JP"/>
        </w:rPr>
      </w:pPr>
      <w:r>
        <w:rPr>
          <w:lang w:eastAsia="ja-JP"/>
        </w:rPr>
        <w:t>All tables must be cited within the main text, numbered with Arabic nume</w:t>
      </w:r>
      <w:r>
        <w:rPr>
          <w:lang w:eastAsia="ja-JP"/>
        </w:rPr>
        <w:t>r</w:t>
      </w:r>
      <w:r>
        <w:rPr>
          <w:lang w:eastAsia="ja-JP"/>
        </w:rPr>
        <w:t>als in consecutive order (e.g. Table 1, Table 2, etc.).</w:t>
      </w:r>
    </w:p>
    <w:p w14:paraId="66A66257" w14:textId="77777777" w:rsidR="00774139" w:rsidRDefault="00774139" w:rsidP="00774139">
      <w:pPr>
        <w:rPr>
          <w:lang w:eastAsia="ja-JP"/>
        </w:rPr>
      </w:pPr>
    </w:p>
    <w:p w14:paraId="6290CDB8" w14:textId="02C9E753" w:rsidR="00774139" w:rsidRDefault="00774139" w:rsidP="00774139">
      <w:pPr>
        <w:rPr>
          <w:lang w:eastAsia="ja-JP"/>
        </w:rPr>
      </w:pPr>
      <w:r>
        <w:rPr>
          <w:lang w:eastAsia="ja-JP"/>
        </w:rPr>
        <w:t>Each table must have an accompanying d</w:t>
      </w:r>
      <w:r>
        <w:rPr>
          <w:lang w:eastAsia="ja-JP"/>
        </w:rPr>
        <w:t>e</w:t>
      </w:r>
      <w:r>
        <w:rPr>
          <w:lang w:eastAsia="ja-JP"/>
        </w:rPr>
        <w:t xml:space="preserve">scriptive title. This should clearly and concisely </w:t>
      </w:r>
      <w:proofErr w:type="spellStart"/>
      <w:r>
        <w:rPr>
          <w:lang w:eastAsia="ja-JP"/>
        </w:rPr>
        <w:t>summ</w:t>
      </w:r>
      <w:r>
        <w:rPr>
          <w:lang w:eastAsia="ja-JP"/>
        </w:rPr>
        <w:t>a</w:t>
      </w:r>
      <w:r>
        <w:rPr>
          <w:lang w:eastAsia="ja-JP"/>
        </w:rPr>
        <w:t>rise</w:t>
      </w:r>
      <w:proofErr w:type="spellEnd"/>
      <w:r>
        <w:rPr>
          <w:lang w:eastAsia="ja-JP"/>
        </w:rPr>
        <w:t xml:space="preserve"> the content and/or use of the table. A short additional table legend is optional to offer a further description of the table.</w:t>
      </w:r>
    </w:p>
    <w:p w14:paraId="16BC008B" w14:textId="77777777" w:rsidR="00774139" w:rsidRDefault="00774139" w:rsidP="00774139">
      <w:pPr>
        <w:rPr>
          <w:lang w:eastAsia="ja-JP"/>
        </w:rPr>
      </w:pPr>
    </w:p>
    <w:p w14:paraId="6831048D" w14:textId="77777777" w:rsidR="00774139" w:rsidRDefault="00774139" w:rsidP="00774139">
      <w:pPr>
        <w:pStyle w:val="Second-LevelHeadings"/>
        <w:rPr>
          <w:lang w:eastAsia="ja-JP"/>
        </w:rPr>
      </w:pPr>
      <w:r>
        <w:rPr>
          <w:lang w:eastAsia="ja-JP"/>
        </w:rPr>
        <w:t>Tables should not include:</w:t>
      </w:r>
    </w:p>
    <w:p w14:paraId="6BB50190" w14:textId="77777777" w:rsidR="00774139" w:rsidRDefault="00774139" w:rsidP="00774139">
      <w:pPr>
        <w:pStyle w:val="ListParagraph"/>
        <w:numPr>
          <w:ilvl w:val="0"/>
          <w:numId w:val="20"/>
        </w:numPr>
        <w:rPr>
          <w:lang w:eastAsia="ja-JP"/>
        </w:rPr>
      </w:pPr>
      <w:r>
        <w:rPr>
          <w:lang w:eastAsia="ja-JP"/>
        </w:rPr>
        <w:t>Rotated text</w:t>
      </w:r>
    </w:p>
    <w:p w14:paraId="5BA946AA" w14:textId="77777777" w:rsidR="00774139" w:rsidRDefault="00774139" w:rsidP="00774139">
      <w:pPr>
        <w:pStyle w:val="ListParagraph"/>
        <w:numPr>
          <w:ilvl w:val="0"/>
          <w:numId w:val="20"/>
        </w:numPr>
        <w:rPr>
          <w:lang w:eastAsia="ja-JP"/>
        </w:rPr>
      </w:pPr>
      <w:proofErr w:type="spellStart"/>
      <w:r>
        <w:rPr>
          <w:lang w:eastAsia="ja-JP"/>
        </w:rPr>
        <w:t>Colour</w:t>
      </w:r>
      <w:proofErr w:type="spellEnd"/>
      <w:r>
        <w:rPr>
          <w:lang w:eastAsia="ja-JP"/>
        </w:rPr>
        <w:t xml:space="preserve"> to denote meaning (it will not display the same on all devices)</w:t>
      </w:r>
    </w:p>
    <w:p w14:paraId="52EB7730" w14:textId="77777777" w:rsidR="00774139" w:rsidRDefault="00774139" w:rsidP="00774139">
      <w:pPr>
        <w:pStyle w:val="ListParagraph"/>
        <w:numPr>
          <w:ilvl w:val="0"/>
          <w:numId w:val="20"/>
        </w:numPr>
        <w:rPr>
          <w:lang w:eastAsia="ja-JP"/>
        </w:rPr>
      </w:pPr>
      <w:r>
        <w:rPr>
          <w:lang w:eastAsia="ja-JP"/>
        </w:rPr>
        <w:t>Images</w:t>
      </w:r>
    </w:p>
    <w:p w14:paraId="59A537C4" w14:textId="77777777" w:rsidR="00774139" w:rsidRDefault="00774139" w:rsidP="00774139">
      <w:pPr>
        <w:pStyle w:val="ListParagraph"/>
        <w:numPr>
          <w:ilvl w:val="0"/>
          <w:numId w:val="20"/>
        </w:numPr>
        <w:rPr>
          <w:lang w:eastAsia="ja-JP"/>
        </w:rPr>
      </w:pPr>
      <w:r>
        <w:rPr>
          <w:lang w:eastAsia="ja-JP"/>
        </w:rPr>
        <w:t>Vertical or diagonal lines</w:t>
      </w:r>
    </w:p>
    <w:p w14:paraId="52F1F951" w14:textId="32593DA2" w:rsidR="00774139" w:rsidRDefault="00774139" w:rsidP="00774139">
      <w:pPr>
        <w:pStyle w:val="ListParagraph"/>
        <w:numPr>
          <w:ilvl w:val="0"/>
          <w:numId w:val="20"/>
        </w:numPr>
        <w:rPr>
          <w:lang w:eastAsia="ja-JP"/>
        </w:rPr>
      </w:pPr>
      <w:r>
        <w:rPr>
          <w:lang w:eastAsia="ja-JP"/>
        </w:rPr>
        <w:t>Multiple parts (e.g. ‘Table 1a’ and ‘Table 1b’). These should either be merged into one table, or separated into ‘T</w:t>
      </w:r>
      <w:r>
        <w:rPr>
          <w:lang w:eastAsia="ja-JP"/>
        </w:rPr>
        <w:t>a</w:t>
      </w:r>
      <w:r>
        <w:rPr>
          <w:lang w:eastAsia="ja-JP"/>
        </w:rPr>
        <w:t>ble 1’ and ‘Table 2’.</w:t>
      </w:r>
    </w:p>
    <w:p w14:paraId="249E4B1E" w14:textId="77777777" w:rsidR="00774139" w:rsidRDefault="00774139" w:rsidP="00774139">
      <w:pPr>
        <w:rPr>
          <w:lang w:eastAsia="ja-JP"/>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BF22B5" w:rsidRPr="00F47FDD" w14:paraId="400A74F8" w14:textId="77777777" w:rsidTr="00F33C43">
        <w:trPr>
          <w:cantSplit/>
          <w:trHeight w:val="268"/>
          <w:jc w:val="center"/>
        </w:trPr>
        <w:tc>
          <w:tcPr>
            <w:tcW w:w="1498" w:type="dxa"/>
          </w:tcPr>
          <w:p w14:paraId="560BC029" w14:textId="77777777" w:rsidR="00BF22B5" w:rsidRPr="00F47FDD" w:rsidRDefault="00BF22B5" w:rsidP="008F029B">
            <w:pPr>
              <w:pStyle w:val="BodyText"/>
              <w:spacing w:line="259" w:lineRule="auto"/>
            </w:pPr>
            <w:r w:rsidRPr="00F47FDD">
              <w:t>String value</w:t>
            </w:r>
          </w:p>
        </w:tc>
        <w:tc>
          <w:tcPr>
            <w:tcW w:w="1498" w:type="dxa"/>
          </w:tcPr>
          <w:p w14:paraId="1BD7C76E" w14:textId="77777777" w:rsidR="00BF22B5" w:rsidRPr="00F47FDD" w:rsidRDefault="00BF22B5" w:rsidP="008F029B">
            <w:pPr>
              <w:pStyle w:val="BodyText"/>
              <w:spacing w:line="259" w:lineRule="auto"/>
            </w:pPr>
            <w:r w:rsidRPr="00F47FDD">
              <w:t>Numeric value</w:t>
            </w:r>
          </w:p>
        </w:tc>
      </w:tr>
      <w:tr w:rsidR="00BF22B5" w:rsidRPr="00F47FDD" w14:paraId="7F9640FB" w14:textId="77777777" w:rsidTr="00F33C43">
        <w:trPr>
          <w:cantSplit/>
          <w:trHeight w:val="174"/>
          <w:jc w:val="center"/>
        </w:trPr>
        <w:tc>
          <w:tcPr>
            <w:tcW w:w="1498" w:type="dxa"/>
          </w:tcPr>
          <w:p w14:paraId="6C3615CC" w14:textId="77777777" w:rsidR="00BF22B5" w:rsidRPr="00F47FDD" w:rsidRDefault="00BF22B5" w:rsidP="008F029B">
            <w:pPr>
              <w:pStyle w:val="BodyText"/>
              <w:spacing w:line="259" w:lineRule="auto"/>
            </w:pPr>
            <w:r>
              <w:rPr>
                <w:rFonts w:hint="eastAsia"/>
                <w:lang w:eastAsia="ja-JP"/>
              </w:rPr>
              <w:t>H</w:t>
            </w:r>
            <w:r w:rsidRPr="00F47FDD">
              <w:t>ello ISMIR</w:t>
            </w:r>
          </w:p>
        </w:tc>
        <w:tc>
          <w:tcPr>
            <w:tcW w:w="1498" w:type="dxa"/>
          </w:tcPr>
          <w:p w14:paraId="71EF2CCA" w14:textId="2D556761" w:rsidR="00BF22B5" w:rsidRPr="00F47FDD" w:rsidRDefault="00290672" w:rsidP="005C5B43">
            <w:pPr>
              <w:pStyle w:val="BodyText"/>
              <w:keepNext/>
              <w:spacing w:line="259" w:lineRule="auto"/>
              <w:rPr>
                <w:lang w:eastAsia="ja-JP"/>
              </w:rPr>
            </w:pPr>
            <w:r>
              <w:rPr>
                <w:lang w:eastAsia="ja-JP"/>
              </w:rPr>
              <w:t>201</w:t>
            </w:r>
            <w:r w:rsidR="005B74E9">
              <w:rPr>
                <w:lang w:eastAsia="ja-JP"/>
              </w:rPr>
              <w:t>7</w:t>
            </w:r>
          </w:p>
        </w:tc>
      </w:tr>
    </w:tbl>
    <w:p w14:paraId="4247EA46" w14:textId="77777777" w:rsidR="00BF22B5" w:rsidRDefault="00BF22B5" w:rsidP="00BF22B5">
      <w:pPr>
        <w:pStyle w:val="Caption"/>
        <w:spacing w:before="200" w:line="259" w:lineRule="auto"/>
        <w:ind w:left="0" w:right="-14"/>
        <w:rPr>
          <w:sz w:val="20"/>
          <w:lang w:eastAsia="ja-JP"/>
        </w:rPr>
      </w:pPr>
      <w:r w:rsidRPr="00F47FDD">
        <w:rPr>
          <w:b/>
          <w:sz w:val="20"/>
        </w:rPr>
        <w:t xml:space="preserve">Table </w:t>
      </w:r>
      <w:r w:rsidRPr="00F47FDD">
        <w:rPr>
          <w:b/>
          <w:sz w:val="20"/>
        </w:rPr>
        <w:fldChar w:fldCharType="begin"/>
      </w:r>
      <w:r w:rsidRPr="00F47FDD">
        <w:rPr>
          <w:b/>
          <w:sz w:val="20"/>
        </w:rPr>
        <w:instrText xml:space="preserve"> SEQ Tabla \* ARABIC </w:instrText>
      </w:r>
      <w:r w:rsidRPr="00F47FDD">
        <w:rPr>
          <w:b/>
          <w:sz w:val="20"/>
        </w:rPr>
        <w:fldChar w:fldCharType="separate"/>
      </w:r>
      <w:r w:rsidR="00412A6D">
        <w:rPr>
          <w:b/>
          <w:noProof/>
          <w:sz w:val="20"/>
        </w:rPr>
        <w:t>1</w:t>
      </w:r>
      <w:r w:rsidRPr="00F47FDD">
        <w:rPr>
          <w:b/>
          <w:sz w:val="20"/>
        </w:rPr>
        <w:fldChar w:fldCharType="end"/>
      </w:r>
      <w:r w:rsidRPr="00F47FDD">
        <w:rPr>
          <w:b/>
          <w:sz w:val="20"/>
        </w:rPr>
        <w:t>.</w:t>
      </w:r>
      <w:r w:rsidRPr="00F47FDD">
        <w:rPr>
          <w:sz w:val="20"/>
        </w:rPr>
        <w:t xml:space="preserve"> Table captions should be placed below the table</w:t>
      </w:r>
      <w:r>
        <w:rPr>
          <w:rFonts w:hint="eastAsia"/>
          <w:sz w:val="20"/>
          <w:lang w:eastAsia="ja-JP"/>
        </w:rPr>
        <w:t>.</w:t>
      </w:r>
    </w:p>
    <w:p w14:paraId="21E27BAC" w14:textId="293FD365" w:rsidR="00BF22B5" w:rsidRPr="00F47FDD" w:rsidRDefault="00BF22B5" w:rsidP="00774139">
      <w:pPr>
        <w:pStyle w:val="BodyText"/>
        <w:keepNext/>
        <w:spacing w:before="120" w:line="259" w:lineRule="auto"/>
      </w:pPr>
    </w:p>
    <w:p w14:paraId="6B7E7462" w14:textId="77777777" w:rsidR="00BF22B5" w:rsidRPr="00F47FDD" w:rsidRDefault="00BF22B5" w:rsidP="00774139">
      <w:pPr>
        <w:pStyle w:val="First-LevelHeadings"/>
        <w:jc w:val="left"/>
      </w:pPr>
      <w:r w:rsidRPr="00F47FDD">
        <w:t>Equations</w:t>
      </w:r>
    </w:p>
    <w:p w14:paraId="6D43D274" w14:textId="77777777" w:rsidR="00BF22B5" w:rsidRPr="00F47FDD" w:rsidRDefault="00BF22B5" w:rsidP="00BF22B5">
      <w:pPr>
        <w:pStyle w:val="BodyText"/>
        <w:spacing w:before="120" w:line="259" w:lineRule="auto"/>
      </w:pPr>
      <w:r w:rsidRPr="00F47FDD">
        <w:t>Equations should be placed on separate lines and nu</w:t>
      </w:r>
      <w:r w:rsidRPr="00F47FDD">
        <w:t>m</w:t>
      </w:r>
      <w:r w:rsidRPr="00F47FDD">
        <w:t>bered. The number should be on the right side, in pare</w:t>
      </w:r>
      <w:r w:rsidRPr="00F47FDD">
        <w:t>n</w:t>
      </w:r>
      <w:r w:rsidRPr="00F47FDD">
        <w:t>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BF22B5" w:rsidP="00C31857">
      <w:pPr>
        <w:pStyle w:val="BodyText"/>
        <w:spacing w:before="120" w:line="259" w:lineRule="auto"/>
        <w:jc w:val="right"/>
      </w:pPr>
      <w:r w:rsidRPr="00F47FDD">
        <w:rPr>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5.2pt;height:12.8pt" o:ole="">
            <v:imagedata r:id="rId13" o:title=""/>
          </v:shape>
          <o:OLEObject Type="Embed" ProgID="Equation.3" ShapeID="_x0000_i1029" DrawAspect="Content" ObjectID="_1429362582"/>
        </w:object>
      </w:r>
      <w:r w:rsidRPr="00F47FDD">
        <w:t xml:space="preserve">                                   (1)</w:t>
      </w:r>
    </w:p>
    <w:p w14:paraId="52AD0D35" w14:textId="77777777" w:rsidR="00774139" w:rsidRDefault="00774139" w:rsidP="00C31857">
      <w:pPr>
        <w:pStyle w:val="BodyText"/>
        <w:spacing w:before="120" w:line="259" w:lineRule="auto"/>
        <w:jc w:val="right"/>
        <w:rPr>
          <w:lang w:eastAsia="ja-JP"/>
        </w:rPr>
      </w:pPr>
    </w:p>
    <w:p w14:paraId="7F365D87" w14:textId="3BCA324B" w:rsidR="00BF22B5" w:rsidRPr="00774139" w:rsidRDefault="00774139" w:rsidP="00774139">
      <w:pPr>
        <w:pStyle w:val="First-LevelHeadings"/>
        <w:jc w:val="left"/>
        <w:rPr>
          <w:rFonts w:ascii="Times" w:hAnsi="Times"/>
          <w:lang w:val="en-GB"/>
        </w:rPr>
      </w:pPr>
      <w:r w:rsidRPr="00774139">
        <w:rPr>
          <w:bdr w:val="none" w:sz="0" w:space="0" w:color="auto" w:frame="1"/>
          <w:shd w:val="clear" w:color="auto" w:fill="FFFFFF"/>
          <w:lang w:val="en-GB"/>
        </w:rPr>
        <w:t>Reproducibility</w:t>
      </w:r>
      <w:r w:rsidR="006F0081">
        <w:rPr>
          <w:bdr w:val="none" w:sz="0" w:space="0" w:color="auto" w:frame="1"/>
          <w:shd w:val="clear" w:color="auto" w:fill="FFFFFF"/>
          <w:lang w:val="en-GB"/>
        </w:rPr>
        <w:t xml:space="preserve"> (if applicable)</w:t>
      </w:r>
    </w:p>
    <w:p w14:paraId="42C68F60" w14:textId="31A4A57A" w:rsidR="00F8014C" w:rsidRDefault="009D0A32" w:rsidP="009D0A32">
      <w:r w:rsidRPr="009D0A32">
        <w:t>If the content of your submission relates to data or sof</w:t>
      </w:r>
      <w:r w:rsidRPr="009D0A32">
        <w:t>t</w:t>
      </w:r>
      <w:r w:rsidRPr="009D0A32">
        <w:t>ware that has been deposited in a code or preservation repository, please provide summary information here, along with a DOI that links to the deposited code/data.</w:t>
      </w:r>
    </w:p>
    <w:p w14:paraId="0EE87202" w14:textId="294E6502" w:rsidR="009D0A32" w:rsidRDefault="009D0A32" w:rsidP="009D0A32">
      <w:pPr>
        <w:pStyle w:val="First-LevelHeadings"/>
        <w:jc w:val="left"/>
      </w:pPr>
      <w:r>
        <w:t>Acknowledgements</w:t>
      </w:r>
    </w:p>
    <w:p w14:paraId="19388B8D" w14:textId="23A8DB58" w:rsidR="009D0A32" w:rsidRDefault="009D0A32" w:rsidP="009D0A32">
      <w:r w:rsidRPr="009D0A32">
        <w:t>Any acknowledgements must be headed and in a separate paragraph, placed after the main text but before the refe</w:t>
      </w:r>
      <w:r w:rsidRPr="009D0A32">
        <w:t>r</w:t>
      </w:r>
      <w:r w:rsidRPr="009D0A32">
        <w:t>ence list.</w:t>
      </w:r>
    </w:p>
    <w:p w14:paraId="1FF38EFF" w14:textId="12B1D03B" w:rsidR="009D0A32" w:rsidRDefault="009D0A32" w:rsidP="009D0A32">
      <w:pPr>
        <w:pStyle w:val="First-LevelHeadings"/>
        <w:jc w:val="left"/>
      </w:pPr>
      <w:r>
        <w:t>competing interests</w:t>
      </w:r>
    </w:p>
    <w:p w14:paraId="6E841F14" w14:textId="18D7D27A" w:rsidR="009D0A32" w:rsidRDefault="009D0A32" w:rsidP="009D0A32">
      <w:r w:rsidRPr="009D0A32">
        <w:t>If any of the authors have any competing inte</w:t>
      </w:r>
      <w:r w:rsidRPr="009D0A32">
        <w:t>r</w:t>
      </w:r>
      <w:r w:rsidRPr="009D0A32">
        <w:t>ests then these must be declared. A short paragraph should be placed before the references. Guidelines for competing interests can be found </w:t>
      </w:r>
      <w:hyperlink r:id="rId15" w:history="1">
        <w:r w:rsidRPr="009D0A32">
          <w:t>he</w:t>
        </w:r>
        <w:r w:rsidRPr="009D0A32">
          <w:t>r</w:t>
        </w:r>
        <w:r w:rsidRPr="009D0A32">
          <w:t>e</w:t>
        </w:r>
      </w:hyperlink>
      <w:r w:rsidRPr="009D0A32">
        <w:t>.</w:t>
      </w:r>
    </w:p>
    <w:p w14:paraId="4F0E59DA" w14:textId="4C46E183" w:rsidR="009D0A32" w:rsidRDefault="009D0A32" w:rsidP="009D0A32">
      <w:pPr>
        <w:pStyle w:val="First-LevelHeadings"/>
        <w:jc w:val="left"/>
      </w:pPr>
      <w:r>
        <w:t>ethics and consent</w:t>
      </w:r>
    </w:p>
    <w:p w14:paraId="4A8E1A76" w14:textId="52CDC9F9" w:rsidR="009D0A32" w:rsidRPr="009D0A32" w:rsidRDefault="009D0A32" w:rsidP="006F0081">
      <w:r>
        <w:t>If your research human or animal subjects, the appropr</w:t>
      </w:r>
      <w:r>
        <w:t>i</w:t>
      </w:r>
      <w:r>
        <w:t>ate ethics committee must have approved the research and a statement added here, including the name of the committee and reference number of approval. Human subjects must have provided informed prior consent to participate in the study</w:t>
      </w:r>
      <w:r w:rsidR="00A04307">
        <w:t>.</w:t>
      </w:r>
    </w:p>
    <w:p w14:paraId="49EFB154" w14:textId="77777777" w:rsidR="00BF22B5" w:rsidRDefault="00BF22B5" w:rsidP="00A04307">
      <w:pPr>
        <w:pStyle w:val="First-LevelHeadings"/>
        <w:jc w:val="left"/>
      </w:pPr>
      <w:r w:rsidRPr="00F47FDD">
        <w:t>REFERENCES</w:t>
      </w:r>
    </w:p>
    <w:p w14:paraId="04A30DB3" w14:textId="10BB13B5" w:rsidR="00BF22B5" w:rsidRPr="006F0081" w:rsidRDefault="006F0081" w:rsidP="006F0081">
      <w:pPr>
        <w:rPr>
          <w:lang w:val="en-GB"/>
        </w:rPr>
      </w:pPr>
      <w:r w:rsidRPr="006F0081">
        <w:t>All citations must be listed at the end of the text file, in alphabetical order of authors’ surnames. References should not be listed if they are not cited in the main text.</w:t>
      </w:r>
      <w:r>
        <w:t xml:space="preserve"> </w:t>
      </w:r>
      <w:r w:rsidRPr="006F0081">
        <w:rPr>
          <w:lang w:val="en-GB"/>
        </w:rPr>
        <w:t xml:space="preserve">This journal uses the APA </w:t>
      </w:r>
      <w:proofErr w:type="gramStart"/>
      <w:r w:rsidRPr="006F0081">
        <w:rPr>
          <w:lang w:val="en-GB"/>
        </w:rPr>
        <w:t>system </w:t>
      </w:r>
      <w:r>
        <w:rPr>
          <w:lang w:val="en-GB"/>
        </w:rPr>
        <w:t>.</w:t>
      </w:r>
      <w:proofErr w:type="gramEnd"/>
      <w:r>
        <w:rPr>
          <w:lang w:val="en-GB"/>
        </w:rPr>
        <w:t xml:space="preserve"> </w:t>
      </w:r>
      <w:hyperlink r:id="rId16" w:anchor="References" w:history="1">
        <w:r w:rsidRPr="00E726B9">
          <w:rPr>
            <w:rStyle w:val="Hyperlink"/>
            <w:lang w:val="en-GB"/>
          </w:rPr>
          <w:t>Please visit the jou</w:t>
        </w:r>
        <w:r w:rsidRPr="00E726B9">
          <w:rPr>
            <w:rStyle w:val="Hyperlink"/>
            <w:lang w:val="en-GB"/>
          </w:rPr>
          <w:t>r</w:t>
        </w:r>
        <w:r w:rsidRPr="00E726B9">
          <w:rPr>
            <w:rStyle w:val="Hyperlink"/>
            <w:lang w:val="en-GB"/>
          </w:rPr>
          <w:t>nal</w:t>
        </w:r>
      </w:hyperlink>
      <w:r>
        <w:rPr>
          <w:lang w:val="en-GB"/>
        </w:rPr>
        <w:t xml:space="preserve"> for examples of refe</w:t>
      </w:r>
      <w:bookmarkStart w:id="0" w:name="_GoBack"/>
      <w:bookmarkEnd w:id="0"/>
      <w:r>
        <w:rPr>
          <w:lang w:val="en-GB"/>
        </w:rPr>
        <w:t>rencing format.</w:t>
      </w:r>
    </w:p>
    <w:sectPr w:rsidR="00BF22B5" w:rsidRPr="006F0081" w:rsidSect="000A6DEB">
      <w:footnotePr>
        <w:numRestart w:val="eachPage"/>
      </w:footnotePr>
      <w:type w:val="continuous"/>
      <w:pgSz w:w="11907" w:h="16840" w:code="9"/>
      <w:pgMar w:top="1134" w:right="1077" w:bottom="1418" w:left="1077" w:header="720" w:footer="964" w:gutter="0"/>
      <w:cols w:num="2" w:space="455"/>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8E7E64" w14:textId="77777777" w:rsidR="00A04307" w:rsidRDefault="00A04307">
      <w:r>
        <w:separator/>
      </w:r>
    </w:p>
  </w:endnote>
  <w:endnote w:type="continuationSeparator" w:id="0">
    <w:p w14:paraId="1F41BC99" w14:textId="77777777" w:rsidR="00A04307" w:rsidRDefault="00A04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0000000000000000000"/>
    <w:charset w:val="80"/>
    <w:family w:val="roman"/>
    <w:notTrueType/>
    <w:pitch w:val="fixed"/>
    <w:sig w:usb0="00000000"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PMingLiU">
    <w:altName w:val="新細明體"/>
    <w:panose1 w:val="00000000000000000000"/>
    <w:charset w:val="88"/>
    <w:family w:val="auto"/>
    <w:notTrueType/>
    <w:pitch w:val="variable"/>
    <w:sig w:usb0="00000001" w:usb1="08080000" w:usb2="00000010" w:usb3="00000000" w:csb0="00100000" w:csb1="00000000"/>
  </w:font>
  <w:font w:name="맑은 고딕">
    <w:panose1 w:val="00000000000000000000"/>
    <w:charset w:val="80"/>
    <w:family w:val="roman"/>
    <w:notTrueType/>
    <w:pitch w:val="default"/>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46EC48" w14:textId="77777777" w:rsidR="00A04307" w:rsidRDefault="00A04307">
      <w:r>
        <w:separator/>
      </w:r>
    </w:p>
  </w:footnote>
  <w:footnote w:type="continuationSeparator" w:id="0">
    <w:p w14:paraId="24448D91" w14:textId="77777777" w:rsidR="00A04307" w:rsidRDefault="00A043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A085D6" w14:textId="77777777" w:rsidR="00A04307" w:rsidRDefault="00A04307"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 xml:space="preserve">October 19-22, 2003, New </w:t>
    </w:r>
    <w:proofErr w:type="spellStart"/>
    <w:r>
      <w:rPr>
        <w:sz w:val="16"/>
      </w:rPr>
      <w:t>Paltz</w:t>
    </w:r>
    <w:proofErr w:type="spellEnd"/>
    <w:r>
      <w:rPr>
        <w:sz w:val="16"/>
      </w:rPr>
      <w:t>, NY</w:t>
    </w:r>
  </w:p>
  <w:p w14:paraId="6C3B3503" w14:textId="77777777" w:rsidR="00A04307" w:rsidRDefault="00A04307" w:rsidP="00BF22B5">
    <w:pPr>
      <w:pStyle w:val="Header"/>
      <w:tabs>
        <w:tab w:val="clear" w:pos="8306"/>
        <w:tab w:val="right" w:pos="9990"/>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14B34" w14:textId="313CBA1B" w:rsidR="00A04307" w:rsidRPr="0031607C" w:rsidRDefault="00A04307" w:rsidP="00C61F87">
    <w:pPr>
      <w:pStyle w:val="Title1"/>
      <w:spacing w:before="0" w:after="360" w:line="259" w:lineRule="auto"/>
      <w:ind w:left="994"/>
      <w:rPr>
        <w:rFonts w:eastAsia="PMingLiU"/>
        <w:sz w:val="28"/>
        <w:szCs w:val="28"/>
        <w:lang w:eastAsia="zh-TW"/>
      </w:rPr>
    </w:pPr>
    <w:r>
      <w:rPr>
        <w:sz w:val="28"/>
        <w:szCs w:val="28"/>
      </w:rPr>
      <w:t>SUBMISSION</w:t>
    </w:r>
    <w:r w:rsidRPr="00F47FDD">
      <w:rPr>
        <w:sz w:val="28"/>
        <w:szCs w:val="28"/>
        <w:lang w:eastAsia="ja-JP"/>
      </w:rPr>
      <w:t xml:space="preserve"> TEMPLATE</w:t>
    </w:r>
    <w:r w:rsidRPr="00F47FDD">
      <w:rPr>
        <w:sz w:val="28"/>
        <w:szCs w:val="28"/>
      </w:rPr>
      <w:t xml:space="preserve"> </w:t>
    </w:r>
    <w:r w:rsidRPr="00F47FDD">
      <w:rPr>
        <w:sz w:val="28"/>
        <w:szCs w:val="28"/>
        <w:lang w:eastAsia="ja-JP"/>
      </w:rPr>
      <w:t>FOR</w:t>
    </w:r>
    <w:r w:rsidRPr="00F47FDD">
      <w:rPr>
        <w:sz w:val="28"/>
        <w:szCs w:val="28"/>
      </w:rPr>
      <w:t xml:space="preserve"> </w:t>
    </w:r>
    <w:r>
      <w:rPr>
        <w:sz w:val="28"/>
        <w:szCs w:val="28"/>
      </w:rPr>
      <w:t>T</w:t>
    </w:r>
    <w:r w:rsidRPr="00F47FDD">
      <w:rPr>
        <w:sz w:val="28"/>
        <w:szCs w:val="28"/>
        <w:lang w:eastAsia="ja-JP"/>
      </w:rPr>
      <w:t>ISMIR</w:t>
    </w:r>
    <w:r w:rsidRPr="00F47FDD">
      <w:rPr>
        <w:sz w:val="28"/>
        <w:szCs w:val="28"/>
      </w:rPr>
      <w:t xml:space="preserve"> </w:t>
    </w:r>
  </w:p>
  <w:p w14:paraId="267457FB" w14:textId="77777777" w:rsidR="00A04307" w:rsidRDefault="00A04307" w:rsidP="00BF22B5">
    <w:pPr>
      <w:pStyle w:val="Footer"/>
      <w:tabs>
        <w:tab w:val="clear" w:pos="4320"/>
        <w:tab w:val="clear" w:pos="8640"/>
        <w:tab w:val="right" w:pos="9900"/>
      </w:tabs>
      <w:ind w:left="-90" w:right="36" w:firstLine="90"/>
      <w:rPr>
        <w:sz w:val="16"/>
      </w:rPr>
    </w:pPr>
    <w:r>
      <w:rPr>
        <w:sz w:val="16"/>
      </w:rPr>
      <w:tab/>
    </w:r>
  </w:p>
  <w:p w14:paraId="58600DE7" w14:textId="77777777" w:rsidR="00A04307" w:rsidRDefault="00A043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192397A"/>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13152B1"/>
    <w:multiLevelType w:val="hybridMultilevel"/>
    <w:tmpl w:val="1220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5">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1">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2">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456D19B2"/>
    <w:multiLevelType w:val="hybridMultilevel"/>
    <w:tmpl w:val="CAC2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8">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17"/>
  </w:num>
  <w:num w:numId="3">
    <w:abstractNumId w:val="8"/>
  </w:num>
  <w:num w:numId="4">
    <w:abstractNumId w:val="12"/>
  </w:num>
  <w:num w:numId="5">
    <w:abstractNumId w:val="6"/>
  </w:num>
  <w:num w:numId="6">
    <w:abstractNumId w:val="7"/>
  </w:num>
  <w:num w:numId="7">
    <w:abstractNumId w:val="3"/>
  </w:num>
  <w:num w:numId="8">
    <w:abstractNumId w:val="15"/>
  </w:num>
  <w:num w:numId="9">
    <w:abstractNumId w:val="9"/>
  </w:num>
  <w:num w:numId="10">
    <w:abstractNumId w:val="2"/>
  </w:num>
  <w:num w:numId="11">
    <w:abstractNumId w:val="14"/>
  </w:num>
  <w:num w:numId="12">
    <w:abstractNumId w:val="16"/>
  </w:num>
  <w:num w:numId="13">
    <w:abstractNumId w:val="4"/>
  </w:num>
  <w:num w:numId="14">
    <w:abstractNumId w:val="10"/>
  </w:num>
  <w:num w:numId="15">
    <w:abstractNumId w:val="5"/>
  </w:num>
  <w:num w:numId="16">
    <w:abstractNumId w:val="18"/>
  </w:num>
  <w:num w:numId="17">
    <w:abstractNumId w:val="11"/>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mirrorMargin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866"/>
    <w:rsid w:val="000004DF"/>
    <w:rsid w:val="00003ADF"/>
    <w:rsid w:val="00031EC9"/>
    <w:rsid w:val="00041453"/>
    <w:rsid w:val="00051A33"/>
    <w:rsid w:val="00085879"/>
    <w:rsid w:val="00091866"/>
    <w:rsid w:val="000A6DEB"/>
    <w:rsid w:val="000B61D5"/>
    <w:rsid w:val="000C2DD3"/>
    <w:rsid w:val="000F5B87"/>
    <w:rsid w:val="00111738"/>
    <w:rsid w:val="0011619C"/>
    <w:rsid w:val="001331E7"/>
    <w:rsid w:val="00135D33"/>
    <w:rsid w:val="001445EE"/>
    <w:rsid w:val="00167702"/>
    <w:rsid w:val="00191680"/>
    <w:rsid w:val="00193C57"/>
    <w:rsid w:val="001D2894"/>
    <w:rsid w:val="00204099"/>
    <w:rsid w:val="00207CF0"/>
    <w:rsid w:val="0024333F"/>
    <w:rsid w:val="00257FC4"/>
    <w:rsid w:val="00290672"/>
    <w:rsid w:val="002B5779"/>
    <w:rsid w:val="002D72D0"/>
    <w:rsid w:val="00301254"/>
    <w:rsid w:val="0031607C"/>
    <w:rsid w:val="0032506D"/>
    <w:rsid w:val="003543F2"/>
    <w:rsid w:val="003674D5"/>
    <w:rsid w:val="0038661A"/>
    <w:rsid w:val="00391E71"/>
    <w:rsid w:val="00395441"/>
    <w:rsid w:val="003B1B0C"/>
    <w:rsid w:val="003E7370"/>
    <w:rsid w:val="003F1160"/>
    <w:rsid w:val="00403879"/>
    <w:rsid w:val="00412A6D"/>
    <w:rsid w:val="00416111"/>
    <w:rsid w:val="00431CFA"/>
    <w:rsid w:val="00440F4B"/>
    <w:rsid w:val="00460776"/>
    <w:rsid w:val="00474D9E"/>
    <w:rsid w:val="00481EDE"/>
    <w:rsid w:val="004873CB"/>
    <w:rsid w:val="004B1D21"/>
    <w:rsid w:val="004D732F"/>
    <w:rsid w:val="005029DA"/>
    <w:rsid w:val="00513B45"/>
    <w:rsid w:val="00520EE3"/>
    <w:rsid w:val="005371E7"/>
    <w:rsid w:val="005443C3"/>
    <w:rsid w:val="005A05C6"/>
    <w:rsid w:val="005A1EB2"/>
    <w:rsid w:val="005A4EA4"/>
    <w:rsid w:val="005B3063"/>
    <w:rsid w:val="005B74E9"/>
    <w:rsid w:val="005C22F2"/>
    <w:rsid w:val="005C5B43"/>
    <w:rsid w:val="005D1A7D"/>
    <w:rsid w:val="005D2325"/>
    <w:rsid w:val="005F3BC5"/>
    <w:rsid w:val="00602EF7"/>
    <w:rsid w:val="0060585D"/>
    <w:rsid w:val="006350B3"/>
    <w:rsid w:val="006956BC"/>
    <w:rsid w:val="006A7583"/>
    <w:rsid w:val="006A7AD8"/>
    <w:rsid w:val="006C0D70"/>
    <w:rsid w:val="006C3045"/>
    <w:rsid w:val="006D27B1"/>
    <w:rsid w:val="006F0081"/>
    <w:rsid w:val="007006EF"/>
    <w:rsid w:val="00700828"/>
    <w:rsid w:val="0070335C"/>
    <w:rsid w:val="00704300"/>
    <w:rsid w:val="00733AB3"/>
    <w:rsid w:val="00760183"/>
    <w:rsid w:val="00766D5E"/>
    <w:rsid w:val="00774139"/>
    <w:rsid w:val="0078276A"/>
    <w:rsid w:val="00791D7F"/>
    <w:rsid w:val="007E4294"/>
    <w:rsid w:val="00862162"/>
    <w:rsid w:val="00863FB8"/>
    <w:rsid w:val="00867B9F"/>
    <w:rsid w:val="008E3809"/>
    <w:rsid w:val="008E64A9"/>
    <w:rsid w:val="008F029B"/>
    <w:rsid w:val="00933A90"/>
    <w:rsid w:val="00952B8D"/>
    <w:rsid w:val="009602F2"/>
    <w:rsid w:val="00994033"/>
    <w:rsid w:val="009A4B95"/>
    <w:rsid w:val="009C2526"/>
    <w:rsid w:val="009C27D0"/>
    <w:rsid w:val="009D0A32"/>
    <w:rsid w:val="009E3E82"/>
    <w:rsid w:val="009F4282"/>
    <w:rsid w:val="00A04307"/>
    <w:rsid w:val="00A116BF"/>
    <w:rsid w:val="00A163D8"/>
    <w:rsid w:val="00A35226"/>
    <w:rsid w:val="00A55446"/>
    <w:rsid w:val="00A5604E"/>
    <w:rsid w:val="00A66A48"/>
    <w:rsid w:val="00A84698"/>
    <w:rsid w:val="00AA1C28"/>
    <w:rsid w:val="00AD42CD"/>
    <w:rsid w:val="00AE09A7"/>
    <w:rsid w:val="00AF2F97"/>
    <w:rsid w:val="00AF454E"/>
    <w:rsid w:val="00B25555"/>
    <w:rsid w:val="00BC6516"/>
    <w:rsid w:val="00BF22B5"/>
    <w:rsid w:val="00BF3C99"/>
    <w:rsid w:val="00C0722A"/>
    <w:rsid w:val="00C31857"/>
    <w:rsid w:val="00C61F87"/>
    <w:rsid w:val="00C85999"/>
    <w:rsid w:val="00CB62BC"/>
    <w:rsid w:val="00CF23F1"/>
    <w:rsid w:val="00CF41F0"/>
    <w:rsid w:val="00CF4B8E"/>
    <w:rsid w:val="00CF594C"/>
    <w:rsid w:val="00D26F2B"/>
    <w:rsid w:val="00D31494"/>
    <w:rsid w:val="00D866D0"/>
    <w:rsid w:val="00D901B0"/>
    <w:rsid w:val="00DA356C"/>
    <w:rsid w:val="00DF0DBA"/>
    <w:rsid w:val="00E176C2"/>
    <w:rsid w:val="00E372CC"/>
    <w:rsid w:val="00E55D25"/>
    <w:rsid w:val="00E632D7"/>
    <w:rsid w:val="00E726B9"/>
    <w:rsid w:val="00E773CA"/>
    <w:rsid w:val="00E814ED"/>
    <w:rsid w:val="00E86BEC"/>
    <w:rsid w:val="00E87D40"/>
    <w:rsid w:val="00EA0FB6"/>
    <w:rsid w:val="00EB2198"/>
    <w:rsid w:val="00EB77D3"/>
    <w:rsid w:val="00EC1E9D"/>
    <w:rsid w:val="00F10795"/>
    <w:rsid w:val="00F25BE0"/>
    <w:rsid w:val="00F33C43"/>
    <w:rsid w:val="00F47F81"/>
    <w:rsid w:val="00F5109E"/>
    <w:rsid w:val="00F538FE"/>
    <w:rsid w:val="00F55554"/>
    <w:rsid w:val="00F70D33"/>
    <w:rsid w:val="00F8014C"/>
    <w:rsid w:val="00F833C2"/>
    <w:rsid w:val="00F914E2"/>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799AB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next w:val="Normal"/>
    <w:qFormat/>
    <w:pPr>
      <w:spacing w:before="120" w:after="120"/>
      <w:ind w:left="288" w:right="288"/>
    </w:pPr>
    <w:rPr>
      <w:sz w:val="18"/>
    </w:r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styleId="BodyTextIndent">
    <w:name w:val="Body Text Indent"/>
    <w:basedOn w:val="BodyText"/>
    <w:pPr>
      <w:ind w:left="360"/>
    </w:p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BodyText"/>
    <w:pPr>
      <w:keepNext/>
    </w:p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Abstract">
    <w:name w:val="Abstract"/>
    <w:basedOn w:val="BodyText"/>
    <w:next w:val="BodyText"/>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BodyText"/>
    <w:pPr>
      <w:spacing w:before="40"/>
      <w:ind w:firstLine="284"/>
    </w:p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BodyText2">
    <w:name w:val="Body Text 2"/>
    <w:basedOn w:val="Normal"/>
    <w:rsid w:val="004A7C47"/>
    <w:pPr>
      <w:spacing w:line="480" w:lineRule="auto"/>
    </w:pPr>
  </w:style>
  <w:style w:type="paragraph" w:styleId="BodyText3">
    <w:name w:val="Body Text 3"/>
    <w:basedOn w:val="Normal"/>
    <w:rsid w:val="004A7C47"/>
    <w:rPr>
      <w:sz w:val="16"/>
      <w:szCs w:val="16"/>
    </w:rPr>
  </w:style>
  <w:style w:type="paragraph" w:styleId="BodyTextIndent2">
    <w:name w:val="Body Text Indent 2"/>
    <w:basedOn w:val="Normal"/>
    <w:rsid w:val="004A7C47"/>
    <w:pPr>
      <w:spacing w:line="480" w:lineRule="auto"/>
      <w:ind w:leftChars="400" w:left="851"/>
    </w:pPr>
  </w:style>
  <w:style w:type="paragraph" w:styleId="BodyTextIndent3">
    <w:name w:val="Body Text Indent 3"/>
    <w:basedOn w:val="Normal"/>
    <w:rsid w:val="004A7C47"/>
    <w:pPr>
      <w:ind w:leftChars="400" w:left="851"/>
    </w:pPr>
    <w:rPr>
      <w:sz w:val="16"/>
      <w:szCs w:val="16"/>
    </w:rPr>
  </w:style>
  <w:style w:type="paragraph" w:styleId="BodyTextFirstIndent">
    <w:name w:val="Body Text First Indent"/>
    <w:basedOn w:val="BodyText"/>
    <w:rsid w:val="004A7C47"/>
    <w:pPr>
      <w:ind w:firstLineChars="100" w:firstLine="210"/>
    </w:pPr>
  </w:style>
  <w:style w:type="paragraph" w:styleId="BodyTextFirstIndent2">
    <w:name w:val="Body Text First Indent 2"/>
    <w:basedOn w:val="BodyTextIndent"/>
    <w:rsid w:val="004A7C47"/>
    <w:pPr>
      <w:ind w:leftChars="400" w:left="851" w:firstLineChars="100" w:firstLine="210"/>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003ADF"/>
    <w:pPr>
      <w:numPr>
        <w:ilvl w:val="2"/>
        <w:numId w:val="1"/>
      </w:numPr>
      <w:spacing w:before="240" w:after="0" w:line="259" w:lineRule="auto"/>
    </w:pPr>
    <w:rPr>
      <w:rFonts w:cs="MS Mincho"/>
      <w:iCs/>
      <w:sz w:val="20"/>
    </w:rPr>
  </w:style>
  <w:style w:type="paragraph" w:customStyle="1" w:styleId="Second-LevelHeadings">
    <w:name w:val="Second-Level Headings"/>
    <w:basedOn w:val="Heading2"/>
    <w:qFormat/>
    <w:rsid w:val="00003ADF"/>
    <w:pPr>
      <w:numPr>
        <w:ilvl w:val="1"/>
        <w:numId w:val="1"/>
      </w:numPr>
      <w:spacing w:before="120" w:after="0" w:line="259" w:lineRule="auto"/>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qFormat/>
    <w:rsid w:val="00EB2198"/>
    <w:pPr>
      <w:numPr>
        <w:numId w:val="1"/>
      </w:numPr>
      <w:tabs>
        <w:tab w:val="left" w:pos="240"/>
      </w:tabs>
      <w:spacing w:before="240" w:after="120" w:line="259" w:lineRule="auto"/>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paragraph" w:styleId="ListParagraph">
    <w:name w:val="List Paragraph"/>
    <w:basedOn w:val="Normal"/>
    <w:uiPriority w:val="34"/>
    <w:qFormat/>
    <w:rsid w:val="00774139"/>
    <w:pPr>
      <w:ind w:left="720"/>
      <w:contextualSpacing/>
    </w:pPr>
  </w:style>
  <w:style w:type="character" w:styleId="Strong">
    <w:name w:val="Strong"/>
    <w:basedOn w:val="DefaultParagraphFont"/>
    <w:uiPriority w:val="22"/>
    <w:qFormat/>
    <w:rsid w:val="00774139"/>
    <w:rPr>
      <w:b/>
      <w:bCs/>
    </w:rPr>
  </w:style>
  <w:style w:type="character" w:customStyle="1" w:styleId="apple-converted-space">
    <w:name w:val="apple-converted-space"/>
    <w:basedOn w:val="DefaultParagraphFont"/>
    <w:rsid w:val="009D0A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next w:val="Normal"/>
    <w:qFormat/>
    <w:pPr>
      <w:spacing w:before="120" w:after="120"/>
      <w:ind w:left="288" w:right="288"/>
    </w:pPr>
    <w:rPr>
      <w:sz w:val="18"/>
    </w:r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styleId="BodyTextIndent">
    <w:name w:val="Body Text Indent"/>
    <w:basedOn w:val="BodyText"/>
    <w:pPr>
      <w:ind w:left="360"/>
    </w:p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BodyText"/>
    <w:pPr>
      <w:keepNext/>
    </w:p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Abstract">
    <w:name w:val="Abstract"/>
    <w:basedOn w:val="BodyText"/>
    <w:next w:val="BodyText"/>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BodyText"/>
    <w:pPr>
      <w:spacing w:before="40"/>
      <w:ind w:firstLine="284"/>
    </w:p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BodyText2">
    <w:name w:val="Body Text 2"/>
    <w:basedOn w:val="Normal"/>
    <w:rsid w:val="004A7C47"/>
    <w:pPr>
      <w:spacing w:line="480" w:lineRule="auto"/>
    </w:pPr>
  </w:style>
  <w:style w:type="paragraph" w:styleId="BodyText3">
    <w:name w:val="Body Text 3"/>
    <w:basedOn w:val="Normal"/>
    <w:rsid w:val="004A7C47"/>
    <w:rPr>
      <w:sz w:val="16"/>
      <w:szCs w:val="16"/>
    </w:rPr>
  </w:style>
  <w:style w:type="paragraph" w:styleId="BodyTextIndent2">
    <w:name w:val="Body Text Indent 2"/>
    <w:basedOn w:val="Normal"/>
    <w:rsid w:val="004A7C47"/>
    <w:pPr>
      <w:spacing w:line="480" w:lineRule="auto"/>
      <w:ind w:leftChars="400" w:left="851"/>
    </w:pPr>
  </w:style>
  <w:style w:type="paragraph" w:styleId="BodyTextIndent3">
    <w:name w:val="Body Text Indent 3"/>
    <w:basedOn w:val="Normal"/>
    <w:rsid w:val="004A7C47"/>
    <w:pPr>
      <w:ind w:leftChars="400" w:left="851"/>
    </w:pPr>
    <w:rPr>
      <w:sz w:val="16"/>
      <w:szCs w:val="16"/>
    </w:rPr>
  </w:style>
  <w:style w:type="paragraph" w:styleId="BodyTextFirstIndent">
    <w:name w:val="Body Text First Indent"/>
    <w:basedOn w:val="BodyText"/>
    <w:rsid w:val="004A7C47"/>
    <w:pPr>
      <w:ind w:firstLineChars="100" w:firstLine="210"/>
    </w:pPr>
  </w:style>
  <w:style w:type="paragraph" w:styleId="BodyTextFirstIndent2">
    <w:name w:val="Body Text First Indent 2"/>
    <w:basedOn w:val="BodyTextIndent"/>
    <w:rsid w:val="004A7C47"/>
    <w:pPr>
      <w:ind w:leftChars="400" w:left="851" w:firstLineChars="100" w:firstLine="210"/>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003ADF"/>
    <w:pPr>
      <w:numPr>
        <w:ilvl w:val="2"/>
        <w:numId w:val="1"/>
      </w:numPr>
      <w:spacing w:before="240" w:after="0" w:line="259" w:lineRule="auto"/>
    </w:pPr>
    <w:rPr>
      <w:rFonts w:cs="MS Mincho"/>
      <w:iCs/>
      <w:sz w:val="20"/>
    </w:rPr>
  </w:style>
  <w:style w:type="paragraph" w:customStyle="1" w:styleId="Second-LevelHeadings">
    <w:name w:val="Second-Level Headings"/>
    <w:basedOn w:val="Heading2"/>
    <w:qFormat/>
    <w:rsid w:val="00003ADF"/>
    <w:pPr>
      <w:numPr>
        <w:ilvl w:val="1"/>
        <w:numId w:val="1"/>
      </w:numPr>
      <w:spacing w:before="120" w:after="0" w:line="259" w:lineRule="auto"/>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qFormat/>
    <w:rsid w:val="00EB2198"/>
    <w:pPr>
      <w:numPr>
        <w:numId w:val="1"/>
      </w:numPr>
      <w:tabs>
        <w:tab w:val="left" w:pos="240"/>
      </w:tabs>
      <w:spacing w:before="240" w:after="120" w:line="259" w:lineRule="auto"/>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paragraph" w:styleId="ListParagraph">
    <w:name w:val="List Paragraph"/>
    <w:basedOn w:val="Normal"/>
    <w:uiPriority w:val="34"/>
    <w:qFormat/>
    <w:rsid w:val="00774139"/>
    <w:pPr>
      <w:ind w:left="720"/>
      <w:contextualSpacing/>
    </w:pPr>
  </w:style>
  <w:style w:type="character" w:styleId="Strong">
    <w:name w:val="Strong"/>
    <w:basedOn w:val="DefaultParagraphFont"/>
    <w:uiPriority w:val="22"/>
    <w:qFormat/>
    <w:rsid w:val="00774139"/>
    <w:rPr>
      <w:b/>
      <w:bCs/>
    </w:rPr>
  </w:style>
  <w:style w:type="character" w:customStyle="1" w:styleId="apple-converted-space">
    <w:name w:val="apple-converted-space"/>
    <w:basedOn w:val="DefaultParagraphFont"/>
    <w:rsid w:val="009D0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562180">
      <w:bodyDiv w:val="1"/>
      <w:marLeft w:val="0"/>
      <w:marRight w:val="0"/>
      <w:marTop w:val="0"/>
      <w:marBottom w:val="0"/>
      <w:divBdr>
        <w:top w:val="none" w:sz="0" w:space="0" w:color="auto"/>
        <w:left w:val="none" w:sz="0" w:space="0" w:color="auto"/>
        <w:bottom w:val="none" w:sz="0" w:space="0" w:color="auto"/>
        <w:right w:val="none" w:sz="0" w:space="0" w:color="auto"/>
      </w:divBdr>
    </w:div>
    <w:div w:id="386223700">
      <w:bodyDiv w:val="1"/>
      <w:marLeft w:val="0"/>
      <w:marRight w:val="0"/>
      <w:marTop w:val="0"/>
      <w:marBottom w:val="0"/>
      <w:divBdr>
        <w:top w:val="none" w:sz="0" w:space="0" w:color="auto"/>
        <w:left w:val="none" w:sz="0" w:space="0" w:color="auto"/>
        <w:bottom w:val="none" w:sz="0" w:space="0" w:color="auto"/>
        <w:right w:val="none" w:sz="0" w:space="0" w:color="auto"/>
      </w:divBdr>
    </w:div>
    <w:div w:id="437674806">
      <w:bodyDiv w:val="1"/>
      <w:marLeft w:val="0"/>
      <w:marRight w:val="0"/>
      <w:marTop w:val="0"/>
      <w:marBottom w:val="0"/>
      <w:divBdr>
        <w:top w:val="none" w:sz="0" w:space="0" w:color="auto"/>
        <w:left w:val="none" w:sz="0" w:space="0" w:color="auto"/>
        <w:bottom w:val="none" w:sz="0" w:space="0" w:color="auto"/>
        <w:right w:val="none" w:sz="0" w:space="0" w:color="auto"/>
      </w:divBdr>
    </w:div>
    <w:div w:id="515459697">
      <w:bodyDiv w:val="1"/>
      <w:marLeft w:val="0"/>
      <w:marRight w:val="0"/>
      <w:marTop w:val="0"/>
      <w:marBottom w:val="0"/>
      <w:divBdr>
        <w:top w:val="none" w:sz="0" w:space="0" w:color="auto"/>
        <w:left w:val="none" w:sz="0" w:space="0" w:color="auto"/>
        <w:bottom w:val="none" w:sz="0" w:space="0" w:color="auto"/>
        <w:right w:val="none" w:sz="0" w:space="0" w:color="auto"/>
      </w:divBdr>
    </w:div>
    <w:div w:id="557326763">
      <w:bodyDiv w:val="1"/>
      <w:marLeft w:val="0"/>
      <w:marRight w:val="0"/>
      <w:marTop w:val="0"/>
      <w:marBottom w:val="0"/>
      <w:divBdr>
        <w:top w:val="none" w:sz="0" w:space="0" w:color="auto"/>
        <w:left w:val="none" w:sz="0" w:space="0" w:color="auto"/>
        <w:bottom w:val="none" w:sz="0" w:space="0" w:color="auto"/>
        <w:right w:val="none" w:sz="0" w:space="0" w:color="auto"/>
      </w:divBdr>
    </w:div>
    <w:div w:id="813527030">
      <w:bodyDiv w:val="1"/>
      <w:marLeft w:val="0"/>
      <w:marRight w:val="0"/>
      <w:marTop w:val="0"/>
      <w:marBottom w:val="0"/>
      <w:divBdr>
        <w:top w:val="none" w:sz="0" w:space="0" w:color="auto"/>
        <w:left w:val="none" w:sz="0" w:space="0" w:color="auto"/>
        <w:bottom w:val="none" w:sz="0" w:space="0" w:color="auto"/>
        <w:right w:val="none" w:sz="0" w:space="0" w:color="auto"/>
      </w:divBdr>
    </w:div>
    <w:div w:id="849175263">
      <w:bodyDiv w:val="1"/>
      <w:marLeft w:val="0"/>
      <w:marRight w:val="0"/>
      <w:marTop w:val="0"/>
      <w:marBottom w:val="0"/>
      <w:divBdr>
        <w:top w:val="none" w:sz="0" w:space="0" w:color="auto"/>
        <w:left w:val="none" w:sz="0" w:space="0" w:color="auto"/>
        <w:bottom w:val="none" w:sz="0" w:space="0" w:color="auto"/>
        <w:right w:val="none" w:sz="0" w:space="0" w:color="auto"/>
      </w:divBdr>
    </w:div>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085616887">
      <w:bodyDiv w:val="1"/>
      <w:marLeft w:val="0"/>
      <w:marRight w:val="0"/>
      <w:marTop w:val="0"/>
      <w:marBottom w:val="0"/>
      <w:divBdr>
        <w:top w:val="none" w:sz="0" w:space="0" w:color="auto"/>
        <w:left w:val="none" w:sz="0" w:space="0" w:color="auto"/>
        <w:bottom w:val="none" w:sz="0" w:space="0" w:color="auto"/>
        <w:right w:val="none" w:sz="0" w:space="0" w:color="auto"/>
      </w:divBdr>
    </w:div>
    <w:div w:id="1213225744">
      <w:bodyDiv w:val="1"/>
      <w:marLeft w:val="0"/>
      <w:marRight w:val="0"/>
      <w:marTop w:val="0"/>
      <w:marBottom w:val="0"/>
      <w:divBdr>
        <w:top w:val="none" w:sz="0" w:space="0" w:color="auto"/>
        <w:left w:val="none" w:sz="0" w:space="0" w:color="auto"/>
        <w:bottom w:val="none" w:sz="0" w:space="0" w:color="auto"/>
        <w:right w:val="none" w:sz="0" w:space="0" w:color="auto"/>
      </w:divBdr>
    </w:div>
    <w:div w:id="1223491673">
      <w:bodyDiv w:val="1"/>
      <w:marLeft w:val="0"/>
      <w:marRight w:val="0"/>
      <w:marTop w:val="0"/>
      <w:marBottom w:val="0"/>
      <w:divBdr>
        <w:top w:val="none" w:sz="0" w:space="0" w:color="auto"/>
        <w:left w:val="none" w:sz="0" w:space="0" w:color="auto"/>
        <w:bottom w:val="none" w:sz="0" w:space="0" w:color="auto"/>
        <w:right w:val="none" w:sz="0" w:space="0" w:color="auto"/>
      </w:divBdr>
    </w:div>
    <w:div w:id="1313830824">
      <w:bodyDiv w:val="1"/>
      <w:marLeft w:val="0"/>
      <w:marRight w:val="0"/>
      <w:marTop w:val="0"/>
      <w:marBottom w:val="0"/>
      <w:divBdr>
        <w:top w:val="none" w:sz="0" w:space="0" w:color="auto"/>
        <w:left w:val="none" w:sz="0" w:space="0" w:color="auto"/>
        <w:bottom w:val="none" w:sz="0" w:space="0" w:color="auto"/>
        <w:right w:val="none" w:sz="0" w:space="0" w:color="auto"/>
      </w:divBdr>
    </w:div>
    <w:div w:id="1411806361">
      <w:bodyDiv w:val="1"/>
      <w:marLeft w:val="0"/>
      <w:marRight w:val="0"/>
      <w:marTop w:val="0"/>
      <w:marBottom w:val="0"/>
      <w:divBdr>
        <w:top w:val="none" w:sz="0" w:space="0" w:color="auto"/>
        <w:left w:val="none" w:sz="0" w:space="0" w:color="auto"/>
        <w:bottom w:val="none" w:sz="0" w:space="0" w:color="auto"/>
        <w:right w:val="none" w:sz="0" w:space="0" w:color="auto"/>
      </w:divBdr>
    </w:div>
    <w:div w:id="1446653191">
      <w:bodyDiv w:val="1"/>
      <w:marLeft w:val="0"/>
      <w:marRight w:val="0"/>
      <w:marTop w:val="0"/>
      <w:marBottom w:val="0"/>
      <w:divBdr>
        <w:top w:val="none" w:sz="0" w:space="0" w:color="auto"/>
        <w:left w:val="none" w:sz="0" w:space="0" w:color="auto"/>
        <w:bottom w:val="none" w:sz="0" w:space="0" w:color="auto"/>
        <w:right w:val="none" w:sz="0" w:space="0" w:color="auto"/>
      </w:divBdr>
    </w:div>
    <w:div w:id="1475176446">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667439759">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744067497">
      <w:bodyDiv w:val="1"/>
      <w:marLeft w:val="0"/>
      <w:marRight w:val="0"/>
      <w:marTop w:val="0"/>
      <w:marBottom w:val="0"/>
      <w:divBdr>
        <w:top w:val="none" w:sz="0" w:space="0" w:color="auto"/>
        <w:left w:val="none" w:sz="0" w:space="0" w:color="auto"/>
        <w:bottom w:val="none" w:sz="0" w:space="0" w:color="auto"/>
        <w:right w:val="none" w:sz="0" w:space="0" w:color="auto"/>
      </w:divBdr>
    </w:div>
    <w:div w:id="1749963713">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 w:id="2088114858">
      <w:bodyDiv w:val="1"/>
      <w:marLeft w:val="0"/>
      <w:marRight w:val="0"/>
      <w:marTop w:val="0"/>
      <w:marBottom w:val="0"/>
      <w:divBdr>
        <w:top w:val="none" w:sz="0" w:space="0" w:color="auto"/>
        <w:left w:val="none" w:sz="0" w:space="0" w:color="auto"/>
        <w:bottom w:val="none" w:sz="0" w:space="0" w:color="auto"/>
        <w:right w:val="none" w:sz="0" w:space="0" w:color="auto"/>
      </w:divBdr>
    </w:div>
    <w:div w:id="210503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ransactions.ismir.net/about/submissions/" TargetMode="External"/><Relationship Id="rId12" Type="http://schemas.openxmlformats.org/officeDocument/2006/relationships/image" Target="media/image1.wmf"/><Relationship Id="rId13" Type="http://schemas.openxmlformats.org/officeDocument/2006/relationships/image" Target="media/image2.wmf"/><Relationship Id="rId15" Type="http://schemas.openxmlformats.org/officeDocument/2006/relationships/hyperlink" Target="http://transactions.ismir.net/information/competingInterestGuidelines" TargetMode="External"/><Relationship Id="rId16" Type="http://schemas.openxmlformats.org/officeDocument/2006/relationships/hyperlink" Target="http://transactions.ismir.net/about/submission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EF7A3-066E-EA4D-97F7-0BE1E2F3E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\Users\jinhalee\AppData\Local\Temp\Temp1_ISMIR2014_doc_template.zip\ISMIR2014_doc_template\ISMIR2014Template.dot</Template>
  <TotalTime>2</TotalTime>
  <Pages>2</Pages>
  <Words>1024</Words>
  <Characters>5841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ISMIR 2009 Template</vt:lpstr>
    </vt:vector>
  </TitlesOfParts>
  <Company>ISMIR</Company>
  <LinksUpToDate>false</LinksUpToDate>
  <CharactersWithSpaces>6852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ISMIR 2009 Template</dc:title>
  <dc:creator>Jin Ha Lee</dc:creator>
  <cp:lastModifiedBy>Tim Wakeford</cp:lastModifiedBy>
  <cp:revision>3</cp:revision>
  <cp:lastPrinted>2014-06-04T17:31:00Z</cp:lastPrinted>
  <dcterms:created xsi:type="dcterms:W3CDTF">2017-05-05T15:17:00Z</dcterms:created>
  <dcterms:modified xsi:type="dcterms:W3CDTF">2017-05-05T15:23:00Z</dcterms:modified>
</cp:coreProperties>
</file>