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C888" w14:textId="19D8F157" w:rsidR="00AC6675" w:rsidRDefault="006D7CE2" w:rsidP="00AC6675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2AF46B6" wp14:editId="228E966C">
            <wp:extent cx="7052614" cy="146685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017" cy="1474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1EE764" w14:textId="5502B496" w:rsidR="006D7CE2" w:rsidRPr="006D7CE2" w:rsidRDefault="006D7CE2" w:rsidP="006D7CE2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63D6B868" w14:textId="3F6D51E3" w:rsidR="006D7CE2" w:rsidRPr="006D7CE2" w:rsidRDefault="006D7CE2" w:rsidP="006D7CE2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5FEB3EB7" w14:textId="17D00210" w:rsidR="006D7CE2" w:rsidRPr="006D7CE2" w:rsidRDefault="006D7CE2" w:rsidP="006D7CE2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21EBD563" w14:textId="77777777" w:rsidR="006D7CE2" w:rsidRPr="006D7CE2" w:rsidRDefault="006D7CE2" w:rsidP="006D7CE2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05FBF2E8" w14:textId="2318613D" w:rsidR="00AC6675" w:rsidRPr="002C126D" w:rsidRDefault="00AC6675" w:rsidP="006D7CE2">
      <w:pPr>
        <w:spacing w:after="0" w:line="240" w:lineRule="auto"/>
        <w:jc w:val="center"/>
        <w:rPr>
          <w:rFonts w:cstheme="minorHAnsi"/>
          <w:b/>
          <w:bCs/>
          <w:noProof/>
          <w:sz w:val="58"/>
          <w:szCs w:val="58"/>
        </w:rPr>
      </w:pPr>
      <w:r w:rsidRPr="002C126D">
        <w:rPr>
          <w:rFonts w:cstheme="minorHAnsi"/>
          <w:b/>
          <w:bCs/>
          <w:noProof/>
          <w:sz w:val="58"/>
          <w:szCs w:val="58"/>
        </w:rPr>
        <w:t>Proceedings of the 21</w:t>
      </w:r>
      <w:r w:rsidRPr="002C126D">
        <w:rPr>
          <w:rFonts w:cstheme="minorHAnsi"/>
          <w:b/>
          <w:bCs/>
          <w:noProof/>
          <w:sz w:val="58"/>
          <w:szCs w:val="58"/>
          <w:vertAlign w:val="superscript"/>
        </w:rPr>
        <w:t>st</w:t>
      </w:r>
      <w:r w:rsidRPr="002C126D">
        <w:rPr>
          <w:rFonts w:cstheme="minorHAnsi"/>
          <w:b/>
          <w:bCs/>
          <w:noProof/>
          <w:sz w:val="58"/>
          <w:szCs w:val="58"/>
        </w:rPr>
        <w:t xml:space="preserve"> International Society for Music Information Retrieval Conference</w:t>
      </w:r>
    </w:p>
    <w:p w14:paraId="73C3995A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31DEF7D3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1F155662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62B8DD2B" w14:textId="35CE56D8" w:rsidR="006D7CE2" w:rsidRDefault="006D7CE2" w:rsidP="006D7CE2">
      <w:pPr>
        <w:spacing w:after="0" w:line="240" w:lineRule="auto"/>
        <w:jc w:val="center"/>
        <w:rPr>
          <w:rFonts w:cstheme="minorHAnsi"/>
          <w:b/>
          <w:bCs/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47E66BD1" wp14:editId="59943C27">
            <wp:extent cx="7155642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940" cy="223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A86C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580D0143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55D5B4DC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37D029E3" w14:textId="21658D59" w:rsidR="006D7CE2" w:rsidRPr="002C126D" w:rsidRDefault="00AC6675" w:rsidP="006D7CE2">
      <w:pPr>
        <w:spacing w:after="0" w:line="240" w:lineRule="auto"/>
        <w:jc w:val="center"/>
        <w:rPr>
          <w:rFonts w:cstheme="minorHAnsi"/>
          <w:noProof/>
          <w:sz w:val="58"/>
          <w:szCs w:val="58"/>
        </w:rPr>
      </w:pPr>
      <w:r w:rsidRPr="002C126D">
        <w:rPr>
          <w:rFonts w:cstheme="minorHAnsi"/>
          <w:noProof/>
          <w:sz w:val="58"/>
          <w:szCs w:val="58"/>
        </w:rPr>
        <w:t>Montréal</w:t>
      </w:r>
      <w:r w:rsidRPr="002C126D">
        <w:rPr>
          <w:rFonts w:cstheme="minorHAnsi"/>
          <w:noProof/>
          <w:sz w:val="58"/>
          <w:szCs w:val="58"/>
        </w:rPr>
        <w:t xml:space="preserve">, </w:t>
      </w:r>
      <w:r w:rsidRPr="002C126D">
        <w:rPr>
          <w:rFonts w:cstheme="minorHAnsi"/>
          <w:noProof/>
          <w:sz w:val="58"/>
          <w:szCs w:val="58"/>
        </w:rPr>
        <w:t>Québec</w:t>
      </w:r>
      <w:r w:rsidRPr="002C126D">
        <w:rPr>
          <w:rFonts w:cstheme="minorHAnsi"/>
          <w:noProof/>
          <w:sz w:val="58"/>
          <w:szCs w:val="58"/>
        </w:rPr>
        <w:t>, Canada</w:t>
      </w:r>
    </w:p>
    <w:p w14:paraId="5DA3376B" w14:textId="47E3AC4D" w:rsidR="00AC6675" w:rsidRPr="002C126D" w:rsidRDefault="00AC6675" w:rsidP="006D7CE2">
      <w:pPr>
        <w:spacing w:after="0" w:line="240" w:lineRule="auto"/>
        <w:jc w:val="center"/>
        <w:rPr>
          <w:rFonts w:cstheme="minorHAnsi"/>
          <w:i/>
          <w:iCs/>
          <w:noProof/>
          <w:sz w:val="58"/>
          <w:szCs w:val="58"/>
        </w:rPr>
      </w:pPr>
      <w:r w:rsidRPr="002C126D">
        <w:rPr>
          <w:rFonts w:cstheme="minorHAnsi"/>
          <w:i/>
          <w:iCs/>
          <w:noProof/>
          <w:sz w:val="58"/>
          <w:szCs w:val="58"/>
        </w:rPr>
        <w:t>Virtual Conference</w:t>
      </w:r>
    </w:p>
    <w:p w14:paraId="5B82BF75" w14:textId="2D64359E" w:rsidR="00AC6675" w:rsidRPr="002C126D" w:rsidRDefault="00AC6675" w:rsidP="006D7CE2">
      <w:pPr>
        <w:spacing w:after="0" w:line="240" w:lineRule="auto"/>
        <w:jc w:val="center"/>
        <w:rPr>
          <w:rFonts w:cstheme="minorHAnsi"/>
          <w:noProof/>
          <w:sz w:val="58"/>
          <w:szCs w:val="58"/>
        </w:rPr>
      </w:pPr>
      <w:r w:rsidRPr="002C126D">
        <w:rPr>
          <w:rFonts w:cstheme="minorHAnsi"/>
          <w:noProof/>
          <w:sz w:val="58"/>
          <w:szCs w:val="58"/>
        </w:rPr>
        <w:t>1</w:t>
      </w:r>
      <w:r w:rsidR="006D7CE2" w:rsidRPr="002C126D">
        <w:rPr>
          <w:rFonts w:cstheme="minorHAnsi"/>
          <w:noProof/>
          <w:sz w:val="58"/>
          <w:szCs w:val="58"/>
        </w:rPr>
        <w:t>1</w:t>
      </w:r>
      <w:r w:rsidRPr="002C126D">
        <w:rPr>
          <w:rFonts w:cstheme="minorHAnsi"/>
          <w:noProof/>
          <w:sz w:val="58"/>
          <w:szCs w:val="58"/>
        </w:rPr>
        <w:t xml:space="preserve"> to 1</w:t>
      </w:r>
      <w:r w:rsidRPr="002C126D">
        <w:rPr>
          <w:rFonts w:cstheme="minorHAnsi"/>
          <w:noProof/>
          <w:sz w:val="58"/>
          <w:szCs w:val="58"/>
        </w:rPr>
        <w:t>6</w:t>
      </w:r>
      <w:r w:rsidRPr="002C126D">
        <w:rPr>
          <w:rFonts w:cstheme="minorHAnsi"/>
          <w:noProof/>
          <w:sz w:val="58"/>
          <w:szCs w:val="58"/>
        </w:rPr>
        <w:t xml:space="preserve"> October 2020</w:t>
      </w:r>
    </w:p>
    <w:p w14:paraId="02884E31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422C615A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3B9F9257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73BDD983" w14:textId="77777777" w:rsidR="002C126D" w:rsidRPr="006D7CE2" w:rsidRDefault="002C126D" w:rsidP="002C126D">
      <w:pPr>
        <w:spacing w:after="0" w:line="240" w:lineRule="auto"/>
        <w:jc w:val="center"/>
        <w:rPr>
          <w:rFonts w:cstheme="minorHAnsi"/>
          <w:b/>
          <w:bCs/>
          <w:noProof/>
          <w:sz w:val="26"/>
          <w:szCs w:val="26"/>
        </w:rPr>
      </w:pPr>
    </w:p>
    <w:p w14:paraId="692B0AC0" w14:textId="7FC98E1B" w:rsidR="00AC6675" w:rsidRDefault="002C126D" w:rsidP="006D7CE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25DAC80" wp14:editId="0EAF8CBC">
            <wp:extent cx="7052614" cy="1466850"/>
            <wp:effectExtent l="19050" t="19050" r="152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017" cy="1474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C6675" w:rsidSect="006D7CE2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75"/>
    <w:rsid w:val="002C126D"/>
    <w:rsid w:val="006D7CE2"/>
    <w:rsid w:val="00AC6675"/>
    <w:rsid w:val="00BC0F1D"/>
    <w:rsid w:val="00EB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8DAC"/>
  <w15:chartTrackingRefBased/>
  <w15:docId w15:val="{237850B0-E5CE-47F0-953B-CC09C295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Cory McKay</cp:lastModifiedBy>
  <cp:revision>1</cp:revision>
  <dcterms:created xsi:type="dcterms:W3CDTF">2020-09-14T16:50:00Z</dcterms:created>
  <dcterms:modified xsi:type="dcterms:W3CDTF">2020-09-14T17:12:00Z</dcterms:modified>
</cp:coreProperties>
</file>