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8A2A" w14:textId="77777777" w:rsidR="00577F54" w:rsidRDefault="00577F54" w:rsidP="00577F54">
      <w:pPr>
        <w:spacing w:after="0" w:line="276" w:lineRule="auto"/>
        <w:jc w:val="both"/>
        <w:rPr>
          <w:b/>
          <w:sz w:val="40"/>
          <w:szCs w:val="40"/>
        </w:rPr>
      </w:pPr>
      <w:r>
        <w:rPr>
          <w:b/>
          <w:sz w:val="40"/>
          <w:szCs w:val="40"/>
        </w:rPr>
        <w:t>Preface</w:t>
      </w:r>
    </w:p>
    <w:p w14:paraId="5F283D48" w14:textId="77777777" w:rsidR="00577F54" w:rsidRDefault="00577F54" w:rsidP="00577F54">
      <w:pPr>
        <w:spacing w:after="0" w:line="276" w:lineRule="auto"/>
        <w:jc w:val="both"/>
        <w:rPr>
          <w:rFonts w:ascii="Times New Roman" w:eastAsia="Times New Roman" w:hAnsi="Times New Roman" w:cs="Times New Roman"/>
          <w:sz w:val="20"/>
          <w:szCs w:val="20"/>
        </w:rPr>
      </w:pPr>
    </w:p>
    <w:p w14:paraId="25C3CCB3"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Welcome to ISMIR 2022, the 23rd International Society for Music Information Retrieval Conference. ISMIR is the world’s leading research forum on processing, searching, organizing, and accessing music-related data. Our community reflects a diversity of scientific disciplines, seniority levels, professional affiliations, and cultural backgrounds. This year’s ISMIR conference is being hosted in Bengaluru, India, making it the first ever ISMIR conference to take place in India. It comes at a very appropriate time, when we are seeing a steadily growing interest in MIR in both academic institutions and in start-ups in the country. Due to the changing global landscape as a result of the COVID-19 pandemic, the 23rd ISMIR conference became the first hybrid ISMIR conference, with both in-person and virtual attendees and presenters. While this posed unique challenges, we took this as an opportunity to bring back the benefits of a physical conference, while maintaining the expanded reach and improved inclusivity that the past two virtual editions of ISMIR have provided. The organizing team, who themselves came together from across the globe, welcomes you to ISMIR 2022.</w:t>
      </w:r>
    </w:p>
    <w:p w14:paraId="6390A4D3" w14:textId="77777777" w:rsidR="00577F54" w:rsidRDefault="00577F54" w:rsidP="00577F54">
      <w:pPr>
        <w:spacing w:after="0" w:line="276" w:lineRule="auto"/>
        <w:jc w:val="both"/>
        <w:rPr>
          <w:rFonts w:ascii="Times New Roman" w:eastAsia="Times New Roman" w:hAnsi="Times New Roman" w:cs="Times New Roman"/>
          <w:sz w:val="20"/>
          <w:szCs w:val="20"/>
        </w:rPr>
      </w:pPr>
    </w:p>
    <w:p w14:paraId="3F101C87" w14:textId="77777777" w:rsidR="00577F54" w:rsidRDefault="00577F54" w:rsidP="00577F54">
      <w:pPr>
        <w:spacing w:after="0" w:line="276" w:lineRule="auto"/>
        <w:jc w:val="both"/>
        <w:rPr>
          <w:b/>
          <w:sz w:val="30"/>
          <w:szCs w:val="30"/>
        </w:rPr>
      </w:pPr>
      <w:r>
        <w:rPr>
          <w:b/>
          <w:sz w:val="30"/>
          <w:szCs w:val="30"/>
        </w:rPr>
        <w:t>I. Scientific Program</w:t>
      </w:r>
    </w:p>
    <w:p w14:paraId="682333C4" w14:textId="77777777" w:rsidR="00577F54" w:rsidRDefault="00577F54" w:rsidP="00577F54">
      <w:pPr>
        <w:spacing w:after="0" w:line="276" w:lineRule="auto"/>
        <w:jc w:val="both"/>
        <w:rPr>
          <w:rFonts w:ascii="Times New Roman" w:eastAsia="Times New Roman" w:hAnsi="Times New Roman" w:cs="Times New Roman"/>
          <w:sz w:val="20"/>
          <w:szCs w:val="20"/>
        </w:rPr>
      </w:pPr>
    </w:p>
    <w:p w14:paraId="2985E668"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Scientific Program Chairs (SPC) of this year’s ISMIR are </w:t>
      </w:r>
      <w:proofErr w:type="spellStart"/>
      <w:r>
        <w:rPr>
          <w:rFonts w:ascii="Times New Roman" w:eastAsia="Times New Roman" w:hAnsi="Times New Roman" w:cs="Times New Roman"/>
          <w:sz w:val="20"/>
          <w:szCs w:val="20"/>
        </w:rPr>
        <w:t>Masataka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Goto</w:t>
      </w:r>
      <w:proofErr w:type="spellEnd"/>
      <w:r>
        <w:rPr>
          <w:rFonts w:ascii="Times New Roman" w:eastAsia="Times New Roman" w:hAnsi="Times New Roman" w:cs="Times New Roman"/>
          <w:sz w:val="20"/>
          <w:szCs w:val="20"/>
        </w:rPr>
        <w:t xml:space="preserve"> (National Institute of Advanced Industrial Science and Technology (AIST), Japan), Rachel Bittner (Spotify, France), Rafael Caro Repetto (</w:t>
      </w:r>
      <w:proofErr w:type="spellStart"/>
      <w:r>
        <w:rPr>
          <w:rFonts w:ascii="Times New Roman" w:eastAsia="Times New Roman" w:hAnsi="Times New Roman" w:cs="Times New Roman"/>
          <w:sz w:val="20"/>
          <w:szCs w:val="20"/>
        </w:rPr>
        <w:t>Kunstuniversität</w:t>
      </w:r>
      <w:proofErr w:type="spellEnd"/>
      <w:r>
        <w:rPr>
          <w:rFonts w:ascii="Times New Roman" w:eastAsia="Times New Roman" w:hAnsi="Times New Roman" w:cs="Times New Roman"/>
          <w:sz w:val="20"/>
          <w:szCs w:val="20"/>
        </w:rPr>
        <w:t xml:space="preserve"> Graz, Austria), and Xavier Serra (</w:t>
      </w:r>
      <w:proofErr w:type="spellStart"/>
      <w:r>
        <w:rPr>
          <w:rFonts w:ascii="Times New Roman" w:eastAsia="Times New Roman" w:hAnsi="Times New Roman" w:cs="Times New Roman"/>
          <w:sz w:val="20"/>
          <w:szCs w:val="20"/>
        </w:rPr>
        <w:t>Universitat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Pompeu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Fabra</w:t>
      </w:r>
      <w:proofErr w:type="spellEnd"/>
      <w:r>
        <w:rPr>
          <w:rFonts w:ascii="Times New Roman" w:eastAsia="Times New Roman" w:hAnsi="Times New Roman" w:cs="Times New Roman"/>
          <w:sz w:val="20"/>
          <w:szCs w:val="20"/>
        </w:rPr>
        <w:t>, Spain). Together with the General Chairs and with the participation of many members of the community, mainly as meta-reviewers and reviewers, the SPC coordinated the call for papers, the review process of the conference, and the organization of the scientific sessions.</w:t>
      </w:r>
    </w:p>
    <w:p w14:paraId="10E4F575" w14:textId="77777777" w:rsidR="00577F54" w:rsidRDefault="00577F54" w:rsidP="00577F54">
      <w:pPr>
        <w:spacing w:after="0" w:line="276" w:lineRule="auto"/>
        <w:jc w:val="both"/>
        <w:rPr>
          <w:rFonts w:ascii="Times New Roman" w:eastAsia="Times New Roman" w:hAnsi="Times New Roman" w:cs="Times New Roman"/>
          <w:sz w:val="20"/>
          <w:szCs w:val="20"/>
        </w:rPr>
      </w:pPr>
    </w:p>
    <w:p w14:paraId="3AA93C88"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core of the ISMIR 2022 Scientific Program is the 113 papers that will be presented during the conference.</w:t>
      </w:r>
      <w:r>
        <w:rPr>
          <w:rFonts w:ascii="Times New Roman" w:eastAsia="Times New Roman" w:hAnsi="Times New Roman" w:cs="Times New Roman"/>
          <w:color w:val="B7B7B7"/>
          <w:sz w:val="20"/>
          <w:szCs w:val="20"/>
        </w:rPr>
        <w:t xml:space="preserve"> </w:t>
      </w:r>
      <w:r>
        <w:rPr>
          <w:rFonts w:ascii="Times New Roman" w:eastAsia="Times New Roman" w:hAnsi="Times New Roman" w:cs="Times New Roman"/>
          <w:sz w:val="20"/>
          <w:szCs w:val="20"/>
        </w:rPr>
        <w:t>A total of 305 abstracts were registered of which 264 were submitted as full papers eligible for review.</w:t>
      </w:r>
      <w:r>
        <w:rPr>
          <w:rFonts w:ascii="Times New Roman" w:eastAsia="Times New Roman" w:hAnsi="Times New Roman" w:cs="Times New Roman"/>
          <w:color w:val="B7B7B7"/>
          <w:sz w:val="20"/>
          <w:szCs w:val="20"/>
        </w:rPr>
        <w:t xml:space="preserve"> </w:t>
      </w:r>
      <w:r>
        <w:rPr>
          <w:rFonts w:ascii="Times New Roman" w:eastAsia="Times New Roman" w:hAnsi="Times New Roman" w:cs="Times New Roman"/>
          <w:sz w:val="20"/>
          <w:szCs w:val="20"/>
        </w:rPr>
        <w:t xml:space="preserve">In keeping with the practices of the previous years, a two-tier double-blind review process was conducted involving a total of 241 reviewers and 64 meta-reviewers. Meta-reviewers were instructed to complete a full review of each of their assigned papers, in addition to the final meta-review summarizing the individual reviews. Each paper was assigned to a single meta-reviewer and at least 3 reviewers, with every paper receiving at least 4 reviews in total. A reviewer training session given by </w:t>
      </w:r>
      <w:proofErr w:type="spellStart"/>
      <w:r>
        <w:rPr>
          <w:rFonts w:ascii="Times New Roman" w:eastAsia="Times New Roman" w:hAnsi="Times New Roman" w:cs="Times New Roman"/>
          <w:sz w:val="20"/>
          <w:szCs w:val="20"/>
        </w:rPr>
        <w:t>Meinhard</w:t>
      </w:r>
      <w:proofErr w:type="spellEnd"/>
      <w:r>
        <w:rPr>
          <w:rFonts w:ascii="Times New Roman" w:eastAsia="Times New Roman" w:hAnsi="Times New Roman" w:cs="Times New Roman"/>
          <w:sz w:val="20"/>
          <w:szCs w:val="20"/>
        </w:rPr>
        <w:t xml:space="preserve"> Muller and Ashley Burgoyne was organized before the review process started. Each meta-reviewer was responsible for between 2 and 5 papers, and each reviewer was responsible for no more than 5 papers, with the average reviewer being responsible for 3.4 papers.</w:t>
      </w:r>
      <w:r>
        <w:rPr>
          <w:rFonts w:ascii="Times New Roman" w:eastAsia="Times New Roman" w:hAnsi="Times New Roman" w:cs="Times New Roman"/>
          <w:color w:val="B7B7B7"/>
          <w:sz w:val="20"/>
          <w:szCs w:val="20"/>
        </w:rPr>
        <w:t xml:space="preserve"> </w:t>
      </w:r>
      <w:r>
        <w:rPr>
          <w:rFonts w:ascii="Times New Roman" w:eastAsia="Times New Roman" w:hAnsi="Times New Roman" w:cs="Times New Roman"/>
          <w:sz w:val="20"/>
          <w:szCs w:val="20"/>
        </w:rPr>
        <w:t>The initial reviewing phase was followed by a discussion period, in which reviewers and meta-reviewers could discuss and revise their assessments of each paper. Meta-reviewers were then instructed to summarize the discussion and reviews in the final report, and provide a final recommendation.</w:t>
      </w:r>
      <w:r>
        <w:rPr>
          <w:rFonts w:ascii="Times New Roman" w:eastAsia="Times New Roman" w:hAnsi="Times New Roman" w:cs="Times New Roman"/>
          <w:color w:val="B7B7B7"/>
          <w:sz w:val="20"/>
          <w:szCs w:val="20"/>
        </w:rPr>
        <w:t xml:space="preserve"> </w:t>
      </w:r>
      <w:r>
        <w:rPr>
          <w:rFonts w:ascii="Times New Roman" w:eastAsia="Times New Roman" w:hAnsi="Times New Roman" w:cs="Times New Roman"/>
          <w:sz w:val="20"/>
          <w:szCs w:val="20"/>
        </w:rPr>
        <w:t>The SPC rendered final decisions for each paper.</w:t>
      </w:r>
      <w:r>
        <w:rPr>
          <w:rFonts w:ascii="Times New Roman" w:eastAsia="Times New Roman" w:hAnsi="Times New Roman" w:cs="Times New Roman"/>
          <w:color w:val="B7B7B7"/>
          <w:sz w:val="20"/>
          <w:szCs w:val="20"/>
        </w:rPr>
        <w:t xml:space="preserve"> </w:t>
      </w:r>
      <w:r>
        <w:rPr>
          <w:rFonts w:ascii="Times New Roman" w:eastAsia="Times New Roman" w:hAnsi="Times New Roman" w:cs="Times New Roman"/>
          <w:sz w:val="20"/>
          <w:szCs w:val="20"/>
        </w:rPr>
        <w:t xml:space="preserve">The SPC would like to express </w:t>
      </w:r>
      <w:proofErr w:type="gramStart"/>
      <w:r>
        <w:rPr>
          <w:rFonts w:ascii="Times New Roman" w:eastAsia="Times New Roman" w:hAnsi="Times New Roman" w:cs="Times New Roman"/>
          <w:sz w:val="20"/>
          <w:szCs w:val="20"/>
        </w:rPr>
        <w:t>their</w:t>
      </w:r>
      <w:proofErr w:type="gramEnd"/>
      <w:r>
        <w:rPr>
          <w:rFonts w:ascii="Times New Roman" w:eastAsia="Times New Roman" w:hAnsi="Times New Roman" w:cs="Times New Roman"/>
          <w:sz w:val="20"/>
          <w:szCs w:val="20"/>
        </w:rPr>
        <w:t xml:space="preserve"> thanks to the ISMIR community of reviewers for their wholehearted support to this critical aspect of a successful ISMIR technical program. </w:t>
      </w:r>
    </w:p>
    <w:p w14:paraId="0983FBA3"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p>
    <w:p w14:paraId="2759419B"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1 summarizes the submitted papers by subject area together with the corresponding accepted proportion. Figure 1 illustrates the number of papers accepted with at least one contributing author from each region. Geographic affiliations were inferred from self-reported author affiliations and email addresses. Finally, Table 2 summarizes the publication statistics over the 23-year-history of the conference.</w:t>
      </w:r>
    </w:p>
    <w:p w14:paraId="2636A34A"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9230868" w14:textId="77777777" w:rsidR="00577F54" w:rsidRDefault="00577F54" w:rsidP="00577F54">
      <w:pPr>
        <w:spacing w:after="20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 Papers submitted and accepted by subject area</w:t>
      </w:r>
    </w:p>
    <w:tbl>
      <w:tblPr>
        <w:tblW w:w="7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1230"/>
        <w:gridCol w:w="1245"/>
        <w:gridCol w:w="1230"/>
      </w:tblGrid>
      <w:tr w:rsidR="00577F54" w14:paraId="241EC246" w14:textId="77777777" w:rsidTr="00FA5E25">
        <w:trPr>
          <w:jc w:val="center"/>
        </w:trPr>
        <w:tc>
          <w:tcPr>
            <w:tcW w:w="3600" w:type="dxa"/>
            <w:shd w:val="clear" w:color="auto" w:fill="auto"/>
            <w:tcMar>
              <w:top w:w="100" w:type="dxa"/>
              <w:left w:w="100" w:type="dxa"/>
              <w:bottom w:w="100" w:type="dxa"/>
              <w:right w:w="100" w:type="dxa"/>
            </w:tcMar>
          </w:tcPr>
          <w:p w14:paraId="70062BEF"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Area</w:t>
            </w:r>
          </w:p>
        </w:tc>
        <w:tc>
          <w:tcPr>
            <w:tcW w:w="1230" w:type="dxa"/>
            <w:shd w:val="clear" w:color="auto" w:fill="auto"/>
            <w:tcMar>
              <w:top w:w="100" w:type="dxa"/>
              <w:left w:w="100" w:type="dxa"/>
              <w:bottom w:w="100" w:type="dxa"/>
              <w:right w:w="100" w:type="dxa"/>
            </w:tcMar>
          </w:tcPr>
          <w:p w14:paraId="37D06BD5"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Submitted</w:t>
            </w:r>
          </w:p>
        </w:tc>
        <w:tc>
          <w:tcPr>
            <w:tcW w:w="1245" w:type="dxa"/>
            <w:shd w:val="clear" w:color="auto" w:fill="auto"/>
            <w:tcMar>
              <w:top w:w="100" w:type="dxa"/>
              <w:left w:w="100" w:type="dxa"/>
              <w:bottom w:w="100" w:type="dxa"/>
              <w:right w:w="100" w:type="dxa"/>
            </w:tcMar>
          </w:tcPr>
          <w:p w14:paraId="51C59588"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Accepted</w:t>
            </w:r>
          </w:p>
        </w:tc>
        <w:tc>
          <w:tcPr>
            <w:tcW w:w="1230" w:type="dxa"/>
            <w:shd w:val="clear" w:color="auto" w:fill="auto"/>
            <w:tcMar>
              <w:top w:w="100" w:type="dxa"/>
              <w:left w:w="100" w:type="dxa"/>
              <w:bottom w:w="100" w:type="dxa"/>
              <w:right w:w="100" w:type="dxa"/>
            </w:tcMar>
          </w:tcPr>
          <w:p w14:paraId="2406635E"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Accept %</w:t>
            </w:r>
          </w:p>
        </w:tc>
      </w:tr>
      <w:tr w:rsidR="00577F54" w14:paraId="28D38913" w14:textId="77777777" w:rsidTr="00FA5E25">
        <w:trPr>
          <w:jc w:val="center"/>
        </w:trPr>
        <w:tc>
          <w:tcPr>
            <w:tcW w:w="3600" w:type="dxa"/>
            <w:shd w:val="clear" w:color="auto" w:fill="auto"/>
            <w:tcMar>
              <w:top w:w="100" w:type="dxa"/>
              <w:left w:w="100" w:type="dxa"/>
              <w:bottom w:w="100" w:type="dxa"/>
              <w:right w:w="100" w:type="dxa"/>
            </w:tcMar>
          </w:tcPr>
          <w:p w14:paraId="4B0FC8F4"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Applications</w:t>
            </w:r>
          </w:p>
        </w:tc>
        <w:tc>
          <w:tcPr>
            <w:tcW w:w="1230" w:type="dxa"/>
            <w:shd w:val="clear" w:color="auto" w:fill="auto"/>
            <w:tcMar>
              <w:top w:w="100" w:type="dxa"/>
              <w:left w:w="100" w:type="dxa"/>
              <w:bottom w:w="100" w:type="dxa"/>
              <w:right w:w="100" w:type="dxa"/>
            </w:tcMar>
          </w:tcPr>
          <w:p w14:paraId="379D0418"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45" w:type="dxa"/>
            <w:shd w:val="clear" w:color="auto" w:fill="auto"/>
            <w:tcMar>
              <w:top w:w="100" w:type="dxa"/>
              <w:left w:w="100" w:type="dxa"/>
              <w:bottom w:w="100" w:type="dxa"/>
              <w:right w:w="100" w:type="dxa"/>
            </w:tcMar>
          </w:tcPr>
          <w:p w14:paraId="1DB2E330"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30" w:type="dxa"/>
            <w:shd w:val="clear" w:color="auto" w:fill="auto"/>
            <w:tcMar>
              <w:top w:w="100" w:type="dxa"/>
              <w:left w:w="100" w:type="dxa"/>
              <w:bottom w:w="100" w:type="dxa"/>
              <w:right w:w="100" w:type="dxa"/>
            </w:tcMar>
          </w:tcPr>
          <w:p w14:paraId="72C27370"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577F54" w14:paraId="7B81D298" w14:textId="77777777" w:rsidTr="00FA5E25">
        <w:trPr>
          <w:jc w:val="center"/>
        </w:trPr>
        <w:tc>
          <w:tcPr>
            <w:tcW w:w="3600" w:type="dxa"/>
            <w:shd w:val="clear" w:color="auto" w:fill="auto"/>
            <w:tcMar>
              <w:top w:w="100" w:type="dxa"/>
              <w:left w:w="100" w:type="dxa"/>
              <w:bottom w:w="100" w:type="dxa"/>
              <w:right w:w="100" w:type="dxa"/>
            </w:tcMar>
          </w:tcPr>
          <w:p w14:paraId="563E5B45"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Domain knowledge</w:t>
            </w:r>
          </w:p>
        </w:tc>
        <w:tc>
          <w:tcPr>
            <w:tcW w:w="1230" w:type="dxa"/>
            <w:shd w:val="clear" w:color="auto" w:fill="auto"/>
            <w:tcMar>
              <w:top w:w="100" w:type="dxa"/>
              <w:left w:w="100" w:type="dxa"/>
              <w:bottom w:w="100" w:type="dxa"/>
              <w:right w:w="100" w:type="dxa"/>
            </w:tcMar>
          </w:tcPr>
          <w:p w14:paraId="314036D7"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245" w:type="dxa"/>
            <w:shd w:val="clear" w:color="auto" w:fill="auto"/>
            <w:tcMar>
              <w:top w:w="100" w:type="dxa"/>
              <w:left w:w="100" w:type="dxa"/>
              <w:bottom w:w="100" w:type="dxa"/>
              <w:right w:w="100" w:type="dxa"/>
            </w:tcMar>
          </w:tcPr>
          <w:p w14:paraId="0784A89B"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30" w:type="dxa"/>
            <w:shd w:val="clear" w:color="auto" w:fill="auto"/>
            <w:tcMar>
              <w:top w:w="100" w:type="dxa"/>
              <w:left w:w="100" w:type="dxa"/>
              <w:bottom w:w="100" w:type="dxa"/>
              <w:right w:w="100" w:type="dxa"/>
            </w:tcMar>
          </w:tcPr>
          <w:p w14:paraId="0744F543"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r>
      <w:tr w:rsidR="00577F54" w14:paraId="6FB6B832" w14:textId="77777777" w:rsidTr="00FA5E25">
        <w:trPr>
          <w:jc w:val="center"/>
        </w:trPr>
        <w:tc>
          <w:tcPr>
            <w:tcW w:w="3600" w:type="dxa"/>
            <w:shd w:val="clear" w:color="auto" w:fill="auto"/>
            <w:tcMar>
              <w:top w:w="100" w:type="dxa"/>
              <w:left w:w="100" w:type="dxa"/>
              <w:bottom w:w="100" w:type="dxa"/>
              <w:right w:w="100" w:type="dxa"/>
            </w:tcMar>
          </w:tcPr>
          <w:p w14:paraId="3E790775"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Evaluation, datasets and reproducibility</w:t>
            </w:r>
          </w:p>
        </w:tc>
        <w:tc>
          <w:tcPr>
            <w:tcW w:w="1230" w:type="dxa"/>
            <w:shd w:val="clear" w:color="auto" w:fill="auto"/>
            <w:tcMar>
              <w:top w:w="100" w:type="dxa"/>
              <w:left w:w="100" w:type="dxa"/>
              <w:bottom w:w="100" w:type="dxa"/>
              <w:right w:w="100" w:type="dxa"/>
            </w:tcMar>
          </w:tcPr>
          <w:p w14:paraId="441FDF42"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245" w:type="dxa"/>
            <w:shd w:val="clear" w:color="auto" w:fill="auto"/>
            <w:tcMar>
              <w:top w:w="100" w:type="dxa"/>
              <w:left w:w="100" w:type="dxa"/>
              <w:bottom w:w="100" w:type="dxa"/>
              <w:right w:w="100" w:type="dxa"/>
            </w:tcMar>
          </w:tcPr>
          <w:p w14:paraId="15C4B2F5"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30" w:type="dxa"/>
            <w:shd w:val="clear" w:color="auto" w:fill="auto"/>
            <w:tcMar>
              <w:top w:w="100" w:type="dxa"/>
              <w:left w:w="100" w:type="dxa"/>
              <w:bottom w:w="100" w:type="dxa"/>
              <w:right w:w="100" w:type="dxa"/>
            </w:tcMar>
          </w:tcPr>
          <w:p w14:paraId="36121B86"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r>
      <w:tr w:rsidR="00577F54" w14:paraId="010CD6FC" w14:textId="77777777" w:rsidTr="00FA5E25">
        <w:trPr>
          <w:jc w:val="center"/>
        </w:trPr>
        <w:tc>
          <w:tcPr>
            <w:tcW w:w="3600" w:type="dxa"/>
            <w:shd w:val="clear" w:color="auto" w:fill="auto"/>
            <w:tcMar>
              <w:top w:w="100" w:type="dxa"/>
              <w:left w:w="100" w:type="dxa"/>
              <w:bottom w:w="100" w:type="dxa"/>
              <w:right w:w="100" w:type="dxa"/>
            </w:tcMar>
          </w:tcPr>
          <w:p w14:paraId="4FC5522B"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Human-centered MIR</w:t>
            </w:r>
          </w:p>
        </w:tc>
        <w:tc>
          <w:tcPr>
            <w:tcW w:w="1230" w:type="dxa"/>
            <w:shd w:val="clear" w:color="auto" w:fill="auto"/>
            <w:tcMar>
              <w:top w:w="100" w:type="dxa"/>
              <w:left w:w="100" w:type="dxa"/>
              <w:bottom w:w="100" w:type="dxa"/>
              <w:right w:w="100" w:type="dxa"/>
            </w:tcMar>
          </w:tcPr>
          <w:p w14:paraId="5FEE2D23"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shd w:val="clear" w:color="auto" w:fill="auto"/>
            <w:tcMar>
              <w:top w:w="100" w:type="dxa"/>
              <w:left w:w="100" w:type="dxa"/>
              <w:bottom w:w="100" w:type="dxa"/>
              <w:right w:w="100" w:type="dxa"/>
            </w:tcMar>
          </w:tcPr>
          <w:p w14:paraId="4F4678AC"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30" w:type="dxa"/>
            <w:shd w:val="clear" w:color="auto" w:fill="auto"/>
            <w:tcMar>
              <w:top w:w="100" w:type="dxa"/>
              <w:left w:w="100" w:type="dxa"/>
              <w:bottom w:w="100" w:type="dxa"/>
              <w:right w:w="100" w:type="dxa"/>
            </w:tcMar>
          </w:tcPr>
          <w:p w14:paraId="5D9039F8"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577F54" w14:paraId="5FAE84C3" w14:textId="77777777" w:rsidTr="00FA5E25">
        <w:trPr>
          <w:jc w:val="center"/>
        </w:trPr>
        <w:tc>
          <w:tcPr>
            <w:tcW w:w="3600" w:type="dxa"/>
            <w:shd w:val="clear" w:color="auto" w:fill="auto"/>
            <w:tcMar>
              <w:top w:w="100" w:type="dxa"/>
              <w:left w:w="100" w:type="dxa"/>
              <w:bottom w:w="100" w:type="dxa"/>
              <w:right w:w="100" w:type="dxa"/>
            </w:tcMar>
          </w:tcPr>
          <w:p w14:paraId="64A026A2"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MIR fundamentals and methodology</w:t>
            </w:r>
          </w:p>
        </w:tc>
        <w:tc>
          <w:tcPr>
            <w:tcW w:w="1230" w:type="dxa"/>
            <w:shd w:val="clear" w:color="auto" w:fill="auto"/>
            <w:tcMar>
              <w:top w:w="100" w:type="dxa"/>
              <w:left w:w="100" w:type="dxa"/>
              <w:bottom w:w="100" w:type="dxa"/>
              <w:right w:w="100" w:type="dxa"/>
            </w:tcMar>
          </w:tcPr>
          <w:p w14:paraId="6EF711AE"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shd w:val="clear" w:color="auto" w:fill="auto"/>
            <w:tcMar>
              <w:top w:w="100" w:type="dxa"/>
              <w:left w:w="100" w:type="dxa"/>
              <w:bottom w:w="100" w:type="dxa"/>
              <w:right w:w="100" w:type="dxa"/>
            </w:tcMar>
          </w:tcPr>
          <w:p w14:paraId="176E3D0B"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30" w:type="dxa"/>
            <w:shd w:val="clear" w:color="auto" w:fill="auto"/>
            <w:tcMar>
              <w:top w:w="100" w:type="dxa"/>
              <w:left w:w="100" w:type="dxa"/>
              <w:bottom w:w="100" w:type="dxa"/>
              <w:right w:w="100" w:type="dxa"/>
            </w:tcMar>
          </w:tcPr>
          <w:p w14:paraId="7B289A25"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r>
      <w:tr w:rsidR="00577F54" w14:paraId="4C85F59C" w14:textId="77777777" w:rsidTr="00FA5E25">
        <w:trPr>
          <w:jc w:val="center"/>
        </w:trPr>
        <w:tc>
          <w:tcPr>
            <w:tcW w:w="3600" w:type="dxa"/>
            <w:shd w:val="clear" w:color="auto" w:fill="auto"/>
            <w:tcMar>
              <w:top w:w="100" w:type="dxa"/>
              <w:left w:w="100" w:type="dxa"/>
              <w:bottom w:w="100" w:type="dxa"/>
              <w:right w:w="100" w:type="dxa"/>
            </w:tcMar>
          </w:tcPr>
          <w:p w14:paraId="4528087A"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MIR tasks</w:t>
            </w:r>
          </w:p>
        </w:tc>
        <w:tc>
          <w:tcPr>
            <w:tcW w:w="1230" w:type="dxa"/>
            <w:shd w:val="clear" w:color="auto" w:fill="auto"/>
            <w:tcMar>
              <w:top w:w="100" w:type="dxa"/>
              <w:left w:w="100" w:type="dxa"/>
              <w:bottom w:w="100" w:type="dxa"/>
              <w:right w:w="100" w:type="dxa"/>
            </w:tcMar>
          </w:tcPr>
          <w:p w14:paraId="2BDA0FC8"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tc>
        <w:tc>
          <w:tcPr>
            <w:tcW w:w="1245" w:type="dxa"/>
            <w:shd w:val="clear" w:color="auto" w:fill="auto"/>
            <w:tcMar>
              <w:top w:w="100" w:type="dxa"/>
              <w:left w:w="100" w:type="dxa"/>
              <w:bottom w:w="100" w:type="dxa"/>
              <w:right w:w="100" w:type="dxa"/>
            </w:tcMar>
          </w:tcPr>
          <w:p w14:paraId="679C2EDD"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30" w:type="dxa"/>
            <w:shd w:val="clear" w:color="auto" w:fill="auto"/>
            <w:tcMar>
              <w:top w:w="100" w:type="dxa"/>
              <w:left w:w="100" w:type="dxa"/>
              <w:bottom w:w="100" w:type="dxa"/>
              <w:right w:w="100" w:type="dxa"/>
            </w:tcMar>
          </w:tcPr>
          <w:p w14:paraId="6DBED1DD"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w:t>
            </w:r>
          </w:p>
        </w:tc>
      </w:tr>
      <w:tr w:rsidR="00577F54" w14:paraId="23D6EA6B" w14:textId="77777777" w:rsidTr="00FA5E25">
        <w:trPr>
          <w:jc w:val="center"/>
        </w:trPr>
        <w:tc>
          <w:tcPr>
            <w:tcW w:w="3600" w:type="dxa"/>
            <w:shd w:val="clear" w:color="auto" w:fill="auto"/>
            <w:tcMar>
              <w:top w:w="100" w:type="dxa"/>
              <w:left w:w="100" w:type="dxa"/>
              <w:bottom w:w="100" w:type="dxa"/>
              <w:right w:w="100" w:type="dxa"/>
            </w:tcMar>
          </w:tcPr>
          <w:p w14:paraId="4A2C31EB"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Musical features and properties</w:t>
            </w:r>
          </w:p>
        </w:tc>
        <w:tc>
          <w:tcPr>
            <w:tcW w:w="1230" w:type="dxa"/>
            <w:shd w:val="clear" w:color="auto" w:fill="auto"/>
            <w:tcMar>
              <w:top w:w="100" w:type="dxa"/>
              <w:left w:w="100" w:type="dxa"/>
              <w:bottom w:w="100" w:type="dxa"/>
              <w:right w:w="100" w:type="dxa"/>
            </w:tcMar>
          </w:tcPr>
          <w:p w14:paraId="1C83F2D1"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245" w:type="dxa"/>
            <w:shd w:val="clear" w:color="auto" w:fill="auto"/>
            <w:tcMar>
              <w:top w:w="100" w:type="dxa"/>
              <w:left w:w="100" w:type="dxa"/>
              <w:bottom w:w="100" w:type="dxa"/>
              <w:right w:w="100" w:type="dxa"/>
            </w:tcMar>
          </w:tcPr>
          <w:p w14:paraId="0D070BBA"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30" w:type="dxa"/>
            <w:shd w:val="clear" w:color="auto" w:fill="auto"/>
            <w:tcMar>
              <w:top w:w="100" w:type="dxa"/>
              <w:left w:w="100" w:type="dxa"/>
              <w:bottom w:w="100" w:type="dxa"/>
              <w:right w:w="100" w:type="dxa"/>
            </w:tcMar>
          </w:tcPr>
          <w:p w14:paraId="6259A334"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r>
      <w:tr w:rsidR="00577F54" w14:paraId="1707EECA" w14:textId="77777777" w:rsidTr="00FA5E25">
        <w:trPr>
          <w:jc w:val="center"/>
        </w:trPr>
        <w:tc>
          <w:tcPr>
            <w:tcW w:w="3600" w:type="dxa"/>
            <w:shd w:val="clear" w:color="auto" w:fill="auto"/>
            <w:tcMar>
              <w:top w:w="100" w:type="dxa"/>
              <w:left w:w="100" w:type="dxa"/>
              <w:bottom w:w="100" w:type="dxa"/>
              <w:right w:w="100" w:type="dxa"/>
            </w:tcMar>
          </w:tcPr>
          <w:p w14:paraId="06EBCD43"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Philosophical and ethical discussions</w:t>
            </w:r>
          </w:p>
        </w:tc>
        <w:tc>
          <w:tcPr>
            <w:tcW w:w="1230" w:type="dxa"/>
            <w:shd w:val="clear" w:color="auto" w:fill="auto"/>
            <w:tcMar>
              <w:top w:w="100" w:type="dxa"/>
              <w:left w:w="100" w:type="dxa"/>
              <w:bottom w:w="100" w:type="dxa"/>
              <w:right w:w="100" w:type="dxa"/>
            </w:tcMar>
          </w:tcPr>
          <w:p w14:paraId="1F2E3445"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45" w:type="dxa"/>
            <w:shd w:val="clear" w:color="auto" w:fill="auto"/>
            <w:tcMar>
              <w:top w:w="100" w:type="dxa"/>
              <w:left w:w="100" w:type="dxa"/>
              <w:bottom w:w="100" w:type="dxa"/>
              <w:right w:w="100" w:type="dxa"/>
            </w:tcMar>
          </w:tcPr>
          <w:p w14:paraId="4A9805FF"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30" w:type="dxa"/>
            <w:shd w:val="clear" w:color="auto" w:fill="auto"/>
            <w:tcMar>
              <w:top w:w="100" w:type="dxa"/>
              <w:left w:w="100" w:type="dxa"/>
              <w:bottom w:w="100" w:type="dxa"/>
              <w:right w:w="100" w:type="dxa"/>
            </w:tcMar>
          </w:tcPr>
          <w:p w14:paraId="452AD3B0"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r>
      <w:tr w:rsidR="00577F54" w14:paraId="29AE10E4" w14:textId="77777777" w:rsidTr="00FA5E25">
        <w:trPr>
          <w:jc w:val="center"/>
        </w:trPr>
        <w:tc>
          <w:tcPr>
            <w:tcW w:w="3600" w:type="dxa"/>
            <w:shd w:val="clear" w:color="auto" w:fill="auto"/>
            <w:tcMar>
              <w:top w:w="100" w:type="dxa"/>
              <w:left w:w="100" w:type="dxa"/>
              <w:bottom w:w="100" w:type="dxa"/>
              <w:right w:w="100" w:type="dxa"/>
            </w:tcMar>
          </w:tcPr>
          <w:p w14:paraId="26608BC8" w14:textId="77777777" w:rsidR="00577F54" w:rsidRDefault="00577F54" w:rsidP="00FA5E25">
            <w:pPr>
              <w:widowControl w:val="0"/>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c>
          <w:tcPr>
            <w:tcW w:w="1230" w:type="dxa"/>
            <w:shd w:val="clear" w:color="auto" w:fill="auto"/>
            <w:tcMar>
              <w:top w:w="100" w:type="dxa"/>
              <w:left w:w="100" w:type="dxa"/>
              <w:bottom w:w="100" w:type="dxa"/>
              <w:right w:w="100" w:type="dxa"/>
            </w:tcMar>
          </w:tcPr>
          <w:p w14:paraId="60DF4DAC" w14:textId="77777777" w:rsidR="00577F54" w:rsidRDefault="00577F54" w:rsidP="00FA5E25">
            <w:pPr>
              <w:widowControl w:val="0"/>
              <w:spacing w:after="0" w:line="276"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264</w:t>
            </w:r>
          </w:p>
        </w:tc>
        <w:tc>
          <w:tcPr>
            <w:tcW w:w="1245" w:type="dxa"/>
            <w:shd w:val="clear" w:color="auto" w:fill="auto"/>
            <w:tcMar>
              <w:top w:w="100" w:type="dxa"/>
              <w:left w:w="100" w:type="dxa"/>
              <w:bottom w:w="100" w:type="dxa"/>
              <w:right w:w="100" w:type="dxa"/>
            </w:tcMar>
          </w:tcPr>
          <w:p w14:paraId="71B3AD67" w14:textId="77777777" w:rsidR="00577F54" w:rsidRDefault="00577F54" w:rsidP="00FA5E25">
            <w:pPr>
              <w:widowControl w:val="0"/>
              <w:spacing w:after="0" w:line="276"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113</w:t>
            </w:r>
          </w:p>
        </w:tc>
        <w:tc>
          <w:tcPr>
            <w:tcW w:w="1230" w:type="dxa"/>
            <w:shd w:val="clear" w:color="auto" w:fill="auto"/>
            <w:tcMar>
              <w:top w:w="100" w:type="dxa"/>
              <w:left w:w="100" w:type="dxa"/>
              <w:bottom w:w="100" w:type="dxa"/>
              <w:right w:w="100" w:type="dxa"/>
            </w:tcMar>
          </w:tcPr>
          <w:p w14:paraId="1510342B" w14:textId="77777777" w:rsidR="00577F54" w:rsidRDefault="00577F54" w:rsidP="00FA5E25">
            <w:pPr>
              <w:widowControl w:val="0"/>
              <w:spacing w:after="0" w:line="276"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42.8</w:t>
            </w:r>
          </w:p>
        </w:tc>
      </w:tr>
    </w:tbl>
    <w:p w14:paraId="15CAC84F"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F732B22" w14:textId="77777777" w:rsidR="00577F54" w:rsidRDefault="00577F54" w:rsidP="00577F54">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8BE03EE" wp14:editId="3B928B04">
            <wp:extent cx="4675913" cy="34190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srcRect t="10834" r="8542"/>
                    <a:stretch/>
                  </pic:blipFill>
                  <pic:spPr bwMode="auto">
                    <a:xfrm>
                      <a:off x="0" y="0"/>
                      <a:ext cx="4677370" cy="3420126"/>
                    </a:xfrm>
                    <a:prstGeom prst="rect">
                      <a:avLst/>
                    </a:prstGeom>
                    <a:ln>
                      <a:noFill/>
                    </a:ln>
                    <a:extLst>
                      <a:ext uri="{53640926-AAD7-44D8-BBD7-CCE9431645EC}">
                        <a14:shadowObscured xmlns:a14="http://schemas.microsoft.com/office/drawing/2010/main"/>
                      </a:ext>
                    </a:extLst>
                  </pic:spPr>
                </pic:pic>
              </a:graphicData>
            </a:graphic>
          </wp:inline>
        </w:drawing>
      </w:r>
    </w:p>
    <w:p w14:paraId="204A862E" w14:textId="77777777" w:rsidR="00577F54" w:rsidRDefault="00577F54" w:rsidP="00577F54">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Number of papers accepted with at least one contributing author affiliated to an institution from each country</w:t>
      </w:r>
    </w:p>
    <w:p w14:paraId="660A497B" w14:textId="77777777" w:rsidR="00577F54" w:rsidRDefault="00577F54" w:rsidP="00577F54">
      <w:pPr>
        <w:spacing w:after="0" w:line="276" w:lineRule="auto"/>
        <w:jc w:val="both"/>
        <w:rPr>
          <w:rFonts w:ascii="Times New Roman" w:eastAsia="Times New Roman" w:hAnsi="Times New Roman" w:cs="Times New Roman"/>
          <w:sz w:val="20"/>
          <w:szCs w:val="20"/>
        </w:rPr>
      </w:pPr>
    </w:p>
    <w:p w14:paraId="33B1EB6C" w14:textId="77777777" w:rsidR="00577F54" w:rsidRDefault="00577F54" w:rsidP="00577F54">
      <w:pPr>
        <w:spacing w:after="20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2</w:t>
      </w:r>
      <w:r>
        <w:rPr>
          <w:rFonts w:ascii="Times New Roman" w:eastAsia="Times New Roman" w:hAnsi="Times New Roman" w:cs="Times New Roman"/>
          <w:sz w:val="20"/>
          <w:szCs w:val="20"/>
        </w:rPr>
        <w:t>: Summary of publication statistics over the 23-year-history of the ISMIR conference</w:t>
      </w:r>
    </w:p>
    <w:tbl>
      <w:tblPr>
        <w:tblW w:w="8835" w:type="dxa"/>
        <w:jc w:val="center"/>
        <w:tblLayout w:type="fixed"/>
        <w:tblLook w:val="0400" w:firstRow="0" w:lastRow="0" w:firstColumn="0" w:lastColumn="0" w:noHBand="0" w:noVBand="1"/>
      </w:tblPr>
      <w:tblGrid>
        <w:gridCol w:w="615"/>
        <w:gridCol w:w="1350"/>
        <w:gridCol w:w="720"/>
        <w:gridCol w:w="765"/>
        <w:gridCol w:w="660"/>
        <w:gridCol w:w="930"/>
        <w:gridCol w:w="1080"/>
        <w:gridCol w:w="1080"/>
        <w:gridCol w:w="1635"/>
      </w:tblGrid>
      <w:tr w:rsidR="00577F54" w14:paraId="413E8240"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14BC0"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Year</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3E377"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Location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9F020"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Oral</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DAF54"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Poster</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BE9BA"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277F7"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0E7B8"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Unique Authors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63F09"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Authors / Paper</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CF0CC" w14:textId="77777777" w:rsidR="00577F54" w:rsidRDefault="00577F54" w:rsidP="00FA5E25">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Unique Authors / Paper</w:t>
            </w:r>
          </w:p>
        </w:tc>
      </w:tr>
      <w:tr w:rsidR="00577F54" w14:paraId="5EC1D0F8"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79750"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4852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Plymouth</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5A9C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FD58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F240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73E1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524A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C455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D855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r w:rsidR="00577F54" w14:paraId="225B516D"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A9CE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2F9FB"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Indiana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CC96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76F9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321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BCA0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2BD1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E1FC8"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62D7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577F54" w14:paraId="6EB0114E"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8D9A"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81FF8"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Paris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F2A76"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CC1A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D831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4938"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7B09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ED3D1"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0EAE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577F54" w14:paraId="153D63C5"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CD6D"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9C49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Baltimore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871C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2E39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13BE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48516"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40E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FF82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049D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577F54" w14:paraId="46374AF6"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94BEA"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23790"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Barcelona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A43F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F0EF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EBDB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15CC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918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85C0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EC97"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577F54" w14:paraId="0793223F"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3A964"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2005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63BFF"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London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850D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34D6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E6DA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22AD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2FC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D012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1BB16"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577F54" w14:paraId="66D3DA53"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58A0D"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2006</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DF349"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Victoria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AF3D6"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3B0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B2130"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5028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E076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F9E0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EBD5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577F54" w14:paraId="1BC45F1D"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B82CF"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2007</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6252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Vienna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D115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9A0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449A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A0FA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6D21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7333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5BEC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577F54" w14:paraId="5D5C45EC"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1A351"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34B7"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Philadelphia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A259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459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8422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E626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2D96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AE3C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809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577F54" w14:paraId="13CB68EC"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34E7E"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2009</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716D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Kobe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4BCA7"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63E7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829E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D9E9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944B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D2B9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E324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577F54" w14:paraId="4F838318"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CFEA"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94E53"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Utrecht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EABF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8905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5BFA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755E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0A4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438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363A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577F54" w14:paraId="761E811D"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8FFD2"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AD56F"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Miami</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ADB5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E800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2BFC6"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133</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D4F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EC16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D8D6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6F9E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577F54" w14:paraId="2C55FC71"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C2016"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7AAD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Porto</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27C9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397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0CEC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9200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F6D50"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160B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73CD7"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577F54" w14:paraId="03B17D65"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24A19"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2013</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19320"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Curitiba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5F7C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FA698"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7077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6F9F6"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02B0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EC0F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C53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577F54" w14:paraId="57113D78"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44310"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D9F91"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Taipei</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F66F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59F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ECF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D9AF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E2B7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6C0E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473F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577F54" w14:paraId="32C7F845"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FF8AA"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363F5" w14:textId="77777777" w:rsidR="00577F54" w:rsidRDefault="00577F54" w:rsidP="00FA5E25">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Málaga</w:t>
            </w:r>
            <w:proofErr w:type="spellEnd"/>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E6B7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CCC28"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E8E8"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3E5F8"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A453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4A70"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D51C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577F54" w14:paraId="520013AF"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C3DF7"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2016</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210D5"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New York</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CAEF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22A9A"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9382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CF536"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7CA7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E493C"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C6A20"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577F54" w14:paraId="36DDBD07"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FF40B"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312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Suzhou</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4365"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74E70"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8E2D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46A17"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CF7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203A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26447"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577F54" w14:paraId="2BC78942"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98916"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CFF23"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Paris</w:t>
            </w:r>
          </w:p>
        </w:tc>
        <w:tc>
          <w:tcPr>
            <w:tcW w:w="72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9D4BC28"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765" w:type="dxa"/>
            <w:tcBorders>
              <w:top w:val="single" w:sz="8" w:space="0" w:color="000000"/>
              <w:bottom w:val="single" w:sz="8" w:space="0" w:color="000000"/>
            </w:tcBorders>
            <w:tcMar>
              <w:top w:w="100" w:type="dxa"/>
              <w:left w:w="100" w:type="dxa"/>
              <w:bottom w:w="100" w:type="dxa"/>
              <w:right w:w="100" w:type="dxa"/>
            </w:tcMar>
          </w:tcPr>
          <w:p w14:paraId="41430739"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78F47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85700"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E4A9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FF6B7"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8BA7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577F54" w14:paraId="57CAB498"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96AD7"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486F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Delft</w:t>
            </w:r>
          </w:p>
        </w:tc>
        <w:tc>
          <w:tcPr>
            <w:tcW w:w="72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69AB32F5"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765" w:type="dxa"/>
            <w:tcBorders>
              <w:top w:val="single" w:sz="8" w:space="0" w:color="000000"/>
              <w:bottom w:val="single" w:sz="8" w:space="0" w:color="000000"/>
            </w:tcBorders>
            <w:tcMar>
              <w:top w:w="100" w:type="dxa"/>
              <w:left w:w="100" w:type="dxa"/>
              <w:bottom w:w="100" w:type="dxa"/>
              <w:right w:w="100" w:type="dxa"/>
            </w:tcMar>
          </w:tcPr>
          <w:p w14:paraId="67CED0CB"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2CFC41"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5EA6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F6D3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E4029"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0228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r>
      <w:tr w:rsidR="00577F54" w14:paraId="6352422E"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F13BF"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548C6" w14:textId="77777777" w:rsidR="00577F54" w:rsidRDefault="00577F54" w:rsidP="00FA5E25">
            <w:pPr>
              <w:spacing w:after="0"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Montréal</w:t>
            </w:r>
            <w:proofErr w:type="spellEnd"/>
            <w:r>
              <w:rPr>
                <w:rFonts w:ascii="Times New Roman" w:eastAsia="Times New Roman" w:hAnsi="Times New Roman" w:cs="Times New Roman"/>
                <w:sz w:val="20"/>
                <w:szCs w:val="20"/>
              </w:rPr>
              <w:t xml:space="preserve"> / Virtual</w:t>
            </w:r>
          </w:p>
        </w:tc>
        <w:tc>
          <w:tcPr>
            <w:tcW w:w="72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565AB39"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765" w:type="dxa"/>
            <w:tcBorders>
              <w:top w:val="single" w:sz="8" w:space="0" w:color="000000"/>
              <w:bottom w:val="single" w:sz="8" w:space="0" w:color="000000"/>
            </w:tcBorders>
            <w:tcMar>
              <w:top w:w="100" w:type="dxa"/>
              <w:left w:w="100" w:type="dxa"/>
              <w:bottom w:w="100" w:type="dxa"/>
              <w:right w:w="100" w:type="dxa"/>
            </w:tcMar>
          </w:tcPr>
          <w:p w14:paraId="686674A2"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955D4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7E18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4D4F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B9D90"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88B3B"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r w:rsidR="00577F54" w14:paraId="1FA9A4DC"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1C057"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CBD72" w14:textId="77777777" w:rsidR="00577F54" w:rsidRDefault="00577F54" w:rsidP="00FA5E25">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Virtual</w:t>
            </w:r>
          </w:p>
        </w:tc>
        <w:tc>
          <w:tcPr>
            <w:tcW w:w="72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7EFC9135"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765" w:type="dxa"/>
            <w:tcBorders>
              <w:top w:val="single" w:sz="8" w:space="0" w:color="000000"/>
              <w:bottom w:val="single" w:sz="8" w:space="0" w:color="000000"/>
            </w:tcBorders>
            <w:tcMar>
              <w:top w:w="100" w:type="dxa"/>
              <w:left w:w="100" w:type="dxa"/>
              <w:bottom w:w="100" w:type="dxa"/>
              <w:right w:w="100" w:type="dxa"/>
            </w:tcMar>
          </w:tcPr>
          <w:p w14:paraId="3A5B9371"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34332F"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C89CE"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AE1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6140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C07F3"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577F54" w14:paraId="5FC6BA6C" w14:textId="77777777" w:rsidTr="00FA5E25">
        <w:trPr>
          <w:jc w:val="center"/>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64C83"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1E19" w14:textId="77777777" w:rsidR="00577F54" w:rsidRDefault="00577F54" w:rsidP="00FA5E25">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Bengaluru (Hybrid)</w:t>
            </w:r>
          </w:p>
        </w:tc>
        <w:tc>
          <w:tcPr>
            <w:tcW w:w="72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7B597D1F"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765" w:type="dxa"/>
            <w:tcBorders>
              <w:top w:val="single" w:sz="8" w:space="0" w:color="000000"/>
              <w:bottom w:val="single" w:sz="8" w:space="0" w:color="000000"/>
            </w:tcBorders>
            <w:tcMar>
              <w:top w:w="100" w:type="dxa"/>
              <w:left w:w="100" w:type="dxa"/>
              <w:bottom w:w="100" w:type="dxa"/>
              <w:right w:w="100" w:type="dxa"/>
            </w:tcMar>
          </w:tcPr>
          <w:p w14:paraId="3321F883" w14:textId="77777777" w:rsidR="00577F54" w:rsidRDefault="00577F54" w:rsidP="00FA5E25">
            <w:pPr>
              <w:spacing w:after="0" w:line="276" w:lineRule="auto"/>
              <w:jc w:val="right"/>
              <w:rPr>
                <w:rFonts w:ascii="Times New Roman" w:eastAsia="Times New Roman" w:hAnsi="Times New Roman" w:cs="Times New Roman"/>
                <w:sz w:val="20"/>
                <w:szCs w:val="20"/>
              </w:rPr>
            </w:pPr>
          </w:p>
        </w:tc>
        <w:tc>
          <w:tcPr>
            <w:tcW w:w="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4782F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75117"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E844D"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62024"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BD852" w14:textId="77777777" w:rsidR="00577F54" w:rsidRDefault="00577F54" w:rsidP="00FA5E25">
            <w:pPr>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bl>
    <w:p w14:paraId="65EAAC28" w14:textId="77777777" w:rsidR="00577F54" w:rsidRDefault="00577F54" w:rsidP="00577F54">
      <w:pPr>
        <w:spacing w:after="0" w:line="276" w:lineRule="auto"/>
        <w:jc w:val="both"/>
        <w:rPr>
          <w:rFonts w:ascii="Times New Roman" w:eastAsia="Times New Roman" w:hAnsi="Times New Roman" w:cs="Times New Roman"/>
          <w:sz w:val="20"/>
          <w:szCs w:val="20"/>
        </w:rPr>
      </w:pPr>
    </w:p>
    <w:p w14:paraId="76DB5C16" w14:textId="77777777" w:rsidR="00577F54" w:rsidRDefault="00577F54" w:rsidP="00577F54">
      <w:pPr>
        <w:spacing w:after="0" w:line="276" w:lineRule="auto"/>
        <w:jc w:val="both"/>
        <w:rPr>
          <w:b/>
          <w:sz w:val="26"/>
          <w:szCs w:val="26"/>
        </w:rPr>
      </w:pPr>
    </w:p>
    <w:p w14:paraId="5868A4DD" w14:textId="77777777" w:rsidR="00577F54" w:rsidRDefault="00577F54" w:rsidP="00577F54">
      <w:pPr>
        <w:spacing w:after="0" w:line="276" w:lineRule="auto"/>
        <w:jc w:val="both"/>
        <w:rPr>
          <w:b/>
          <w:sz w:val="26"/>
          <w:szCs w:val="26"/>
        </w:rPr>
      </w:pPr>
      <w:r>
        <w:rPr>
          <w:b/>
          <w:sz w:val="26"/>
          <w:szCs w:val="26"/>
        </w:rPr>
        <w:t>Cultural and Social Diversity in MIR (Special Call)</w:t>
      </w:r>
    </w:p>
    <w:p w14:paraId="41898947" w14:textId="77777777" w:rsidR="00577F54" w:rsidRDefault="00577F54" w:rsidP="00577F54">
      <w:pPr>
        <w:spacing w:after="0" w:line="276" w:lineRule="auto"/>
        <w:jc w:val="both"/>
        <w:rPr>
          <w:rFonts w:ascii="Times New Roman" w:eastAsia="Times New Roman" w:hAnsi="Times New Roman" w:cs="Times New Roman"/>
          <w:sz w:val="20"/>
          <w:szCs w:val="20"/>
        </w:rPr>
      </w:pPr>
    </w:p>
    <w:p w14:paraId="54643E36"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r>
        <w:rPr>
          <w:rFonts w:ascii="Times New Roman" w:eastAsia="Times New Roman" w:hAnsi="Times New Roman" w:cs="Times New Roman"/>
          <w:sz w:val="20"/>
          <w:szCs w:val="20"/>
        </w:rPr>
        <w:t>In order to promote the study of music traditions that are still under-represented in MIR, there was a Special Call for Papers on “Cultural and Social Diversity in MIR,” continuing the spirit of ISMIR 2021’s Special Call for Papers on “Cultural Diversity in MIR.” These traditions might not only present music characteristics that would require novel approaches even for standard MIR tasks, but can represent under-studied musical functions and communities. In this regard, this Special Call also encouraged the study of new groups of music makers and users, as well as the development of tools that benefit beyond mainstream music communities. Equally, it encouraged studies from a cross-cultural perspective that cater to this musical and cultural diversity. During the submission process, authors had to indicate that their paper was submitted to this Special Call.</w:t>
      </w:r>
    </w:p>
    <w:p w14:paraId="24B37A28"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4621086"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r>
        <w:rPr>
          <w:rFonts w:ascii="Times New Roman" w:eastAsia="Times New Roman" w:hAnsi="Times New Roman" w:cs="Times New Roman"/>
          <w:sz w:val="20"/>
          <w:szCs w:val="20"/>
        </w:rPr>
        <w:t xml:space="preserve">The submissions to the Special Call underwent the same review process as the papers in the main track, with the same number of reviews and a similar number of bids per submission, and with meta-reviewers who were carefully chosen to oversee the review process. In all, 41 papers were submitted to this call, of which 14 were accepted and </w:t>
      </w:r>
      <w:r>
        <w:rPr>
          <w:rFonts w:ascii="Times New Roman" w:eastAsia="Times New Roman" w:hAnsi="Times New Roman" w:cs="Times New Roman"/>
          <w:sz w:val="20"/>
          <w:szCs w:val="20"/>
        </w:rPr>
        <w:lastRenderedPageBreak/>
        <w:t>verified by the SPC to match the topics of the call. Table 3 shows the distribution of submitted papers across subject areas together with the proportion of accepted papers in each for this special call.</w:t>
      </w:r>
    </w:p>
    <w:p w14:paraId="11209CCE" w14:textId="77777777" w:rsidR="00577F54" w:rsidRDefault="00577F54" w:rsidP="00577F54">
      <w:pPr>
        <w:spacing w:after="0" w:line="276" w:lineRule="auto"/>
        <w:jc w:val="both"/>
        <w:rPr>
          <w:rFonts w:ascii="Times New Roman" w:eastAsia="Times New Roman" w:hAnsi="Times New Roman" w:cs="Times New Roman"/>
          <w:sz w:val="20"/>
          <w:szCs w:val="20"/>
        </w:rPr>
      </w:pPr>
    </w:p>
    <w:p w14:paraId="2B2C4030" w14:textId="77777777" w:rsidR="00577F54" w:rsidRDefault="00577F54" w:rsidP="00577F54">
      <w:pPr>
        <w:spacing w:after="20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3</w:t>
      </w:r>
      <w:r>
        <w:rPr>
          <w:rFonts w:ascii="Times New Roman" w:eastAsia="Times New Roman" w:hAnsi="Times New Roman" w:cs="Times New Roman"/>
          <w:sz w:val="20"/>
          <w:szCs w:val="20"/>
        </w:rPr>
        <w:t>: Special Call for Papers on “Cultural Diversity in MIR”: Papers submitted and accepted by subject area</w:t>
      </w:r>
    </w:p>
    <w:tbl>
      <w:tblPr>
        <w:tblW w:w="7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1230"/>
        <w:gridCol w:w="1245"/>
        <w:gridCol w:w="1230"/>
      </w:tblGrid>
      <w:tr w:rsidR="00577F54" w14:paraId="0F70EDBB" w14:textId="77777777" w:rsidTr="00FA5E25">
        <w:trPr>
          <w:jc w:val="center"/>
        </w:trPr>
        <w:tc>
          <w:tcPr>
            <w:tcW w:w="3600" w:type="dxa"/>
            <w:shd w:val="clear" w:color="auto" w:fill="auto"/>
            <w:tcMar>
              <w:top w:w="100" w:type="dxa"/>
              <w:left w:w="100" w:type="dxa"/>
              <w:bottom w:w="100" w:type="dxa"/>
              <w:right w:w="100" w:type="dxa"/>
            </w:tcMar>
          </w:tcPr>
          <w:p w14:paraId="5BA73180"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Area</w:t>
            </w:r>
          </w:p>
        </w:tc>
        <w:tc>
          <w:tcPr>
            <w:tcW w:w="1230" w:type="dxa"/>
            <w:shd w:val="clear" w:color="auto" w:fill="auto"/>
            <w:tcMar>
              <w:top w:w="100" w:type="dxa"/>
              <w:left w:w="100" w:type="dxa"/>
              <w:bottom w:w="100" w:type="dxa"/>
              <w:right w:w="100" w:type="dxa"/>
            </w:tcMar>
          </w:tcPr>
          <w:p w14:paraId="3822E0F4"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Submitted</w:t>
            </w:r>
          </w:p>
        </w:tc>
        <w:tc>
          <w:tcPr>
            <w:tcW w:w="1245" w:type="dxa"/>
            <w:shd w:val="clear" w:color="auto" w:fill="auto"/>
            <w:tcMar>
              <w:top w:w="100" w:type="dxa"/>
              <w:left w:w="100" w:type="dxa"/>
              <w:bottom w:w="100" w:type="dxa"/>
              <w:right w:w="100" w:type="dxa"/>
            </w:tcMar>
          </w:tcPr>
          <w:p w14:paraId="2D1CC83C"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Accepted</w:t>
            </w:r>
          </w:p>
        </w:tc>
        <w:tc>
          <w:tcPr>
            <w:tcW w:w="1230" w:type="dxa"/>
            <w:shd w:val="clear" w:color="auto" w:fill="auto"/>
            <w:tcMar>
              <w:top w:w="100" w:type="dxa"/>
              <w:left w:w="100" w:type="dxa"/>
              <w:bottom w:w="100" w:type="dxa"/>
              <w:right w:w="100" w:type="dxa"/>
            </w:tcMar>
          </w:tcPr>
          <w:p w14:paraId="443A663C" w14:textId="77777777" w:rsidR="00577F54" w:rsidRDefault="00577F54" w:rsidP="00FA5E25">
            <w:pPr>
              <w:widowControl w:val="0"/>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Accept %</w:t>
            </w:r>
          </w:p>
        </w:tc>
      </w:tr>
      <w:tr w:rsidR="00577F54" w14:paraId="02B8E4B3" w14:textId="77777777" w:rsidTr="00FA5E25">
        <w:trPr>
          <w:jc w:val="center"/>
        </w:trPr>
        <w:tc>
          <w:tcPr>
            <w:tcW w:w="3600" w:type="dxa"/>
            <w:shd w:val="clear" w:color="auto" w:fill="auto"/>
            <w:tcMar>
              <w:top w:w="100" w:type="dxa"/>
              <w:left w:w="100" w:type="dxa"/>
              <w:bottom w:w="100" w:type="dxa"/>
              <w:right w:w="100" w:type="dxa"/>
            </w:tcMar>
          </w:tcPr>
          <w:p w14:paraId="7A5CE1EB"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Applications</w:t>
            </w:r>
          </w:p>
        </w:tc>
        <w:tc>
          <w:tcPr>
            <w:tcW w:w="1230" w:type="dxa"/>
            <w:shd w:val="clear" w:color="auto" w:fill="auto"/>
            <w:tcMar>
              <w:top w:w="100" w:type="dxa"/>
              <w:left w:w="100" w:type="dxa"/>
              <w:bottom w:w="100" w:type="dxa"/>
              <w:right w:w="100" w:type="dxa"/>
            </w:tcMar>
          </w:tcPr>
          <w:p w14:paraId="5853DD0B"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45" w:type="dxa"/>
            <w:shd w:val="clear" w:color="auto" w:fill="auto"/>
            <w:tcMar>
              <w:top w:w="100" w:type="dxa"/>
              <w:left w:w="100" w:type="dxa"/>
              <w:bottom w:w="100" w:type="dxa"/>
              <w:right w:w="100" w:type="dxa"/>
            </w:tcMar>
          </w:tcPr>
          <w:p w14:paraId="2453E5C2"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shd w:val="clear" w:color="auto" w:fill="auto"/>
            <w:tcMar>
              <w:top w:w="100" w:type="dxa"/>
              <w:left w:w="100" w:type="dxa"/>
              <w:bottom w:w="100" w:type="dxa"/>
              <w:right w:w="100" w:type="dxa"/>
            </w:tcMar>
          </w:tcPr>
          <w:p w14:paraId="41A2197F"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577F54" w14:paraId="3F14F876" w14:textId="77777777" w:rsidTr="00FA5E25">
        <w:trPr>
          <w:jc w:val="center"/>
        </w:trPr>
        <w:tc>
          <w:tcPr>
            <w:tcW w:w="3600" w:type="dxa"/>
            <w:shd w:val="clear" w:color="auto" w:fill="auto"/>
            <w:tcMar>
              <w:top w:w="100" w:type="dxa"/>
              <w:left w:w="100" w:type="dxa"/>
              <w:bottom w:w="100" w:type="dxa"/>
              <w:right w:w="100" w:type="dxa"/>
            </w:tcMar>
          </w:tcPr>
          <w:p w14:paraId="0A2A460D"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Domain knowledge</w:t>
            </w:r>
          </w:p>
        </w:tc>
        <w:tc>
          <w:tcPr>
            <w:tcW w:w="1230" w:type="dxa"/>
            <w:shd w:val="clear" w:color="auto" w:fill="auto"/>
            <w:tcMar>
              <w:top w:w="100" w:type="dxa"/>
              <w:left w:w="100" w:type="dxa"/>
              <w:bottom w:w="100" w:type="dxa"/>
              <w:right w:w="100" w:type="dxa"/>
            </w:tcMar>
          </w:tcPr>
          <w:p w14:paraId="12CE1BD9"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245" w:type="dxa"/>
            <w:shd w:val="clear" w:color="auto" w:fill="auto"/>
            <w:tcMar>
              <w:top w:w="100" w:type="dxa"/>
              <w:left w:w="100" w:type="dxa"/>
              <w:bottom w:w="100" w:type="dxa"/>
              <w:right w:w="100" w:type="dxa"/>
            </w:tcMar>
          </w:tcPr>
          <w:p w14:paraId="080F0401"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30" w:type="dxa"/>
            <w:shd w:val="clear" w:color="auto" w:fill="auto"/>
            <w:tcMar>
              <w:top w:w="100" w:type="dxa"/>
              <w:left w:w="100" w:type="dxa"/>
              <w:bottom w:w="100" w:type="dxa"/>
              <w:right w:w="100" w:type="dxa"/>
            </w:tcMar>
          </w:tcPr>
          <w:p w14:paraId="43195D16"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r>
      <w:tr w:rsidR="00577F54" w14:paraId="60EBA610" w14:textId="77777777" w:rsidTr="00FA5E25">
        <w:trPr>
          <w:jc w:val="center"/>
        </w:trPr>
        <w:tc>
          <w:tcPr>
            <w:tcW w:w="3600" w:type="dxa"/>
            <w:shd w:val="clear" w:color="auto" w:fill="auto"/>
            <w:tcMar>
              <w:top w:w="100" w:type="dxa"/>
              <w:left w:w="100" w:type="dxa"/>
              <w:bottom w:w="100" w:type="dxa"/>
              <w:right w:w="100" w:type="dxa"/>
            </w:tcMar>
          </w:tcPr>
          <w:p w14:paraId="228C9266"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datasets, and reproducibility</w:t>
            </w:r>
          </w:p>
        </w:tc>
        <w:tc>
          <w:tcPr>
            <w:tcW w:w="1230" w:type="dxa"/>
            <w:shd w:val="clear" w:color="auto" w:fill="auto"/>
            <w:tcMar>
              <w:top w:w="100" w:type="dxa"/>
              <w:left w:w="100" w:type="dxa"/>
              <w:bottom w:w="100" w:type="dxa"/>
              <w:right w:w="100" w:type="dxa"/>
            </w:tcMar>
          </w:tcPr>
          <w:p w14:paraId="05D90A22"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45" w:type="dxa"/>
            <w:shd w:val="clear" w:color="auto" w:fill="auto"/>
            <w:tcMar>
              <w:top w:w="100" w:type="dxa"/>
              <w:left w:w="100" w:type="dxa"/>
              <w:bottom w:w="100" w:type="dxa"/>
              <w:right w:w="100" w:type="dxa"/>
            </w:tcMar>
          </w:tcPr>
          <w:p w14:paraId="72665ADE"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30" w:type="dxa"/>
            <w:shd w:val="clear" w:color="auto" w:fill="auto"/>
            <w:tcMar>
              <w:top w:w="100" w:type="dxa"/>
              <w:left w:w="100" w:type="dxa"/>
              <w:bottom w:w="100" w:type="dxa"/>
              <w:right w:w="100" w:type="dxa"/>
            </w:tcMar>
          </w:tcPr>
          <w:p w14:paraId="5BB8F068"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77F54" w14:paraId="5023F93B" w14:textId="77777777" w:rsidTr="00FA5E25">
        <w:trPr>
          <w:jc w:val="center"/>
        </w:trPr>
        <w:tc>
          <w:tcPr>
            <w:tcW w:w="3600" w:type="dxa"/>
            <w:shd w:val="clear" w:color="auto" w:fill="auto"/>
            <w:tcMar>
              <w:top w:w="100" w:type="dxa"/>
              <w:left w:w="100" w:type="dxa"/>
              <w:bottom w:w="100" w:type="dxa"/>
              <w:right w:w="100" w:type="dxa"/>
            </w:tcMar>
          </w:tcPr>
          <w:p w14:paraId="4B4E9D50"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Human-centered MIR</w:t>
            </w:r>
          </w:p>
        </w:tc>
        <w:tc>
          <w:tcPr>
            <w:tcW w:w="1230" w:type="dxa"/>
            <w:shd w:val="clear" w:color="auto" w:fill="auto"/>
            <w:tcMar>
              <w:top w:w="100" w:type="dxa"/>
              <w:left w:w="100" w:type="dxa"/>
              <w:bottom w:w="100" w:type="dxa"/>
              <w:right w:w="100" w:type="dxa"/>
            </w:tcMar>
          </w:tcPr>
          <w:p w14:paraId="21F5D650"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45" w:type="dxa"/>
            <w:shd w:val="clear" w:color="auto" w:fill="auto"/>
            <w:tcMar>
              <w:top w:w="100" w:type="dxa"/>
              <w:left w:w="100" w:type="dxa"/>
              <w:bottom w:w="100" w:type="dxa"/>
              <w:right w:w="100" w:type="dxa"/>
            </w:tcMar>
          </w:tcPr>
          <w:p w14:paraId="6F2B8324"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30" w:type="dxa"/>
            <w:shd w:val="clear" w:color="auto" w:fill="auto"/>
            <w:tcMar>
              <w:top w:w="100" w:type="dxa"/>
              <w:left w:w="100" w:type="dxa"/>
              <w:bottom w:w="100" w:type="dxa"/>
              <w:right w:w="100" w:type="dxa"/>
            </w:tcMar>
          </w:tcPr>
          <w:p w14:paraId="7352F23D"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577F54" w14:paraId="2F7D90BA" w14:textId="77777777" w:rsidTr="00FA5E25">
        <w:trPr>
          <w:jc w:val="center"/>
        </w:trPr>
        <w:tc>
          <w:tcPr>
            <w:tcW w:w="3600" w:type="dxa"/>
            <w:shd w:val="clear" w:color="auto" w:fill="auto"/>
            <w:tcMar>
              <w:top w:w="100" w:type="dxa"/>
              <w:left w:w="100" w:type="dxa"/>
              <w:bottom w:w="100" w:type="dxa"/>
              <w:right w:w="100" w:type="dxa"/>
            </w:tcMar>
          </w:tcPr>
          <w:p w14:paraId="0F1D3C01"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MIR fundamentals and methodology</w:t>
            </w:r>
          </w:p>
        </w:tc>
        <w:tc>
          <w:tcPr>
            <w:tcW w:w="1230" w:type="dxa"/>
            <w:shd w:val="clear" w:color="auto" w:fill="auto"/>
            <w:tcMar>
              <w:top w:w="100" w:type="dxa"/>
              <w:left w:w="100" w:type="dxa"/>
              <w:bottom w:w="100" w:type="dxa"/>
              <w:right w:w="100" w:type="dxa"/>
            </w:tcMar>
          </w:tcPr>
          <w:p w14:paraId="6F93B798"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45" w:type="dxa"/>
            <w:shd w:val="clear" w:color="auto" w:fill="auto"/>
            <w:tcMar>
              <w:top w:w="100" w:type="dxa"/>
              <w:left w:w="100" w:type="dxa"/>
              <w:bottom w:w="100" w:type="dxa"/>
              <w:right w:w="100" w:type="dxa"/>
            </w:tcMar>
          </w:tcPr>
          <w:p w14:paraId="10F73C21"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shd w:val="clear" w:color="auto" w:fill="auto"/>
            <w:tcMar>
              <w:top w:w="100" w:type="dxa"/>
              <w:left w:w="100" w:type="dxa"/>
              <w:bottom w:w="100" w:type="dxa"/>
              <w:right w:w="100" w:type="dxa"/>
            </w:tcMar>
          </w:tcPr>
          <w:p w14:paraId="77CA85D7"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577F54" w14:paraId="51795945" w14:textId="77777777" w:rsidTr="00FA5E25">
        <w:trPr>
          <w:jc w:val="center"/>
        </w:trPr>
        <w:tc>
          <w:tcPr>
            <w:tcW w:w="3600" w:type="dxa"/>
            <w:shd w:val="clear" w:color="auto" w:fill="auto"/>
            <w:tcMar>
              <w:top w:w="100" w:type="dxa"/>
              <w:left w:w="100" w:type="dxa"/>
              <w:bottom w:w="100" w:type="dxa"/>
              <w:right w:w="100" w:type="dxa"/>
            </w:tcMar>
          </w:tcPr>
          <w:p w14:paraId="7F2600B7"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MIR tasks</w:t>
            </w:r>
          </w:p>
        </w:tc>
        <w:tc>
          <w:tcPr>
            <w:tcW w:w="1230" w:type="dxa"/>
            <w:shd w:val="clear" w:color="auto" w:fill="auto"/>
            <w:tcMar>
              <w:top w:w="100" w:type="dxa"/>
              <w:left w:w="100" w:type="dxa"/>
              <w:bottom w:w="100" w:type="dxa"/>
              <w:right w:w="100" w:type="dxa"/>
            </w:tcMar>
          </w:tcPr>
          <w:p w14:paraId="6FF661D1"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45" w:type="dxa"/>
            <w:shd w:val="clear" w:color="auto" w:fill="auto"/>
            <w:tcMar>
              <w:top w:w="100" w:type="dxa"/>
              <w:left w:w="100" w:type="dxa"/>
              <w:bottom w:w="100" w:type="dxa"/>
              <w:right w:w="100" w:type="dxa"/>
            </w:tcMar>
          </w:tcPr>
          <w:p w14:paraId="5A137A26"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30" w:type="dxa"/>
            <w:shd w:val="clear" w:color="auto" w:fill="auto"/>
            <w:tcMar>
              <w:top w:w="100" w:type="dxa"/>
              <w:left w:w="100" w:type="dxa"/>
              <w:bottom w:w="100" w:type="dxa"/>
              <w:right w:w="100" w:type="dxa"/>
            </w:tcMar>
          </w:tcPr>
          <w:p w14:paraId="3841DAF2"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33.3%</w:t>
            </w:r>
          </w:p>
        </w:tc>
      </w:tr>
      <w:tr w:rsidR="00577F54" w14:paraId="0225B7CD" w14:textId="77777777" w:rsidTr="00FA5E25">
        <w:trPr>
          <w:jc w:val="center"/>
        </w:trPr>
        <w:tc>
          <w:tcPr>
            <w:tcW w:w="3600" w:type="dxa"/>
            <w:shd w:val="clear" w:color="auto" w:fill="auto"/>
            <w:tcMar>
              <w:top w:w="100" w:type="dxa"/>
              <w:left w:w="100" w:type="dxa"/>
              <w:bottom w:w="100" w:type="dxa"/>
              <w:right w:w="100" w:type="dxa"/>
            </w:tcMar>
          </w:tcPr>
          <w:p w14:paraId="3762805D"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Musical features and properties</w:t>
            </w:r>
          </w:p>
        </w:tc>
        <w:tc>
          <w:tcPr>
            <w:tcW w:w="1230" w:type="dxa"/>
            <w:shd w:val="clear" w:color="auto" w:fill="auto"/>
            <w:tcMar>
              <w:top w:w="100" w:type="dxa"/>
              <w:left w:w="100" w:type="dxa"/>
              <w:bottom w:w="100" w:type="dxa"/>
              <w:right w:w="100" w:type="dxa"/>
            </w:tcMar>
          </w:tcPr>
          <w:p w14:paraId="58E33086"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45" w:type="dxa"/>
            <w:shd w:val="clear" w:color="auto" w:fill="auto"/>
            <w:tcMar>
              <w:top w:w="100" w:type="dxa"/>
              <w:left w:w="100" w:type="dxa"/>
              <w:bottom w:w="100" w:type="dxa"/>
              <w:right w:w="100" w:type="dxa"/>
            </w:tcMar>
          </w:tcPr>
          <w:p w14:paraId="1EC95C20"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30" w:type="dxa"/>
            <w:shd w:val="clear" w:color="auto" w:fill="auto"/>
            <w:tcMar>
              <w:top w:w="100" w:type="dxa"/>
              <w:left w:w="100" w:type="dxa"/>
              <w:bottom w:w="100" w:type="dxa"/>
              <w:right w:w="100" w:type="dxa"/>
            </w:tcMar>
          </w:tcPr>
          <w:p w14:paraId="2DDFEA21"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77F54" w14:paraId="709E3814" w14:textId="77777777" w:rsidTr="00FA5E25">
        <w:trPr>
          <w:jc w:val="center"/>
        </w:trPr>
        <w:tc>
          <w:tcPr>
            <w:tcW w:w="3600" w:type="dxa"/>
            <w:shd w:val="clear" w:color="auto" w:fill="auto"/>
            <w:tcMar>
              <w:top w:w="100" w:type="dxa"/>
              <w:left w:w="100" w:type="dxa"/>
              <w:bottom w:w="100" w:type="dxa"/>
              <w:right w:w="100" w:type="dxa"/>
            </w:tcMar>
          </w:tcPr>
          <w:p w14:paraId="7C08F5B5" w14:textId="77777777" w:rsidR="00577F54" w:rsidRDefault="00577F54" w:rsidP="00FA5E25">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Philosophical and ethical discussions</w:t>
            </w:r>
          </w:p>
        </w:tc>
        <w:tc>
          <w:tcPr>
            <w:tcW w:w="1230" w:type="dxa"/>
            <w:shd w:val="clear" w:color="auto" w:fill="auto"/>
            <w:tcMar>
              <w:top w:w="100" w:type="dxa"/>
              <w:left w:w="100" w:type="dxa"/>
              <w:bottom w:w="100" w:type="dxa"/>
              <w:right w:w="100" w:type="dxa"/>
            </w:tcMar>
          </w:tcPr>
          <w:p w14:paraId="7EC71079"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45" w:type="dxa"/>
            <w:shd w:val="clear" w:color="auto" w:fill="auto"/>
            <w:tcMar>
              <w:top w:w="100" w:type="dxa"/>
              <w:left w:w="100" w:type="dxa"/>
              <w:bottom w:w="100" w:type="dxa"/>
              <w:right w:w="100" w:type="dxa"/>
            </w:tcMar>
          </w:tcPr>
          <w:p w14:paraId="35CFDC22"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30" w:type="dxa"/>
            <w:shd w:val="clear" w:color="auto" w:fill="auto"/>
            <w:tcMar>
              <w:top w:w="100" w:type="dxa"/>
              <w:left w:w="100" w:type="dxa"/>
              <w:bottom w:w="100" w:type="dxa"/>
              <w:right w:w="100" w:type="dxa"/>
            </w:tcMar>
          </w:tcPr>
          <w:p w14:paraId="023CC6AB" w14:textId="77777777" w:rsidR="00577F54" w:rsidRDefault="00577F54" w:rsidP="00FA5E25">
            <w:pPr>
              <w:widowControl w:val="0"/>
              <w:spacing w:after="0"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577F54" w14:paraId="5289D4FE" w14:textId="77777777" w:rsidTr="00FA5E25">
        <w:trPr>
          <w:jc w:val="center"/>
        </w:trPr>
        <w:tc>
          <w:tcPr>
            <w:tcW w:w="3600" w:type="dxa"/>
            <w:shd w:val="clear" w:color="auto" w:fill="auto"/>
            <w:tcMar>
              <w:top w:w="100" w:type="dxa"/>
              <w:left w:w="100" w:type="dxa"/>
              <w:bottom w:w="100" w:type="dxa"/>
              <w:right w:w="100" w:type="dxa"/>
            </w:tcMar>
          </w:tcPr>
          <w:p w14:paraId="00DA4CAF" w14:textId="77777777" w:rsidR="00577F54" w:rsidRDefault="00577F54" w:rsidP="00FA5E25">
            <w:pPr>
              <w:widowControl w:val="0"/>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tc>
        <w:tc>
          <w:tcPr>
            <w:tcW w:w="1230" w:type="dxa"/>
            <w:shd w:val="clear" w:color="auto" w:fill="auto"/>
            <w:tcMar>
              <w:top w:w="100" w:type="dxa"/>
              <w:left w:w="100" w:type="dxa"/>
              <w:bottom w:w="100" w:type="dxa"/>
              <w:right w:w="100" w:type="dxa"/>
            </w:tcMar>
          </w:tcPr>
          <w:p w14:paraId="51BC91E4" w14:textId="77777777" w:rsidR="00577F54" w:rsidRDefault="00577F54" w:rsidP="00FA5E25">
            <w:pPr>
              <w:widowControl w:val="0"/>
              <w:spacing w:after="0" w:line="276"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41</w:t>
            </w:r>
          </w:p>
        </w:tc>
        <w:tc>
          <w:tcPr>
            <w:tcW w:w="1245" w:type="dxa"/>
            <w:shd w:val="clear" w:color="auto" w:fill="auto"/>
            <w:tcMar>
              <w:top w:w="100" w:type="dxa"/>
              <w:left w:w="100" w:type="dxa"/>
              <w:bottom w:w="100" w:type="dxa"/>
              <w:right w:w="100" w:type="dxa"/>
            </w:tcMar>
          </w:tcPr>
          <w:p w14:paraId="4A35BA23" w14:textId="77777777" w:rsidR="00577F54" w:rsidRDefault="00577F54" w:rsidP="00FA5E25">
            <w:pPr>
              <w:widowControl w:val="0"/>
              <w:spacing w:after="0" w:line="276"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14</w:t>
            </w:r>
          </w:p>
        </w:tc>
        <w:tc>
          <w:tcPr>
            <w:tcW w:w="1230" w:type="dxa"/>
            <w:shd w:val="clear" w:color="auto" w:fill="auto"/>
            <w:tcMar>
              <w:top w:w="100" w:type="dxa"/>
              <w:left w:w="100" w:type="dxa"/>
              <w:bottom w:w="100" w:type="dxa"/>
              <w:right w:w="100" w:type="dxa"/>
            </w:tcMar>
          </w:tcPr>
          <w:p w14:paraId="0A329BA6" w14:textId="77777777" w:rsidR="00577F54" w:rsidRDefault="00577F54" w:rsidP="00FA5E25">
            <w:pPr>
              <w:widowControl w:val="0"/>
              <w:spacing w:after="0" w:line="276"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34.1%</w:t>
            </w:r>
          </w:p>
        </w:tc>
      </w:tr>
    </w:tbl>
    <w:p w14:paraId="0CBCFC21"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8094433" w14:textId="4BBD2AF1"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depicts the number of Special Call papers accepted with at least one contributing author from each of the specified regions of the world. The geographic affiliations were inferred from self-reported author affiliations. We note an increase of regional diversity in the papers submitted to this year’s Special Call, with 7 papers co-authored by researchers from institutions located in 2 or 3 different countries.</w:t>
      </w:r>
    </w:p>
    <w:p w14:paraId="33253858" w14:textId="77777777" w:rsidR="000A4420" w:rsidRDefault="000A4420" w:rsidP="00577F54">
      <w:pPr>
        <w:spacing w:after="0" w:line="276" w:lineRule="auto"/>
        <w:jc w:val="both"/>
        <w:rPr>
          <w:rFonts w:ascii="Times New Roman" w:eastAsia="Times New Roman" w:hAnsi="Times New Roman" w:cs="Times New Roman"/>
          <w:sz w:val="20"/>
          <w:szCs w:val="20"/>
        </w:rPr>
      </w:pPr>
    </w:p>
    <w:p w14:paraId="368A2016" w14:textId="77777777" w:rsidR="00577F54" w:rsidRDefault="00577F54" w:rsidP="00577F54">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9AD873F" wp14:editId="4D145E35">
            <wp:extent cx="4614821" cy="3590136"/>
            <wp:effectExtent l="0" t="0" r="0" b="444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t="11389" r="8542"/>
                    <a:stretch/>
                  </pic:blipFill>
                  <pic:spPr bwMode="auto">
                    <a:xfrm>
                      <a:off x="0" y="0"/>
                      <a:ext cx="4616574" cy="3591500"/>
                    </a:xfrm>
                    <a:prstGeom prst="rect">
                      <a:avLst/>
                    </a:prstGeom>
                    <a:ln>
                      <a:noFill/>
                    </a:ln>
                    <a:extLst>
                      <a:ext uri="{53640926-AAD7-44D8-BBD7-CCE9431645EC}">
                        <a14:shadowObscured xmlns:a14="http://schemas.microsoft.com/office/drawing/2010/main"/>
                      </a:ext>
                    </a:extLst>
                  </pic:spPr>
                </pic:pic>
              </a:graphicData>
            </a:graphic>
          </wp:inline>
        </w:drawing>
      </w:r>
    </w:p>
    <w:p w14:paraId="6BFDB160" w14:textId="77777777" w:rsidR="00577F54" w:rsidRDefault="00577F54" w:rsidP="00577F54">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2</w:t>
      </w:r>
      <w:r>
        <w:rPr>
          <w:rFonts w:ascii="Times New Roman" w:eastAsia="Times New Roman" w:hAnsi="Times New Roman" w:cs="Times New Roman"/>
          <w:sz w:val="20"/>
          <w:szCs w:val="20"/>
        </w:rPr>
        <w:t>: Number of papers in the special call accepted with at least one contributing author affiliated to an institution from each country.</w:t>
      </w:r>
    </w:p>
    <w:p w14:paraId="7E8A915A" w14:textId="77777777" w:rsidR="00577F54" w:rsidRPr="00153A67" w:rsidRDefault="00577F54" w:rsidP="00577F54">
      <w:pPr>
        <w:spacing w:after="0" w:line="276" w:lineRule="auto"/>
        <w:rPr>
          <w:rFonts w:ascii="Times New Roman" w:eastAsia="Times New Roman" w:hAnsi="Times New Roman" w:cs="Times New Roman"/>
          <w:sz w:val="20"/>
          <w:szCs w:val="20"/>
        </w:rPr>
      </w:pPr>
      <w:r>
        <w:rPr>
          <w:b/>
          <w:sz w:val="26"/>
          <w:szCs w:val="26"/>
        </w:rPr>
        <w:lastRenderedPageBreak/>
        <w:t>Best Paper Awards</w:t>
      </w:r>
    </w:p>
    <w:p w14:paraId="24F7360A"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p>
    <w:p w14:paraId="3AE0D95A"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Best paper candidates were selected from the 113 accepted papers. The SPC first short-listed 39 papers based on reviewers’ and meta-reviewers’ nominations as well as the paper review scores. Of these, the SPC nominated 7 paper candidates under four categories: the Best Paper Award (5 candidates), the Best Student Paper Award (5 candidates), the Best Special Call Paper Award (2 candidates), and the Brave New Idea Award (3 candidates), based on their own judgement of the paper attributes as well as the detailed reviewer comments. This year, the nominations for the Best Paper Award and the Best Student Paper Award are the same. Moreover, we added a criterion, </w:t>
      </w:r>
    </w:p>
    <w:p w14:paraId="5EFF229E"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“Pioneering proposals: This paper proposes a novel topic, task or application. Since this is intended to encourage brave new ideas and challenges, papers rated </w:t>
      </w:r>
      <w:r>
        <w:rPr>
          <w:rFonts w:ascii="Times New Roman" w:eastAsia="Times New Roman" w:hAnsi="Times New Roman" w:cs="Times New Roman"/>
          <w:i/>
          <w:sz w:val="20"/>
          <w:szCs w:val="20"/>
          <w:highlight w:val="white"/>
        </w:rPr>
        <w:t>Strongly Agree</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Agree</w:t>
      </w:r>
      <w:r>
        <w:rPr>
          <w:rFonts w:ascii="Times New Roman" w:eastAsia="Times New Roman" w:hAnsi="Times New Roman" w:cs="Times New Roman"/>
          <w:sz w:val="20"/>
          <w:szCs w:val="20"/>
          <w:highlight w:val="white"/>
        </w:rPr>
        <w:t xml:space="preserve"> can be highlighted, but please do not penalize papers rated </w:t>
      </w:r>
      <w:r>
        <w:rPr>
          <w:rFonts w:ascii="Times New Roman" w:eastAsia="Times New Roman" w:hAnsi="Times New Roman" w:cs="Times New Roman"/>
          <w:i/>
          <w:sz w:val="20"/>
          <w:szCs w:val="20"/>
          <w:highlight w:val="white"/>
        </w:rPr>
        <w:t>Disagree</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i/>
          <w:sz w:val="20"/>
          <w:szCs w:val="20"/>
          <w:highlight w:val="white"/>
        </w:rPr>
        <w:t>Strongly Disagree</w:t>
      </w:r>
      <w:r>
        <w:rPr>
          <w:rFonts w:ascii="Times New Roman" w:eastAsia="Times New Roman" w:hAnsi="Times New Roman" w:cs="Times New Roman"/>
          <w:sz w:val="20"/>
          <w:szCs w:val="20"/>
          <w:highlight w:val="white"/>
        </w:rPr>
        <w:t>.”</w:t>
      </w:r>
    </w:p>
    <w:p w14:paraId="7CDFE7D4"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to the review form, and thus the Brave New Idea Award was introduced this year to encourage papers with high marks for this criterion. The nominations below are listed in the order of Paper ID for each category. The award winners are underlined.  </w:t>
      </w:r>
    </w:p>
    <w:p w14:paraId="34CDA774" w14:textId="77777777" w:rsidR="00577F54" w:rsidRDefault="00577F54" w:rsidP="00577F54">
      <w:pPr>
        <w:spacing w:after="0" w:line="276" w:lineRule="auto"/>
        <w:jc w:val="both"/>
        <w:rPr>
          <w:rFonts w:ascii="Times New Roman" w:eastAsia="Times New Roman" w:hAnsi="Times New Roman" w:cs="Times New Roman"/>
          <w:color w:val="B7B7B7"/>
          <w:sz w:val="20"/>
          <w:szCs w:val="20"/>
          <w:highlight w:val="white"/>
        </w:rPr>
      </w:pPr>
      <w:r>
        <w:rPr>
          <w:rFonts w:ascii="Times New Roman" w:eastAsia="Times New Roman" w:hAnsi="Times New Roman" w:cs="Times New Roman"/>
          <w:color w:val="B7B7B7"/>
          <w:sz w:val="20"/>
          <w:szCs w:val="20"/>
          <w:highlight w:val="white"/>
        </w:rPr>
        <w:t>​</w:t>
      </w:r>
    </w:p>
    <w:p w14:paraId="509DD54C" w14:textId="77777777" w:rsidR="00577F54" w:rsidRDefault="00577F54" w:rsidP="00577F54">
      <w:pPr>
        <w:spacing w:after="120"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Best Paper Award Nominations </w:t>
      </w:r>
    </w:p>
    <w:p w14:paraId="520C9B60"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Yixiao</w:t>
      </w:r>
      <w:proofErr w:type="spellEnd"/>
      <w:r>
        <w:rPr>
          <w:rFonts w:ascii="Times New Roman" w:eastAsia="Times New Roman" w:hAnsi="Times New Roman" w:cs="Times New Roman"/>
          <w:sz w:val="20"/>
          <w:szCs w:val="20"/>
          <w:highlight w:val="white"/>
        </w:rPr>
        <w:t xml:space="preserve"> Zhang, </w:t>
      </w:r>
      <w:proofErr w:type="spellStart"/>
      <w:r>
        <w:rPr>
          <w:rFonts w:ascii="Times New Roman" w:eastAsia="Times New Roman" w:hAnsi="Times New Roman" w:cs="Times New Roman"/>
          <w:sz w:val="20"/>
          <w:szCs w:val="20"/>
          <w:highlight w:val="white"/>
        </w:rPr>
        <w:t>Junyan</w:t>
      </w:r>
      <w:proofErr w:type="spellEnd"/>
      <w:r>
        <w:rPr>
          <w:rFonts w:ascii="Times New Roman" w:eastAsia="Times New Roman" w:hAnsi="Times New Roman" w:cs="Times New Roman"/>
          <w:sz w:val="20"/>
          <w:szCs w:val="20"/>
          <w:highlight w:val="white"/>
        </w:rPr>
        <w:t xml:space="preserve"> Jiang, Gus Xia, and Simon Dixon, Interpreting Song Lyrics with an Audio-Informed Pre-trained Language Model</w:t>
      </w:r>
    </w:p>
    <w:p w14:paraId="48B198C0"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Oleg </w:t>
      </w:r>
      <w:proofErr w:type="spellStart"/>
      <w:r>
        <w:rPr>
          <w:rFonts w:ascii="Times New Roman" w:eastAsia="Times New Roman" w:hAnsi="Times New Roman" w:cs="Times New Roman"/>
          <w:sz w:val="20"/>
          <w:szCs w:val="20"/>
          <w:highlight w:val="white"/>
        </w:rPr>
        <w:t>Lesota</w:t>
      </w:r>
      <w:proofErr w:type="spellEnd"/>
      <w:r>
        <w:rPr>
          <w:rFonts w:ascii="Times New Roman" w:eastAsia="Times New Roman" w:hAnsi="Times New Roman" w:cs="Times New Roman"/>
          <w:sz w:val="20"/>
          <w:szCs w:val="20"/>
          <w:highlight w:val="white"/>
        </w:rPr>
        <w:t>, Emilia Parada-</w:t>
      </w:r>
      <w:proofErr w:type="spellStart"/>
      <w:r>
        <w:rPr>
          <w:rFonts w:ascii="Times New Roman" w:eastAsia="Times New Roman" w:hAnsi="Times New Roman" w:cs="Times New Roman"/>
          <w:sz w:val="20"/>
          <w:szCs w:val="20"/>
          <w:highlight w:val="white"/>
        </w:rPr>
        <w:t>Cabaleiro</w:t>
      </w:r>
      <w:proofErr w:type="spellEnd"/>
      <w:r>
        <w:rPr>
          <w:rFonts w:ascii="Times New Roman" w:eastAsia="Times New Roman" w:hAnsi="Times New Roman" w:cs="Times New Roman"/>
          <w:sz w:val="20"/>
          <w:szCs w:val="20"/>
          <w:highlight w:val="white"/>
        </w:rPr>
        <w:t xml:space="preserve">, Stefan </w:t>
      </w:r>
      <w:proofErr w:type="spellStart"/>
      <w:r>
        <w:rPr>
          <w:rFonts w:ascii="Times New Roman" w:eastAsia="Times New Roman" w:hAnsi="Times New Roman" w:cs="Times New Roman"/>
          <w:sz w:val="20"/>
          <w:szCs w:val="20"/>
          <w:highlight w:val="white"/>
        </w:rPr>
        <w:t>Brandl</w:t>
      </w:r>
      <w:proofErr w:type="spellEnd"/>
      <w:r>
        <w:rPr>
          <w:rFonts w:ascii="Times New Roman" w:eastAsia="Times New Roman" w:hAnsi="Times New Roman" w:cs="Times New Roman"/>
          <w:sz w:val="20"/>
          <w:szCs w:val="20"/>
          <w:highlight w:val="white"/>
        </w:rPr>
        <w:t xml:space="preserve">, Elisabeth Lex, </w:t>
      </w:r>
      <w:proofErr w:type="spellStart"/>
      <w:r>
        <w:rPr>
          <w:rFonts w:ascii="Times New Roman" w:eastAsia="Times New Roman" w:hAnsi="Times New Roman" w:cs="Times New Roman"/>
          <w:sz w:val="20"/>
          <w:szCs w:val="20"/>
          <w:highlight w:val="white"/>
        </w:rPr>
        <w:t>Navid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Rekabsaz</w:t>
      </w:r>
      <w:proofErr w:type="spellEnd"/>
      <w:r>
        <w:rPr>
          <w:rFonts w:ascii="Times New Roman" w:eastAsia="Times New Roman" w:hAnsi="Times New Roman" w:cs="Times New Roman"/>
          <w:sz w:val="20"/>
          <w:szCs w:val="20"/>
          <w:highlight w:val="white"/>
        </w:rPr>
        <w:t xml:space="preserve">, and Markus </w:t>
      </w:r>
      <w:proofErr w:type="spellStart"/>
      <w:r>
        <w:rPr>
          <w:rFonts w:ascii="Times New Roman" w:eastAsia="Times New Roman" w:hAnsi="Times New Roman" w:cs="Times New Roman"/>
          <w:sz w:val="20"/>
          <w:szCs w:val="20"/>
          <w:highlight w:val="white"/>
        </w:rPr>
        <w:t>Schedl</w:t>
      </w:r>
      <w:proofErr w:type="spellEnd"/>
      <w:r>
        <w:rPr>
          <w:rFonts w:ascii="Times New Roman" w:eastAsia="Times New Roman" w:hAnsi="Times New Roman" w:cs="Times New Roman"/>
          <w:sz w:val="20"/>
          <w:szCs w:val="20"/>
          <w:highlight w:val="white"/>
        </w:rPr>
        <w:t>, Traces of Globalization in Online Music Consumption Patterns and Results of Recommendation Algorithms</w:t>
      </w:r>
    </w:p>
    <w:p w14:paraId="603DE6A6"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Simeon Rau, Frank </w:t>
      </w:r>
      <w:proofErr w:type="spellStart"/>
      <w:r>
        <w:rPr>
          <w:rFonts w:ascii="Times New Roman" w:eastAsia="Times New Roman" w:hAnsi="Times New Roman" w:cs="Times New Roman"/>
          <w:sz w:val="20"/>
          <w:szCs w:val="20"/>
          <w:highlight w:val="white"/>
        </w:rPr>
        <w:t>Heyen</w:t>
      </w:r>
      <w:proofErr w:type="spellEnd"/>
      <w:r>
        <w:rPr>
          <w:rFonts w:ascii="Times New Roman" w:eastAsia="Times New Roman" w:hAnsi="Times New Roman" w:cs="Times New Roman"/>
          <w:sz w:val="20"/>
          <w:szCs w:val="20"/>
          <w:highlight w:val="white"/>
        </w:rPr>
        <w:t xml:space="preserve">, Stefan Wagner, and Michael </w:t>
      </w:r>
      <w:proofErr w:type="spellStart"/>
      <w:r>
        <w:rPr>
          <w:rFonts w:ascii="Times New Roman" w:eastAsia="Times New Roman" w:hAnsi="Times New Roman" w:cs="Times New Roman"/>
          <w:sz w:val="20"/>
          <w:szCs w:val="20"/>
          <w:highlight w:val="white"/>
        </w:rPr>
        <w:t>Sedlmair</w:t>
      </w:r>
      <w:proofErr w:type="spellEnd"/>
      <w:r>
        <w:rPr>
          <w:rFonts w:ascii="Times New Roman" w:eastAsia="Times New Roman" w:hAnsi="Times New Roman" w:cs="Times New Roman"/>
          <w:sz w:val="20"/>
          <w:szCs w:val="20"/>
          <w:highlight w:val="white"/>
        </w:rPr>
        <w:t>, Visualization for AI-Assisted Composing</w:t>
      </w:r>
    </w:p>
    <w:p w14:paraId="41C65388"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Mathilde </w:t>
      </w:r>
      <w:proofErr w:type="spellStart"/>
      <w:r>
        <w:rPr>
          <w:rFonts w:ascii="Times New Roman" w:eastAsia="Times New Roman" w:hAnsi="Times New Roman" w:cs="Times New Roman"/>
          <w:sz w:val="20"/>
          <w:szCs w:val="20"/>
          <w:highlight w:val="white"/>
        </w:rPr>
        <w:t>Abrassart</w:t>
      </w:r>
      <w:proofErr w:type="spellEnd"/>
      <w:r>
        <w:rPr>
          <w:rFonts w:ascii="Times New Roman" w:eastAsia="Times New Roman" w:hAnsi="Times New Roman" w:cs="Times New Roman"/>
          <w:sz w:val="20"/>
          <w:szCs w:val="20"/>
          <w:highlight w:val="white"/>
        </w:rPr>
        <w:t xml:space="preserve"> and Guillaume </w:t>
      </w:r>
      <w:proofErr w:type="spellStart"/>
      <w:r>
        <w:rPr>
          <w:rFonts w:ascii="Times New Roman" w:eastAsia="Times New Roman" w:hAnsi="Times New Roman" w:cs="Times New Roman"/>
          <w:sz w:val="20"/>
          <w:szCs w:val="20"/>
          <w:highlight w:val="white"/>
        </w:rPr>
        <w:t>Doras</w:t>
      </w:r>
      <w:proofErr w:type="spellEnd"/>
      <w:r>
        <w:rPr>
          <w:rFonts w:ascii="Times New Roman" w:eastAsia="Times New Roman" w:hAnsi="Times New Roman" w:cs="Times New Roman"/>
          <w:sz w:val="20"/>
          <w:szCs w:val="20"/>
          <w:highlight w:val="white"/>
        </w:rPr>
        <w:t>, And What If Two Musical Versions Don't Share Melody, Harmony, Rhythm, or Lyrics?</w:t>
      </w:r>
    </w:p>
    <w:p w14:paraId="00EFCE07" w14:textId="77777777" w:rsidR="002D3B5A" w:rsidRDefault="00577F54" w:rsidP="002D3B5A">
      <w:pPr>
        <w:spacing w:after="120" w:line="276" w:lineRule="auto"/>
        <w:jc w:val="both"/>
        <w:rPr>
          <w:rFonts w:ascii="Times New Roman" w:eastAsia="Times New Roman" w:hAnsi="Times New Roman" w:cs="Times New Roman"/>
          <w:sz w:val="20"/>
          <w:szCs w:val="20"/>
          <w:highlight w:val="white"/>
          <w:u w:val="single"/>
        </w:rPr>
      </w:pPr>
      <w:proofErr w:type="spellStart"/>
      <w:r>
        <w:rPr>
          <w:rFonts w:ascii="Times New Roman" w:eastAsia="Times New Roman" w:hAnsi="Times New Roman" w:cs="Times New Roman"/>
          <w:sz w:val="20"/>
          <w:szCs w:val="20"/>
          <w:highlight w:val="white"/>
          <w:u w:val="single"/>
        </w:rPr>
        <w:t>Lele</w:t>
      </w:r>
      <w:proofErr w:type="spellEnd"/>
      <w:r>
        <w:rPr>
          <w:rFonts w:ascii="Times New Roman" w:eastAsia="Times New Roman" w:hAnsi="Times New Roman" w:cs="Times New Roman"/>
          <w:sz w:val="20"/>
          <w:szCs w:val="20"/>
          <w:highlight w:val="white"/>
          <w:u w:val="single"/>
        </w:rPr>
        <w:t xml:space="preserve"> Liu, </w:t>
      </w:r>
      <w:proofErr w:type="spellStart"/>
      <w:r>
        <w:rPr>
          <w:rFonts w:ascii="Times New Roman" w:eastAsia="Times New Roman" w:hAnsi="Times New Roman" w:cs="Times New Roman"/>
          <w:sz w:val="20"/>
          <w:szCs w:val="20"/>
          <w:highlight w:val="white"/>
          <w:u w:val="single"/>
        </w:rPr>
        <w:t>Qiuqiang</w:t>
      </w:r>
      <w:proofErr w:type="spellEnd"/>
      <w:r>
        <w:rPr>
          <w:rFonts w:ascii="Times New Roman" w:eastAsia="Times New Roman" w:hAnsi="Times New Roman" w:cs="Times New Roman"/>
          <w:sz w:val="20"/>
          <w:szCs w:val="20"/>
          <w:highlight w:val="white"/>
          <w:u w:val="single"/>
        </w:rPr>
        <w:t xml:space="preserve"> Kong, Veronica </w:t>
      </w:r>
      <w:proofErr w:type="spellStart"/>
      <w:r>
        <w:rPr>
          <w:rFonts w:ascii="Times New Roman" w:eastAsia="Times New Roman" w:hAnsi="Times New Roman" w:cs="Times New Roman"/>
          <w:sz w:val="20"/>
          <w:szCs w:val="20"/>
          <w:highlight w:val="white"/>
          <w:u w:val="single"/>
        </w:rPr>
        <w:t>Morfi</w:t>
      </w:r>
      <w:proofErr w:type="spellEnd"/>
      <w:r>
        <w:rPr>
          <w:rFonts w:ascii="Times New Roman" w:eastAsia="Times New Roman" w:hAnsi="Times New Roman" w:cs="Times New Roman"/>
          <w:sz w:val="20"/>
          <w:szCs w:val="20"/>
          <w:highlight w:val="white"/>
          <w:u w:val="single"/>
        </w:rPr>
        <w:t xml:space="preserve">, and </w:t>
      </w:r>
      <w:proofErr w:type="spellStart"/>
      <w:r>
        <w:rPr>
          <w:rFonts w:ascii="Times New Roman" w:eastAsia="Times New Roman" w:hAnsi="Times New Roman" w:cs="Times New Roman"/>
          <w:sz w:val="20"/>
          <w:szCs w:val="20"/>
          <w:highlight w:val="white"/>
          <w:u w:val="single"/>
        </w:rPr>
        <w:t>Emmanouil</w:t>
      </w:r>
      <w:proofErr w:type="spellEnd"/>
      <w:r>
        <w:rPr>
          <w:rFonts w:ascii="Times New Roman" w:eastAsia="Times New Roman" w:hAnsi="Times New Roman" w:cs="Times New Roman"/>
          <w:sz w:val="20"/>
          <w:szCs w:val="20"/>
          <w:highlight w:val="white"/>
          <w:u w:val="single"/>
        </w:rPr>
        <w:t xml:space="preserve"> </w:t>
      </w:r>
      <w:proofErr w:type="spellStart"/>
      <w:r>
        <w:rPr>
          <w:rFonts w:ascii="Times New Roman" w:eastAsia="Times New Roman" w:hAnsi="Times New Roman" w:cs="Times New Roman"/>
          <w:sz w:val="20"/>
          <w:szCs w:val="20"/>
          <w:highlight w:val="white"/>
          <w:u w:val="single"/>
        </w:rPr>
        <w:t>Benetos</w:t>
      </w:r>
      <w:proofErr w:type="spellEnd"/>
      <w:r>
        <w:rPr>
          <w:rFonts w:ascii="Times New Roman" w:eastAsia="Times New Roman" w:hAnsi="Times New Roman" w:cs="Times New Roman"/>
          <w:sz w:val="20"/>
          <w:szCs w:val="20"/>
          <w:highlight w:val="white"/>
          <w:u w:val="single"/>
        </w:rPr>
        <w:t>, Performance MIDI-to-Score Conversion by Neural Beat Tracking</w:t>
      </w:r>
    </w:p>
    <w:p w14:paraId="6430624E" w14:textId="69C335B2" w:rsidR="00577F54" w:rsidRPr="002D3B5A" w:rsidRDefault="00577F54" w:rsidP="002D3B5A">
      <w:pPr>
        <w:spacing w:after="120" w:line="276" w:lineRule="auto"/>
        <w:jc w:val="both"/>
        <w:rPr>
          <w:rFonts w:ascii="Times New Roman" w:eastAsia="Times New Roman" w:hAnsi="Times New Roman" w:cs="Times New Roman"/>
          <w:sz w:val="20"/>
          <w:szCs w:val="20"/>
          <w:highlight w:val="white"/>
          <w:u w:val="single"/>
        </w:rPr>
      </w:pPr>
      <w:r>
        <w:rPr>
          <w:rFonts w:ascii="Times New Roman" w:eastAsia="Times New Roman" w:hAnsi="Times New Roman" w:cs="Times New Roman"/>
          <w:b/>
          <w:sz w:val="20"/>
          <w:szCs w:val="20"/>
          <w:highlight w:val="white"/>
        </w:rPr>
        <w:t xml:space="preserve"> </w:t>
      </w:r>
    </w:p>
    <w:p w14:paraId="2F382B38" w14:textId="77777777" w:rsidR="00577F54" w:rsidRDefault="00577F54" w:rsidP="00577F54">
      <w:pPr>
        <w:spacing w:after="120"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Best Student Paper Award Nominations</w:t>
      </w:r>
    </w:p>
    <w:p w14:paraId="18DED7DE"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Yixiao</w:t>
      </w:r>
      <w:proofErr w:type="spellEnd"/>
      <w:r>
        <w:rPr>
          <w:rFonts w:ascii="Times New Roman" w:eastAsia="Times New Roman" w:hAnsi="Times New Roman" w:cs="Times New Roman"/>
          <w:sz w:val="20"/>
          <w:szCs w:val="20"/>
          <w:highlight w:val="white"/>
        </w:rPr>
        <w:t xml:space="preserve"> Zhang, </w:t>
      </w:r>
      <w:proofErr w:type="spellStart"/>
      <w:r>
        <w:rPr>
          <w:rFonts w:ascii="Times New Roman" w:eastAsia="Times New Roman" w:hAnsi="Times New Roman" w:cs="Times New Roman"/>
          <w:sz w:val="20"/>
          <w:szCs w:val="20"/>
          <w:highlight w:val="white"/>
        </w:rPr>
        <w:t>Junyan</w:t>
      </w:r>
      <w:proofErr w:type="spellEnd"/>
      <w:r>
        <w:rPr>
          <w:rFonts w:ascii="Times New Roman" w:eastAsia="Times New Roman" w:hAnsi="Times New Roman" w:cs="Times New Roman"/>
          <w:sz w:val="20"/>
          <w:szCs w:val="20"/>
          <w:highlight w:val="white"/>
        </w:rPr>
        <w:t xml:space="preserve"> Jiang, Gus Xia, and Simon Dixon, Interpreting Song Lyrics with an Audio-Informed Pre-trained Language Model</w:t>
      </w:r>
    </w:p>
    <w:p w14:paraId="380C0EEE" w14:textId="77777777" w:rsidR="00577F54" w:rsidRDefault="00577F54" w:rsidP="00577F54">
      <w:pPr>
        <w:spacing w:after="120" w:line="276" w:lineRule="auto"/>
        <w:jc w:val="both"/>
        <w:rPr>
          <w:rFonts w:ascii="Times New Roman" w:eastAsia="Times New Roman" w:hAnsi="Times New Roman" w:cs="Times New Roman"/>
          <w:sz w:val="20"/>
          <w:szCs w:val="20"/>
          <w:highlight w:val="white"/>
          <w:u w:val="single"/>
        </w:rPr>
      </w:pPr>
      <w:r>
        <w:rPr>
          <w:rFonts w:ascii="Times New Roman" w:eastAsia="Times New Roman" w:hAnsi="Times New Roman" w:cs="Times New Roman"/>
          <w:sz w:val="20"/>
          <w:szCs w:val="20"/>
          <w:highlight w:val="white"/>
          <w:u w:val="single"/>
        </w:rPr>
        <w:t xml:space="preserve">Oleg </w:t>
      </w:r>
      <w:proofErr w:type="spellStart"/>
      <w:r>
        <w:rPr>
          <w:rFonts w:ascii="Times New Roman" w:eastAsia="Times New Roman" w:hAnsi="Times New Roman" w:cs="Times New Roman"/>
          <w:sz w:val="20"/>
          <w:szCs w:val="20"/>
          <w:highlight w:val="white"/>
          <w:u w:val="single"/>
        </w:rPr>
        <w:t>Lesota</w:t>
      </w:r>
      <w:proofErr w:type="spellEnd"/>
      <w:r>
        <w:rPr>
          <w:rFonts w:ascii="Times New Roman" w:eastAsia="Times New Roman" w:hAnsi="Times New Roman" w:cs="Times New Roman"/>
          <w:sz w:val="20"/>
          <w:szCs w:val="20"/>
          <w:highlight w:val="white"/>
          <w:u w:val="single"/>
        </w:rPr>
        <w:t>, Emilia Parada-</w:t>
      </w:r>
      <w:proofErr w:type="spellStart"/>
      <w:r>
        <w:rPr>
          <w:rFonts w:ascii="Times New Roman" w:eastAsia="Times New Roman" w:hAnsi="Times New Roman" w:cs="Times New Roman"/>
          <w:sz w:val="20"/>
          <w:szCs w:val="20"/>
          <w:highlight w:val="white"/>
          <w:u w:val="single"/>
        </w:rPr>
        <w:t>Cabaleiro</w:t>
      </w:r>
      <w:proofErr w:type="spellEnd"/>
      <w:r>
        <w:rPr>
          <w:rFonts w:ascii="Times New Roman" w:eastAsia="Times New Roman" w:hAnsi="Times New Roman" w:cs="Times New Roman"/>
          <w:sz w:val="20"/>
          <w:szCs w:val="20"/>
          <w:highlight w:val="white"/>
          <w:u w:val="single"/>
        </w:rPr>
        <w:t xml:space="preserve">, Stefan </w:t>
      </w:r>
      <w:proofErr w:type="spellStart"/>
      <w:r>
        <w:rPr>
          <w:rFonts w:ascii="Times New Roman" w:eastAsia="Times New Roman" w:hAnsi="Times New Roman" w:cs="Times New Roman"/>
          <w:sz w:val="20"/>
          <w:szCs w:val="20"/>
          <w:highlight w:val="white"/>
          <w:u w:val="single"/>
        </w:rPr>
        <w:t>Brandl</w:t>
      </w:r>
      <w:proofErr w:type="spellEnd"/>
      <w:r>
        <w:rPr>
          <w:rFonts w:ascii="Times New Roman" w:eastAsia="Times New Roman" w:hAnsi="Times New Roman" w:cs="Times New Roman"/>
          <w:sz w:val="20"/>
          <w:szCs w:val="20"/>
          <w:highlight w:val="white"/>
          <w:u w:val="single"/>
        </w:rPr>
        <w:t xml:space="preserve">, Elisabeth Lex, </w:t>
      </w:r>
      <w:proofErr w:type="spellStart"/>
      <w:r>
        <w:rPr>
          <w:rFonts w:ascii="Times New Roman" w:eastAsia="Times New Roman" w:hAnsi="Times New Roman" w:cs="Times New Roman"/>
          <w:sz w:val="20"/>
          <w:szCs w:val="20"/>
          <w:highlight w:val="white"/>
          <w:u w:val="single"/>
        </w:rPr>
        <w:t>Navid</w:t>
      </w:r>
      <w:proofErr w:type="spellEnd"/>
      <w:r>
        <w:rPr>
          <w:rFonts w:ascii="Times New Roman" w:eastAsia="Times New Roman" w:hAnsi="Times New Roman" w:cs="Times New Roman"/>
          <w:sz w:val="20"/>
          <w:szCs w:val="20"/>
          <w:highlight w:val="white"/>
          <w:u w:val="single"/>
        </w:rPr>
        <w:t xml:space="preserve"> </w:t>
      </w:r>
      <w:proofErr w:type="spellStart"/>
      <w:r>
        <w:rPr>
          <w:rFonts w:ascii="Times New Roman" w:eastAsia="Times New Roman" w:hAnsi="Times New Roman" w:cs="Times New Roman"/>
          <w:sz w:val="20"/>
          <w:szCs w:val="20"/>
          <w:highlight w:val="white"/>
          <w:u w:val="single"/>
        </w:rPr>
        <w:t>Rekabsaz</w:t>
      </w:r>
      <w:proofErr w:type="spellEnd"/>
      <w:r>
        <w:rPr>
          <w:rFonts w:ascii="Times New Roman" w:eastAsia="Times New Roman" w:hAnsi="Times New Roman" w:cs="Times New Roman"/>
          <w:sz w:val="20"/>
          <w:szCs w:val="20"/>
          <w:highlight w:val="white"/>
          <w:u w:val="single"/>
        </w:rPr>
        <w:t xml:space="preserve">, and Markus </w:t>
      </w:r>
      <w:proofErr w:type="spellStart"/>
      <w:r>
        <w:rPr>
          <w:rFonts w:ascii="Times New Roman" w:eastAsia="Times New Roman" w:hAnsi="Times New Roman" w:cs="Times New Roman"/>
          <w:sz w:val="20"/>
          <w:szCs w:val="20"/>
          <w:highlight w:val="white"/>
          <w:u w:val="single"/>
        </w:rPr>
        <w:t>Schedl</w:t>
      </w:r>
      <w:proofErr w:type="spellEnd"/>
      <w:r>
        <w:rPr>
          <w:rFonts w:ascii="Times New Roman" w:eastAsia="Times New Roman" w:hAnsi="Times New Roman" w:cs="Times New Roman"/>
          <w:sz w:val="20"/>
          <w:szCs w:val="20"/>
          <w:highlight w:val="white"/>
          <w:u w:val="single"/>
        </w:rPr>
        <w:t>, Traces of Globalization in Online Music Consumption Patterns and Results of Recommendation Algorithms</w:t>
      </w:r>
    </w:p>
    <w:p w14:paraId="41A58B8A"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Simeon Rau, Frank </w:t>
      </w:r>
      <w:proofErr w:type="spellStart"/>
      <w:r>
        <w:rPr>
          <w:rFonts w:ascii="Times New Roman" w:eastAsia="Times New Roman" w:hAnsi="Times New Roman" w:cs="Times New Roman"/>
          <w:sz w:val="20"/>
          <w:szCs w:val="20"/>
          <w:highlight w:val="white"/>
        </w:rPr>
        <w:t>Heyen</w:t>
      </w:r>
      <w:proofErr w:type="spellEnd"/>
      <w:r>
        <w:rPr>
          <w:rFonts w:ascii="Times New Roman" w:eastAsia="Times New Roman" w:hAnsi="Times New Roman" w:cs="Times New Roman"/>
          <w:sz w:val="20"/>
          <w:szCs w:val="20"/>
          <w:highlight w:val="white"/>
        </w:rPr>
        <w:t xml:space="preserve">, Stefan Wagner, and Michael </w:t>
      </w:r>
      <w:proofErr w:type="spellStart"/>
      <w:r>
        <w:rPr>
          <w:rFonts w:ascii="Times New Roman" w:eastAsia="Times New Roman" w:hAnsi="Times New Roman" w:cs="Times New Roman"/>
          <w:sz w:val="20"/>
          <w:szCs w:val="20"/>
          <w:highlight w:val="white"/>
        </w:rPr>
        <w:t>Sedlmair</w:t>
      </w:r>
      <w:proofErr w:type="spellEnd"/>
      <w:r>
        <w:rPr>
          <w:rFonts w:ascii="Times New Roman" w:eastAsia="Times New Roman" w:hAnsi="Times New Roman" w:cs="Times New Roman"/>
          <w:sz w:val="20"/>
          <w:szCs w:val="20"/>
          <w:highlight w:val="white"/>
        </w:rPr>
        <w:t>, Visualization for AI-Assisted Composing</w:t>
      </w:r>
    </w:p>
    <w:p w14:paraId="06E70720"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Mathilde </w:t>
      </w:r>
      <w:proofErr w:type="spellStart"/>
      <w:r>
        <w:rPr>
          <w:rFonts w:ascii="Times New Roman" w:eastAsia="Times New Roman" w:hAnsi="Times New Roman" w:cs="Times New Roman"/>
          <w:sz w:val="20"/>
          <w:szCs w:val="20"/>
          <w:highlight w:val="white"/>
        </w:rPr>
        <w:t>Abrassart</w:t>
      </w:r>
      <w:proofErr w:type="spellEnd"/>
      <w:r>
        <w:rPr>
          <w:rFonts w:ascii="Times New Roman" w:eastAsia="Times New Roman" w:hAnsi="Times New Roman" w:cs="Times New Roman"/>
          <w:sz w:val="20"/>
          <w:szCs w:val="20"/>
          <w:highlight w:val="white"/>
        </w:rPr>
        <w:t xml:space="preserve"> and Guillaume </w:t>
      </w:r>
      <w:proofErr w:type="spellStart"/>
      <w:r>
        <w:rPr>
          <w:rFonts w:ascii="Times New Roman" w:eastAsia="Times New Roman" w:hAnsi="Times New Roman" w:cs="Times New Roman"/>
          <w:sz w:val="20"/>
          <w:szCs w:val="20"/>
          <w:highlight w:val="white"/>
        </w:rPr>
        <w:t>Doras</w:t>
      </w:r>
      <w:proofErr w:type="spellEnd"/>
      <w:r>
        <w:rPr>
          <w:rFonts w:ascii="Times New Roman" w:eastAsia="Times New Roman" w:hAnsi="Times New Roman" w:cs="Times New Roman"/>
          <w:sz w:val="20"/>
          <w:szCs w:val="20"/>
          <w:highlight w:val="white"/>
        </w:rPr>
        <w:t>, And What If Two Musical Versions Don't Share Melody, Harmony, Rhythm, or Lyrics?</w:t>
      </w:r>
    </w:p>
    <w:p w14:paraId="3EB2AF29" w14:textId="60DF1D07" w:rsidR="00577F54" w:rsidRPr="002D3B5A" w:rsidRDefault="00577F54" w:rsidP="00577F54">
      <w:pPr>
        <w:spacing w:after="120" w:line="276" w:lineRule="auto"/>
        <w:jc w:val="both"/>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Lele</w:t>
      </w:r>
      <w:proofErr w:type="spellEnd"/>
      <w:r>
        <w:rPr>
          <w:rFonts w:ascii="Times New Roman" w:eastAsia="Times New Roman" w:hAnsi="Times New Roman" w:cs="Times New Roman"/>
          <w:sz w:val="20"/>
          <w:szCs w:val="20"/>
          <w:highlight w:val="white"/>
        </w:rPr>
        <w:t xml:space="preserve"> Liu, </w:t>
      </w:r>
      <w:proofErr w:type="spellStart"/>
      <w:r>
        <w:rPr>
          <w:rFonts w:ascii="Times New Roman" w:eastAsia="Times New Roman" w:hAnsi="Times New Roman" w:cs="Times New Roman"/>
          <w:sz w:val="20"/>
          <w:szCs w:val="20"/>
          <w:highlight w:val="white"/>
        </w:rPr>
        <w:t>Qiuqiang</w:t>
      </w:r>
      <w:proofErr w:type="spellEnd"/>
      <w:r>
        <w:rPr>
          <w:rFonts w:ascii="Times New Roman" w:eastAsia="Times New Roman" w:hAnsi="Times New Roman" w:cs="Times New Roman"/>
          <w:sz w:val="20"/>
          <w:szCs w:val="20"/>
          <w:highlight w:val="white"/>
        </w:rPr>
        <w:t xml:space="preserve"> Kong, Veronica </w:t>
      </w:r>
      <w:proofErr w:type="spellStart"/>
      <w:r>
        <w:rPr>
          <w:rFonts w:ascii="Times New Roman" w:eastAsia="Times New Roman" w:hAnsi="Times New Roman" w:cs="Times New Roman"/>
          <w:sz w:val="20"/>
          <w:szCs w:val="20"/>
          <w:highlight w:val="white"/>
        </w:rPr>
        <w:t>Morfi</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Emmanouil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Benetos</w:t>
      </w:r>
      <w:proofErr w:type="spellEnd"/>
      <w:r>
        <w:rPr>
          <w:rFonts w:ascii="Times New Roman" w:eastAsia="Times New Roman" w:hAnsi="Times New Roman" w:cs="Times New Roman"/>
          <w:sz w:val="20"/>
          <w:szCs w:val="20"/>
          <w:highlight w:val="white"/>
        </w:rPr>
        <w:t>, Performance MIDI-to-Score Conversion by Neural Beat Tracking</w:t>
      </w:r>
    </w:p>
    <w:p w14:paraId="708F6AA5" w14:textId="77777777" w:rsidR="002D3B5A" w:rsidRDefault="002D3B5A" w:rsidP="00577F54">
      <w:pPr>
        <w:spacing w:after="120" w:line="276" w:lineRule="auto"/>
        <w:jc w:val="both"/>
        <w:rPr>
          <w:rFonts w:ascii="Times New Roman" w:eastAsia="Times New Roman" w:hAnsi="Times New Roman" w:cs="Times New Roman"/>
          <w:b/>
          <w:sz w:val="20"/>
          <w:szCs w:val="20"/>
          <w:highlight w:val="white"/>
        </w:rPr>
      </w:pPr>
    </w:p>
    <w:p w14:paraId="67F686DE" w14:textId="0ABF864A" w:rsidR="00577F54" w:rsidRDefault="00577F54" w:rsidP="00577F54">
      <w:pPr>
        <w:spacing w:after="120"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Best Special Call Paper Award Nominations</w:t>
      </w:r>
    </w:p>
    <w:p w14:paraId="77A0DDB8" w14:textId="77777777" w:rsidR="00577F54" w:rsidRDefault="00577F54" w:rsidP="00577F54">
      <w:pPr>
        <w:spacing w:after="120" w:line="276" w:lineRule="auto"/>
        <w:jc w:val="both"/>
        <w:rPr>
          <w:rFonts w:ascii="Times New Roman" w:eastAsia="Times New Roman" w:hAnsi="Times New Roman" w:cs="Times New Roman"/>
          <w:sz w:val="20"/>
          <w:szCs w:val="20"/>
          <w:highlight w:val="white"/>
          <w:u w:val="single"/>
        </w:rPr>
      </w:pPr>
      <w:r>
        <w:rPr>
          <w:rFonts w:ascii="Times New Roman" w:eastAsia="Times New Roman" w:hAnsi="Times New Roman" w:cs="Times New Roman"/>
          <w:sz w:val="20"/>
          <w:szCs w:val="20"/>
          <w:highlight w:val="white"/>
          <w:u w:val="single"/>
        </w:rPr>
        <w:t xml:space="preserve">Martin Clayton, </w:t>
      </w:r>
      <w:proofErr w:type="spellStart"/>
      <w:r>
        <w:rPr>
          <w:rFonts w:ascii="Times New Roman" w:eastAsia="Times New Roman" w:hAnsi="Times New Roman" w:cs="Times New Roman"/>
          <w:sz w:val="20"/>
          <w:szCs w:val="20"/>
          <w:highlight w:val="white"/>
          <w:u w:val="single"/>
        </w:rPr>
        <w:t>Preeti</w:t>
      </w:r>
      <w:proofErr w:type="spellEnd"/>
      <w:r>
        <w:rPr>
          <w:rFonts w:ascii="Times New Roman" w:eastAsia="Times New Roman" w:hAnsi="Times New Roman" w:cs="Times New Roman"/>
          <w:sz w:val="20"/>
          <w:szCs w:val="20"/>
          <w:highlight w:val="white"/>
          <w:u w:val="single"/>
        </w:rPr>
        <w:t xml:space="preserve"> Rao, Nithya Shikarpur, Sujoy </w:t>
      </w:r>
      <w:proofErr w:type="spellStart"/>
      <w:r>
        <w:rPr>
          <w:rFonts w:ascii="Times New Roman" w:eastAsia="Times New Roman" w:hAnsi="Times New Roman" w:cs="Times New Roman"/>
          <w:sz w:val="20"/>
          <w:szCs w:val="20"/>
          <w:highlight w:val="white"/>
          <w:u w:val="single"/>
        </w:rPr>
        <w:t>Roychowdhury</w:t>
      </w:r>
      <w:proofErr w:type="spellEnd"/>
      <w:r>
        <w:rPr>
          <w:rFonts w:ascii="Times New Roman" w:eastAsia="Times New Roman" w:hAnsi="Times New Roman" w:cs="Times New Roman"/>
          <w:sz w:val="20"/>
          <w:szCs w:val="20"/>
          <w:highlight w:val="white"/>
          <w:u w:val="single"/>
        </w:rPr>
        <w:t xml:space="preserve">, and </w:t>
      </w:r>
      <w:proofErr w:type="spellStart"/>
      <w:r>
        <w:rPr>
          <w:rFonts w:ascii="Times New Roman" w:eastAsia="Times New Roman" w:hAnsi="Times New Roman" w:cs="Times New Roman"/>
          <w:sz w:val="20"/>
          <w:szCs w:val="20"/>
          <w:highlight w:val="white"/>
          <w:u w:val="single"/>
        </w:rPr>
        <w:t>Jin</w:t>
      </w:r>
      <w:proofErr w:type="spellEnd"/>
      <w:r>
        <w:rPr>
          <w:rFonts w:ascii="Times New Roman" w:eastAsia="Times New Roman" w:hAnsi="Times New Roman" w:cs="Times New Roman"/>
          <w:sz w:val="20"/>
          <w:szCs w:val="20"/>
          <w:highlight w:val="white"/>
          <w:u w:val="single"/>
        </w:rPr>
        <w:t xml:space="preserve"> Li, Raga Classification from Vocal Performances Using Multimodal Analysis</w:t>
      </w:r>
    </w:p>
    <w:p w14:paraId="7166CB56"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Oleg </w:t>
      </w:r>
      <w:proofErr w:type="spellStart"/>
      <w:r>
        <w:rPr>
          <w:rFonts w:ascii="Times New Roman" w:eastAsia="Times New Roman" w:hAnsi="Times New Roman" w:cs="Times New Roman"/>
          <w:sz w:val="20"/>
          <w:szCs w:val="20"/>
          <w:highlight w:val="white"/>
        </w:rPr>
        <w:t>Lesota</w:t>
      </w:r>
      <w:proofErr w:type="spellEnd"/>
      <w:r>
        <w:rPr>
          <w:rFonts w:ascii="Times New Roman" w:eastAsia="Times New Roman" w:hAnsi="Times New Roman" w:cs="Times New Roman"/>
          <w:sz w:val="20"/>
          <w:szCs w:val="20"/>
          <w:highlight w:val="white"/>
        </w:rPr>
        <w:t>, Emilia Parada-</w:t>
      </w:r>
      <w:proofErr w:type="spellStart"/>
      <w:r>
        <w:rPr>
          <w:rFonts w:ascii="Times New Roman" w:eastAsia="Times New Roman" w:hAnsi="Times New Roman" w:cs="Times New Roman"/>
          <w:sz w:val="20"/>
          <w:szCs w:val="20"/>
          <w:highlight w:val="white"/>
        </w:rPr>
        <w:t>Cabaleiro</w:t>
      </w:r>
      <w:proofErr w:type="spellEnd"/>
      <w:r>
        <w:rPr>
          <w:rFonts w:ascii="Times New Roman" w:eastAsia="Times New Roman" w:hAnsi="Times New Roman" w:cs="Times New Roman"/>
          <w:sz w:val="20"/>
          <w:szCs w:val="20"/>
          <w:highlight w:val="white"/>
        </w:rPr>
        <w:t xml:space="preserve">, Stefan </w:t>
      </w:r>
      <w:proofErr w:type="spellStart"/>
      <w:r>
        <w:rPr>
          <w:rFonts w:ascii="Times New Roman" w:eastAsia="Times New Roman" w:hAnsi="Times New Roman" w:cs="Times New Roman"/>
          <w:sz w:val="20"/>
          <w:szCs w:val="20"/>
          <w:highlight w:val="white"/>
        </w:rPr>
        <w:t>Brandl</w:t>
      </w:r>
      <w:proofErr w:type="spellEnd"/>
      <w:r>
        <w:rPr>
          <w:rFonts w:ascii="Times New Roman" w:eastAsia="Times New Roman" w:hAnsi="Times New Roman" w:cs="Times New Roman"/>
          <w:sz w:val="20"/>
          <w:szCs w:val="20"/>
          <w:highlight w:val="white"/>
        </w:rPr>
        <w:t xml:space="preserve">, Elisabeth Lex, </w:t>
      </w:r>
      <w:proofErr w:type="spellStart"/>
      <w:r>
        <w:rPr>
          <w:rFonts w:ascii="Times New Roman" w:eastAsia="Times New Roman" w:hAnsi="Times New Roman" w:cs="Times New Roman"/>
          <w:sz w:val="20"/>
          <w:szCs w:val="20"/>
          <w:highlight w:val="white"/>
        </w:rPr>
        <w:t>Navid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Rekabsaz</w:t>
      </w:r>
      <w:proofErr w:type="spellEnd"/>
      <w:r>
        <w:rPr>
          <w:rFonts w:ascii="Times New Roman" w:eastAsia="Times New Roman" w:hAnsi="Times New Roman" w:cs="Times New Roman"/>
          <w:sz w:val="20"/>
          <w:szCs w:val="20"/>
          <w:highlight w:val="white"/>
        </w:rPr>
        <w:t xml:space="preserve">, and Markus </w:t>
      </w:r>
      <w:proofErr w:type="spellStart"/>
      <w:r>
        <w:rPr>
          <w:rFonts w:ascii="Times New Roman" w:eastAsia="Times New Roman" w:hAnsi="Times New Roman" w:cs="Times New Roman"/>
          <w:sz w:val="20"/>
          <w:szCs w:val="20"/>
          <w:highlight w:val="white"/>
        </w:rPr>
        <w:t>Schedl</w:t>
      </w:r>
      <w:proofErr w:type="spellEnd"/>
      <w:r>
        <w:rPr>
          <w:rFonts w:ascii="Times New Roman" w:eastAsia="Times New Roman" w:hAnsi="Times New Roman" w:cs="Times New Roman"/>
          <w:sz w:val="20"/>
          <w:szCs w:val="20"/>
          <w:highlight w:val="white"/>
        </w:rPr>
        <w:t>, Traces of Globalization in Online Music Consumption Patterns and Results of Recommendation Algorithms</w:t>
      </w:r>
    </w:p>
    <w:p w14:paraId="0F9386E0"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p>
    <w:p w14:paraId="29A9F0C1"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p>
    <w:p w14:paraId="7785EA7C" w14:textId="77777777" w:rsidR="00577F54" w:rsidRDefault="00577F54" w:rsidP="00577F54">
      <w:pPr>
        <w:spacing w:after="120" w:line="276"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Brave New Idea Award Nominations</w:t>
      </w:r>
    </w:p>
    <w:p w14:paraId="67819719"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Yixiao</w:t>
      </w:r>
      <w:proofErr w:type="spellEnd"/>
      <w:r>
        <w:rPr>
          <w:rFonts w:ascii="Times New Roman" w:eastAsia="Times New Roman" w:hAnsi="Times New Roman" w:cs="Times New Roman"/>
          <w:sz w:val="20"/>
          <w:szCs w:val="20"/>
          <w:highlight w:val="white"/>
        </w:rPr>
        <w:t xml:space="preserve"> Zhang, </w:t>
      </w:r>
      <w:proofErr w:type="spellStart"/>
      <w:r>
        <w:rPr>
          <w:rFonts w:ascii="Times New Roman" w:eastAsia="Times New Roman" w:hAnsi="Times New Roman" w:cs="Times New Roman"/>
          <w:sz w:val="20"/>
          <w:szCs w:val="20"/>
          <w:highlight w:val="white"/>
        </w:rPr>
        <w:t>Junyan</w:t>
      </w:r>
      <w:proofErr w:type="spellEnd"/>
      <w:r>
        <w:rPr>
          <w:rFonts w:ascii="Times New Roman" w:eastAsia="Times New Roman" w:hAnsi="Times New Roman" w:cs="Times New Roman"/>
          <w:sz w:val="20"/>
          <w:szCs w:val="20"/>
          <w:highlight w:val="white"/>
        </w:rPr>
        <w:t xml:space="preserve"> Jiang, Gus Xia, and Simon Dixon, Interpreting Song Lyrics with an Audio-Informed Pre-trained Language Model</w:t>
      </w:r>
    </w:p>
    <w:p w14:paraId="718E8441" w14:textId="77777777" w:rsidR="00577F54" w:rsidRDefault="00577F54" w:rsidP="00577F54">
      <w:pPr>
        <w:spacing w:after="12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Oleg </w:t>
      </w:r>
      <w:proofErr w:type="spellStart"/>
      <w:r>
        <w:rPr>
          <w:rFonts w:ascii="Times New Roman" w:eastAsia="Times New Roman" w:hAnsi="Times New Roman" w:cs="Times New Roman"/>
          <w:sz w:val="20"/>
          <w:szCs w:val="20"/>
          <w:highlight w:val="white"/>
        </w:rPr>
        <w:t>Lesota</w:t>
      </w:r>
      <w:proofErr w:type="spellEnd"/>
      <w:r>
        <w:rPr>
          <w:rFonts w:ascii="Times New Roman" w:eastAsia="Times New Roman" w:hAnsi="Times New Roman" w:cs="Times New Roman"/>
          <w:sz w:val="20"/>
          <w:szCs w:val="20"/>
          <w:highlight w:val="white"/>
        </w:rPr>
        <w:t>, Emilia Parada-</w:t>
      </w:r>
      <w:proofErr w:type="spellStart"/>
      <w:r>
        <w:rPr>
          <w:rFonts w:ascii="Times New Roman" w:eastAsia="Times New Roman" w:hAnsi="Times New Roman" w:cs="Times New Roman"/>
          <w:sz w:val="20"/>
          <w:szCs w:val="20"/>
          <w:highlight w:val="white"/>
        </w:rPr>
        <w:t>Cabaleiro</w:t>
      </w:r>
      <w:proofErr w:type="spellEnd"/>
      <w:r>
        <w:rPr>
          <w:rFonts w:ascii="Times New Roman" w:eastAsia="Times New Roman" w:hAnsi="Times New Roman" w:cs="Times New Roman"/>
          <w:sz w:val="20"/>
          <w:szCs w:val="20"/>
          <w:highlight w:val="white"/>
        </w:rPr>
        <w:t xml:space="preserve">, Stefan </w:t>
      </w:r>
      <w:proofErr w:type="spellStart"/>
      <w:r>
        <w:rPr>
          <w:rFonts w:ascii="Times New Roman" w:eastAsia="Times New Roman" w:hAnsi="Times New Roman" w:cs="Times New Roman"/>
          <w:sz w:val="20"/>
          <w:szCs w:val="20"/>
          <w:highlight w:val="white"/>
        </w:rPr>
        <w:t>Brandl</w:t>
      </w:r>
      <w:proofErr w:type="spellEnd"/>
      <w:r>
        <w:rPr>
          <w:rFonts w:ascii="Times New Roman" w:eastAsia="Times New Roman" w:hAnsi="Times New Roman" w:cs="Times New Roman"/>
          <w:sz w:val="20"/>
          <w:szCs w:val="20"/>
          <w:highlight w:val="white"/>
        </w:rPr>
        <w:t xml:space="preserve">, Elisabeth Lex, </w:t>
      </w:r>
      <w:proofErr w:type="spellStart"/>
      <w:r>
        <w:rPr>
          <w:rFonts w:ascii="Times New Roman" w:eastAsia="Times New Roman" w:hAnsi="Times New Roman" w:cs="Times New Roman"/>
          <w:sz w:val="20"/>
          <w:szCs w:val="20"/>
          <w:highlight w:val="white"/>
        </w:rPr>
        <w:t>Navid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Rekabsaz</w:t>
      </w:r>
      <w:proofErr w:type="spellEnd"/>
      <w:r>
        <w:rPr>
          <w:rFonts w:ascii="Times New Roman" w:eastAsia="Times New Roman" w:hAnsi="Times New Roman" w:cs="Times New Roman"/>
          <w:sz w:val="20"/>
          <w:szCs w:val="20"/>
          <w:highlight w:val="white"/>
        </w:rPr>
        <w:t xml:space="preserve">, and Markus </w:t>
      </w:r>
      <w:proofErr w:type="spellStart"/>
      <w:r>
        <w:rPr>
          <w:rFonts w:ascii="Times New Roman" w:eastAsia="Times New Roman" w:hAnsi="Times New Roman" w:cs="Times New Roman"/>
          <w:sz w:val="20"/>
          <w:szCs w:val="20"/>
          <w:highlight w:val="white"/>
        </w:rPr>
        <w:t>Schedl</w:t>
      </w:r>
      <w:proofErr w:type="spellEnd"/>
      <w:r>
        <w:rPr>
          <w:rFonts w:ascii="Times New Roman" w:eastAsia="Times New Roman" w:hAnsi="Times New Roman" w:cs="Times New Roman"/>
          <w:sz w:val="20"/>
          <w:szCs w:val="20"/>
          <w:highlight w:val="white"/>
        </w:rPr>
        <w:t>, Traces of Globalization in Online Music Consumption Patterns and Results of Recommendation Algorithms</w:t>
      </w:r>
    </w:p>
    <w:p w14:paraId="03749A38" w14:textId="77777777" w:rsidR="00577F54" w:rsidRDefault="00577F54" w:rsidP="00577F54">
      <w:pPr>
        <w:spacing w:after="120" w:line="276" w:lineRule="auto"/>
        <w:jc w:val="both"/>
        <w:rPr>
          <w:rFonts w:ascii="Times New Roman" w:eastAsia="Times New Roman" w:hAnsi="Times New Roman" w:cs="Times New Roman"/>
          <w:sz w:val="20"/>
          <w:szCs w:val="20"/>
          <w:highlight w:val="white"/>
          <w:u w:val="single"/>
        </w:rPr>
      </w:pPr>
      <w:proofErr w:type="spellStart"/>
      <w:r>
        <w:rPr>
          <w:rFonts w:ascii="Times New Roman" w:eastAsia="Times New Roman" w:hAnsi="Times New Roman" w:cs="Times New Roman"/>
          <w:sz w:val="20"/>
          <w:szCs w:val="20"/>
          <w:highlight w:val="white"/>
          <w:u w:val="single"/>
        </w:rPr>
        <w:t>Jaidev</w:t>
      </w:r>
      <w:proofErr w:type="spellEnd"/>
      <w:r>
        <w:rPr>
          <w:rFonts w:ascii="Times New Roman" w:eastAsia="Times New Roman" w:hAnsi="Times New Roman" w:cs="Times New Roman"/>
          <w:sz w:val="20"/>
          <w:szCs w:val="20"/>
          <w:highlight w:val="white"/>
          <w:u w:val="single"/>
        </w:rPr>
        <w:t xml:space="preserve"> Shriram, Makarand </w:t>
      </w:r>
      <w:proofErr w:type="spellStart"/>
      <w:r>
        <w:rPr>
          <w:rFonts w:ascii="Times New Roman" w:eastAsia="Times New Roman" w:hAnsi="Times New Roman" w:cs="Times New Roman"/>
          <w:sz w:val="20"/>
          <w:szCs w:val="20"/>
          <w:highlight w:val="white"/>
          <w:u w:val="single"/>
        </w:rPr>
        <w:t>Tapaswi</w:t>
      </w:r>
      <w:proofErr w:type="spellEnd"/>
      <w:r>
        <w:rPr>
          <w:rFonts w:ascii="Times New Roman" w:eastAsia="Times New Roman" w:hAnsi="Times New Roman" w:cs="Times New Roman"/>
          <w:sz w:val="20"/>
          <w:szCs w:val="20"/>
          <w:highlight w:val="white"/>
          <w:u w:val="single"/>
        </w:rPr>
        <w:t xml:space="preserve">, and </w:t>
      </w:r>
      <w:proofErr w:type="spellStart"/>
      <w:r>
        <w:rPr>
          <w:rFonts w:ascii="Times New Roman" w:eastAsia="Times New Roman" w:hAnsi="Times New Roman" w:cs="Times New Roman"/>
          <w:sz w:val="20"/>
          <w:szCs w:val="20"/>
          <w:highlight w:val="white"/>
          <w:u w:val="single"/>
        </w:rPr>
        <w:t>Vinoo</w:t>
      </w:r>
      <w:proofErr w:type="spellEnd"/>
      <w:r>
        <w:rPr>
          <w:rFonts w:ascii="Times New Roman" w:eastAsia="Times New Roman" w:hAnsi="Times New Roman" w:cs="Times New Roman"/>
          <w:sz w:val="20"/>
          <w:szCs w:val="20"/>
          <w:highlight w:val="white"/>
          <w:u w:val="single"/>
        </w:rPr>
        <w:t xml:space="preserve"> Alluri, </w:t>
      </w:r>
      <w:proofErr w:type="spellStart"/>
      <w:r>
        <w:rPr>
          <w:rFonts w:ascii="Times New Roman" w:eastAsia="Times New Roman" w:hAnsi="Times New Roman" w:cs="Times New Roman"/>
          <w:sz w:val="20"/>
          <w:szCs w:val="20"/>
          <w:highlight w:val="white"/>
          <w:u w:val="single"/>
        </w:rPr>
        <w:t>Sonus</w:t>
      </w:r>
      <w:proofErr w:type="spellEnd"/>
      <w:r>
        <w:rPr>
          <w:rFonts w:ascii="Times New Roman" w:eastAsia="Times New Roman" w:hAnsi="Times New Roman" w:cs="Times New Roman"/>
          <w:sz w:val="20"/>
          <w:szCs w:val="20"/>
          <w:highlight w:val="white"/>
          <w:u w:val="single"/>
        </w:rPr>
        <w:t xml:space="preserve"> </w:t>
      </w:r>
      <w:proofErr w:type="spellStart"/>
      <w:r>
        <w:rPr>
          <w:rFonts w:ascii="Times New Roman" w:eastAsia="Times New Roman" w:hAnsi="Times New Roman" w:cs="Times New Roman"/>
          <w:sz w:val="20"/>
          <w:szCs w:val="20"/>
          <w:highlight w:val="white"/>
          <w:u w:val="single"/>
        </w:rPr>
        <w:t>Texere</w:t>
      </w:r>
      <w:proofErr w:type="spellEnd"/>
      <w:r>
        <w:rPr>
          <w:rFonts w:ascii="Times New Roman" w:eastAsia="Times New Roman" w:hAnsi="Times New Roman" w:cs="Times New Roman"/>
          <w:sz w:val="20"/>
          <w:szCs w:val="20"/>
          <w:highlight w:val="white"/>
          <w:u w:val="single"/>
        </w:rPr>
        <w:t>! Automated Dense Soundtrack Construction for Books Using Movie Adaptations</w:t>
      </w:r>
    </w:p>
    <w:p w14:paraId="2B4CF956"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p>
    <w:p w14:paraId="43062B6A"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final selections were made by specially appointed judges drawn from experienced researchers and were announced during the conference.</w:t>
      </w:r>
    </w:p>
    <w:p w14:paraId="5EBC4CCF"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p>
    <w:p w14:paraId="78DB9017" w14:textId="77777777" w:rsidR="00577F54" w:rsidRDefault="00577F54" w:rsidP="00577F54">
      <w:pPr>
        <w:spacing w:after="0" w:line="276" w:lineRule="auto"/>
        <w:jc w:val="both"/>
        <w:rPr>
          <w:b/>
          <w:sz w:val="26"/>
          <w:szCs w:val="26"/>
        </w:rPr>
      </w:pPr>
      <w:r>
        <w:rPr>
          <w:b/>
          <w:sz w:val="26"/>
          <w:szCs w:val="26"/>
        </w:rPr>
        <w:t>Best Reviewer Awards</w:t>
      </w:r>
    </w:p>
    <w:p w14:paraId="1A33BBF7" w14:textId="77777777" w:rsidR="00577F54" w:rsidRDefault="00577F54" w:rsidP="00577F54">
      <w:pPr>
        <w:spacing w:after="0" w:line="276" w:lineRule="auto"/>
        <w:jc w:val="both"/>
        <w:rPr>
          <w:rFonts w:ascii="Times New Roman" w:eastAsia="Times New Roman" w:hAnsi="Times New Roman" w:cs="Times New Roman"/>
          <w:sz w:val="20"/>
          <w:szCs w:val="20"/>
        </w:rPr>
      </w:pPr>
    </w:p>
    <w:p w14:paraId="4DBEC513"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scores provided by meta-reviewers on the quality of individual reviews, in relation to the number of papers reviewed by each reviewer, the SPC selected a total of 5 awardees listed below:</w:t>
      </w:r>
    </w:p>
    <w:p w14:paraId="2A9B5BA5" w14:textId="77777777" w:rsidR="00577F54" w:rsidRDefault="00577F54" w:rsidP="00577F54">
      <w:pPr>
        <w:spacing w:after="0" w:line="276" w:lineRule="auto"/>
        <w:jc w:val="both"/>
        <w:rPr>
          <w:rFonts w:ascii="Times New Roman" w:eastAsia="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497"/>
      </w:tblGrid>
      <w:tr w:rsidR="00577F54" w14:paraId="51D3EEFE" w14:textId="77777777" w:rsidTr="002D3B5A">
        <w:trPr>
          <w:trHeight w:hRule="exact" w:val="284"/>
        </w:trPr>
        <w:tc>
          <w:tcPr>
            <w:tcW w:w="4871" w:type="dxa"/>
          </w:tcPr>
          <w:p w14:paraId="25179871" w14:textId="77777777" w:rsidR="00577F54" w:rsidRDefault="00577F54" w:rsidP="00FA5E25">
            <w:pPr>
              <w:spacing w:after="0" w:line="276" w:lineRule="auto"/>
              <w:jc w:val="both"/>
              <w:rPr>
                <w:rFonts w:ascii="Times New Roman" w:eastAsia="Times New Roman" w:hAnsi="Times New Roman" w:cs="Times New Roman"/>
                <w:sz w:val="20"/>
                <w:szCs w:val="20"/>
              </w:rPr>
            </w:pPr>
            <w:r w:rsidRPr="000A5380">
              <w:rPr>
                <w:rFonts w:ascii="Times New Roman" w:eastAsia="Times New Roman" w:hAnsi="Times New Roman" w:cs="Times New Roman"/>
                <w:sz w:val="20"/>
                <w:szCs w:val="20"/>
              </w:rPr>
              <w:t xml:space="preserve">Katharina </w:t>
            </w:r>
            <w:proofErr w:type="spellStart"/>
            <w:r w:rsidRPr="000A5380">
              <w:rPr>
                <w:rFonts w:ascii="Times New Roman" w:eastAsia="Times New Roman" w:hAnsi="Times New Roman" w:cs="Times New Roman"/>
                <w:sz w:val="20"/>
                <w:szCs w:val="20"/>
              </w:rPr>
              <w:t>Hoedt</w:t>
            </w:r>
            <w:proofErr w:type="spellEnd"/>
          </w:p>
        </w:tc>
        <w:tc>
          <w:tcPr>
            <w:tcW w:w="4871" w:type="dxa"/>
          </w:tcPr>
          <w:p w14:paraId="153FF62E" w14:textId="77777777" w:rsidR="00577F54" w:rsidRDefault="00577F54" w:rsidP="00FA5E25">
            <w:pPr>
              <w:spacing w:after="0" w:line="276" w:lineRule="auto"/>
              <w:jc w:val="both"/>
              <w:rPr>
                <w:rFonts w:ascii="Times New Roman" w:eastAsia="Times New Roman" w:hAnsi="Times New Roman" w:cs="Times New Roman"/>
                <w:sz w:val="20"/>
                <w:szCs w:val="20"/>
              </w:rPr>
            </w:pPr>
            <w:r w:rsidRPr="000A5380">
              <w:rPr>
                <w:rFonts w:ascii="Times New Roman" w:eastAsia="Times New Roman" w:hAnsi="Times New Roman" w:cs="Times New Roman"/>
                <w:sz w:val="20"/>
                <w:szCs w:val="20"/>
              </w:rPr>
              <w:t>Silvan Peter</w:t>
            </w:r>
          </w:p>
        </w:tc>
      </w:tr>
      <w:tr w:rsidR="00577F54" w14:paraId="74987712" w14:textId="77777777" w:rsidTr="002D3B5A">
        <w:trPr>
          <w:trHeight w:hRule="exact" w:val="284"/>
        </w:trPr>
        <w:tc>
          <w:tcPr>
            <w:tcW w:w="4871" w:type="dxa"/>
          </w:tcPr>
          <w:p w14:paraId="4A846D86" w14:textId="77777777" w:rsidR="00577F54" w:rsidRDefault="00577F54" w:rsidP="00FA5E25">
            <w:pPr>
              <w:spacing w:after="0" w:line="276" w:lineRule="auto"/>
              <w:jc w:val="both"/>
              <w:rPr>
                <w:rFonts w:ascii="Times New Roman" w:eastAsia="Times New Roman" w:hAnsi="Times New Roman" w:cs="Times New Roman"/>
                <w:sz w:val="20"/>
                <w:szCs w:val="20"/>
              </w:rPr>
            </w:pPr>
            <w:r w:rsidRPr="000A5380">
              <w:rPr>
                <w:rFonts w:ascii="Times New Roman" w:eastAsia="Times New Roman" w:hAnsi="Times New Roman" w:cs="Times New Roman"/>
                <w:sz w:val="20"/>
                <w:szCs w:val="20"/>
              </w:rPr>
              <w:t>Maximilian Schmitt</w:t>
            </w:r>
          </w:p>
        </w:tc>
        <w:tc>
          <w:tcPr>
            <w:tcW w:w="4871" w:type="dxa"/>
          </w:tcPr>
          <w:p w14:paraId="556A930F" w14:textId="77777777" w:rsidR="00577F54" w:rsidRDefault="00577F54" w:rsidP="00FA5E25">
            <w:pPr>
              <w:spacing w:after="0" w:line="276" w:lineRule="auto"/>
              <w:jc w:val="both"/>
              <w:rPr>
                <w:rFonts w:ascii="Times New Roman" w:eastAsia="Times New Roman" w:hAnsi="Times New Roman" w:cs="Times New Roman"/>
                <w:sz w:val="20"/>
                <w:szCs w:val="20"/>
              </w:rPr>
            </w:pPr>
            <w:proofErr w:type="spellStart"/>
            <w:r w:rsidRPr="000A5380">
              <w:rPr>
                <w:rFonts w:ascii="Times New Roman" w:eastAsia="Times New Roman" w:hAnsi="Times New Roman" w:cs="Times New Roman"/>
                <w:sz w:val="20"/>
                <w:szCs w:val="20"/>
              </w:rPr>
              <w:t>Reinier</w:t>
            </w:r>
            <w:proofErr w:type="spellEnd"/>
            <w:r w:rsidRPr="000A5380">
              <w:rPr>
                <w:rFonts w:ascii="Times New Roman" w:eastAsia="Times New Roman" w:hAnsi="Times New Roman" w:cs="Times New Roman"/>
                <w:sz w:val="20"/>
                <w:szCs w:val="20"/>
              </w:rPr>
              <w:t xml:space="preserve"> de </w:t>
            </w:r>
            <w:proofErr w:type="spellStart"/>
            <w:r w:rsidRPr="000A5380">
              <w:rPr>
                <w:rFonts w:ascii="Times New Roman" w:eastAsia="Times New Roman" w:hAnsi="Times New Roman" w:cs="Times New Roman"/>
                <w:sz w:val="20"/>
                <w:szCs w:val="20"/>
              </w:rPr>
              <w:t>Valk</w:t>
            </w:r>
            <w:proofErr w:type="spellEnd"/>
          </w:p>
        </w:tc>
      </w:tr>
      <w:tr w:rsidR="00577F54" w14:paraId="60B7E3F9" w14:textId="77777777" w:rsidTr="002D3B5A">
        <w:trPr>
          <w:trHeight w:hRule="exact" w:val="284"/>
        </w:trPr>
        <w:tc>
          <w:tcPr>
            <w:tcW w:w="4871" w:type="dxa"/>
          </w:tcPr>
          <w:p w14:paraId="181CD877" w14:textId="77777777" w:rsidR="00577F54" w:rsidRDefault="00577F54" w:rsidP="00FA5E25">
            <w:pPr>
              <w:spacing w:after="0" w:line="276" w:lineRule="auto"/>
              <w:jc w:val="both"/>
              <w:rPr>
                <w:rFonts w:ascii="Times New Roman" w:eastAsia="Times New Roman" w:hAnsi="Times New Roman" w:cs="Times New Roman"/>
                <w:sz w:val="20"/>
                <w:szCs w:val="20"/>
              </w:rPr>
            </w:pPr>
            <w:r w:rsidRPr="000A5380">
              <w:rPr>
                <w:rFonts w:ascii="Times New Roman" w:eastAsia="Times New Roman" w:hAnsi="Times New Roman" w:cs="Times New Roman"/>
                <w:sz w:val="20"/>
                <w:szCs w:val="20"/>
              </w:rPr>
              <w:t xml:space="preserve">Thomas </w:t>
            </w:r>
            <w:proofErr w:type="spellStart"/>
            <w:r w:rsidRPr="000A5380">
              <w:rPr>
                <w:rFonts w:ascii="Times New Roman" w:eastAsia="Times New Roman" w:hAnsi="Times New Roman" w:cs="Times New Roman"/>
                <w:sz w:val="20"/>
                <w:szCs w:val="20"/>
              </w:rPr>
              <w:t>Prätzlic</w:t>
            </w:r>
            <w:r>
              <w:rPr>
                <w:rFonts w:ascii="Times New Roman" w:eastAsia="Times New Roman" w:hAnsi="Times New Roman" w:cs="Times New Roman"/>
                <w:sz w:val="20"/>
                <w:szCs w:val="20"/>
              </w:rPr>
              <w:t>h</w:t>
            </w:r>
            <w:proofErr w:type="spellEnd"/>
          </w:p>
        </w:tc>
        <w:tc>
          <w:tcPr>
            <w:tcW w:w="4871" w:type="dxa"/>
          </w:tcPr>
          <w:p w14:paraId="25A90880" w14:textId="77777777" w:rsidR="00577F54" w:rsidRDefault="00577F54" w:rsidP="00FA5E25">
            <w:pPr>
              <w:spacing w:after="0" w:line="276" w:lineRule="auto"/>
              <w:jc w:val="both"/>
              <w:rPr>
                <w:rFonts w:ascii="Times New Roman" w:eastAsia="Times New Roman" w:hAnsi="Times New Roman" w:cs="Times New Roman"/>
                <w:sz w:val="20"/>
                <w:szCs w:val="20"/>
              </w:rPr>
            </w:pPr>
          </w:p>
        </w:tc>
      </w:tr>
    </w:tbl>
    <w:p w14:paraId="03373C3A" w14:textId="77777777" w:rsidR="00577F54" w:rsidRDefault="00577F54" w:rsidP="00577F54">
      <w:pPr>
        <w:spacing w:after="0" w:line="276" w:lineRule="auto"/>
        <w:jc w:val="both"/>
        <w:rPr>
          <w:rFonts w:ascii="Times New Roman" w:eastAsia="Times New Roman" w:hAnsi="Times New Roman" w:cs="Times New Roman"/>
          <w:sz w:val="20"/>
          <w:szCs w:val="20"/>
        </w:rPr>
      </w:pPr>
    </w:p>
    <w:p w14:paraId="790E33D7" w14:textId="77777777" w:rsidR="00577F54" w:rsidRDefault="00577F54" w:rsidP="00577F54">
      <w:pPr>
        <w:spacing w:after="0" w:line="276" w:lineRule="auto"/>
        <w:jc w:val="both"/>
        <w:rPr>
          <w:b/>
          <w:sz w:val="30"/>
          <w:szCs w:val="30"/>
        </w:rPr>
      </w:pPr>
      <w:r>
        <w:rPr>
          <w:b/>
          <w:sz w:val="30"/>
          <w:szCs w:val="30"/>
        </w:rPr>
        <w:t>II. Tutorials</w:t>
      </w:r>
    </w:p>
    <w:p w14:paraId="30E7B6D8" w14:textId="77777777" w:rsidR="00577F54" w:rsidRDefault="00577F54" w:rsidP="00577F54">
      <w:pPr>
        <w:spacing w:after="0" w:line="276" w:lineRule="auto"/>
        <w:jc w:val="both"/>
        <w:rPr>
          <w:rFonts w:ascii="Times New Roman" w:eastAsia="Times New Roman" w:hAnsi="Times New Roman" w:cs="Times New Roman"/>
          <w:sz w:val="20"/>
          <w:szCs w:val="20"/>
        </w:rPr>
      </w:pPr>
    </w:p>
    <w:p w14:paraId="445E511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T1: </w:t>
      </w:r>
      <w:r w:rsidRPr="002A74EF">
        <w:rPr>
          <w:rFonts w:ascii="Times New Roman" w:eastAsia="Times New Roman" w:hAnsi="Times New Roman" w:cs="Times New Roman"/>
          <w:b/>
          <w:bCs/>
          <w:sz w:val="20"/>
          <w:szCs w:val="20"/>
        </w:rPr>
        <w:t xml:space="preserve">An Introduction to Symbolic Music Processing in Python with </w:t>
      </w:r>
      <w:proofErr w:type="spellStart"/>
      <w:r w:rsidRPr="002A74EF">
        <w:rPr>
          <w:rFonts w:ascii="Times New Roman" w:eastAsia="Times New Roman" w:hAnsi="Times New Roman" w:cs="Times New Roman"/>
          <w:b/>
          <w:bCs/>
          <w:sz w:val="20"/>
          <w:szCs w:val="20"/>
        </w:rPr>
        <w:t>Partitura</w:t>
      </w:r>
      <w:proofErr w:type="spellEnd"/>
    </w:p>
    <w:p w14:paraId="7158AF6C"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Carlos </w:t>
      </w:r>
      <w:proofErr w:type="spellStart"/>
      <w:r>
        <w:rPr>
          <w:rFonts w:ascii="Times New Roman" w:eastAsia="Times New Roman" w:hAnsi="Times New Roman" w:cs="Times New Roman"/>
          <w:sz w:val="20"/>
          <w:szCs w:val="20"/>
        </w:rPr>
        <w:t>Cancino-Chacón</w:t>
      </w:r>
      <w:proofErr w:type="spellEnd"/>
      <w:r>
        <w:rPr>
          <w:rFonts w:ascii="Times New Roman" w:eastAsia="Times New Roman" w:hAnsi="Times New Roman" w:cs="Times New Roman"/>
          <w:sz w:val="20"/>
          <w:szCs w:val="20"/>
        </w:rPr>
        <w:t xml:space="preserve">, Francesco </w:t>
      </w:r>
      <w:proofErr w:type="spellStart"/>
      <w:r>
        <w:rPr>
          <w:rFonts w:ascii="Times New Roman" w:eastAsia="Times New Roman" w:hAnsi="Times New Roman" w:cs="Times New Roman"/>
          <w:sz w:val="20"/>
          <w:szCs w:val="20"/>
        </w:rPr>
        <w:t>Foscarin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Emmanouil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Karystinaios</w:t>
      </w:r>
      <w:proofErr w:type="spellEnd"/>
      <w:r>
        <w:rPr>
          <w:rFonts w:ascii="Times New Roman" w:eastAsia="Times New Roman" w:hAnsi="Times New Roman" w:cs="Times New Roman"/>
          <w:sz w:val="20"/>
          <w:szCs w:val="20"/>
        </w:rPr>
        <w:t>, Silvan David Peter</w:t>
      </w:r>
    </w:p>
    <w:p w14:paraId="724EAF8D" w14:textId="77777777" w:rsidR="00577F54" w:rsidRDefault="00577F54" w:rsidP="00577F54">
      <w:pPr>
        <w:spacing w:after="0" w:line="276" w:lineRule="auto"/>
        <w:jc w:val="both"/>
        <w:rPr>
          <w:rFonts w:ascii="Times New Roman" w:eastAsia="Times New Roman" w:hAnsi="Times New Roman" w:cs="Times New Roman"/>
          <w:sz w:val="20"/>
          <w:szCs w:val="20"/>
        </w:rPr>
      </w:pPr>
    </w:p>
    <w:p w14:paraId="4FB1B506"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T2: </w:t>
      </w:r>
      <w:r w:rsidRPr="002A74EF">
        <w:rPr>
          <w:rFonts w:ascii="Times New Roman" w:eastAsia="Times New Roman" w:hAnsi="Times New Roman" w:cs="Times New Roman"/>
          <w:b/>
          <w:bCs/>
          <w:sz w:val="20"/>
          <w:szCs w:val="20"/>
        </w:rPr>
        <w:t>Computational Methods for Supporting Corpus-Based Research on Indian Art Music</w:t>
      </w:r>
    </w:p>
    <w:p w14:paraId="6F7A8A4F"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Thomas Nuttall, </w:t>
      </w:r>
      <w:proofErr w:type="spellStart"/>
      <w:r>
        <w:rPr>
          <w:rFonts w:ascii="Times New Roman" w:eastAsia="Times New Roman" w:hAnsi="Times New Roman" w:cs="Times New Roman"/>
          <w:sz w:val="20"/>
          <w:szCs w:val="20"/>
        </w:rPr>
        <w:t>Genís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Plaja-Roglans</w:t>
      </w:r>
      <w:proofErr w:type="spellEnd"/>
      <w:r>
        <w:rPr>
          <w:rFonts w:ascii="Times New Roman" w:eastAsia="Times New Roman" w:hAnsi="Times New Roman" w:cs="Times New Roman"/>
          <w:sz w:val="20"/>
          <w:szCs w:val="20"/>
        </w:rPr>
        <w:t xml:space="preserve">, Lara Pearson, </w:t>
      </w:r>
      <w:proofErr w:type="spellStart"/>
      <w:r>
        <w:rPr>
          <w:rFonts w:ascii="Times New Roman" w:eastAsia="Times New Roman" w:hAnsi="Times New Roman" w:cs="Times New Roman"/>
          <w:sz w:val="20"/>
          <w:szCs w:val="20"/>
        </w:rPr>
        <w:t>Brindha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Manickavasakan</w:t>
      </w:r>
      <w:proofErr w:type="spellEnd"/>
      <w:r>
        <w:rPr>
          <w:rFonts w:ascii="Times New Roman" w:eastAsia="Times New Roman" w:hAnsi="Times New Roman" w:cs="Times New Roman"/>
          <w:sz w:val="20"/>
          <w:szCs w:val="20"/>
        </w:rPr>
        <w:t xml:space="preserve">, Ajay </w:t>
      </w:r>
      <w:proofErr w:type="spellStart"/>
      <w:r>
        <w:rPr>
          <w:rFonts w:ascii="Times New Roman" w:eastAsia="Times New Roman" w:hAnsi="Times New Roman" w:cs="Times New Roman"/>
          <w:sz w:val="20"/>
          <w:szCs w:val="20"/>
        </w:rPr>
        <w:t>Srinivasamurthy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Kaustuv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Kanti</w:t>
      </w:r>
      <w:proofErr w:type="spellEnd"/>
      <w:r>
        <w:rPr>
          <w:rFonts w:ascii="Times New Roman" w:eastAsia="Times New Roman" w:hAnsi="Times New Roman" w:cs="Times New Roman"/>
          <w:sz w:val="20"/>
          <w:szCs w:val="20"/>
        </w:rPr>
        <w:t xml:space="preserve"> Ganguli</w:t>
      </w:r>
    </w:p>
    <w:p w14:paraId="4B18DE74"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41AD565"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T3: </w:t>
      </w:r>
      <w:r w:rsidRPr="002A74EF">
        <w:rPr>
          <w:rFonts w:ascii="Times New Roman" w:eastAsia="Times New Roman" w:hAnsi="Times New Roman" w:cs="Times New Roman"/>
          <w:b/>
          <w:bCs/>
          <w:sz w:val="20"/>
          <w:szCs w:val="20"/>
        </w:rPr>
        <w:t>Designing Controllable Synthesis System for Musical Signals</w:t>
      </w:r>
    </w:p>
    <w:p w14:paraId="64794195"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Hyeong-Seok Choi, </w:t>
      </w:r>
      <w:proofErr w:type="spellStart"/>
      <w:r>
        <w:rPr>
          <w:rFonts w:ascii="Times New Roman" w:eastAsia="Times New Roman" w:hAnsi="Times New Roman" w:cs="Times New Roman"/>
          <w:sz w:val="20"/>
          <w:szCs w:val="20"/>
        </w:rPr>
        <w:t>Yusong</w:t>
      </w:r>
      <w:proofErr w:type="spellEnd"/>
      <w:r>
        <w:rPr>
          <w:rFonts w:ascii="Times New Roman" w:eastAsia="Times New Roman" w:hAnsi="Times New Roman" w:cs="Times New Roman"/>
          <w:sz w:val="20"/>
          <w:szCs w:val="20"/>
        </w:rPr>
        <w:t xml:space="preserve"> Wu</w:t>
      </w:r>
    </w:p>
    <w:p w14:paraId="1AD5CC52"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70C1B71"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T4: </w:t>
      </w:r>
      <w:r w:rsidRPr="002A74EF">
        <w:rPr>
          <w:rFonts w:ascii="Times New Roman" w:eastAsia="Times New Roman" w:hAnsi="Times New Roman" w:cs="Times New Roman"/>
          <w:b/>
          <w:bCs/>
          <w:sz w:val="20"/>
          <w:szCs w:val="20"/>
        </w:rPr>
        <w:t>Few-Shot and Zero-Shot Learning for Musical Audio</w:t>
      </w:r>
    </w:p>
    <w:p w14:paraId="468573A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Yu Wang, Hugo Flores García, </w:t>
      </w:r>
      <w:proofErr w:type="spellStart"/>
      <w:r>
        <w:rPr>
          <w:rFonts w:ascii="Times New Roman" w:eastAsia="Times New Roman" w:hAnsi="Times New Roman" w:cs="Times New Roman"/>
          <w:sz w:val="20"/>
          <w:szCs w:val="20"/>
        </w:rPr>
        <w:t>Jeong</w:t>
      </w:r>
      <w:proofErr w:type="spellEnd"/>
      <w:r>
        <w:rPr>
          <w:rFonts w:ascii="Times New Roman" w:eastAsia="Times New Roman" w:hAnsi="Times New Roman" w:cs="Times New Roman"/>
          <w:sz w:val="20"/>
          <w:szCs w:val="20"/>
        </w:rPr>
        <w:t xml:space="preserve"> Choi</w:t>
      </w:r>
    </w:p>
    <w:p w14:paraId="08B19619"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FD7EFD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T5: </w:t>
      </w:r>
      <w:r w:rsidRPr="002A74EF">
        <w:rPr>
          <w:rFonts w:ascii="Times New Roman" w:eastAsia="Times New Roman" w:hAnsi="Times New Roman" w:cs="Times New Roman"/>
          <w:b/>
          <w:bCs/>
          <w:sz w:val="20"/>
          <w:szCs w:val="20"/>
        </w:rPr>
        <w:t xml:space="preserve">Deep learning for </w:t>
      </w:r>
      <w:r>
        <w:rPr>
          <w:rFonts w:ascii="Times New Roman" w:eastAsia="Times New Roman" w:hAnsi="Times New Roman" w:cs="Times New Roman"/>
          <w:b/>
          <w:bCs/>
          <w:sz w:val="20"/>
          <w:szCs w:val="20"/>
        </w:rPr>
        <w:t>A</w:t>
      </w:r>
      <w:r w:rsidRPr="002A74EF">
        <w:rPr>
          <w:rFonts w:ascii="Times New Roman" w:eastAsia="Times New Roman" w:hAnsi="Times New Roman" w:cs="Times New Roman"/>
          <w:b/>
          <w:bCs/>
          <w:sz w:val="20"/>
          <w:szCs w:val="20"/>
        </w:rPr>
        <w:t xml:space="preserve">utomatic </w:t>
      </w:r>
      <w:r>
        <w:rPr>
          <w:rFonts w:ascii="Times New Roman" w:eastAsia="Times New Roman" w:hAnsi="Times New Roman" w:cs="Times New Roman"/>
          <w:b/>
          <w:bCs/>
          <w:sz w:val="20"/>
          <w:szCs w:val="20"/>
        </w:rPr>
        <w:t>M</w:t>
      </w:r>
      <w:r w:rsidRPr="002A74EF">
        <w:rPr>
          <w:rFonts w:ascii="Times New Roman" w:eastAsia="Times New Roman" w:hAnsi="Times New Roman" w:cs="Times New Roman"/>
          <w:b/>
          <w:bCs/>
          <w:sz w:val="20"/>
          <w:szCs w:val="20"/>
        </w:rPr>
        <w:t>ixing</w:t>
      </w:r>
    </w:p>
    <w:p w14:paraId="3A17B0EA"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Christian J. Steinmetz, Soumya Sai </w:t>
      </w:r>
      <w:proofErr w:type="spellStart"/>
      <w:r>
        <w:rPr>
          <w:rFonts w:ascii="Times New Roman" w:eastAsia="Times New Roman" w:hAnsi="Times New Roman" w:cs="Times New Roman"/>
          <w:sz w:val="20"/>
          <w:szCs w:val="20"/>
        </w:rPr>
        <w:t>Vanka</w:t>
      </w:r>
      <w:proofErr w:type="spellEnd"/>
      <w:r>
        <w:rPr>
          <w:rFonts w:ascii="Times New Roman" w:eastAsia="Times New Roman" w:hAnsi="Times New Roman" w:cs="Times New Roman"/>
          <w:sz w:val="20"/>
          <w:szCs w:val="20"/>
        </w:rPr>
        <w:t>, Gary Bromham, Marco A. Martínez Ramírez</w:t>
      </w:r>
    </w:p>
    <w:p w14:paraId="39EADD3F" w14:textId="77777777" w:rsidR="00577F54" w:rsidRDefault="00577F54" w:rsidP="00577F54">
      <w:pPr>
        <w:spacing w:after="0" w:line="276" w:lineRule="auto"/>
        <w:jc w:val="both"/>
        <w:rPr>
          <w:rFonts w:ascii="Times New Roman" w:eastAsia="Times New Roman" w:hAnsi="Times New Roman" w:cs="Times New Roman"/>
          <w:sz w:val="20"/>
          <w:szCs w:val="20"/>
        </w:rPr>
      </w:pPr>
    </w:p>
    <w:p w14:paraId="0236845F"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T6: </w:t>
      </w:r>
      <w:r w:rsidRPr="002A74EF">
        <w:rPr>
          <w:rFonts w:ascii="Times New Roman" w:eastAsia="Times New Roman" w:hAnsi="Times New Roman" w:cs="Times New Roman"/>
          <w:b/>
          <w:bCs/>
          <w:sz w:val="20"/>
          <w:szCs w:val="20"/>
        </w:rPr>
        <w:t>Trustworthy MIR: Creating MIR applications with values</w:t>
      </w:r>
    </w:p>
    <w:p w14:paraId="0080D2C2"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Christine Bauer, Andrés Ferraro, Emilia Gómez, Lorenzo Porcaro</w:t>
      </w:r>
    </w:p>
    <w:p w14:paraId="69221054" w14:textId="77777777" w:rsidR="00577F54" w:rsidRDefault="00577F54" w:rsidP="00577F54">
      <w:pPr>
        <w:spacing w:after="0" w:line="276" w:lineRule="auto"/>
        <w:jc w:val="both"/>
        <w:rPr>
          <w:rFonts w:ascii="Times New Roman" w:eastAsia="Times New Roman" w:hAnsi="Times New Roman" w:cs="Times New Roman"/>
          <w:sz w:val="20"/>
          <w:szCs w:val="20"/>
        </w:rPr>
      </w:pPr>
    </w:p>
    <w:p w14:paraId="5AD94BA9" w14:textId="77777777" w:rsidR="00577F54" w:rsidRDefault="00577F54" w:rsidP="00577F54">
      <w:pPr>
        <w:spacing w:after="0" w:line="276" w:lineRule="auto"/>
        <w:jc w:val="both"/>
        <w:rPr>
          <w:rFonts w:ascii="Times New Roman" w:eastAsia="Times New Roman" w:hAnsi="Times New Roman" w:cs="Times New Roman"/>
          <w:sz w:val="20"/>
          <w:szCs w:val="20"/>
        </w:rPr>
      </w:pPr>
    </w:p>
    <w:p w14:paraId="5D3887BB" w14:textId="77777777" w:rsidR="00577F54" w:rsidRDefault="00577F54" w:rsidP="00577F54">
      <w:pPr>
        <w:spacing w:after="0" w:line="276" w:lineRule="auto"/>
        <w:jc w:val="both"/>
        <w:rPr>
          <w:b/>
          <w:sz w:val="30"/>
          <w:szCs w:val="30"/>
        </w:rPr>
      </w:pPr>
      <w:r>
        <w:rPr>
          <w:b/>
          <w:sz w:val="30"/>
          <w:szCs w:val="30"/>
        </w:rPr>
        <w:t>III. Keynotes</w:t>
      </w:r>
    </w:p>
    <w:p w14:paraId="5CBBFC01" w14:textId="77777777" w:rsidR="00577F54" w:rsidRDefault="00577F54" w:rsidP="00577F54">
      <w:pPr>
        <w:spacing w:after="0" w:line="276" w:lineRule="auto"/>
        <w:jc w:val="both"/>
        <w:rPr>
          <w:rFonts w:ascii="Times New Roman" w:eastAsia="Times New Roman" w:hAnsi="Times New Roman" w:cs="Times New Roman"/>
          <w:sz w:val="20"/>
          <w:szCs w:val="20"/>
        </w:rPr>
      </w:pPr>
    </w:p>
    <w:p w14:paraId="32BFA1DC" w14:textId="77777777" w:rsidR="00577F54" w:rsidRPr="002A74EF" w:rsidRDefault="00577F54" w:rsidP="00577F54">
      <w:pPr>
        <w:spacing w:after="0" w:line="276" w:lineRule="auto"/>
        <w:jc w:val="both"/>
        <w:rPr>
          <w:rFonts w:ascii="Times New Roman" w:eastAsia="Times New Roman" w:hAnsi="Times New Roman" w:cs="Times New Roman"/>
          <w:b/>
          <w:bCs/>
          <w:sz w:val="20"/>
          <w:szCs w:val="20"/>
        </w:rPr>
      </w:pPr>
      <w:r w:rsidRPr="002A74EF">
        <w:rPr>
          <w:rFonts w:ascii="Times New Roman" w:eastAsia="Times New Roman" w:hAnsi="Times New Roman" w:cs="Times New Roman"/>
          <w:b/>
          <w:bCs/>
          <w:sz w:val="20"/>
          <w:szCs w:val="20"/>
        </w:rPr>
        <w:t>TM Krishna</w:t>
      </w:r>
    </w:p>
    <w:p w14:paraId="7CB1332F" w14:textId="77777777" w:rsidR="00577F54" w:rsidRDefault="00577F54" w:rsidP="00577F54">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Karnatik</w:t>
      </w:r>
      <w:proofErr w:type="spellEnd"/>
      <w:r>
        <w:rPr>
          <w:rFonts w:ascii="Times New Roman" w:eastAsia="Times New Roman" w:hAnsi="Times New Roman" w:cs="Times New Roman"/>
          <w:sz w:val="20"/>
          <w:szCs w:val="20"/>
        </w:rPr>
        <w:t xml:space="preserve"> Musician, Author &amp; Activist</w:t>
      </w:r>
    </w:p>
    <w:p w14:paraId="3505901B"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Evolution of Performance and Aesthetics in Indian Art Music</w:t>
      </w:r>
    </w:p>
    <w:p w14:paraId="3176235E"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C379289" w14:textId="77777777" w:rsidR="00577F54" w:rsidRPr="002A74EF" w:rsidRDefault="00577F54" w:rsidP="00577F54">
      <w:pPr>
        <w:spacing w:after="0" w:line="276" w:lineRule="auto"/>
        <w:jc w:val="both"/>
        <w:rPr>
          <w:rFonts w:ascii="Times New Roman" w:eastAsia="Times New Roman" w:hAnsi="Times New Roman" w:cs="Times New Roman"/>
          <w:b/>
          <w:bCs/>
          <w:sz w:val="20"/>
          <w:szCs w:val="20"/>
        </w:rPr>
      </w:pPr>
      <w:r w:rsidRPr="002A74EF">
        <w:rPr>
          <w:rFonts w:ascii="Times New Roman" w:eastAsia="Times New Roman" w:hAnsi="Times New Roman" w:cs="Times New Roman"/>
          <w:b/>
          <w:bCs/>
          <w:sz w:val="20"/>
          <w:szCs w:val="20"/>
        </w:rPr>
        <w:t>Richa Singh</w:t>
      </w:r>
    </w:p>
    <w:p w14:paraId="1AFD4CE4"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Professor and Head, Dept. of Computer Science and Engineering, Indian Institute of Technology Jodhpur</w:t>
      </w:r>
    </w:p>
    <w:p w14:paraId="027B865F"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Adventures of AI: Deepfake and Bias in Audio Processing</w:t>
      </w:r>
    </w:p>
    <w:p w14:paraId="57DE9F2F"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28DC285"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p>
    <w:p w14:paraId="636C16C5" w14:textId="77777777" w:rsidR="00577F54" w:rsidRDefault="00577F54" w:rsidP="00577F54">
      <w:pPr>
        <w:spacing w:after="200" w:line="276" w:lineRule="auto"/>
        <w:jc w:val="both"/>
        <w:rPr>
          <w:b/>
          <w:color w:val="B7B7B7"/>
          <w:sz w:val="30"/>
          <w:szCs w:val="30"/>
        </w:rPr>
      </w:pPr>
      <w:r>
        <w:rPr>
          <w:b/>
          <w:sz w:val="30"/>
          <w:szCs w:val="30"/>
        </w:rPr>
        <w:t>IV. Special Sessions</w:t>
      </w:r>
    </w:p>
    <w:p w14:paraId="44B27515"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complement the regular scientific program there were six special sessions, organized as panel discussions, aimed at covering various trending topics of relevance to the ISMIR community. Two of the sessions had a hybrid format and three were fully online. </w:t>
      </w:r>
    </w:p>
    <w:p w14:paraId="0D428797"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Pr="002A74EF">
        <w:rPr>
          <w:rFonts w:ascii="Times New Roman" w:eastAsia="Times New Roman" w:hAnsi="Times New Roman" w:cs="Times New Roman"/>
          <w:b/>
          <w:bCs/>
          <w:sz w:val="20"/>
          <w:szCs w:val="20"/>
        </w:rPr>
        <w:t>Enhancing music listening with MIR</w:t>
      </w:r>
      <w:r>
        <w:rPr>
          <w:rFonts w:ascii="Times New Roman" w:eastAsia="Times New Roman" w:hAnsi="Times New Roman" w:cs="Times New Roman"/>
          <w:sz w:val="20"/>
          <w:szCs w:val="20"/>
        </w:rPr>
        <w:t xml:space="preserve"> (Hybrid)</w:t>
      </w:r>
    </w:p>
    <w:p w14:paraId="4C5860FB" w14:textId="77777777" w:rsidR="00577F54" w:rsidRDefault="00577F54" w:rsidP="00577F54">
      <w:pPr>
        <w:spacing w:after="20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Moderator: Xavier Serra</w:t>
      </w:r>
      <w:r>
        <w:rPr>
          <w:rFonts w:ascii="Times New Roman" w:eastAsia="Times New Roman" w:hAnsi="Times New Roman" w:cs="Times New Roman"/>
          <w:sz w:val="20"/>
          <w:szCs w:val="20"/>
        </w:rPr>
        <w:br/>
        <w:t xml:space="preserve">Panelists: Anna </w:t>
      </w:r>
      <w:proofErr w:type="spellStart"/>
      <w:r>
        <w:rPr>
          <w:rFonts w:ascii="Times New Roman" w:eastAsia="Times New Roman" w:hAnsi="Times New Roman" w:cs="Times New Roman"/>
          <w:sz w:val="20"/>
          <w:szCs w:val="20"/>
        </w:rPr>
        <w:t>Gatzioura</w:t>
      </w:r>
      <w:proofErr w:type="spellEnd"/>
      <w:r>
        <w:rPr>
          <w:rFonts w:ascii="Times New Roman" w:eastAsia="Times New Roman" w:hAnsi="Times New Roman" w:cs="Times New Roman"/>
          <w:sz w:val="20"/>
          <w:szCs w:val="20"/>
        </w:rPr>
        <w:t xml:space="preserve">, Fabien </w:t>
      </w:r>
      <w:proofErr w:type="spellStart"/>
      <w:r>
        <w:rPr>
          <w:rFonts w:ascii="Times New Roman" w:eastAsia="Times New Roman" w:hAnsi="Times New Roman" w:cs="Times New Roman"/>
          <w:sz w:val="20"/>
          <w:szCs w:val="20"/>
        </w:rPr>
        <w:t>Gouyon</w:t>
      </w:r>
      <w:proofErr w:type="spellEnd"/>
      <w:r>
        <w:rPr>
          <w:rFonts w:ascii="Times New Roman" w:eastAsia="Times New Roman" w:hAnsi="Times New Roman" w:cs="Times New Roman"/>
          <w:sz w:val="20"/>
          <w:szCs w:val="20"/>
        </w:rPr>
        <w:t xml:space="preserve">, Thomas </w:t>
      </w:r>
      <w:proofErr w:type="spellStart"/>
      <w:r>
        <w:rPr>
          <w:rFonts w:ascii="Times New Roman" w:eastAsia="Times New Roman" w:hAnsi="Times New Roman" w:cs="Times New Roman"/>
          <w:sz w:val="20"/>
          <w:szCs w:val="20"/>
        </w:rPr>
        <w:t>Lidy</w:t>
      </w:r>
      <w:proofErr w:type="spellEnd"/>
      <w:r>
        <w:rPr>
          <w:rFonts w:ascii="Times New Roman" w:eastAsia="Times New Roman" w:hAnsi="Times New Roman" w:cs="Times New Roman"/>
          <w:sz w:val="20"/>
          <w:szCs w:val="20"/>
        </w:rPr>
        <w:t xml:space="preserve">, Hugo Rodrigues </w:t>
      </w:r>
    </w:p>
    <w:p w14:paraId="758D4EB4"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panel we will discuss the research challenges and opportunities related to the development of new MIR technologies and services to support music listening. </w:t>
      </w:r>
    </w:p>
    <w:p w14:paraId="49114135"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Pr="002A74EF">
        <w:rPr>
          <w:rFonts w:ascii="Times New Roman" w:eastAsia="Times New Roman" w:hAnsi="Times New Roman" w:cs="Times New Roman"/>
          <w:b/>
          <w:bCs/>
          <w:sz w:val="20"/>
          <w:szCs w:val="20"/>
        </w:rPr>
        <w:t>Enhancing music creativity with MIR</w:t>
      </w:r>
      <w:r>
        <w:rPr>
          <w:rFonts w:ascii="Times New Roman" w:eastAsia="Times New Roman" w:hAnsi="Times New Roman" w:cs="Times New Roman"/>
          <w:sz w:val="20"/>
          <w:szCs w:val="20"/>
        </w:rPr>
        <w:t xml:space="preserve"> (Hybrid)</w:t>
      </w:r>
    </w:p>
    <w:p w14:paraId="35FF64CC" w14:textId="77777777" w:rsidR="00577F54" w:rsidRDefault="00577F54" w:rsidP="00577F54">
      <w:pPr>
        <w:spacing w:after="20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Moderator: Jan Van </w:t>
      </w:r>
      <w:proofErr w:type="spellStart"/>
      <w:r>
        <w:rPr>
          <w:rFonts w:ascii="Times New Roman" w:eastAsia="Times New Roman" w:hAnsi="Times New Roman" w:cs="Times New Roman"/>
          <w:sz w:val="20"/>
          <w:szCs w:val="20"/>
        </w:rPr>
        <w:t>Balen</w:t>
      </w:r>
      <w:proofErr w:type="spellEnd"/>
      <w:r>
        <w:rPr>
          <w:rFonts w:ascii="Times New Roman" w:eastAsia="Times New Roman" w:hAnsi="Times New Roman" w:cs="Times New Roman"/>
          <w:sz w:val="20"/>
          <w:szCs w:val="20"/>
        </w:rPr>
        <w:br/>
        <w:t xml:space="preserve">Panelists: Georgi </w:t>
      </w:r>
      <w:proofErr w:type="spellStart"/>
      <w:r>
        <w:rPr>
          <w:rFonts w:ascii="Times New Roman" w:eastAsia="Times New Roman" w:hAnsi="Times New Roman" w:cs="Times New Roman"/>
          <w:sz w:val="20"/>
          <w:szCs w:val="20"/>
        </w:rPr>
        <w:t>Dzhambazov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Dorien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Herremans</w:t>
      </w:r>
      <w:proofErr w:type="spellEnd"/>
      <w:r>
        <w:rPr>
          <w:rFonts w:ascii="Times New Roman" w:eastAsia="Times New Roman" w:hAnsi="Times New Roman" w:cs="Times New Roman"/>
          <w:sz w:val="20"/>
          <w:szCs w:val="20"/>
        </w:rPr>
        <w:t xml:space="preserve">, Oriol Nieto, Akira </w:t>
      </w:r>
      <w:proofErr w:type="spellStart"/>
      <w:r>
        <w:rPr>
          <w:rFonts w:ascii="Times New Roman" w:eastAsia="Times New Roman" w:hAnsi="Times New Roman" w:cs="Times New Roman"/>
          <w:sz w:val="20"/>
          <w:szCs w:val="20"/>
        </w:rPr>
        <w:t>Maezawa</w:t>
      </w:r>
      <w:proofErr w:type="spellEnd"/>
      <w:r>
        <w:rPr>
          <w:rFonts w:ascii="Times New Roman" w:eastAsia="Times New Roman" w:hAnsi="Times New Roman" w:cs="Times New Roman"/>
          <w:sz w:val="20"/>
          <w:szCs w:val="20"/>
        </w:rPr>
        <w:t>, Igor Pereira</w:t>
      </w:r>
    </w:p>
    <w:p w14:paraId="21CAB815"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audio technology has always had an important role in music production, it is now recognised that MIR tools can provide for workflows that enhance music creativity at every stage of the journey. The panel will discuss the possibilities and challenges of this exciting partnership between music computing and creativity.</w:t>
      </w:r>
    </w:p>
    <w:p w14:paraId="7904CC86"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Pr="002A74EF">
        <w:rPr>
          <w:rFonts w:ascii="Times New Roman" w:eastAsia="Times New Roman" w:hAnsi="Times New Roman" w:cs="Times New Roman"/>
          <w:b/>
          <w:bCs/>
          <w:sz w:val="20"/>
          <w:szCs w:val="20"/>
        </w:rPr>
        <w:t>Ethics and MIR</w:t>
      </w:r>
      <w:r>
        <w:rPr>
          <w:rFonts w:ascii="Times New Roman" w:eastAsia="Times New Roman" w:hAnsi="Times New Roman" w:cs="Times New Roman"/>
          <w:sz w:val="20"/>
          <w:szCs w:val="20"/>
        </w:rPr>
        <w:t xml:space="preserve"> (Online)</w:t>
      </w:r>
    </w:p>
    <w:p w14:paraId="48273B26"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Moderators: Andre Holzapfel, Fabio </w:t>
      </w:r>
      <w:proofErr w:type="spellStart"/>
      <w:r>
        <w:rPr>
          <w:rFonts w:ascii="Times New Roman" w:eastAsia="Times New Roman" w:hAnsi="Times New Roman" w:cs="Times New Roman"/>
          <w:sz w:val="20"/>
          <w:szCs w:val="20"/>
        </w:rPr>
        <w:t>Morreale</w:t>
      </w:r>
      <w:proofErr w:type="spellEnd"/>
      <w:r>
        <w:rPr>
          <w:rFonts w:ascii="Times New Roman" w:eastAsia="Times New Roman" w:hAnsi="Times New Roman" w:cs="Times New Roman"/>
          <w:sz w:val="20"/>
          <w:szCs w:val="20"/>
        </w:rPr>
        <w:t>, Bob Sturm</w:t>
      </w:r>
    </w:p>
    <w:p w14:paraId="2414EE0F"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special session will discuss an action plan towards a code of ethics for the ISMIR community. A code of ethics represents a specific list of values and behaviors that a research community either endorses or objects to. Codes of ethics have been established on the general level of engineering associations (IEEE, ACM), but also more specifically by research communities such as NIME (https://www.nime.org/ethics/).</w:t>
      </w:r>
    </w:p>
    <w:p w14:paraId="51FD7357"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Whereas ISMIR has seen a series of tutorials on ethics and values, and guidelines have been proposed (https://ismir.net/resources/ethics/), these attempts have not yet manifested into an official code of ethics.  Does ISMIR need such a code? What is the function of the code? How can we establish and maintain such a code? What are the main ethical concerns regarding ISMIR research and practice?</w:t>
      </w:r>
    </w:p>
    <w:p w14:paraId="033EABCC"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sidRPr="002A74EF">
        <w:rPr>
          <w:rFonts w:ascii="Times New Roman" w:eastAsia="Times New Roman" w:hAnsi="Times New Roman" w:cs="Times New Roman"/>
          <w:b/>
          <w:bCs/>
          <w:sz w:val="20"/>
          <w:szCs w:val="20"/>
        </w:rPr>
        <w:t>PhD in MIR: Challenges and Opportunities</w:t>
      </w:r>
      <w:r>
        <w:rPr>
          <w:rFonts w:ascii="Times New Roman" w:eastAsia="Times New Roman" w:hAnsi="Times New Roman" w:cs="Times New Roman"/>
          <w:sz w:val="20"/>
          <w:szCs w:val="20"/>
        </w:rPr>
        <w:t xml:space="preserve"> (Online)</w:t>
      </w:r>
    </w:p>
    <w:p w14:paraId="165166C3"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Moderator: </w:t>
      </w:r>
      <w:proofErr w:type="spellStart"/>
      <w:r>
        <w:rPr>
          <w:rFonts w:ascii="Times New Roman" w:eastAsia="Times New Roman" w:hAnsi="Times New Roman" w:cs="Times New Roman"/>
          <w:sz w:val="20"/>
          <w:szCs w:val="20"/>
        </w:rPr>
        <w:t>Meinard</w:t>
      </w:r>
      <w:proofErr w:type="spellEnd"/>
      <w:r>
        <w:rPr>
          <w:rFonts w:ascii="Times New Roman" w:eastAsia="Times New Roman" w:hAnsi="Times New Roman" w:cs="Times New Roman"/>
          <w:sz w:val="20"/>
          <w:szCs w:val="20"/>
        </w:rPr>
        <w:t xml:space="preserve"> Mueller</w:t>
      </w:r>
    </w:p>
    <w:p w14:paraId="6AE35A7A" w14:textId="216F088C"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Music information retrieval (MIR) is an exciting research field related to different disciplines, including signal processing, machine learning, information retrieval, psychology, musicology, and the digital humanities. This diversity opens up many opportunities for challenging, interdisciplinary, and fascinating research projects at the intersection of engineering and humanities. However, younger researchers can also feel overwhelmed by the variety and complexity of MIR research questions. In this session, we will have an informal exchange of ideas and experiences, inviting doctoral candidates and more experienced MIR researchers. Responding to questions from the audience, we hope this interactive session will be helpful for current PhD students and students considering a PhD in MIR.</w:t>
      </w:r>
    </w:p>
    <w:p w14:paraId="2F12F0B5"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5. </w:t>
      </w:r>
      <w:r w:rsidRPr="002A74EF">
        <w:rPr>
          <w:rFonts w:ascii="Times New Roman" w:eastAsia="Times New Roman" w:hAnsi="Times New Roman" w:cs="Times New Roman"/>
          <w:b/>
          <w:bCs/>
          <w:sz w:val="20"/>
          <w:szCs w:val="20"/>
        </w:rPr>
        <w:t>TISMIR: the open journal of the ISMIR society</w:t>
      </w:r>
      <w:r>
        <w:rPr>
          <w:rFonts w:ascii="Times New Roman" w:eastAsia="Times New Roman" w:hAnsi="Times New Roman" w:cs="Times New Roman"/>
          <w:sz w:val="20"/>
          <w:szCs w:val="20"/>
        </w:rPr>
        <w:t xml:space="preserve"> (Online)</w:t>
      </w:r>
    </w:p>
    <w:p w14:paraId="04A9294C"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Moderator: Emilia Gómez</w:t>
      </w:r>
    </w:p>
    <w:p w14:paraId="68A1FE68"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Transactions of the International Society for Music Information Retrieval https://transactions.ismir.net/ was established in 2018 to complement the ISMIR conference proceedings and provide a vehicle for the dissemination of the highest quality and most substantial scientific research in MIR. TISMIR retains the Open Access model of the ISMIR Conference proceedings, encourages reproducibility of the published research papers, and maintains a low publication cost. </w:t>
      </w:r>
    </w:p>
    <w:p w14:paraId="29A9C5A8"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Almost 5 years later, this ISMIR 2022 is devoted to discuss and brainstorm on the current status and future perspectives of the journal with a series of TISMIR recent and potential authors, reviewers and editors. We will address the following questions, and others proposed by participants:</w:t>
      </w:r>
    </w:p>
    <w:p w14:paraId="71108AC1"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do you appreciate more about TISMIR? </w:t>
      </w:r>
    </w:p>
    <w:p w14:paraId="22A80E51"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is the link and complementarity to the ISMIR conference? </w:t>
      </w:r>
    </w:p>
    <w:p w14:paraId="243A0B2D"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are the main challenges/limitations that need to be addressed? </w:t>
      </w:r>
    </w:p>
    <w:p w14:paraId="61CB7757"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to make TISMIR competitive as a journal in the current publication landscape?</w:t>
      </w:r>
    </w:p>
    <w:p w14:paraId="55AE3512"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to engage with more community members in order to make TISMIR a success? </w:t>
      </w:r>
    </w:p>
    <w:p w14:paraId="1736E608" w14:textId="77777777"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are future avenues for conference vs journal outlets in the ISMIR field? </w:t>
      </w:r>
    </w:p>
    <w:p w14:paraId="3023895D" w14:textId="77777777" w:rsidR="00577F54" w:rsidRDefault="00577F54" w:rsidP="00577F54">
      <w:pPr>
        <w:spacing w:after="0" w:line="276" w:lineRule="auto"/>
        <w:jc w:val="both"/>
        <w:rPr>
          <w:sz w:val="30"/>
          <w:szCs w:val="30"/>
        </w:rPr>
      </w:pPr>
      <w:r>
        <w:rPr>
          <w:b/>
          <w:sz w:val="30"/>
          <w:szCs w:val="30"/>
        </w:rPr>
        <w:t>V. Diversity &amp; Inclusion (D&amp;I)</w:t>
      </w:r>
    </w:p>
    <w:p w14:paraId="5E598110" w14:textId="77777777" w:rsidR="00577F54" w:rsidRDefault="00577F54" w:rsidP="00577F54">
      <w:pPr>
        <w:spacing w:after="0" w:line="276" w:lineRule="auto"/>
        <w:jc w:val="both"/>
        <w:rPr>
          <w:rFonts w:ascii="Times New Roman" w:eastAsia="Times New Roman" w:hAnsi="Times New Roman" w:cs="Times New Roman"/>
          <w:sz w:val="20"/>
          <w:szCs w:val="20"/>
        </w:rPr>
      </w:pPr>
    </w:p>
    <w:p w14:paraId="2AB91935"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ISMIR 2022 conference took a broad view of Diversity and Inclusion (D&amp;I). Under the leadership of the conference D&amp;I Chairs, in collaboration with the organizing team at large, ISMIR 2022 offered a variety of initiatives intended to make the conference a positive, welcoming, and supportive environment for a diverse range of presenters and attendees. </w:t>
      </w:r>
    </w:p>
    <w:p w14:paraId="1A08CA4B" w14:textId="77777777" w:rsidR="00577F54" w:rsidRDefault="00577F54" w:rsidP="00577F54">
      <w:pPr>
        <w:spacing w:after="0" w:line="276" w:lineRule="auto"/>
        <w:jc w:val="both"/>
        <w:rPr>
          <w:rFonts w:ascii="Times New Roman" w:eastAsia="Times New Roman" w:hAnsi="Times New Roman" w:cs="Times New Roman"/>
          <w:sz w:val="20"/>
          <w:szCs w:val="20"/>
        </w:rPr>
      </w:pPr>
    </w:p>
    <w:p w14:paraId="5E455006"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initiatives under ISMIR 2022 D&amp;I included:</w:t>
      </w:r>
    </w:p>
    <w:p w14:paraId="241BD989" w14:textId="77777777" w:rsidR="00577F54" w:rsidRDefault="00577F54" w:rsidP="00577F54">
      <w:pPr>
        <w:numPr>
          <w:ilvl w:val="0"/>
          <w:numId w:val="2"/>
        </w:numPr>
        <w:spacing w:after="0" w:line="276" w:lineRule="auto"/>
        <w:ind w:left="567"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new New-to-ISMIR paper mentoring program which was designed for members new to the ISMIR community (early-stage researchers, researchers from areas underrepresented in ISMIR, and/or researchers from other allied fields who wish to submit their work to ISMIR conference). It is envisioned that the program becomes a regular part of the D&amp;I initiatives planned by the society</w:t>
      </w:r>
    </w:p>
    <w:p w14:paraId="5B753110" w14:textId="77777777" w:rsidR="00577F54" w:rsidRDefault="00577F54" w:rsidP="00577F54">
      <w:pPr>
        <w:numPr>
          <w:ilvl w:val="0"/>
          <w:numId w:val="2"/>
        </w:numPr>
        <w:spacing w:after="0" w:line="276" w:lineRule="auto"/>
        <w:ind w:left="567"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part of commitments to foster D&amp;I and to support early-stage researchers, the ISMIR society,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local organizers have provided financial support in terms of registration waivers enabled by the generous support of the sponsors. Partial or full waivers have been extended to applicants interested in in-person or virtual participation</w:t>
      </w:r>
    </w:p>
    <w:p w14:paraId="39E819EA" w14:textId="77777777" w:rsidR="00577F54" w:rsidRDefault="00577F54" w:rsidP="00577F54">
      <w:pPr>
        <w:numPr>
          <w:ilvl w:val="0"/>
          <w:numId w:val="2"/>
        </w:numPr>
        <w:spacing w:after="0" w:line="276" w:lineRule="auto"/>
        <w:ind w:left="567" w:hanging="283"/>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plenary session of ISMIR 2022 invited a panel of four women researchers who are exploring new frontiers and themes in music research, to motivate the audience on their recent research topic, share the challenges and insights and have an interactive session with the audience </w:t>
      </w:r>
    </w:p>
    <w:p w14:paraId="1836FD74" w14:textId="77777777" w:rsidR="00577F54" w:rsidRDefault="00577F54" w:rsidP="00577F54">
      <w:pPr>
        <w:numPr>
          <w:ilvl w:val="0"/>
          <w:numId w:val="2"/>
        </w:numPr>
        <w:spacing w:after="0" w:line="276" w:lineRule="auto"/>
        <w:ind w:left="567"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ISMIR 2022 is made accessible to the local community through open sessions, welcoming the local community to register for free and participate in select sessions</w:t>
      </w:r>
    </w:p>
    <w:p w14:paraId="10A5FDA5" w14:textId="77777777" w:rsidR="00577F54" w:rsidRDefault="00577F54" w:rsidP="00577F54">
      <w:pPr>
        <w:spacing w:after="0" w:line="276" w:lineRule="auto"/>
        <w:ind w:left="720"/>
        <w:jc w:val="both"/>
        <w:rPr>
          <w:rFonts w:ascii="Times New Roman" w:eastAsia="Times New Roman" w:hAnsi="Times New Roman" w:cs="Times New Roman"/>
          <w:sz w:val="20"/>
          <w:szCs w:val="20"/>
        </w:rPr>
      </w:pPr>
    </w:p>
    <w:p w14:paraId="4B0066C0" w14:textId="48FB3643"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the ISMIR conference </w:t>
      </w:r>
      <w:hyperlink r:id="rId7" w:history="1">
        <w:r w:rsidRPr="002A74EF">
          <w:rPr>
            <w:rStyle w:val="Hyperlink"/>
            <w:rFonts w:ascii="Times New Roman" w:eastAsia="Times New Roman" w:hAnsi="Times New Roman" w:cs="Times New Roman"/>
            <w:sz w:val="20"/>
            <w:szCs w:val="20"/>
          </w:rPr>
          <w:t>Code of Conduct</w:t>
        </w:r>
      </w:hyperlink>
      <w:r>
        <w:rPr>
          <w:rFonts w:ascii="Times New Roman" w:eastAsia="Times New Roman" w:hAnsi="Times New Roman" w:cs="Times New Roman"/>
          <w:sz w:val="20"/>
          <w:szCs w:val="20"/>
        </w:rPr>
        <w:t xml:space="preserve"> has been updated to align with this year’s hybrid format to provide a harassment-free experience for all participants. </w:t>
      </w:r>
    </w:p>
    <w:p w14:paraId="685D8360" w14:textId="6685EE50" w:rsidR="002D3B5A" w:rsidRDefault="002D3B5A" w:rsidP="00577F54">
      <w:pPr>
        <w:spacing w:after="0" w:line="276" w:lineRule="auto"/>
        <w:jc w:val="both"/>
        <w:rPr>
          <w:rFonts w:ascii="Times New Roman" w:eastAsia="Times New Roman" w:hAnsi="Times New Roman" w:cs="Times New Roman"/>
          <w:sz w:val="20"/>
          <w:szCs w:val="20"/>
        </w:rPr>
      </w:pPr>
    </w:p>
    <w:p w14:paraId="3B14573E" w14:textId="1663B9BF" w:rsidR="002D3B5A" w:rsidRDefault="002D3B5A" w:rsidP="00577F54">
      <w:pPr>
        <w:spacing w:after="0" w:line="276" w:lineRule="auto"/>
        <w:jc w:val="both"/>
        <w:rPr>
          <w:rFonts w:ascii="Times New Roman" w:eastAsia="Times New Roman" w:hAnsi="Times New Roman" w:cs="Times New Roman"/>
          <w:sz w:val="20"/>
          <w:szCs w:val="20"/>
        </w:rPr>
      </w:pPr>
    </w:p>
    <w:p w14:paraId="0AD98E29" w14:textId="77777777" w:rsidR="002D3B5A" w:rsidRDefault="002D3B5A" w:rsidP="00577F54">
      <w:pPr>
        <w:spacing w:after="0" w:line="276" w:lineRule="auto"/>
        <w:jc w:val="both"/>
        <w:rPr>
          <w:rFonts w:ascii="Times New Roman" w:eastAsia="Times New Roman" w:hAnsi="Times New Roman" w:cs="Times New Roman"/>
          <w:sz w:val="20"/>
          <w:szCs w:val="20"/>
        </w:rPr>
      </w:pPr>
    </w:p>
    <w:p w14:paraId="6972BC59" w14:textId="77777777" w:rsidR="00577F54" w:rsidRDefault="00577F54" w:rsidP="00577F54">
      <w:pPr>
        <w:spacing w:after="0" w:line="276" w:lineRule="auto"/>
        <w:jc w:val="both"/>
        <w:rPr>
          <w:rFonts w:ascii="Times New Roman" w:eastAsia="Times New Roman" w:hAnsi="Times New Roman" w:cs="Times New Roman"/>
          <w:sz w:val="20"/>
          <w:szCs w:val="20"/>
        </w:rPr>
      </w:pPr>
    </w:p>
    <w:p w14:paraId="71B0920C" w14:textId="77777777" w:rsidR="00577F54" w:rsidRDefault="00577F54" w:rsidP="00577F54">
      <w:pPr>
        <w:spacing w:after="0" w:line="276" w:lineRule="auto"/>
        <w:jc w:val="both"/>
        <w:rPr>
          <w:b/>
          <w:sz w:val="26"/>
          <w:szCs w:val="26"/>
        </w:rPr>
      </w:pPr>
      <w:r>
        <w:rPr>
          <w:b/>
          <w:sz w:val="26"/>
          <w:szCs w:val="26"/>
        </w:rPr>
        <w:lastRenderedPageBreak/>
        <w:t>New-to-ISMIR paper mentoring program</w:t>
      </w:r>
    </w:p>
    <w:p w14:paraId="1DDFCFE5" w14:textId="77777777" w:rsidR="00577F54" w:rsidRDefault="00577F54" w:rsidP="00577F54">
      <w:pPr>
        <w:spacing w:after="0" w:line="276" w:lineRule="auto"/>
        <w:jc w:val="both"/>
        <w:rPr>
          <w:b/>
          <w:sz w:val="20"/>
          <w:szCs w:val="20"/>
        </w:rPr>
      </w:pPr>
    </w:p>
    <w:p w14:paraId="2E374FA5"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New-to-ISMIR paper mentoring program is designed for members new to ISMIR (early-stage researchers in MIR or researchers from allied fields who wish to consider submitting their work to an ISMIR conference) to share their advanced-stage work-in-progress ISMIR paper drafts with senior members of the ISMIR community (mentors who volunteered for the program) to obtain focused reviews and constructive feedback. The program supplements the generic submission guidelines. The program is being run as a pilot in 2022, closely aligned with the ISMIR 2022 paper submissions deadlines. </w:t>
      </w:r>
    </w:p>
    <w:p w14:paraId="1AF74369"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AE1DE26"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thank the following 24 invited senior members, who were kind enough to sign up as mentors, for their valuable time to review the submitted works with constructive feedback:</w:t>
      </w:r>
    </w:p>
    <w:p w14:paraId="66142AD3" w14:textId="77777777" w:rsidR="00577F54" w:rsidRDefault="00577F54" w:rsidP="00577F54">
      <w:pPr>
        <w:spacing w:after="0" w:line="276" w:lineRule="auto"/>
        <w:jc w:val="both"/>
        <w:rPr>
          <w:rFonts w:ascii="Times New Roman" w:eastAsia="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10"/>
        <w:gridCol w:w="2996"/>
      </w:tblGrid>
      <w:tr w:rsidR="00577F54" w14:paraId="3ABDAAE7" w14:textId="77777777" w:rsidTr="00FA5E25">
        <w:tc>
          <w:tcPr>
            <w:tcW w:w="3247" w:type="dxa"/>
          </w:tcPr>
          <w:p w14:paraId="2EBBC462" w14:textId="77777777" w:rsidR="00577F54" w:rsidRDefault="00577F54" w:rsidP="00FA5E25">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color w:val="1D1C1D"/>
                <w:sz w:val="20"/>
                <w:szCs w:val="20"/>
                <w:highlight w:val="white"/>
              </w:rPr>
              <w:t>Emmanouil</w:t>
            </w:r>
            <w:proofErr w:type="spellEnd"/>
            <w:r>
              <w:rPr>
                <w:rFonts w:ascii="Times New Roman" w:eastAsia="Times New Roman" w:hAnsi="Times New Roman" w:cs="Times New Roman"/>
                <w:color w:val="1D1C1D"/>
                <w:sz w:val="20"/>
                <w:szCs w:val="20"/>
                <w:highlight w:val="white"/>
              </w:rPr>
              <w:t xml:space="preserve"> </w:t>
            </w:r>
            <w:proofErr w:type="spellStart"/>
            <w:r>
              <w:rPr>
                <w:rFonts w:ascii="Times New Roman" w:eastAsia="Times New Roman" w:hAnsi="Times New Roman" w:cs="Times New Roman"/>
                <w:color w:val="1D1C1D"/>
                <w:sz w:val="20"/>
                <w:szCs w:val="20"/>
                <w:highlight w:val="white"/>
              </w:rPr>
              <w:t>Benetos</w:t>
            </w:r>
            <w:proofErr w:type="spellEnd"/>
          </w:p>
        </w:tc>
        <w:tc>
          <w:tcPr>
            <w:tcW w:w="3247" w:type="dxa"/>
          </w:tcPr>
          <w:p w14:paraId="7469B45F"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Cory McKay</w:t>
            </w:r>
          </w:p>
        </w:tc>
        <w:tc>
          <w:tcPr>
            <w:tcW w:w="3248" w:type="dxa"/>
          </w:tcPr>
          <w:p w14:paraId="16399960"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David Sears</w:t>
            </w:r>
          </w:p>
        </w:tc>
      </w:tr>
      <w:tr w:rsidR="00577F54" w14:paraId="45995CF6" w14:textId="77777777" w:rsidTr="00FA5E25">
        <w:tc>
          <w:tcPr>
            <w:tcW w:w="3247" w:type="dxa"/>
          </w:tcPr>
          <w:p w14:paraId="19522E25" w14:textId="77777777" w:rsidR="00577F54" w:rsidRDefault="00577F54" w:rsidP="00FA5E25">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color w:val="1D1C1D"/>
                <w:sz w:val="20"/>
                <w:szCs w:val="20"/>
                <w:highlight w:val="white"/>
              </w:rPr>
              <w:t>Jin</w:t>
            </w:r>
            <w:proofErr w:type="spellEnd"/>
            <w:r>
              <w:rPr>
                <w:rFonts w:ascii="Times New Roman" w:eastAsia="Times New Roman" w:hAnsi="Times New Roman" w:cs="Times New Roman"/>
                <w:color w:val="1D1C1D"/>
                <w:sz w:val="20"/>
                <w:szCs w:val="20"/>
                <w:highlight w:val="white"/>
              </w:rPr>
              <w:t xml:space="preserve"> Ha Lee</w:t>
            </w:r>
          </w:p>
        </w:tc>
        <w:tc>
          <w:tcPr>
            <w:tcW w:w="3247" w:type="dxa"/>
          </w:tcPr>
          <w:p w14:paraId="00C10D33"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Chris Donahue</w:t>
            </w:r>
          </w:p>
        </w:tc>
        <w:tc>
          <w:tcPr>
            <w:tcW w:w="3248" w:type="dxa"/>
          </w:tcPr>
          <w:p w14:paraId="09240325"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 xml:space="preserve">Ichiro </w:t>
            </w:r>
            <w:proofErr w:type="spellStart"/>
            <w:r>
              <w:rPr>
                <w:rFonts w:ascii="Times New Roman" w:eastAsia="Times New Roman" w:hAnsi="Times New Roman" w:cs="Times New Roman"/>
                <w:color w:val="1D1C1D"/>
                <w:sz w:val="20"/>
                <w:szCs w:val="20"/>
                <w:highlight w:val="white"/>
              </w:rPr>
              <w:t>Fujinaga</w:t>
            </w:r>
            <w:proofErr w:type="spellEnd"/>
          </w:p>
        </w:tc>
      </w:tr>
      <w:tr w:rsidR="00577F54" w14:paraId="5122F76B" w14:textId="77777777" w:rsidTr="00FA5E25">
        <w:tc>
          <w:tcPr>
            <w:tcW w:w="3247" w:type="dxa"/>
          </w:tcPr>
          <w:p w14:paraId="27902964"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Cheng-</w:t>
            </w:r>
            <w:proofErr w:type="spellStart"/>
            <w:r>
              <w:rPr>
                <w:rFonts w:ascii="Times New Roman" w:eastAsia="Times New Roman" w:hAnsi="Times New Roman" w:cs="Times New Roman"/>
                <w:color w:val="1D1C1D"/>
                <w:sz w:val="20"/>
                <w:szCs w:val="20"/>
                <w:highlight w:val="white"/>
              </w:rPr>
              <w:t>i</w:t>
            </w:r>
            <w:proofErr w:type="spellEnd"/>
            <w:r>
              <w:rPr>
                <w:rFonts w:ascii="Times New Roman" w:eastAsia="Times New Roman" w:hAnsi="Times New Roman" w:cs="Times New Roman"/>
                <w:color w:val="1D1C1D"/>
                <w:sz w:val="20"/>
                <w:szCs w:val="20"/>
                <w:highlight w:val="white"/>
              </w:rPr>
              <w:t xml:space="preserve"> Wang</w:t>
            </w:r>
          </w:p>
        </w:tc>
        <w:tc>
          <w:tcPr>
            <w:tcW w:w="3247" w:type="dxa"/>
          </w:tcPr>
          <w:p w14:paraId="60909F38"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 xml:space="preserve">Philippe </w:t>
            </w:r>
            <w:proofErr w:type="spellStart"/>
            <w:r>
              <w:rPr>
                <w:rFonts w:ascii="Times New Roman" w:eastAsia="Times New Roman" w:hAnsi="Times New Roman" w:cs="Times New Roman"/>
                <w:color w:val="1D1C1D"/>
                <w:sz w:val="20"/>
                <w:szCs w:val="20"/>
                <w:highlight w:val="white"/>
              </w:rPr>
              <w:t>Esling</w:t>
            </w:r>
            <w:proofErr w:type="spellEnd"/>
          </w:p>
        </w:tc>
        <w:tc>
          <w:tcPr>
            <w:tcW w:w="3248" w:type="dxa"/>
          </w:tcPr>
          <w:p w14:paraId="27390289" w14:textId="77777777" w:rsidR="00577F54" w:rsidRDefault="00577F54" w:rsidP="00FA5E25">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color w:val="1D1C1D"/>
                <w:sz w:val="20"/>
                <w:szCs w:val="20"/>
                <w:highlight w:val="white"/>
              </w:rPr>
              <w:t>Juhan</w:t>
            </w:r>
            <w:proofErr w:type="spellEnd"/>
            <w:r>
              <w:rPr>
                <w:rFonts w:ascii="Times New Roman" w:eastAsia="Times New Roman" w:hAnsi="Times New Roman" w:cs="Times New Roman"/>
                <w:color w:val="1D1C1D"/>
                <w:sz w:val="20"/>
                <w:szCs w:val="20"/>
                <w:highlight w:val="white"/>
              </w:rPr>
              <w:t xml:space="preserve"> Nam</w:t>
            </w:r>
          </w:p>
        </w:tc>
      </w:tr>
      <w:tr w:rsidR="00577F54" w14:paraId="5E2345D5" w14:textId="77777777" w:rsidTr="00FA5E25">
        <w:tc>
          <w:tcPr>
            <w:tcW w:w="3247" w:type="dxa"/>
          </w:tcPr>
          <w:p w14:paraId="457A9FCF"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Oriol Nieto</w:t>
            </w:r>
          </w:p>
        </w:tc>
        <w:tc>
          <w:tcPr>
            <w:tcW w:w="3247" w:type="dxa"/>
          </w:tcPr>
          <w:p w14:paraId="0C519D2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Alexander Lerch</w:t>
            </w:r>
          </w:p>
        </w:tc>
        <w:tc>
          <w:tcPr>
            <w:tcW w:w="3248" w:type="dxa"/>
          </w:tcPr>
          <w:p w14:paraId="320753B6"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 xml:space="preserve">Cynthia </w:t>
            </w:r>
            <w:proofErr w:type="spellStart"/>
            <w:r>
              <w:rPr>
                <w:rFonts w:ascii="Times New Roman" w:eastAsia="Times New Roman" w:hAnsi="Times New Roman" w:cs="Times New Roman"/>
                <w:color w:val="1D1C1D"/>
                <w:sz w:val="20"/>
                <w:szCs w:val="20"/>
                <w:highlight w:val="white"/>
              </w:rPr>
              <w:t>Liem</w:t>
            </w:r>
            <w:proofErr w:type="spellEnd"/>
          </w:p>
        </w:tc>
      </w:tr>
      <w:tr w:rsidR="00577F54" w14:paraId="1A61312F" w14:textId="77777777" w:rsidTr="00FA5E25">
        <w:tc>
          <w:tcPr>
            <w:tcW w:w="3247" w:type="dxa"/>
          </w:tcPr>
          <w:p w14:paraId="0A3AD89F" w14:textId="77777777" w:rsidR="00577F54" w:rsidRDefault="00577F54" w:rsidP="00FA5E25">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color w:val="1D1C1D"/>
                <w:sz w:val="20"/>
                <w:szCs w:val="20"/>
                <w:highlight w:val="white"/>
              </w:rPr>
              <w:t>Mitsunori</w:t>
            </w:r>
            <w:proofErr w:type="spellEnd"/>
            <w:r>
              <w:rPr>
                <w:rFonts w:ascii="Times New Roman" w:eastAsia="Times New Roman" w:hAnsi="Times New Roman" w:cs="Times New Roman"/>
                <w:color w:val="1D1C1D"/>
                <w:sz w:val="20"/>
                <w:szCs w:val="20"/>
                <w:highlight w:val="white"/>
              </w:rPr>
              <w:t xml:space="preserve"> </w:t>
            </w:r>
            <w:proofErr w:type="spellStart"/>
            <w:r>
              <w:rPr>
                <w:rFonts w:ascii="Times New Roman" w:eastAsia="Times New Roman" w:hAnsi="Times New Roman" w:cs="Times New Roman"/>
                <w:color w:val="1D1C1D"/>
                <w:sz w:val="20"/>
                <w:szCs w:val="20"/>
                <w:highlight w:val="white"/>
              </w:rPr>
              <w:t>Ogihara</w:t>
            </w:r>
            <w:proofErr w:type="spellEnd"/>
          </w:p>
        </w:tc>
        <w:tc>
          <w:tcPr>
            <w:tcW w:w="3247" w:type="dxa"/>
          </w:tcPr>
          <w:p w14:paraId="0E94EFE1"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 xml:space="preserve">Arthur </w:t>
            </w:r>
            <w:proofErr w:type="spellStart"/>
            <w:r>
              <w:rPr>
                <w:rFonts w:ascii="Times New Roman" w:eastAsia="Times New Roman" w:hAnsi="Times New Roman" w:cs="Times New Roman"/>
                <w:color w:val="1D1C1D"/>
                <w:sz w:val="20"/>
                <w:szCs w:val="20"/>
                <w:highlight w:val="white"/>
              </w:rPr>
              <w:t>Flexer</w:t>
            </w:r>
            <w:proofErr w:type="spellEnd"/>
          </w:p>
        </w:tc>
        <w:tc>
          <w:tcPr>
            <w:tcW w:w="3248" w:type="dxa"/>
          </w:tcPr>
          <w:p w14:paraId="02C35359"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George Fazekas</w:t>
            </w:r>
          </w:p>
        </w:tc>
      </w:tr>
      <w:tr w:rsidR="00577F54" w14:paraId="0D45A1FA" w14:textId="77777777" w:rsidTr="00FA5E25">
        <w:tc>
          <w:tcPr>
            <w:tcW w:w="3247" w:type="dxa"/>
          </w:tcPr>
          <w:p w14:paraId="1DA8A63B"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 xml:space="preserve">Carlos </w:t>
            </w:r>
            <w:proofErr w:type="spellStart"/>
            <w:r>
              <w:rPr>
                <w:rFonts w:ascii="Times New Roman" w:eastAsia="Times New Roman" w:hAnsi="Times New Roman" w:cs="Times New Roman"/>
                <w:color w:val="1D1C1D"/>
                <w:sz w:val="20"/>
                <w:szCs w:val="20"/>
                <w:highlight w:val="white"/>
              </w:rPr>
              <w:t>Cancino-Chacón</w:t>
            </w:r>
            <w:proofErr w:type="spellEnd"/>
          </w:p>
        </w:tc>
        <w:tc>
          <w:tcPr>
            <w:tcW w:w="3247" w:type="dxa"/>
          </w:tcPr>
          <w:p w14:paraId="69FDDADB"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 xml:space="preserve">Geoffroy </w:t>
            </w:r>
            <w:proofErr w:type="spellStart"/>
            <w:r>
              <w:rPr>
                <w:rFonts w:ascii="Times New Roman" w:eastAsia="Times New Roman" w:hAnsi="Times New Roman" w:cs="Times New Roman"/>
                <w:color w:val="1D1C1D"/>
                <w:sz w:val="20"/>
                <w:szCs w:val="20"/>
                <w:highlight w:val="white"/>
              </w:rPr>
              <w:t>Peeters</w:t>
            </w:r>
            <w:proofErr w:type="spellEnd"/>
          </w:p>
        </w:tc>
        <w:tc>
          <w:tcPr>
            <w:tcW w:w="3248" w:type="dxa"/>
          </w:tcPr>
          <w:p w14:paraId="4AC1F0F4"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Christof Weiss</w:t>
            </w:r>
          </w:p>
        </w:tc>
      </w:tr>
      <w:tr w:rsidR="00577F54" w14:paraId="23030B04" w14:textId="77777777" w:rsidTr="00FA5E25">
        <w:tc>
          <w:tcPr>
            <w:tcW w:w="3247" w:type="dxa"/>
          </w:tcPr>
          <w:p w14:paraId="4363A56C"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 xml:space="preserve">Justin </w:t>
            </w:r>
            <w:proofErr w:type="spellStart"/>
            <w:r>
              <w:rPr>
                <w:rFonts w:ascii="Times New Roman" w:eastAsia="Times New Roman" w:hAnsi="Times New Roman" w:cs="Times New Roman"/>
                <w:color w:val="1D1C1D"/>
                <w:sz w:val="20"/>
                <w:szCs w:val="20"/>
                <w:highlight w:val="white"/>
              </w:rPr>
              <w:t>Salamon</w:t>
            </w:r>
            <w:proofErr w:type="spellEnd"/>
          </w:p>
        </w:tc>
        <w:tc>
          <w:tcPr>
            <w:tcW w:w="3247" w:type="dxa"/>
          </w:tcPr>
          <w:p w14:paraId="60CE0383"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Vipul Arora</w:t>
            </w:r>
          </w:p>
        </w:tc>
        <w:tc>
          <w:tcPr>
            <w:tcW w:w="3248" w:type="dxa"/>
          </w:tcPr>
          <w:p w14:paraId="5A69AC47"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Sankalp Gulati</w:t>
            </w:r>
          </w:p>
        </w:tc>
      </w:tr>
      <w:tr w:rsidR="00577F54" w14:paraId="1F357791" w14:textId="77777777" w:rsidTr="00FA5E25">
        <w:tc>
          <w:tcPr>
            <w:tcW w:w="3247" w:type="dxa"/>
          </w:tcPr>
          <w:p w14:paraId="46CA6F85"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Blair Kaneshiro</w:t>
            </w:r>
          </w:p>
        </w:tc>
        <w:tc>
          <w:tcPr>
            <w:tcW w:w="3247" w:type="dxa"/>
          </w:tcPr>
          <w:p w14:paraId="5F251DB4"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Jordan Smith</w:t>
            </w:r>
          </w:p>
        </w:tc>
        <w:tc>
          <w:tcPr>
            <w:tcW w:w="3248" w:type="dxa"/>
          </w:tcPr>
          <w:p w14:paraId="2DF15ACF" w14:textId="77777777" w:rsidR="00577F54" w:rsidRDefault="00577F54" w:rsidP="00FA5E25">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1D1C1D"/>
                <w:sz w:val="20"/>
                <w:szCs w:val="20"/>
                <w:highlight w:val="white"/>
              </w:rPr>
              <w:t>Xiao Hu</w:t>
            </w:r>
          </w:p>
        </w:tc>
      </w:tr>
    </w:tbl>
    <w:p w14:paraId="6138AA46" w14:textId="77777777" w:rsidR="00577F54" w:rsidRPr="002A74EF" w:rsidRDefault="00577F54" w:rsidP="00577F54">
      <w:pPr>
        <w:spacing w:after="0" w:line="276" w:lineRule="auto"/>
        <w:jc w:val="both"/>
        <w:rPr>
          <w:rFonts w:ascii="Times New Roman" w:eastAsia="Times New Roman" w:hAnsi="Times New Roman" w:cs="Times New Roman"/>
          <w:sz w:val="20"/>
          <w:szCs w:val="20"/>
        </w:rPr>
      </w:pPr>
    </w:p>
    <w:p w14:paraId="55E92CE6"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was an enthusiastic 30 mentee sign-up in the pilot program. 10 out of 15 mentored submissions were submitted to ISMIR 2022. Two of these submissions have been accepted in ISMIR 2022. </w:t>
      </w:r>
    </w:p>
    <w:p w14:paraId="6D6C5BDA" w14:textId="77777777" w:rsidR="00577F54" w:rsidRDefault="00577F54" w:rsidP="00577F54">
      <w:pPr>
        <w:spacing w:after="0" w:line="276" w:lineRule="auto"/>
        <w:jc w:val="both"/>
        <w:rPr>
          <w:rFonts w:ascii="Times New Roman" w:eastAsia="Times New Roman" w:hAnsi="Times New Roman" w:cs="Times New Roman"/>
          <w:sz w:val="20"/>
          <w:szCs w:val="20"/>
        </w:rPr>
      </w:pPr>
    </w:p>
    <w:p w14:paraId="710CB467"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Feedback from both mentors and mentees has been collected to establish best practices for future editions of the paper mentoring program.</w:t>
      </w:r>
    </w:p>
    <w:p w14:paraId="0F71B727"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p>
    <w:p w14:paraId="188BFDA8" w14:textId="77777777" w:rsidR="00577F54" w:rsidRDefault="00577F54" w:rsidP="00577F54">
      <w:pPr>
        <w:spacing w:after="200" w:line="276" w:lineRule="auto"/>
        <w:jc w:val="both"/>
        <w:rPr>
          <w:rFonts w:ascii="Times New Roman" w:eastAsia="Times New Roman" w:hAnsi="Times New Roman" w:cs="Times New Roman"/>
          <w:sz w:val="16"/>
          <w:szCs w:val="16"/>
        </w:rPr>
      </w:pPr>
      <w:r>
        <w:rPr>
          <w:b/>
          <w:sz w:val="26"/>
          <w:szCs w:val="26"/>
        </w:rPr>
        <w:t>Women in Music Information Retrieval (</w:t>
      </w:r>
      <w:proofErr w:type="spellStart"/>
      <w:r>
        <w:rPr>
          <w:b/>
          <w:sz w:val="26"/>
          <w:szCs w:val="26"/>
        </w:rPr>
        <w:t>WiMIR</w:t>
      </w:r>
      <w:proofErr w:type="spellEnd"/>
      <w:r>
        <w:rPr>
          <w:b/>
          <w:sz w:val="26"/>
          <w:szCs w:val="26"/>
        </w:rPr>
        <w:t>)</w:t>
      </w:r>
    </w:p>
    <w:p w14:paraId="4D8EC922"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Women in Music Information Retrieval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is a group of people dedicated to promoting the role of, and increasing opportunities for, women in the MIR field. </w:t>
      </w:r>
      <w:proofErr w:type="spellStart"/>
      <w:r>
        <w:rPr>
          <w:rFonts w:ascii="Times New Roman" w:eastAsia="Times New Roman" w:hAnsi="Times New Roman" w:cs="Times New Roman"/>
          <w:sz w:val="20"/>
          <w:szCs w:val="20"/>
        </w:rPr>
        <w:t>WiMIR’s</w:t>
      </w:r>
      <w:proofErr w:type="spellEnd"/>
      <w:r>
        <w:rPr>
          <w:rFonts w:ascii="Times New Roman" w:eastAsia="Times New Roman" w:hAnsi="Times New Roman" w:cs="Times New Roman"/>
          <w:sz w:val="20"/>
          <w:szCs w:val="20"/>
        </w:rPr>
        <w:t xml:space="preserve"> initiatives started as informal gatherings around breakfast or lunch during ISMIR conferences (2011–2014), and moved to formal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events included in the conference program (2015–today) garnering a high turnout of both women and allies. These events provide occasions for people to network and to discuss several important issues ranging from mentorship and conference support, to improving the representation of women and, more broadly, diversity in the community. In 2018,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started hosting its own workshop as a satellite event, in which attendees of all genders participated. These workshops aim to offer participants an opportunity for networking, put the spotlight on technical work done by women in the field, and foster collaboration between women and allies by proposing group work led by project guides to try to solve small research problems or to undertake new research projects that could lead to longer-term collaborations. The ISMIR 2022 D&amp;I Chairs gratefully acknowledge the support of this year’s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sponsors, whose contributions support women in the field as well as the broader D&amp;I efforts of this year’s conference.</w:t>
      </w:r>
    </w:p>
    <w:p w14:paraId="79C6F28B"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p>
    <w:p w14:paraId="6053AC7D" w14:textId="77777777" w:rsidR="00577F54" w:rsidRDefault="00577F54" w:rsidP="00577F54">
      <w:pPr>
        <w:spacing w:after="200" w:line="276" w:lineRule="auto"/>
        <w:jc w:val="both"/>
        <w:rPr>
          <w:b/>
          <w:sz w:val="26"/>
          <w:szCs w:val="26"/>
        </w:rPr>
      </w:pPr>
      <w:proofErr w:type="spellStart"/>
      <w:r>
        <w:rPr>
          <w:b/>
          <w:sz w:val="26"/>
          <w:szCs w:val="26"/>
        </w:rPr>
        <w:t>WiMIR</w:t>
      </w:r>
      <w:proofErr w:type="spellEnd"/>
      <w:r>
        <w:rPr>
          <w:b/>
          <w:sz w:val="26"/>
          <w:szCs w:val="26"/>
        </w:rPr>
        <w:t xml:space="preserve"> Plenary Session</w:t>
      </w:r>
    </w:p>
    <w:p w14:paraId="050D2A21" w14:textId="77777777" w:rsidR="00577F54" w:rsidRDefault="00577F54" w:rsidP="00577F54">
      <w:pPr>
        <w:spacing w:after="20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plenary session of ISMIR 2022 was a hybrid session, featuring a panel of four women researchers who were invited to motivate the audience about their recent topic of research, while sharing the associated challenges in their journey and valuable insights from their experience. The session also featured an interactive conversation with the audience. </w:t>
      </w:r>
    </w:p>
    <w:p w14:paraId="6515EAFC" w14:textId="77777777" w:rsidR="00577F54" w:rsidRPr="00DC1775" w:rsidRDefault="00577F54" w:rsidP="00577F54">
      <w:pPr>
        <w:spacing w:after="0" w:line="276" w:lineRule="auto"/>
        <w:jc w:val="both"/>
        <w:rPr>
          <w:b/>
          <w:sz w:val="26"/>
          <w:szCs w:val="26"/>
        </w:rPr>
      </w:pPr>
      <w:r>
        <w:rPr>
          <w:rFonts w:ascii="Times New Roman" w:eastAsia="Times New Roman" w:hAnsi="Times New Roman" w:cs="Times New Roman"/>
          <w:b/>
          <w:sz w:val="20"/>
          <w:szCs w:val="20"/>
        </w:rPr>
        <w:t xml:space="preserve">Moderators: </w:t>
      </w:r>
      <w:r>
        <w:rPr>
          <w:rFonts w:ascii="Times New Roman" w:eastAsia="Times New Roman" w:hAnsi="Times New Roman" w:cs="Times New Roman"/>
          <w:sz w:val="20"/>
          <w:szCs w:val="20"/>
        </w:rPr>
        <w:t xml:space="preserve">Xiao Hu (online), </w:t>
      </w:r>
      <w:proofErr w:type="spellStart"/>
      <w:r>
        <w:rPr>
          <w:rFonts w:ascii="Times New Roman" w:eastAsia="Times New Roman" w:hAnsi="Times New Roman" w:cs="Times New Roman"/>
          <w:sz w:val="20"/>
          <w:szCs w:val="20"/>
        </w:rPr>
        <w:t>Ranjani</w:t>
      </w:r>
      <w:proofErr w:type="spellEnd"/>
      <w:r>
        <w:rPr>
          <w:rFonts w:ascii="Times New Roman" w:eastAsia="Times New Roman" w:hAnsi="Times New Roman" w:cs="Times New Roman"/>
          <w:sz w:val="20"/>
          <w:szCs w:val="20"/>
        </w:rPr>
        <w:t xml:space="preserve"> H G (in-person)</w:t>
      </w:r>
    </w:p>
    <w:p w14:paraId="14E4ABD4"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Panelists</w:t>
      </w:r>
      <w:r>
        <w:rPr>
          <w:rFonts w:ascii="Times New Roman" w:eastAsia="Times New Roman" w:hAnsi="Times New Roman" w:cs="Times New Roman"/>
          <w:sz w:val="20"/>
          <w:szCs w:val="20"/>
        </w:rPr>
        <w:t xml:space="preserve">: </w:t>
      </w:r>
    </w:p>
    <w:p w14:paraId="23A0952C"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Xiao Hu (The University of Hong Kong), “Music for learning and well-being”</w:t>
      </w:r>
    </w:p>
    <w:p w14:paraId="62877274"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Emilia Parada-</w:t>
      </w:r>
      <w:proofErr w:type="spellStart"/>
      <w:r>
        <w:rPr>
          <w:rFonts w:ascii="Times New Roman" w:eastAsia="Times New Roman" w:hAnsi="Times New Roman" w:cs="Times New Roman"/>
          <w:color w:val="222222"/>
          <w:sz w:val="20"/>
          <w:szCs w:val="20"/>
          <w:highlight w:val="white"/>
        </w:rPr>
        <w:t>Cabaleiro</w:t>
      </w:r>
      <w:proofErr w:type="spellEnd"/>
      <w:r>
        <w:rPr>
          <w:rFonts w:ascii="Times New Roman" w:eastAsia="Times New Roman" w:hAnsi="Times New Roman" w:cs="Times New Roman"/>
          <w:color w:val="222222"/>
          <w:sz w:val="20"/>
          <w:szCs w:val="20"/>
          <w:highlight w:val="white"/>
        </w:rPr>
        <w:t xml:space="preserve"> (Johannes Kepler University), “Working in MIR with a diverse background: A personal view”</w:t>
      </w:r>
    </w:p>
    <w:p w14:paraId="013EB232" w14:textId="77777777" w:rsidR="00577F54" w:rsidRDefault="00577F54" w:rsidP="00577F54">
      <w:pPr>
        <w:spacing w:after="0" w:line="276" w:lineRule="auto"/>
        <w:jc w:val="both"/>
        <w:rPr>
          <w:rFonts w:ascii="Times New Roman" w:eastAsia="Times New Roman" w:hAnsi="Times New Roman" w:cs="Times New Roman"/>
          <w:color w:val="222222"/>
          <w:sz w:val="20"/>
          <w:szCs w:val="20"/>
          <w:highlight w:val="white"/>
        </w:rPr>
      </w:pPr>
      <w:proofErr w:type="spellStart"/>
      <w:r>
        <w:rPr>
          <w:rFonts w:ascii="Times New Roman" w:eastAsia="Times New Roman" w:hAnsi="Times New Roman" w:cs="Times New Roman"/>
          <w:sz w:val="20"/>
          <w:szCs w:val="20"/>
        </w:rPr>
        <w:t>Chitralekha</w:t>
      </w:r>
      <w:proofErr w:type="spellEnd"/>
      <w:r>
        <w:rPr>
          <w:rFonts w:ascii="Times New Roman" w:eastAsia="Times New Roman" w:hAnsi="Times New Roman" w:cs="Times New Roman"/>
          <w:sz w:val="20"/>
          <w:szCs w:val="20"/>
        </w:rPr>
        <w:t xml:space="preserve"> Gupta (National University of Singapore), “Automated singing quality analysis: Overview and challenges”</w:t>
      </w:r>
    </w:p>
    <w:p w14:paraId="130BD57A" w14:textId="2AEE087F" w:rsidR="00577F54" w:rsidRDefault="00577F54" w:rsidP="000A4420">
      <w:pPr>
        <w:spacing w:after="0" w:line="276"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Shahar Elisa (Spotify), “Research on the industrial lane”</w:t>
      </w:r>
    </w:p>
    <w:p w14:paraId="08C8C08A" w14:textId="77777777" w:rsidR="000A4420" w:rsidRPr="000A4420" w:rsidRDefault="000A4420" w:rsidP="000A4420">
      <w:pPr>
        <w:spacing w:after="0" w:line="276" w:lineRule="auto"/>
        <w:jc w:val="both"/>
        <w:rPr>
          <w:rFonts w:ascii="Times New Roman" w:eastAsia="Times New Roman" w:hAnsi="Times New Roman" w:cs="Times New Roman"/>
          <w:color w:val="222222"/>
          <w:sz w:val="20"/>
          <w:szCs w:val="20"/>
        </w:rPr>
      </w:pPr>
    </w:p>
    <w:p w14:paraId="480955D4" w14:textId="77777777" w:rsidR="00577F54" w:rsidRDefault="00577F54" w:rsidP="00577F54">
      <w:pPr>
        <w:spacing w:after="200" w:line="276" w:lineRule="auto"/>
        <w:jc w:val="both"/>
        <w:rPr>
          <w:b/>
          <w:sz w:val="26"/>
          <w:szCs w:val="26"/>
        </w:rPr>
      </w:pPr>
      <w:r>
        <w:rPr>
          <w:b/>
          <w:sz w:val="26"/>
          <w:szCs w:val="26"/>
        </w:rPr>
        <w:t>Open sessions</w:t>
      </w:r>
    </w:p>
    <w:p w14:paraId="292E7BCF"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As a part of D&amp;I efforts, we had the following events open to the general public and within the IISc community. </w:t>
      </w:r>
    </w:p>
    <w:p w14:paraId="77508D36"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p>
    <w:p w14:paraId="684648BA"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late breaking/demo (LBD) session was proposed to be an open session in ISMIR 2022, and invites students and researchers in the local community. It enabled interested participants to register (without cost) and attend the late-breaking/demo session of the conference and interact with students, experts and senior members of the ISMIR research community.  </w:t>
      </w:r>
    </w:p>
    <w:p w14:paraId="6B60E800" w14:textId="77777777" w:rsidR="00577F54" w:rsidRDefault="00577F54" w:rsidP="00577F54">
      <w:pPr>
        <w:spacing w:after="0" w:line="276" w:lineRule="auto"/>
        <w:jc w:val="both"/>
        <w:rPr>
          <w:rFonts w:ascii="Times New Roman" w:eastAsia="Times New Roman" w:hAnsi="Times New Roman" w:cs="Times New Roman"/>
          <w:sz w:val="20"/>
          <w:szCs w:val="20"/>
          <w:highlight w:val="white"/>
        </w:rPr>
      </w:pPr>
    </w:p>
    <w:p w14:paraId="7FB13F6F" w14:textId="77777777" w:rsidR="00577F54" w:rsidRPr="0087478D" w:rsidRDefault="00577F54" w:rsidP="00577F54">
      <w:pPr>
        <w:spacing w:after="0" w:line="276"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ISMIR 2022 music track session was proposed to be an open session as a part of outreach to the local community to as a part of efforts to encourage more submissions in future ISMIR editions. The ISMIR 2022 music concert featured a </w:t>
      </w:r>
      <w:proofErr w:type="spellStart"/>
      <w:r>
        <w:rPr>
          <w:rFonts w:ascii="Times New Roman" w:eastAsia="Times New Roman" w:hAnsi="Times New Roman" w:cs="Times New Roman"/>
          <w:sz w:val="20"/>
          <w:szCs w:val="20"/>
          <w:highlight w:val="white"/>
        </w:rPr>
        <w:t>Jugalbandi</w:t>
      </w:r>
      <w:proofErr w:type="spellEnd"/>
      <w:r>
        <w:rPr>
          <w:rFonts w:ascii="Times New Roman" w:eastAsia="Times New Roman" w:hAnsi="Times New Roman" w:cs="Times New Roman"/>
          <w:sz w:val="20"/>
          <w:szCs w:val="20"/>
          <w:highlight w:val="white"/>
        </w:rPr>
        <w:t xml:space="preserve"> vocal concert to highlight the commonalities, differences of the two forms of Indian art music - Hindustani and Carnatic music to the ISMIR community. The concert was open to the local community. </w:t>
      </w:r>
    </w:p>
    <w:p w14:paraId="4DDB73D8" w14:textId="77777777" w:rsidR="00577F54" w:rsidRDefault="00577F54" w:rsidP="00577F54">
      <w:pPr>
        <w:spacing w:after="0" w:line="276" w:lineRule="auto"/>
        <w:jc w:val="both"/>
        <w:rPr>
          <w:rFonts w:ascii="Times New Roman" w:eastAsia="Times New Roman" w:hAnsi="Times New Roman" w:cs="Times New Roman"/>
          <w:sz w:val="20"/>
          <w:szCs w:val="20"/>
        </w:rPr>
      </w:pPr>
    </w:p>
    <w:p w14:paraId="76F7FC4F" w14:textId="77777777" w:rsidR="00577F54" w:rsidRDefault="00577F54" w:rsidP="00577F54">
      <w:pPr>
        <w:spacing w:after="200" w:line="276" w:lineRule="auto"/>
        <w:jc w:val="both"/>
        <w:rPr>
          <w:b/>
          <w:sz w:val="26"/>
          <w:szCs w:val="26"/>
        </w:rPr>
      </w:pPr>
      <w:r>
        <w:rPr>
          <w:b/>
          <w:sz w:val="26"/>
          <w:szCs w:val="26"/>
        </w:rPr>
        <w:t>Financial support</w:t>
      </w:r>
    </w:p>
    <w:p w14:paraId="2297508C"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r>
        <w:rPr>
          <w:rFonts w:ascii="Times New Roman" w:eastAsia="Times New Roman" w:hAnsi="Times New Roman" w:cs="Times New Roman"/>
          <w:sz w:val="20"/>
          <w:szCs w:val="20"/>
        </w:rPr>
        <w:t xml:space="preserve">ISMIR 2022 provided partial and full registration waivers to authors, students, women and other underrepresented minorities in MIR, attendees from low-income countries, new to ISMIR and unaffiliated attendees. The grants included Author Grants (for both accepted full paper and music submissions),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grants (based on the applicants’ eligibility criteria) to encourage student participants, authors for both in-person or virtual participants. Overall, 25 author grants and more than 50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xml:space="preserve"> grants have been offered. Almost all applicants have been offered registration grants. Registration waivers were offered to all volunteers who signed up for ISMIR 2022. This is the first edition of the hybrid version of ISMIR conference. Since there were uncertainties around travel due to the pandemic, ISMIR 2022 did not consider providing any travel and accommodation grants. </w:t>
      </w:r>
    </w:p>
    <w:p w14:paraId="21F9C96D" w14:textId="77777777" w:rsidR="00577F54" w:rsidRDefault="00577F54" w:rsidP="00577F54">
      <w:pPr>
        <w:spacing w:after="0" w:line="276" w:lineRule="auto"/>
        <w:jc w:val="both"/>
        <w:rPr>
          <w:rFonts w:ascii="Times New Roman" w:eastAsia="Times New Roman" w:hAnsi="Times New Roman" w:cs="Times New Roman"/>
          <w:color w:val="B7B7B7"/>
          <w:sz w:val="20"/>
          <w:szCs w:val="20"/>
        </w:rPr>
      </w:pPr>
    </w:p>
    <w:p w14:paraId="06B127C7" w14:textId="77777777" w:rsidR="00577F54" w:rsidRDefault="00577F54" w:rsidP="00577F54">
      <w:pPr>
        <w:spacing w:after="200" w:line="276" w:lineRule="auto"/>
        <w:jc w:val="both"/>
        <w:rPr>
          <w:rFonts w:ascii="Times New Roman" w:eastAsia="Times New Roman" w:hAnsi="Times New Roman" w:cs="Times New Roman"/>
          <w:sz w:val="20"/>
          <w:szCs w:val="20"/>
        </w:rPr>
      </w:pPr>
      <w:r>
        <w:rPr>
          <w:b/>
          <w:sz w:val="30"/>
          <w:szCs w:val="30"/>
        </w:rPr>
        <w:t>IV. Late Breaking/Demo Session</w:t>
      </w:r>
    </w:p>
    <w:p w14:paraId="6DC18149" w14:textId="188F1DCA" w:rsidR="00577F54" w:rsidRPr="00153A67"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Late Breaking/Demo (LBD) session was organised in a hybrid format this year with both local and remote sessions. A light screening process was carried out for each submission by the LBD chairs. Owing to visa application processing times, an earlier submission date was recommended for people requiring visas. To clearly distinguish LBD extended abstracts from main conference papers, a new watermark was introduced on the abstract template. Keeping in line with the cultural and social diversity theme of the conference, the chairs reached out to groups working on Indian music inviting submissions. The local LBD session was an open session for students and independent researchers from the local community, allowing them to attend the event for free (subject to venue capacity constraints). This enabled participants to interact with students, experts and senior members of the ISMIR research community.</w:t>
      </w:r>
    </w:p>
    <w:p w14:paraId="3389CF85" w14:textId="77777777" w:rsidR="00577F54" w:rsidRDefault="00577F54" w:rsidP="00577F54">
      <w:pPr>
        <w:spacing w:after="200" w:line="276" w:lineRule="auto"/>
        <w:jc w:val="both"/>
        <w:rPr>
          <w:b/>
          <w:sz w:val="30"/>
          <w:szCs w:val="30"/>
        </w:rPr>
      </w:pPr>
      <w:r>
        <w:rPr>
          <w:b/>
          <w:sz w:val="30"/>
          <w:szCs w:val="30"/>
        </w:rPr>
        <w:t>VI. Music</w:t>
      </w:r>
    </w:p>
    <w:p w14:paraId="48EB00DA" w14:textId="27E03A21" w:rsidR="00577F54" w:rsidRDefault="00577F54" w:rsidP="00577F54">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idea of the music program this year was to bring together composers, technologists and performers, demonstrating application of music information retrieval, computational musicology, human computer interaction, machine accompaniment, call-response, or ethical hacking. Keeping in line with the cultural and social diversity theme, submissions on non-</w:t>
      </w:r>
      <w:proofErr w:type="spellStart"/>
      <w:r>
        <w:rPr>
          <w:rFonts w:ascii="Times New Roman" w:eastAsia="Times New Roman" w:hAnsi="Times New Roman" w:cs="Times New Roman"/>
          <w:sz w:val="20"/>
          <w:szCs w:val="20"/>
        </w:rPr>
        <w:t>Eurogenetic</w:t>
      </w:r>
      <w:proofErr w:type="spellEnd"/>
      <w:r>
        <w:rPr>
          <w:rFonts w:ascii="Times New Roman" w:eastAsia="Times New Roman" w:hAnsi="Times New Roman" w:cs="Times New Roman"/>
          <w:sz w:val="20"/>
          <w:szCs w:val="20"/>
        </w:rPr>
        <w:t xml:space="preserve"> music that could present cultural diversity were also encouraged. The submissions were evaluated on the basis of audio-visual presentation, submission statement, concept clarity while capturing and retaining audience attention. Here is a list of music submissions that were presented:</w:t>
      </w:r>
    </w:p>
    <w:p w14:paraId="7A8C755F"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M1: </w:t>
      </w:r>
      <w:proofErr w:type="spellStart"/>
      <w:r w:rsidRPr="00767ED3">
        <w:rPr>
          <w:rFonts w:ascii="Times New Roman" w:eastAsia="Times New Roman" w:hAnsi="Times New Roman" w:cs="Times New Roman"/>
          <w:b/>
          <w:bCs/>
          <w:sz w:val="20"/>
          <w:szCs w:val="20"/>
        </w:rPr>
        <w:t>Hindustronic</w:t>
      </w:r>
      <w:proofErr w:type="spellEnd"/>
      <w:r w:rsidRPr="00767ED3">
        <w:rPr>
          <w:rFonts w:ascii="Times New Roman" w:eastAsia="Times New Roman" w:hAnsi="Times New Roman" w:cs="Times New Roman"/>
          <w:b/>
          <w:bCs/>
          <w:sz w:val="20"/>
          <w:szCs w:val="20"/>
        </w:rPr>
        <w:t xml:space="preserve"> Live</w:t>
      </w:r>
    </w:p>
    <w:p w14:paraId="797FB6F8"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Carlos Guedes</w:t>
      </w:r>
    </w:p>
    <w:p w14:paraId="339B32DE" w14:textId="77777777" w:rsidR="00577F54" w:rsidRDefault="00577F54" w:rsidP="00577F54">
      <w:pPr>
        <w:spacing w:after="0" w:line="276" w:lineRule="auto"/>
        <w:jc w:val="both"/>
        <w:rPr>
          <w:rFonts w:ascii="Times New Roman" w:eastAsia="Times New Roman" w:hAnsi="Times New Roman" w:cs="Times New Roman"/>
          <w:sz w:val="20"/>
          <w:szCs w:val="20"/>
        </w:rPr>
      </w:pPr>
    </w:p>
    <w:p w14:paraId="63FB4257"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M2: </w:t>
      </w:r>
      <w:r w:rsidRPr="00767ED3">
        <w:rPr>
          <w:rFonts w:ascii="Times New Roman" w:eastAsia="Times New Roman" w:hAnsi="Times New Roman" w:cs="Times New Roman"/>
          <w:b/>
          <w:bCs/>
          <w:sz w:val="20"/>
          <w:szCs w:val="20"/>
        </w:rPr>
        <w:t>Conformity 16 for autonomous piano and large ensemble</w:t>
      </w:r>
    </w:p>
    <w:p w14:paraId="392CFFB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Jason </w:t>
      </w:r>
      <w:proofErr w:type="spellStart"/>
      <w:r>
        <w:rPr>
          <w:rFonts w:ascii="Times New Roman" w:eastAsia="Times New Roman" w:hAnsi="Times New Roman" w:cs="Times New Roman"/>
          <w:sz w:val="20"/>
          <w:szCs w:val="20"/>
        </w:rPr>
        <w:t>Palamara</w:t>
      </w:r>
      <w:proofErr w:type="spellEnd"/>
    </w:p>
    <w:p w14:paraId="0E59D4FD" w14:textId="77777777" w:rsidR="00577F54" w:rsidRDefault="00577F54" w:rsidP="00577F54">
      <w:pPr>
        <w:spacing w:after="0" w:line="276" w:lineRule="auto"/>
        <w:jc w:val="both"/>
        <w:rPr>
          <w:rFonts w:ascii="Times New Roman" w:eastAsia="Times New Roman" w:hAnsi="Times New Roman" w:cs="Times New Roman"/>
          <w:sz w:val="20"/>
          <w:szCs w:val="20"/>
        </w:rPr>
      </w:pPr>
    </w:p>
    <w:p w14:paraId="274C9D6B" w14:textId="77777777" w:rsidR="00577F54" w:rsidRPr="00767ED3" w:rsidRDefault="00577F54" w:rsidP="00577F54">
      <w:pPr>
        <w:spacing w:after="0" w:line="276" w:lineRule="auto"/>
        <w:jc w:val="both"/>
        <w:rPr>
          <w:rFonts w:ascii="Times New Roman" w:eastAsia="Times New Roman" w:hAnsi="Times New Roman" w:cs="Times New Roman"/>
          <w:b/>
          <w:bCs/>
          <w:sz w:val="20"/>
          <w:szCs w:val="20"/>
        </w:rPr>
      </w:pPr>
      <w:r>
        <w:rPr>
          <w:rFonts w:ascii="Times New Roman" w:eastAsia="Times New Roman" w:hAnsi="Times New Roman" w:cs="Times New Roman"/>
          <w:sz w:val="20"/>
          <w:szCs w:val="20"/>
        </w:rPr>
        <w:t xml:space="preserve">M3: </w:t>
      </w:r>
      <w:r w:rsidRPr="00767ED3">
        <w:rPr>
          <w:rFonts w:ascii="Times New Roman" w:eastAsia="Times New Roman" w:hAnsi="Times New Roman" w:cs="Times New Roman"/>
          <w:b/>
          <w:bCs/>
          <w:sz w:val="20"/>
          <w:szCs w:val="20"/>
        </w:rPr>
        <w:t>Wings for Solo Clarinet and Automated Accompaniment Video Animation</w:t>
      </w:r>
    </w:p>
    <w:p w14:paraId="413FCB7E"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Kaitlin Pet, Nikki Pet, Christopher Raphael</w:t>
      </w:r>
    </w:p>
    <w:p w14:paraId="476E6E66" w14:textId="77777777" w:rsidR="00577F54" w:rsidRDefault="00577F54" w:rsidP="00577F54">
      <w:pPr>
        <w:spacing w:after="0" w:line="276" w:lineRule="auto"/>
        <w:jc w:val="both"/>
        <w:rPr>
          <w:rFonts w:ascii="Times New Roman" w:eastAsia="Times New Roman" w:hAnsi="Times New Roman" w:cs="Times New Roman"/>
          <w:sz w:val="20"/>
          <w:szCs w:val="20"/>
        </w:rPr>
      </w:pPr>
    </w:p>
    <w:p w14:paraId="728E1FC9"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M4: </w:t>
      </w:r>
      <w:r w:rsidRPr="00767ED3">
        <w:rPr>
          <w:rFonts w:ascii="Times New Roman" w:eastAsia="Times New Roman" w:hAnsi="Times New Roman" w:cs="Times New Roman"/>
          <w:b/>
          <w:bCs/>
          <w:sz w:val="20"/>
          <w:szCs w:val="20"/>
        </w:rPr>
        <w:t>AI Phantasy</w:t>
      </w:r>
    </w:p>
    <w:p w14:paraId="51664EF7"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Panayiotis </w:t>
      </w:r>
      <w:proofErr w:type="spellStart"/>
      <w:r>
        <w:rPr>
          <w:rFonts w:ascii="Times New Roman" w:eastAsia="Times New Roman" w:hAnsi="Times New Roman" w:cs="Times New Roman"/>
          <w:sz w:val="20"/>
          <w:szCs w:val="20"/>
        </w:rPr>
        <w:t>Kokoras</w:t>
      </w:r>
      <w:proofErr w:type="spellEnd"/>
    </w:p>
    <w:p w14:paraId="5CF037C4" w14:textId="77777777" w:rsidR="00577F54" w:rsidRDefault="00577F54" w:rsidP="00577F54">
      <w:pPr>
        <w:spacing w:after="0" w:line="276" w:lineRule="auto"/>
        <w:jc w:val="both"/>
        <w:rPr>
          <w:rFonts w:ascii="Times New Roman" w:eastAsia="Times New Roman" w:hAnsi="Times New Roman" w:cs="Times New Roman"/>
          <w:sz w:val="20"/>
          <w:szCs w:val="20"/>
        </w:rPr>
      </w:pPr>
    </w:p>
    <w:p w14:paraId="06983279"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M5: </w:t>
      </w:r>
      <w:r w:rsidRPr="00767ED3">
        <w:rPr>
          <w:rFonts w:ascii="Times New Roman" w:eastAsia="Times New Roman" w:hAnsi="Times New Roman" w:cs="Times New Roman"/>
          <w:b/>
          <w:bCs/>
          <w:sz w:val="20"/>
          <w:szCs w:val="20"/>
        </w:rPr>
        <w:t xml:space="preserve">A song with </w:t>
      </w:r>
      <w:proofErr w:type="spellStart"/>
      <w:r w:rsidRPr="00767ED3">
        <w:rPr>
          <w:rFonts w:ascii="Times New Roman" w:eastAsia="Times New Roman" w:hAnsi="Times New Roman" w:cs="Times New Roman"/>
          <w:b/>
          <w:bCs/>
          <w:sz w:val="20"/>
          <w:szCs w:val="20"/>
        </w:rPr>
        <w:t>yati</w:t>
      </w:r>
      <w:proofErr w:type="spellEnd"/>
      <w:r w:rsidRPr="00767ED3">
        <w:rPr>
          <w:rFonts w:ascii="Times New Roman" w:eastAsia="Times New Roman" w:hAnsi="Times New Roman" w:cs="Times New Roman"/>
          <w:b/>
          <w:bCs/>
          <w:sz w:val="20"/>
          <w:szCs w:val="20"/>
        </w:rPr>
        <w:t xml:space="preserve"> Patterns</w:t>
      </w:r>
      <w:r>
        <w:rPr>
          <w:rFonts w:ascii="Times New Roman" w:eastAsia="Times New Roman" w:hAnsi="Times New Roman" w:cs="Times New Roman"/>
          <w:b/>
          <w:bCs/>
          <w:sz w:val="20"/>
          <w:szCs w:val="20"/>
        </w:rPr>
        <w:t xml:space="preserve"> </w:t>
      </w:r>
      <w:r w:rsidRPr="00767ED3">
        <w:rPr>
          <w:rFonts w:ascii="Times New Roman" w:eastAsia="Times New Roman" w:hAnsi="Times New Roman" w:cs="Times New Roman"/>
          <w:b/>
          <w:bCs/>
          <w:sz w:val="20"/>
          <w:szCs w:val="20"/>
        </w:rPr>
        <w:t>- Visual representation through Kolam</w:t>
      </w:r>
    </w:p>
    <w:p w14:paraId="17D4FE63"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Saroja TK, Sujatha TKL, </w:t>
      </w:r>
      <w:proofErr w:type="spellStart"/>
      <w:r>
        <w:rPr>
          <w:rFonts w:ascii="Times New Roman" w:eastAsia="Times New Roman" w:hAnsi="Times New Roman" w:cs="Times New Roman"/>
          <w:sz w:val="20"/>
          <w:szCs w:val="20"/>
        </w:rPr>
        <w:t>Chandrakanth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Mamillapalli</w:t>
      </w:r>
      <w:proofErr w:type="spellEnd"/>
    </w:p>
    <w:p w14:paraId="612FD8CE" w14:textId="77777777" w:rsidR="00577F54" w:rsidRDefault="00577F54" w:rsidP="00577F54">
      <w:pPr>
        <w:spacing w:after="0" w:line="276" w:lineRule="auto"/>
        <w:jc w:val="both"/>
        <w:rPr>
          <w:rFonts w:ascii="Times New Roman" w:eastAsia="Times New Roman" w:hAnsi="Times New Roman" w:cs="Times New Roman"/>
          <w:sz w:val="20"/>
          <w:szCs w:val="20"/>
        </w:rPr>
      </w:pPr>
    </w:p>
    <w:p w14:paraId="039D439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M6: </w:t>
      </w:r>
      <w:r w:rsidRPr="00767ED3">
        <w:rPr>
          <w:rFonts w:ascii="Times New Roman" w:eastAsia="Times New Roman" w:hAnsi="Times New Roman" w:cs="Times New Roman"/>
          <w:b/>
          <w:bCs/>
          <w:sz w:val="20"/>
          <w:szCs w:val="20"/>
        </w:rPr>
        <w:t xml:space="preserve">Fantastic AI </w:t>
      </w:r>
      <w:proofErr w:type="spellStart"/>
      <w:r w:rsidRPr="00767ED3">
        <w:rPr>
          <w:rFonts w:ascii="Times New Roman" w:eastAsia="Times New Roman" w:hAnsi="Times New Roman" w:cs="Times New Roman"/>
          <w:b/>
          <w:bCs/>
          <w:sz w:val="20"/>
          <w:szCs w:val="20"/>
        </w:rPr>
        <w:t>Sinawi</w:t>
      </w:r>
      <w:proofErr w:type="spellEnd"/>
    </w:p>
    <w:p w14:paraId="43358DEE" w14:textId="77777777" w:rsidR="00577F54" w:rsidRDefault="00577F54" w:rsidP="00577F54">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Danbinaerin</w:t>
      </w:r>
      <w:proofErr w:type="spellEnd"/>
      <w:r>
        <w:rPr>
          <w:rFonts w:ascii="Times New Roman" w:eastAsia="Times New Roman" w:hAnsi="Times New Roman" w:cs="Times New Roman"/>
          <w:sz w:val="20"/>
          <w:szCs w:val="20"/>
        </w:rPr>
        <w:t xml:space="preserve"> Han, Hannah Park, </w:t>
      </w:r>
      <w:proofErr w:type="spellStart"/>
      <w:r>
        <w:rPr>
          <w:rFonts w:ascii="Times New Roman" w:eastAsia="Times New Roman" w:hAnsi="Times New Roman" w:cs="Times New Roman"/>
          <w:sz w:val="20"/>
          <w:szCs w:val="20"/>
        </w:rPr>
        <w:t>Chaeryeong</w:t>
      </w:r>
      <w:proofErr w:type="spellEnd"/>
      <w:r>
        <w:rPr>
          <w:rFonts w:ascii="Times New Roman" w:eastAsia="Times New Roman" w:hAnsi="Times New Roman" w:cs="Times New Roman"/>
          <w:sz w:val="20"/>
          <w:szCs w:val="20"/>
        </w:rPr>
        <w:t xml:space="preserve"> Oh, </w:t>
      </w:r>
      <w:proofErr w:type="spellStart"/>
      <w:r>
        <w:rPr>
          <w:rFonts w:ascii="Times New Roman" w:eastAsia="Times New Roman" w:hAnsi="Times New Roman" w:cs="Times New Roman"/>
          <w:sz w:val="20"/>
          <w:szCs w:val="20"/>
        </w:rPr>
        <w:t>Dasaem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Jeong</w:t>
      </w:r>
      <w:proofErr w:type="spellEnd"/>
    </w:p>
    <w:p w14:paraId="7892BA26" w14:textId="77777777" w:rsidR="00577F54" w:rsidRDefault="00577F54" w:rsidP="00577F54">
      <w:pPr>
        <w:spacing w:after="0" w:line="276" w:lineRule="auto"/>
        <w:jc w:val="both"/>
        <w:rPr>
          <w:rFonts w:ascii="Times New Roman" w:eastAsia="Times New Roman" w:hAnsi="Times New Roman" w:cs="Times New Roman"/>
          <w:sz w:val="20"/>
          <w:szCs w:val="20"/>
        </w:rPr>
      </w:pPr>
    </w:p>
    <w:p w14:paraId="2FFC4A14"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Baloo" w:eastAsia="Baloo" w:hAnsi="Baloo" w:cs="Baloo"/>
          <w:sz w:val="20"/>
          <w:szCs w:val="20"/>
        </w:rPr>
        <w:t xml:space="preserve">M7: </w:t>
      </w:r>
      <w:r w:rsidRPr="00767ED3">
        <w:rPr>
          <w:rFonts w:ascii="Baloo" w:eastAsia="Baloo" w:hAnsi="Baloo" w:cs="Baloo"/>
          <w:b/>
          <w:bCs/>
          <w:sz w:val="20"/>
          <w:szCs w:val="20"/>
        </w:rPr>
        <w:t xml:space="preserve">Mukti - Kahan Re </w:t>
      </w:r>
      <w:proofErr w:type="spellStart"/>
      <w:r w:rsidRPr="00767ED3">
        <w:rPr>
          <w:rFonts w:ascii="Baloo" w:eastAsia="Baloo" w:hAnsi="Baloo" w:cs="Baloo"/>
          <w:b/>
          <w:bCs/>
          <w:sz w:val="20"/>
          <w:szCs w:val="20"/>
        </w:rPr>
        <w:t>Aaya</w:t>
      </w:r>
      <w:proofErr w:type="spellEnd"/>
      <w:r w:rsidRPr="00767ED3">
        <w:rPr>
          <w:rFonts w:ascii="Baloo" w:eastAsia="Baloo" w:hAnsi="Baloo" w:cs="Baloo"/>
          <w:b/>
          <w:bCs/>
          <w:sz w:val="20"/>
          <w:szCs w:val="20"/>
        </w:rPr>
        <w:t xml:space="preserve"> Tu (</w:t>
      </w:r>
      <w:proofErr w:type="spellStart"/>
      <w:r w:rsidRPr="00767ED3">
        <w:rPr>
          <w:rFonts w:ascii="Mangal" w:eastAsia="Baloo" w:hAnsi="Mangal" w:cs="Mangal"/>
          <w:b/>
          <w:bCs/>
          <w:sz w:val="20"/>
          <w:szCs w:val="20"/>
        </w:rPr>
        <w:t>मुक्ति</w:t>
      </w:r>
      <w:proofErr w:type="spellEnd"/>
      <w:r w:rsidRPr="00767ED3">
        <w:rPr>
          <w:rFonts w:ascii="Baloo" w:eastAsia="Baloo" w:hAnsi="Baloo" w:cs="Baloo"/>
          <w:b/>
          <w:bCs/>
          <w:sz w:val="20"/>
          <w:szCs w:val="20"/>
        </w:rPr>
        <w:t xml:space="preserve"> - </w:t>
      </w:r>
      <w:proofErr w:type="spellStart"/>
      <w:r w:rsidRPr="00767ED3">
        <w:rPr>
          <w:rFonts w:ascii="Mangal" w:eastAsia="Baloo" w:hAnsi="Mangal" w:cs="Mangal"/>
          <w:b/>
          <w:bCs/>
          <w:sz w:val="20"/>
          <w:szCs w:val="20"/>
        </w:rPr>
        <w:t>कहाँ</w:t>
      </w:r>
      <w:proofErr w:type="spellEnd"/>
      <w:r w:rsidRPr="00767ED3">
        <w:rPr>
          <w:rFonts w:ascii="Baloo" w:eastAsia="Baloo" w:hAnsi="Baloo" w:cs="Baloo"/>
          <w:b/>
          <w:bCs/>
          <w:sz w:val="20"/>
          <w:szCs w:val="20"/>
        </w:rPr>
        <w:t xml:space="preserve"> </w:t>
      </w:r>
      <w:proofErr w:type="spellStart"/>
      <w:r w:rsidRPr="00767ED3">
        <w:rPr>
          <w:rFonts w:ascii="Mangal" w:eastAsia="Baloo" w:hAnsi="Mangal" w:cs="Mangal"/>
          <w:b/>
          <w:bCs/>
          <w:sz w:val="20"/>
          <w:szCs w:val="20"/>
        </w:rPr>
        <w:t>रे</w:t>
      </w:r>
      <w:proofErr w:type="spellEnd"/>
      <w:r w:rsidRPr="00767ED3">
        <w:rPr>
          <w:rFonts w:ascii="Baloo" w:eastAsia="Baloo" w:hAnsi="Baloo" w:cs="Baloo"/>
          <w:b/>
          <w:bCs/>
          <w:sz w:val="20"/>
          <w:szCs w:val="20"/>
        </w:rPr>
        <w:t xml:space="preserve"> </w:t>
      </w:r>
      <w:proofErr w:type="spellStart"/>
      <w:r w:rsidRPr="00767ED3">
        <w:rPr>
          <w:rFonts w:ascii="Mangal" w:eastAsia="Baloo" w:hAnsi="Mangal" w:cs="Mangal"/>
          <w:b/>
          <w:bCs/>
          <w:sz w:val="20"/>
          <w:szCs w:val="20"/>
        </w:rPr>
        <w:t>आया</w:t>
      </w:r>
      <w:proofErr w:type="spellEnd"/>
      <w:r w:rsidRPr="00767ED3">
        <w:rPr>
          <w:rFonts w:ascii="Baloo" w:eastAsia="Baloo" w:hAnsi="Baloo" w:cs="Baloo"/>
          <w:b/>
          <w:bCs/>
          <w:sz w:val="20"/>
          <w:szCs w:val="20"/>
        </w:rPr>
        <w:t xml:space="preserve"> </w:t>
      </w:r>
      <w:proofErr w:type="spellStart"/>
      <w:r w:rsidRPr="00767ED3">
        <w:rPr>
          <w:rFonts w:ascii="Mangal" w:eastAsia="Baloo" w:hAnsi="Mangal" w:cs="Mangal"/>
          <w:b/>
          <w:bCs/>
          <w:sz w:val="20"/>
          <w:szCs w:val="20"/>
        </w:rPr>
        <w:t>तू</w:t>
      </w:r>
      <w:proofErr w:type="spellEnd"/>
      <w:r w:rsidRPr="00767ED3">
        <w:rPr>
          <w:rFonts w:ascii="Baloo" w:eastAsia="Baloo" w:hAnsi="Baloo" w:cs="Baloo"/>
          <w:b/>
          <w:bCs/>
          <w:sz w:val="20"/>
          <w:szCs w:val="20"/>
        </w:rPr>
        <w:t>)</w:t>
      </w:r>
    </w:p>
    <w:p w14:paraId="7CB2A7EB"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Jyoti Narang, Thomas Nuttall</w:t>
      </w:r>
    </w:p>
    <w:p w14:paraId="6CE0ED96" w14:textId="77777777" w:rsidR="00577F54" w:rsidRDefault="00577F54" w:rsidP="00577F54">
      <w:pPr>
        <w:spacing w:after="0" w:line="276" w:lineRule="auto"/>
        <w:jc w:val="both"/>
        <w:rPr>
          <w:rFonts w:ascii="Times New Roman" w:eastAsia="Times New Roman" w:hAnsi="Times New Roman" w:cs="Times New Roman"/>
          <w:sz w:val="20"/>
          <w:szCs w:val="20"/>
        </w:rPr>
      </w:pPr>
    </w:p>
    <w:p w14:paraId="0C078037"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M8: </w:t>
      </w:r>
      <w:r w:rsidRPr="00767ED3">
        <w:rPr>
          <w:rFonts w:ascii="Times New Roman" w:eastAsia="Times New Roman" w:hAnsi="Times New Roman" w:cs="Times New Roman"/>
          <w:b/>
          <w:bCs/>
          <w:sz w:val="20"/>
          <w:szCs w:val="20"/>
        </w:rPr>
        <w:t xml:space="preserve">The Oratory of Saint Philip </w:t>
      </w:r>
      <w:proofErr w:type="spellStart"/>
      <w:r w:rsidRPr="00767ED3">
        <w:rPr>
          <w:rFonts w:ascii="Times New Roman" w:eastAsia="Times New Roman" w:hAnsi="Times New Roman" w:cs="Times New Roman"/>
          <w:b/>
          <w:bCs/>
          <w:sz w:val="20"/>
          <w:szCs w:val="20"/>
        </w:rPr>
        <w:t>Neri</w:t>
      </w:r>
      <w:proofErr w:type="spellEnd"/>
    </w:p>
    <w:p w14:paraId="16CE870A"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Luke </w:t>
      </w:r>
      <w:proofErr w:type="spellStart"/>
      <w:r>
        <w:rPr>
          <w:rFonts w:ascii="Times New Roman" w:eastAsia="Times New Roman" w:hAnsi="Times New Roman" w:cs="Times New Roman"/>
          <w:sz w:val="20"/>
          <w:szCs w:val="20"/>
        </w:rPr>
        <w:t>Dzwonczyk</w:t>
      </w:r>
      <w:proofErr w:type="spellEnd"/>
    </w:p>
    <w:p w14:paraId="0C1F41EF" w14:textId="77777777" w:rsidR="00577F54" w:rsidRDefault="00577F54" w:rsidP="00577F54">
      <w:pPr>
        <w:spacing w:after="0" w:line="276" w:lineRule="auto"/>
        <w:jc w:val="both"/>
        <w:rPr>
          <w:rFonts w:ascii="Times New Roman" w:eastAsia="Times New Roman" w:hAnsi="Times New Roman" w:cs="Times New Roman"/>
          <w:sz w:val="20"/>
          <w:szCs w:val="20"/>
        </w:rPr>
      </w:pPr>
    </w:p>
    <w:p w14:paraId="2631234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M9: </w:t>
      </w:r>
      <w:r w:rsidRPr="00767ED3">
        <w:rPr>
          <w:rFonts w:ascii="Times New Roman" w:eastAsia="Times New Roman" w:hAnsi="Times New Roman" w:cs="Times New Roman"/>
          <w:b/>
          <w:bCs/>
          <w:sz w:val="20"/>
          <w:szCs w:val="20"/>
        </w:rPr>
        <w:t>Beatboxing with a homespun Sound box</w:t>
      </w:r>
    </w:p>
    <w:p w14:paraId="46221548" w14:textId="77777777" w:rsidR="00577F54" w:rsidRDefault="00577F54" w:rsidP="00577F54">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Ranaprathap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Ponnam</w:t>
      </w:r>
      <w:proofErr w:type="spellEnd"/>
    </w:p>
    <w:p w14:paraId="24974C7D" w14:textId="77777777" w:rsidR="00577F54" w:rsidRDefault="00577F54" w:rsidP="00577F54">
      <w:pPr>
        <w:spacing w:after="0" w:line="276" w:lineRule="auto"/>
        <w:jc w:val="both"/>
        <w:rPr>
          <w:rFonts w:ascii="Times New Roman" w:eastAsia="Times New Roman" w:hAnsi="Times New Roman" w:cs="Times New Roman"/>
          <w:sz w:val="20"/>
          <w:szCs w:val="20"/>
        </w:rPr>
      </w:pPr>
    </w:p>
    <w:p w14:paraId="5B5E2F6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M10: </w:t>
      </w:r>
      <w:r w:rsidRPr="00767ED3">
        <w:rPr>
          <w:rFonts w:ascii="Times New Roman" w:eastAsia="Times New Roman" w:hAnsi="Times New Roman" w:cs="Times New Roman"/>
          <w:b/>
          <w:bCs/>
          <w:sz w:val="20"/>
          <w:szCs w:val="20"/>
        </w:rPr>
        <w:t xml:space="preserve">Confluence of Carnatic and Western Music using </w:t>
      </w:r>
      <w:proofErr w:type="spellStart"/>
      <w:r w:rsidRPr="00767ED3">
        <w:rPr>
          <w:rFonts w:ascii="Times New Roman" w:eastAsia="Times New Roman" w:hAnsi="Times New Roman" w:cs="Times New Roman"/>
          <w:b/>
          <w:bCs/>
          <w:sz w:val="20"/>
          <w:szCs w:val="20"/>
        </w:rPr>
        <w:t>Grahabedha</w:t>
      </w:r>
      <w:proofErr w:type="spellEnd"/>
      <w:r w:rsidRPr="00767ED3">
        <w:rPr>
          <w:rFonts w:ascii="Times New Roman" w:eastAsia="Times New Roman" w:hAnsi="Times New Roman" w:cs="Times New Roman"/>
          <w:b/>
          <w:bCs/>
          <w:sz w:val="20"/>
          <w:szCs w:val="20"/>
        </w:rPr>
        <w:t xml:space="preserve"> and Carnatic </w:t>
      </w:r>
      <w:proofErr w:type="spellStart"/>
      <w:r w:rsidRPr="00767ED3">
        <w:rPr>
          <w:rFonts w:ascii="Times New Roman" w:eastAsia="Times New Roman" w:hAnsi="Times New Roman" w:cs="Times New Roman"/>
          <w:b/>
          <w:bCs/>
          <w:sz w:val="20"/>
          <w:szCs w:val="20"/>
        </w:rPr>
        <w:t>Gamakas</w:t>
      </w:r>
      <w:proofErr w:type="spellEnd"/>
    </w:p>
    <w:p w14:paraId="474C5928" w14:textId="77777777" w:rsidR="00577F54" w:rsidRDefault="00577F54" w:rsidP="00577F54">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Tallapragada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Shanmukha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Sreevatsa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Suswara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Pochampally</w:t>
      </w:r>
      <w:proofErr w:type="spellEnd"/>
      <w:r>
        <w:rPr>
          <w:rFonts w:ascii="Times New Roman" w:eastAsia="Times New Roman" w:hAnsi="Times New Roman" w:cs="Times New Roman"/>
          <w:sz w:val="20"/>
          <w:szCs w:val="20"/>
        </w:rPr>
        <w:t xml:space="preserve"> (Equal contribution)</w:t>
      </w:r>
    </w:p>
    <w:p w14:paraId="570520DB" w14:textId="77777777" w:rsidR="00577F54" w:rsidRDefault="00577F54" w:rsidP="00577F54">
      <w:pPr>
        <w:spacing w:after="0" w:line="276" w:lineRule="auto"/>
        <w:jc w:val="both"/>
        <w:rPr>
          <w:rFonts w:ascii="Times New Roman" w:eastAsia="Times New Roman" w:hAnsi="Times New Roman" w:cs="Times New Roman"/>
          <w:sz w:val="20"/>
          <w:szCs w:val="20"/>
        </w:rPr>
      </w:pPr>
    </w:p>
    <w:p w14:paraId="7ACA5CC7"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M11: </w:t>
      </w:r>
      <w:r w:rsidRPr="00767ED3">
        <w:rPr>
          <w:rFonts w:ascii="Times New Roman" w:eastAsia="Times New Roman" w:hAnsi="Times New Roman" w:cs="Times New Roman"/>
          <w:b/>
          <w:bCs/>
          <w:sz w:val="20"/>
          <w:szCs w:val="20"/>
        </w:rPr>
        <w:t>Recurrent Variations for String Orchestra</w:t>
      </w:r>
    </w:p>
    <w:p w14:paraId="40563BB9"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Hendrik Vincent </w:t>
      </w:r>
      <w:proofErr w:type="spellStart"/>
      <w:r>
        <w:rPr>
          <w:rFonts w:ascii="Times New Roman" w:eastAsia="Times New Roman" w:hAnsi="Times New Roman" w:cs="Times New Roman"/>
          <w:sz w:val="20"/>
          <w:szCs w:val="20"/>
        </w:rPr>
        <w:t>Koops</w:t>
      </w:r>
      <w:proofErr w:type="spellEnd"/>
    </w:p>
    <w:p w14:paraId="473E04BE"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M12: ‘</w:t>
      </w:r>
      <w:proofErr w:type="spellStart"/>
      <w:r>
        <w:rPr>
          <w:rFonts w:ascii="Times New Roman" w:eastAsia="Times New Roman" w:hAnsi="Times New Roman" w:cs="Times New Roman"/>
          <w:sz w:val="20"/>
          <w:szCs w:val="20"/>
        </w:rPr>
        <w:t>b_dot_io</w:t>
      </w:r>
      <w:proofErr w:type="spellEnd"/>
      <w:r>
        <w:rPr>
          <w:rFonts w:ascii="Times New Roman" w:eastAsia="Times New Roman" w:hAnsi="Times New Roman" w:cs="Times New Roman"/>
          <w:sz w:val="20"/>
          <w:szCs w:val="20"/>
        </w:rPr>
        <w:t>’: an Audio-Visual Miniature for Saxophone and Computer</w:t>
      </w:r>
    </w:p>
    <w:p w14:paraId="3148D360"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 </w:t>
      </w:r>
      <w:proofErr w:type="spellStart"/>
      <w:r>
        <w:rPr>
          <w:rFonts w:ascii="Times New Roman" w:eastAsia="Times New Roman" w:hAnsi="Times New Roman" w:cs="Times New Roman"/>
          <w:sz w:val="20"/>
          <w:szCs w:val="20"/>
        </w:rPr>
        <w:t>Hanslip</w:t>
      </w:r>
      <w:proofErr w:type="spellEnd"/>
    </w:p>
    <w:p w14:paraId="51E1E85C" w14:textId="77777777" w:rsidR="00577F54" w:rsidRDefault="00577F54" w:rsidP="00577F54">
      <w:pPr>
        <w:spacing w:after="0" w:line="276" w:lineRule="auto"/>
        <w:jc w:val="both"/>
        <w:rPr>
          <w:rFonts w:ascii="Times New Roman" w:eastAsia="Times New Roman" w:hAnsi="Times New Roman" w:cs="Times New Roman"/>
          <w:sz w:val="20"/>
          <w:szCs w:val="20"/>
        </w:rPr>
      </w:pPr>
    </w:p>
    <w:p w14:paraId="629BED22"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M13: </w:t>
      </w:r>
      <w:r w:rsidRPr="00767ED3">
        <w:rPr>
          <w:rFonts w:ascii="Times New Roman" w:eastAsia="Times New Roman" w:hAnsi="Times New Roman" w:cs="Times New Roman"/>
          <w:b/>
          <w:bCs/>
          <w:sz w:val="20"/>
          <w:szCs w:val="20"/>
        </w:rPr>
        <w:t>Bloom for cello and live electronics</w:t>
      </w:r>
    </w:p>
    <w:p w14:paraId="12E517C8"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Austin A Franklin</w:t>
      </w:r>
    </w:p>
    <w:p w14:paraId="79CE12BE" w14:textId="77777777" w:rsidR="00577F54" w:rsidRDefault="00577F54" w:rsidP="00577F54">
      <w:pPr>
        <w:spacing w:after="0" w:line="276" w:lineRule="auto"/>
        <w:jc w:val="both"/>
        <w:rPr>
          <w:rFonts w:ascii="Times New Roman" w:eastAsia="Times New Roman" w:hAnsi="Times New Roman" w:cs="Times New Roman"/>
          <w:sz w:val="20"/>
          <w:szCs w:val="20"/>
        </w:rPr>
      </w:pPr>
    </w:p>
    <w:p w14:paraId="54DC5DB2" w14:textId="71EAAE3D"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Music was alive and kicking at hybrid ISMIR 2022!</w:t>
      </w:r>
    </w:p>
    <w:p w14:paraId="532B4B27" w14:textId="77777777" w:rsidR="000A4420" w:rsidRPr="000A4420" w:rsidRDefault="000A4420" w:rsidP="00577F54">
      <w:pPr>
        <w:spacing w:after="0" w:line="276" w:lineRule="auto"/>
        <w:jc w:val="both"/>
        <w:rPr>
          <w:rFonts w:ascii="Times New Roman" w:eastAsia="Times New Roman" w:hAnsi="Times New Roman" w:cs="Times New Roman"/>
          <w:sz w:val="20"/>
          <w:szCs w:val="20"/>
        </w:rPr>
      </w:pPr>
    </w:p>
    <w:p w14:paraId="25035EA4" w14:textId="77777777" w:rsidR="00577F54" w:rsidRDefault="00577F54" w:rsidP="00577F54">
      <w:pPr>
        <w:spacing w:after="200" w:line="276" w:lineRule="auto"/>
        <w:jc w:val="both"/>
        <w:rPr>
          <w:b/>
          <w:sz w:val="30"/>
          <w:szCs w:val="30"/>
        </w:rPr>
      </w:pPr>
      <w:r>
        <w:rPr>
          <w:b/>
          <w:sz w:val="30"/>
          <w:szCs w:val="30"/>
        </w:rPr>
        <w:t>VII. Industry Presentations Session</w:t>
      </w:r>
    </w:p>
    <w:p w14:paraId="30EEC413" w14:textId="51FCBAF7" w:rsidR="00577F54" w:rsidRDefault="00577F54" w:rsidP="000A4420">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MIR technology playing a prominent role in the present-day industry, we had ISMIR 2022 sponsors making brief presentations about their company profile, the nature of their R&amp;D and the opportunities available to students interested in the field. The participating sponsors were: Spotify, Moises, Adobe, Deezer, Utopia music, Pandora, </w:t>
      </w:r>
      <w:proofErr w:type="spellStart"/>
      <w:r>
        <w:rPr>
          <w:rFonts w:ascii="Times New Roman" w:eastAsia="Times New Roman" w:hAnsi="Times New Roman" w:cs="Times New Roman"/>
          <w:sz w:val="20"/>
          <w:szCs w:val="20"/>
        </w:rPr>
        <w:t>Smule</w:t>
      </w:r>
      <w:proofErr w:type="spellEnd"/>
      <w:r>
        <w:rPr>
          <w:rFonts w:ascii="Times New Roman" w:eastAsia="Times New Roman" w:hAnsi="Times New Roman" w:cs="Times New Roman"/>
          <w:sz w:val="20"/>
          <w:szCs w:val="20"/>
        </w:rPr>
        <w:t xml:space="preserve">, Yamaha, </w:t>
      </w:r>
      <w:r w:rsidR="000A4420">
        <w:rPr>
          <w:rFonts w:ascii="Times New Roman" w:eastAsia="Times New Roman" w:hAnsi="Times New Roman" w:cs="Times New Roman"/>
          <w:sz w:val="20"/>
          <w:szCs w:val="20"/>
        </w:rPr>
        <w:t xml:space="preserve">and </w:t>
      </w:r>
      <w:proofErr w:type="spellStart"/>
      <w:r>
        <w:rPr>
          <w:rFonts w:ascii="Times New Roman" w:eastAsia="Times New Roman" w:hAnsi="Times New Roman" w:cs="Times New Roman"/>
          <w:sz w:val="20"/>
          <w:szCs w:val="20"/>
        </w:rPr>
        <w:t>Chordify</w:t>
      </w:r>
      <w:proofErr w:type="spellEnd"/>
      <w:r w:rsidR="000A442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07663934" w14:textId="5723FF5B" w:rsidR="00DA376B" w:rsidRDefault="00DA376B" w:rsidP="00577F54">
      <w:pPr>
        <w:spacing w:after="200" w:line="276" w:lineRule="auto"/>
        <w:jc w:val="both"/>
        <w:rPr>
          <w:b/>
          <w:sz w:val="30"/>
          <w:szCs w:val="30"/>
        </w:rPr>
      </w:pPr>
      <w:r>
        <w:rPr>
          <w:b/>
          <w:sz w:val="30"/>
          <w:szCs w:val="30"/>
        </w:rPr>
        <w:t>IX. Social Program</w:t>
      </w:r>
    </w:p>
    <w:p w14:paraId="1B0817CF" w14:textId="4CFD3874" w:rsidR="00DA376B" w:rsidRPr="003A5FBE" w:rsidRDefault="003A5FBE" w:rsidP="00577F54">
      <w:pPr>
        <w:spacing w:after="200" w:line="276" w:lineRule="auto"/>
        <w:jc w:val="both"/>
        <w:rPr>
          <w:rFonts w:ascii="Times New Roman" w:hAnsi="Times New Roman" w:cs="Times New Roman"/>
          <w:bCs/>
          <w:sz w:val="20"/>
          <w:szCs w:val="20"/>
        </w:rPr>
      </w:pPr>
      <w:r w:rsidRPr="003A5FBE">
        <w:rPr>
          <w:rFonts w:ascii="Times New Roman" w:hAnsi="Times New Roman" w:cs="Times New Roman"/>
          <w:bCs/>
          <w:sz w:val="20"/>
          <w:szCs w:val="20"/>
        </w:rPr>
        <w:t xml:space="preserve">After two years of Virtual ISMIR conference, ISMIR 2022 was the first hybrid edition that enabled in-person participants. ISMIR 2022 social program was designed to be engaging to the in-person participants and aimed to </w:t>
      </w:r>
      <w:r w:rsidRPr="003A5FBE">
        <w:rPr>
          <w:rFonts w:ascii="Times New Roman" w:hAnsi="Times New Roman" w:cs="Times New Roman"/>
          <w:bCs/>
          <w:sz w:val="20"/>
          <w:szCs w:val="20"/>
        </w:rPr>
        <w:lastRenderedPageBreak/>
        <w:t xml:space="preserve">showcase the rich cultural and musical heritage of India. The social program included a performance of </w:t>
      </w:r>
      <w:proofErr w:type="spellStart"/>
      <w:r w:rsidRPr="003A5FBE">
        <w:rPr>
          <w:rFonts w:ascii="Times New Roman" w:hAnsi="Times New Roman" w:cs="Times New Roman"/>
          <w:bCs/>
          <w:sz w:val="20"/>
          <w:szCs w:val="20"/>
        </w:rPr>
        <w:t>Kalidasa's</w:t>
      </w:r>
      <w:proofErr w:type="spellEnd"/>
      <w:r w:rsidRPr="003A5FBE">
        <w:rPr>
          <w:rFonts w:ascii="Times New Roman" w:hAnsi="Times New Roman" w:cs="Times New Roman"/>
          <w:bCs/>
          <w:sz w:val="20"/>
          <w:szCs w:val="20"/>
        </w:rPr>
        <w:t xml:space="preserve"> play </w:t>
      </w:r>
      <w:proofErr w:type="spellStart"/>
      <w:r w:rsidRPr="003A5FBE">
        <w:rPr>
          <w:rFonts w:ascii="Times New Roman" w:hAnsi="Times New Roman" w:cs="Times New Roman"/>
          <w:bCs/>
          <w:sz w:val="20"/>
          <w:szCs w:val="20"/>
        </w:rPr>
        <w:t>Mālavikāgnimitram</w:t>
      </w:r>
      <w:proofErr w:type="spellEnd"/>
      <w:r w:rsidRPr="003A5FBE">
        <w:rPr>
          <w:rFonts w:ascii="Times New Roman" w:hAnsi="Times New Roman" w:cs="Times New Roman"/>
          <w:bCs/>
          <w:sz w:val="20"/>
          <w:szCs w:val="20"/>
        </w:rPr>
        <w:t xml:space="preserve"> by </w:t>
      </w:r>
      <w:proofErr w:type="spellStart"/>
      <w:r w:rsidRPr="003A5FBE">
        <w:rPr>
          <w:rFonts w:ascii="Times New Roman" w:hAnsi="Times New Roman" w:cs="Times New Roman"/>
          <w:bCs/>
          <w:sz w:val="20"/>
          <w:szCs w:val="20"/>
        </w:rPr>
        <w:t>Dhaatu</w:t>
      </w:r>
      <w:proofErr w:type="spellEnd"/>
      <w:r w:rsidRPr="003A5FBE">
        <w:rPr>
          <w:rFonts w:ascii="Times New Roman" w:hAnsi="Times New Roman" w:cs="Times New Roman"/>
          <w:bCs/>
          <w:sz w:val="20"/>
          <w:szCs w:val="20"/>
        </w:rPr>
        <w:t xml:space="preserve"> Puppet Theater</w:t>
      </w:r>
      <w:r w:rsidR="00710E33">
        <w:rPr>
          <w:rFonts w:ascii="Times New Roman" w:hAnsi="Times New Roman" w:cs="Times New Roman"/>
          <w:bCs/>
          <w:sz w:val="20"/>
          <w:szCs w:val="20"/>
        </w:rPr>
        <w:t xml:space="preserve"> (</w:t>
      </w:r>
      <w:hyperlink r:id="rId8" w:history="1">
        <w:r w:rsidR="00710E33" w:rsidRPr="00751142">
          <w:rPr>
            <w:rStyle w:val="Hyperlink"/>
            <w:rFonts w:ascii="Times New Roman" w:hAnsi="Times New Roman" w:cs="Times New Roman"/>
            <w:bCs/>
            <w:sz w:val="20"/>
            <w:szCs w:val="20"/>
          </w:rPr>
          <w:t>https://www.dhaatupuppets.org/</w:t>
        </w:r>
      </w:hyperlink>
      <w:r w:rsidR="00710E33">
        <w:rPr>
          <w:rFonts w:ascii="Times New Roman" w:hAnsi="Times New Roman" w:cs="Times New Roman"/>
          <w:bCs/>
          <w:sz w:val="20"/>
          <w:szCs w:val="20"/>
        </w:rPr>
        <w:t>)</w:t>
      </w:r>
      <w:r w:rsidRPr="003A5FBE">
        <w:rPr>
          <w:rFonts w:ascii="Times New Roman" w:hAnsi="Times New Roman" w:cs="Times New Roman"/>
          <w:bCs/>
          <w:sz w:val="20"/>
          <w:szCs w:val="20"/>
        </w:rPr>
        <w:t xml:space="preserve">, a </w:t>
      </w:r>
      <w:proofErr w:type="spellStart"/>
      <w:r w:rsidRPr="003A5FBE">
        <w:rPr>
          <w:rFonts w:ascii="Times New Roman" w:hAnsi="Times New Roman" w:cs="Times New Roman"/>
          <w:bCs/>
          <w:sz w:val="20"/>
          <w:szCs w:val="20"/>
        </w:rPr>
        <w:t>Jugalbandi</w:t>
      </w:r>
      <w:proofErr w:type="spellEnd"/>
      <w:r w:rsidRPr="003A5FBE">
        <w:rPr>
          <w:rFonts w:ascii="Times New Roman" w:hAnsi="Times New Roman" w:cs="Times New Roman"/>
          <w:bCs/>
          <w:sz w:val="20"/>
          <w:szCs w:val="20"/>
        </w:rPr>
        <w:t xml:space="preserve"> vocal Indian art music concert by </w:t>
      </w:r>
      <w:proofErr w:type="spellStart"/>
      <w:r w:rsidRPr="003A5FBE">
        <w:rPr>
          <w:rFonts w:ascii="Times New Roman" w:hAnsi="Times New Roman" w:cs="Times New Roman"/>
          <w:bCs/>
          <w:sz w:val="20"/>
          <w:szCs w:val="20"/>
        </w:rPr>
        <w:t>Kaustuv</w:t>
      </w:r>
      <w:proofErr w:type="spellEnd"/>
      <w:r w:rsidRPr="003A5FBE">
        <w:rPr>
          <w:rFonts w:ascii="Times New Roman" w:hAnsi="Times New Roman" w:cs="Times New Roman"/>
          <w:bCs/>
          <w:sz w:val="20"/>
          <w:szCs w:val="20"/>
        </w:rPr>
        <w:t xml:space="preserve"> </w:t>
      </w:r>
      <w:proofErr w:type="spellStart"/>
      <w:r w:rsidRPr="003A5FBE">
        <w:rPr>
          <w:rFonts w:ascii="Times New Roman" w:hAnsi="Times New Roman" w:cs="Times New Roman"/>
          <w:bCs/>
          <w:sz w:val="20"/>
          <w:szCs w:val="20"/>
        </w:rPr>
        <w:t>Kanti</w:t>
      </w:r>
      <w:proofErr w:type="spellEnd"/>
      <w:r w:rsidRPr="003A5FBE">
        <w:rPr>
          <w:rFonts w:ascii="Times New Roman" w:hAnsi="Times New Roman" w:cs="Times New Roman"/>
          <w:bCs/>
          <w:sz w:val="20"/>
          <w:szCs w:val="20"/>
        </w:rPr>
        <w:t xml:space="preserve"> Ganguli and Vignesh Ishwar, an Indian street food themed welcome reception, a banquet dinner in a museum that showcased a model village capturing Karnataka's distinct rural life in all its quaint glory and the traditional ISMIR jam session.</w:t>
      </w:r>
    </w:p>
    <w:p w14:paraId="52E4DA14" w14:textId="513C0A5C" w:rsidR="00577F54" w:rsidRDefault="00577F54" w:rsidP="00577F54">
      <w:pPr>
        <w:spacing w:after="200" w:line="276" w:lineRule="auto"/>
        <w:jc w:val="both"/>
        <w:rPr>
          <w:b/>
          <w:sz w:val="30"/>
          <w:szCs w:val="30"/>
        </w:rPr>
      </w:pPr>
      <w:r>
        <w:rPr>
          <w:b/>
          <w:sz w:val="30"/>
          <w:szCs w:val="30"/>
        </w:rPr>
        <w:t xml:space="preserve">VIII. Satellite Events </w:t>
      </w:r>
    </w:p>
    <w:p w14:paraId="308F0E8D"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the main conference, five satellite events of ISMIR 2022 were available to participants:</w:t>
      </w:r>
    </w:p>
    <w:p w14:paraId="7B2E1687" w14:textId="77777777" w:rsidR="00577F54" w:rsidRPr="00153A67" w:rsidRDefault="00577F54" w:rsidP="000A4420">
      <w:pPr>
        <w:numPr>
          <w:ilvl w:val="0"/>
          <w:numId w:val="4"/>
        </w:numPr>
        <w:spacing w:line="276" w:lineRule="auto"/>
        <w:ind w:left="567" w:hanging="283"/>
        <w:jc w:val="both"/>
        <w:rPr>
          <w:rFonts w:ascii="Times New Roman" w:eastAsia="Times New Roman" w:hAnsi="Times New Roman" w:cs="Times New Roman"/>
          <w:sz w:val="20"/>
          <w:szCs w:val="20"/>
        </w:rPr>
      </w:pPr>
      <w:proofErr w:type="spellStart"/>
      <w:r w:rsidRPr="00153A67">
        <w:rPr>
          <w:rFonts w:ascii="Times New Roman" w:eastAsia="Times New Roman" w:hAnsi="Times New Roman" w:cs="Times New Roman"/>
          <w:b/>
          <w:bCs/>
          <w:sz w:val="20"/>
          <w:szCs w:val="20"/>
        </w:rPr>
        <w:t>WiMIR</w:t>
      </w:r>
      <w:proofErr w:type="spellEnd"/>
      <w:r w:rsidRPr="00153A67">
        <w:rPr>
          <w:rFonts w:ascii="Times New Roman" w:eastAsia="Times New Roman" w:hAnsi="Times New Roman" w:cs="Times New Roman"/>
          <w:b/>
          <w:bCs/>
          <w:sz w:val="20"/>
          <w:szCs w:val="20"/>
        </w:rPr>
        <w:t xml:space="preserve"> workshop</w:t>
      </w:r>
      <w:r>
        <w:rPr>
          <w:rFonts w:ascii="Times New Roman" w:eastAsia="Times New Roman" w:hAnsi="Times New Roman" w:cs="Times New Roman"/>
          <w:sz w:val="20"/>
          <w:szCs w:val="20"/>
        </w:rPr>
        <w:t xml:space="preserve">: </w:t>
      </w:r>
      <w:r w:rsidRPr="00153A67">
        <w:rPr>
          <w:rFonts w:ascii="Times New Roman" w:eastAsia="Times New Roman" w:hAnsi="Times New Roman" w:cs="Times New Roman"/>
          <w:sz w:val="20"/>
          <w:szCs w:val="20"/>
        </w:rPr>
        <w:t xml:space="preserve">The </w:t>
      </w:r>
      <w:proofErr w:type="spellStart"/>
      <w:r w:rsidRPr="00153A67">
        <w:rPr>
          <w:rFonts w:ascii="Times New Roman" w:eastAsia="Times New Roman" w:hAnsi="Times New Roman" w:cs="Times New Roman"/>
          <w:sz w:val="20"/>
          <w:szCs w:val="20"/>
        </w:rPr>
        <w:t>WiMIR</w:t>
      </w:r>
      <w:proofErr w:type="spellEnd"/>
      <w:r w:rsidRPr="00153A67">
        <w:rPr>
          <w:rFonts w:ascii="Times New Roman" w:eastAsia="Times New Roman" w:hAnsi="Times New Roman" w:cs="Times New Roman"/>
          <w:sz w:val="20"/>
          <w:szCs w:val="20"/>
        </w:rPr>
        <w:t xml:space="preserve"> Workshop </w:t>
      </w:r>
      <w:r>
        <w:rPr>
          <w:rFonts w:ascii="Times New Roman" w:eastAsia="Times New Roman" w:hAnsi="Times New Roman" w:cs="Times New Roman"/>
          <w:sz w:val="20"/>
          <w:szCs w:val="20"/>
        </w:rPr>
        <w:t xml:space="preserve">comprised </w:t>
      </w:r>
      <w:r w:rsidRPr="00153A67">
        <w:rPr>
          <w:rFonts w:ascii="Times New Roman" w:eastAsia="Times New Roman" w:hAnsi="Times New Roman" w:cs="Times New Roman"/>
          <w:sz w:val="20"/>
          <w:szCs w:val="20"/>
        </w:rPr>
        <w:t xml:space="preserve">two days of talks by eminent researchers in the </w:t>
      </w:r>
      <w:proofErr w:type="spellStart"/>
      <w:r w:rsidRPr="00153A67">
        <w:rPr>
          <w:rFonts w:ascii="Times New Roman" w:eastAsia="Times New Roman" w:hAnsi="Times New Roman" w:cs="Times New Roman"/>
          <w:sz w:val="20"/>
          <w:szCs w:val="20"/>
        </w:rPr>
        <w:t>WiMIR</w:t>
      </w:r>
      <w:proofErr w:type="spellEnd"/>
      <w:r w:rsidRPr="00153A67">
        <w:rPr>
          <w:rFonts w:ascii="Times New Roman" w:eastAsia="Times New Roman" w:hAnsi="Times New Roman" w:cs="Times New Roman"/>
          <w:sz w:val="20"/>
          <w:szCs w:val="20"/>
        </w:rPr>
        <w:t xml:space="preserve"> community, and an opportunity to network, socialize, and have discussions with peers ahead of the ISMIR conference. The Workshop </w:t>
      </w:r>
      <w:r>
        <w:rPr>
          <w:rFonts w:ascii="Times New Roman" w:eastAsia="Times New Roman" w:hAnsi="Times New Roman" w:cs="Times New Roman"/>
          <w:sz w:val="20"/>
          <w:szCs w:val="20"/>
        </w:rPr>
        <w:t>was</w:t>
      </w:r>
      <w:r w:rsidRPr="00153A67">
        <w:rPr>
          <w:rFonts w:ascii="Times New Roman" w:eastAsia="Times New Roman" w:hAnsi="Times New Roman" w:cs="Times New Roman"/>
          <w:sz w:val="20"/>
          <w:szCs w:val="20"/>
        </w:rPr>
        <w:t xml:space="preserve">, as ever, free and open to all members of the MIR community. </w:t>
      </w:r>
      <w:r>
        <w:rPr>
          <w:rFonts w:ascii="Times New Roman" w:eastAsia="Times New Roman" w:hAnsi="Times New Roman" w:cs="Times New Roman"/>
          <w:sz w:val="20"/>
          <w:szCs w:val="20"/>
        </w:rPr>
        <w:t xml:space="preserve">More information: </w:t>
      </w:r>
      <w:hyperlink r:id="rId9" w:history="1">
        <w:r w:rsidRPr="00751142">
          <w:rPr>
            <w:rStyle w:val="Hyperlink"/>
            <w:rFonts w:ascii="Times New Roman" w:eastAsia="Times New Roman" w:hAnsi="Times New Roman" w:cs="Times New Roman"/>
            <w:sz w:val="20"/>
            <w:szCs w:val="20"/>
          </w:rPr>
          <w:t>https://wimir.wordpress.com/2022/08/03/wimir-workshop-2022/</w:t>
        </w:r>
      </w:hyperlink>
      <w:r>
        <w:rPr>
          <w:rFonts w:ascii="Times New Roman" w:eastAsia="Times New Roman" w:hAnsi="Times New Roman" w:cs="Times New Roman"/>
          <w:sz w:val="20"/>
          <w:szCs w:val="20"/>
        </w:rPr>
        <w:t xml:space="preserve"> </w:t>
      </w:r>
    </w:p>
    <w:p w14:paraId="32233B0B" w14:textId="77777777" w:rsidR="00577F54" w:rsidRPr="00153A67" w:rsidRDefault="00577F54" w:rsidP="000A4420">
      <w:pPr>
        <w:numPr>
          <w:ilvl w:val="0"/>
          <w:numId w:val="4"/>
        </w:numPr>
        <w:spacing w:line="276" w:lineRule="auto"/>
        <w:ind w:left="567"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Music, Mind, Movement and Technology (MMMT) workshop: </w:t>
      </w:r>
      <w:r w:rsidRPr="00153A67">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MMMT w</w:t>
      </w:r>
      <w:r w:rsidRPr="00153A67">
        <w:rPr>
          <w:rFonts w:ascii="Times New Roman" w:eastAsia="Times New Roman" w:hAnsi="Times New Roman" w:cs="Times New Roman"/>
          <w:sz w:val="20"/>
          <w:szCs w:val="20"/>
        </w:rPr>
        <w:t xml:space="preserve">orkshop </w:t>
      </w:r>
      <w:r>
        <w:rPr>
          <w:rFonts w:ascii="Times New Roman" w:eastAsia="Times New Roman" w:hAnsi="Times New Roman" w:cs="Times New Roman"/>
          <w:sz w:val="20"/>
          <w:szCs w:val="20"/>
        </w:rPr>
        <w:t>was</w:t>
      </w:r>
      <w:r w:rsidRPr="00153A67">
        <w:rPr>
          <w:rFonts w:ascii="Times New Roman" w:eastAsia="Times New Roman" w:hAnsi="Times New Roman" w:cs="Times New Roman"/>
          <w:sz w:val="20"/>
          <w:szCs w:val="20"/>
        </w:rPr>
        <w:t xml:space="preserve"> a hybrid satellite workshop around the 23rd International Society for Music Information Retrieval Conference (ISMIR 2022). MMMT </w:t>
      </w:r>
      <w:r>
        <w:rPr>
          <w:rFonts w:ascii="Times New Roman" w:eastAsia="Times New Roman" w:hAnsi="Times New Roman" w:cs="Times New Roman"/>
          <w:sz w:val="20"/>
          <w:szCs w:val="20"/>
        </w:rPr>
        <w:t>was</w:t>
      </w:r>
      <w:r w:rsidRPr="00153A67">
        <w:rPr>
          <w:rFonts w:ascii="Times New Roman" w:eastAsia="Times New Roman" w:hAnsi="Times New Roman" w:cs="Times New Roman"/>
          <w:sz w:val="20"/>
          <w:szCs w:val="20"/>
        </w:rPr>
        <w:t xml:space="preserve"> an attempt to increase the dialogue between the fields of Music Information Retrieval and Music Cognition. This hybrid two-day workshop on Dec 2-3, 2022 br</w:t>
      </w:r>
      <w:r>
        <w:rPr>
          <w:rFonts w:ascii="Times New Roman" w:eastAsia="Times New Roman" w:hAnsi="Times New Roman" w:cs="Times New Roman"/>
          <w:sz w:val="20"/>
          <w:szCs w:val="20"/>
        </w:rPr>
        <w:t>ought</w:t>
      </w:r>
      <w:r w:rsidRPr="00153A67">
        <w:rPr>
          <w:rFonts w:ascii="Times New Roman" w:eastAsia="Times New Roman" w:hAnsi="Times New Roman" w:cs="Times New Roman"/>
          <w:sz w:val="20"/>
          <w:szCs w:val="20"/>
        </w:rPr>
        <w:t xml:space="preserve"> together leading international researchers for a series of talks highlighting interdisciplinary research and facilitating interaction and exchange of ideas around various themes. More information: </w:t>
      </w:r>
      <w:hyperlink r:id="rId10">
        <w:r w:rsidRPr="00153A67">
          <w:rPr>
            <w:rFonts w:ascii="Times New Roman" w:eastAsia="Times New Roman" w:hAnsi="Times New Roman" w:cs="Times New Roman"/>
            <w:color w:val="1155CC"/>
            <w:sz w:val="20"/>
            <w:szCs w:val="20"/>
            <w:u w:val="single"/>
          </w:rPr>
          <w:t>https://ismir2022.ismir.net/satellites/mmmt</w:t>
        </w:r>
      </w:hyperlink>
    </w:p>
    <w:p w14:paraId="0C9CF488" w14:textId="77777777" w:rsidR="00577F54" w:rsidRPr="00153A67" w:rsidRDefault="00577F54" w:rsidP="000A4420">
      <w:pPr>
        <w:numPr>
          <w:ilvl w:val="0"/>
          <w:numId w:val="4"/>
        </w:numPr>
        <w:spacing w:line="276" w:lineRule="auto"/>
        <w:ind w:left="567" w:hanging="283"/>
        <w:jc w:val="both"/>
        <w:rPr>
          <w:rFonts w:ascii="Times New Roman" w:eastAsia="Times New Roman" w:hAnsi="Times New Roman" w:cs="Times New Roman"/>
          <w:sz w:val="20"/>
          <w:szCs w:val="20"/>
        </w:rPr>
      </w:pPr>
      <w:r w:rsidRPr="00153A67">
        <w:rPr>
          <w:rFonts w:ascii="Times New Roman" w:eastAsia="Times New Roman" w:hAnsi="Times New Roman" w:cs="Times New Roman"/>
          <w:b/>
          <w:bCs/>
          <w:sz w:val="20"/>
          <w:szCs w:val="20"/>
        </w:rPr>
        <w:t>Indian Music Experience</w:t>
      </w:r>
      <w:r>
        <w:rPr>
          <w:rFonts w:ascii="Times New Roman" w:eastAsia="Times New Roman" w:hAnsi="Times New Roman" w:cs="Times New Roman"/>
          <w:sz w:val="20"/>
          <w:szCs w:val="20"/>
        </w:rPr>
        <w:t xml:space="preserve">: </w:t>
      </w:r>
      <w:r w:rsidRPr="00153A67">
        <w:rPr>
          <w:rFonts w:ascii="Times New Roman" w:eastAsia="Times New Roman" w:hAnsi="Times New Roman" w:cs="Times New Roman"/>
          <w:sz w:val="20"/>
          <w:szCs w:val="20"/>
        </w:rPr>
        <w:t xml:space="preserve">As a satellite event for ISMIR 2022, we </w:t>
      </w:r>
      <w:r>
        <w:rPr>
          <w:rFonts w:ascii="Times New Roman" w:eastAsia="Times New Roman" w:hAnsi="Times New Roman" w:cs="Times New Roman"/>
          <w:sz w:val="20"/>
          <w:szCs w:val="20"/>
        </w:rPr>
        <w:t xml:space="preserve">organized </w:t>
      </w:r>
      <w:r w:rsidRPr="00153A67">
        <w:rPr>
          <w:rFonts w:ascii="Times New Roman" w:eastAsia="Times New Roman" w:hAnsi="Times New Roman" w:cs="Times New Roman"/>
          <w:sz w:val="20"/>
          <w:szCs w:val="20"/>
        </w:rPr>
        <w:t xml:space="preserve">an Indian music experience workshop on the 9th Dec, 2022. The day-long physical-only workshop </w:t>
      </w:r>
      <w:r>
        <w:rPr>
          <w:rFonts w:ascii="Times New Roman" w:eastAsia="Times New Roman" w:hAnsi="Times New Roman" w:cs="Times New Roman"/>
          <w:sz w:val="20"/>
          <w:szCs w:val="20"/>
        </w:rPr>
        <w:t>was</w:t>
      </w:r>
      <w:r w:rsidRPr="00153A67">
        <w:rPr>
          <w:rFonts w:ascii="Times New Roman" w:eastAsia="Times New Roman" w:hAnsi="Times New Roman" w:cs="Times New Roman"/>
          <w:sz w:val="20"/>
          <w:szCs w:val="20"/>
        </w:rPr>
        <w:t xml:space="preserve"> hosted </w:t>
      </w:r>
      <w:r>
        <w:rPr>
          <w:rFonts w:ascii="Times New Roman" w:eastAsia="Times New Roman" w:hAnsi="Times New Roman" w:cs="Times New Roman"/>
          <w:sz w:val="20"/>
          <w:szCs w:val="20"/>
        </w:rPr>
        <w:t>at</w:t>
      </w:r>
      <w:r w:rsidRPr="00153A67">
        <w:rPr>
          <w:rFonts w:ascii="Times New Roman" w:eastAsia="Times New Roman" w:hAnsi="Times New Roman" w:cs="Times New Roman"/>
          <w:sz w:val="20"/>
          <w:szCs w:val="20"/>
        </w:rPr>
        <w:t xml:space="preserve"> the </w:t>
      </w:r>
      <w:hyperlink r:id="rId11">
        <w:r w:rsidRPr="00153A67">
          <w:rPr>
            <w:rFonts w:ascii="Times New Roman" w:eastAsia="Times New Roman" w:hAnsi="Times New Roman" w:cs="Times New Roman"/>
            <w:color w:val="1155CC"/>
            <w:sz w:val="20"/>
            <w:szCs w:val="20"/>
            <w:u w:val="single"/>
          </w:rPr>
          <w:t>Indian Music Experience Museum (IME)</w:t>
        </w:r>
      </w:hyperlink>
      <w:r w:rsidRPr="00153A67">
        <w:rPr>
          <w:rFonts w:ascii="Times New Roman" w:eastAsia="Times New Roman" w:hAnsi="Times New Roman" w:cs="Times New Roman"/>
          <w:sz w:val="20"/>
          <w:szCs w:val="20"/>
        </w:rPr>
        <w:t>, which is India’s first interactive music museum and involve</w:t>
      </w:r>
      <w:r>
        <w:rPr>
          <w:rFonts w:ascii="Times New Roman" w:eastAsia="Times New Roman" w:hAnsi="Times New Roman" w:cs="Times New Roman"/>
          <w:sz w:val="20"/>
          <w:szCs w:val="20"/>
        </w:rPr>
        <w:t>d</w:t>
      </w:r>
      <w:r w:rsidRPr="00153A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 </w:t>
      </w:r>
      <w:r w:rsidRPr="00153A67">
        <w:rPr>
          <w:rFonts w:ascii="Times New Roman" w:eastAsia="Times New Roman" w:hAnsi="Times New Roman" w:cs="Times New Roman"/>
          <w:sz w:val="20"/>
          <w:szCs w:val="20"/>
        </w:rPr>
        <w:t>museum visit, workshops on Indian art music and a music exhibition. More information:</w:t>
      </w:r>
      <w:r>
        <w:rPr>
          <w:rFonts w:ascii="Times New Roman" w:eastAsia="Times New Roman" w:hAnsi="Times New Roman" w:cs="Times New Roman"/>
          <w:sz w:val="20"/>
          <w:szCs w:val="20"/>
        </w:rPr>
        <w:t xml:space="preserve"> </w:t>
      </w:r>
      <w:hyperlink r:id="rId12" w:history="1">
        <w:r w:rsidRPr="00751142">
          <w:rPr>
            <w:rStyle w:val="Hyperlink"/>
            <w:rFonts w:ascii="Times New Roman" w:eastAsia="Times New Roman" w:hAnsi="Times New Roman" w:cs="Times New Roman"/>
            <w:sz w:val="20"/>
            <w:szCs w:val="20"/>
          </w:rPr>
          <w:t>https://ismir2022.ismir.net/satellites/ime</w:t>
        </w:r>
      </w:hyperlink>
    </w:p>
    <w:p w14:paraId="1E843D85" w14:textId="77777777" w:rsidR="000A4420" w:rsidRDefault="00577F54" w:rsidP="000A4420">
      <w:pPr>
        <w:numPr>
          <w:ilvl w:val="0"/>
          <w:numId w:val="4"/>
        </w:numPr>
        <w:spacing w:line="276" w:lineRule="auto"/>
        <w:ind w:left="567" w:hanging="283"/>
        <w:jc w:val="both"/>
        <w:rPr>
          <w:rFonts w:ascii="Times New Roman" w:eastAsia="Times New Roman" w:hAnsi="Times New Roman" w:cs="Times New Roman"/>
          <w:sz w:val="20"/>
          <w:szCs w:val="20"/>
        </w:rPr>
      </w:pPr>
      <w:r w:rsidRPr="00153A67">
        <w:rPr>
          <w:rFonts w:ascii="Times New Roman" w:eastAsia="Times New Roman" w:hAnsi="Times New Roman" w:cs="Times New Roman"/>
          <w:b/>
          <w:bCs/>
          <w:sz w:val="20"/>
          <w:szCs w:val="20"/>
        </w:rPr>
        <w:t xml:space="preserve">Music </w:t>
      </w:r>
      <w:proofErr w:type="spellStart"/>
      <w:r w:rsidRPr="00153A67">
        <w:rPr>
          <w:rFonts w:ascii="Times New Roman" w:eastAsia="Times New Roman" w:hAnsi="Times New Roman" w:cs="Times New Roman"/>
          <w:b/>
          <w:bCs/>
          <w:sz w:val="20"/>
          <w:szCs w:val="20"/>
        </w:rPr>
        <w:t>HackDay</w:t>
      </w:r>
      <w:proofErr w:type="spellEnd"/>
      <w:r w:rsidRPr="00153A67">
        <w:rPr>
          <w:rFonts w:ascii="Times New Roman" w:eastAsia="Times New Roman" w:hAnsi="Times New Roman" w:cs="Times New Roman"/>
          <w:b/>
          <w:bCs/>
          <w:sz w:val="20"/>
          <w:szCs w:val="20"/>
        </w:rPr>
        <w:t xml:space="preserve"> India</w:t>
      </w:r>
      <w:r>
        <w:rPr>
          <w:rFonts w:ascii="Times New Roman" w:eastAsia="Times New Roman" w:hAnsi="Times New Roman" w:cs="Times New Roman"/>
          <w:sz w:val="20"/>
          <w:szCs w:val="20"/>
        </w:rPr>
        <w:t xml:space="preserve">: </w:t>
      </w:r>
      <w:hyperlink r:id="rId13">
        <w:r w:rsidRPr="00153A67">
          <w:rPr>
            <w:rFonts w:ascii="Times New Roman" w:eastAsia="Times New Roman" w:hAnsi="Times New Roman" w:cs="Times New Roman"/>
            <w:color w:val="1155CC"/>
            <w:sz w:val="20"/>
            <w:szCs w:val="20"/>
            <w:u w:val="single"/>
          </w:rPr>
          <w:t>The Music Tech Community India</w:t>
        </w:r>
      </w:hyperlink>
      <w:r w:rsidRPr="00153A67">
        <w:rPr>
          <w:rFonts w:ascii="Times New Roman" w:eastAsia="Times New Roman" w:hAnsi="Times New Roman" w:cs="Times New Roman"/>
          <w:sz w:val="20"/>
          <w:szCs w:val="20"/>
        </w:rPr>
        <w:t xml:space="preserve"> is an open community of musicians, developers, researchers and artists with an aim to collaborate, share knowledge and bridge the gap between media, arts and technology as a community. The community conducts </w:t>
      </w:r>
      <w:proofErr w:type="gramStart"/>
      <w:r w:rsidRPr="00153A67">
        <w:rPr>
          <w:rFonts w:ascii="Times New Roman" w:eastAsia="Times New Roman" w:hAnsi="Times New Roman" w:cs="Times New Roman"/>
          <w:sz w:val="20"/>
          <w:szCs w:val="20"/>
        </w:rPr>
        <w:t>talks</w:t>
      </w:r>
      <w:proofErr w:type="gramEnd"/>
      <w:r w:rsidRPr="00153A67">
        <w:rPr>
          <w:rFonts w:ascii="Times New Roman" w:eastAsia="Times New Roman" w:hAnsi="Times New Roman" w:cs="Times New Roman"/>
          <w:sz w:val="20"/>
          <w:szCs w:val="20"/>
        </w:rPr>
        <w:t xml:space="preserve">, workshops, seminars and are currently curating tutorials, resources and interviews with artists, </w:t>
      </w:r>
      <w:proofErr w:type="spellStart"/>
      <w:r w:rsidRPr="00153A67">
        <w:rPr>
          <w:rFonts w:ascii="Times New Roman" w:eastAsia="Times New Roman" w:hAnsi="Times New Roman" w:cs="Times New Roman"/>
          <w:sz w:val="20"/>
          <w:szCs w:val="20"/>
        </w:rPr>
        <w:t>startup</w:t>
      </w:r>
      <w:proofErr w:type="spellEnd"/>
      <w:r w:rsidRPr="00153A67">
        <w:rPr>
          <w:rFonts w:ascii="Times New Roman" w:eastAsia="Times New Roman" w:hAnsi="Times New Roman" w:cs="Times New Roman"/>
          <w:sz w:val="20"/>
          <w:szCs w:val="20"/>
        </w:rPr>
        <w:t xml:space="preserve"> founders and researchers. As a satellite event of ISMIR 2022, the community organiz</w:t>
      </w:r>
      <w:r>
        <w:rPr>
          <w:rFonts w:ascii="Times New Roman" w:eastAsia="Times New Roman" w:hAnsi="Times New Roman" w:cs="Times New Roman"/>
          <w:sz w:val="20"/>
          <w:szCs w:val="20"/>
        </w:rPr>
        <w:t>ed</w:t>
      </w:r>
      <w:r w:rsidRPr="00153A67">
        <w:rPr>
          <w:rFonts w:ascii="Times New Roman" w:eastAsia="Times New Roman" w:hAnsi="Times New Roman" w:cs="Times New Roman"/>
          <w:sz w:val="20"/>
          <w:szCs w:val="20"/>
        </w:rPr>
        <w:t xml:space="preserve"> a 2-day </w:t>
      </w:r>
      <w:proofErr w:type="spellStart"/>
      <w:r w:rsidRPr="00153A67">
        <w:rPr>
          <w:rFonts w:ascii="Times New Roman" w:eastAsia="Times New Roman" w:hAnsi="Times New Roman" w:cs="Times New Roman"/>
          <w:sz w:val="20"/>
          <w:szCs w:val="20"/>
        </w:rPr>
        <w:t>MusicHackDay</w:t>
      </w:r>
      <w:proofErr w:type="spellEnd"/>
      <w:r w:rsidRPr="00153A67">
        <w:rPr>
          <w:rFonts w:ascii="Times New Roman" w:eastAsia="Times New Roman" w:hAnsi="Times New Roman" w:cs="Times New Roman"/>
          <w:sz w:val="20"/>
          <w:szCs w:val="20"/>
        </w:rPr>
        <w:t xml:space="preserve"> India 2022 event on 10-11 Dec, 2022 that include</w:t>
      </w:r>
      <w:r>
        <w:rPr>
          <w:rFonts w:ascii="Times New Roman" w:eastAsia="Times New Roman" w:hAnsi="Times New Roman" w:cs="Times New Roman"/>
          <w:sz w:val="20"/>
          <w:szCs w:val="20"/>
        </w:rPr>
        <w:t>d</w:t>
      </w:r>
      <w:r w:rsidRPr="00153A67">
        <w:rPr>
          <w:rFonts w:ascii="Times New Roman" w:eastAsia="Times New Roman" w:hAnsi="Times New Roman" w:cs="Times New Roman"/>
          <w:sz w:val="20"/>
          <w:szCs w:val="20"/>
        </w:rPr>
        <w:t xml:space="preserve"> a hackathon, </w:t>
      </w:r>
      <w:proofErr w:type="spellStart"/>
      <w:r w:rsidRPr="00153A67">
        <w:rPr>
          <w:rFonts w:ascii="Times New Roman" w:eastAsia="Times New Roman" w:hAnsi="Times New Roman" w:cs="Times New Roman"/>
          <w:sz w:val="20"/>
          <w:szCs w:val="20"/>
        </w:rPr>
        <w:t>algorave</w:t>
      </w:r>
      <w:proofErr w:type="spellEnd"/>
      <w:r w:rsidRPr="00153A67">
        <w:rPr>
          <w:rFonts w:ascii="Times New Roman" w:eastAsia="Times New Roman" w:hAnsi="Times New Roman" w:cs="Times New Roman"/>
          <w:sz w:val="20"/>
          <w:szCs w:val="20"/>
        </w:rPr>
        <w:t xml:space="preserve"> concert, networking, and panel discussions. The event </w:t>
      </w:r>
      <w:r>
        <w:rPr>
          <w:rFonts w:ascii="Times New Roman" w:eastAsia="Times New Roman" w:hAnsi="Times New Roman" w:cs="Times New Roman"/>
          <w:sz w:val="20"/>
          <w:szCs w:val="20"/>
        </w:rPr>
        <w:t xml:space="preserve">was </w:t>
      </w:r>
      <w:r w:rsidRPr="00153A67">
        <w:rPr>
          <w:rFonts w:ascii="Times New Roman" w:eastAsia="Times New Roman" w:hAnsi="Times New Roman" w:cs="Times New Roman"/>
          <w:sz w:val="20"/>
          <w:szCs w:val="20"/>
        </w:rPr>
        <w:t xml:space="preserve">open to public (with prior registration) and organized in Bengaluru, with a possibility of virtual participation. </w:t>
      </w:r>
      <w:proofErr w:type="spellStart"/>
      <w:r w:rsidRPr="00153A67">
        <w:rPr>
          <w:rFonts w:ascii="Times New Roman" w:eastAsia="Times New Roman" w:hAnsi="Times New Roman" w:cs="Times New Roman"/>
          <w:sz w:val="20"/>
          <w:szCs w:val="20"/>
        </w:rPr>
        <w:t>MusicHackDay</w:t>
      </w:r>
      <w:proofErr w:type="spellEnd"/>
      <w:r w:rsidRPr="00153A67">
        <w:rPr>
          <w:rFonts w:ascii="Times New Roman" w:eastAsia="Times New Roman" w:hAnsi="Times New Roman" w:cs="Times New Roman"/>
          <w:sz w:val="20"/>
          <w:szCs w:val="20"/>
        </w:rPr>
        <w:t xml:space="preserve"> India 2022</w:t>
      </w:r>
      <w:r>
        <w:rPr>
          <w:rFonts w:ascii="Times New Roman" w:eastAsia="Times New Roman" w:hAnsi="Times New Roman" w:cs="Times New Roman"/>
          <w:sz w:val="20"/>
          <w:szCs w:val="20"/>
        </w:rPr>
        <w:t xml:space="preserve"> included </w:t>
      </w:r>
      <w:r w:rsidRPr="00153A67">
        <w:rPr>
          <w:rFonts w:ascii="Times New Roman" w:eastAsia="Times New Roman" w:hAnsi="Times New Roman" w:cs="Times New Roman"/>
          <w:sz w:val="20"/>
          <w:szCs w:val="20"/>
        </w:rPr>
        <w:t>the following events:</w:t>
      </w:r>
    </w:p>
    <w:p w14:paraId="6242321D" w14:textId="77777777" w:rsidR="000A4420" w:rsidRDefault="00577F54" w:rsidP="000A4420">
      <w:pPr>
        <w:numPr>
          <w:ilvl w:val="1"/>
          <w:numId w:val="4"/>
        </w:numPr>
        <w:spacing w:line="276" w:lineRule="auto"/>
        <w:ind w:left="993"/>
        <w:jc w:val="both"/>
        <w:rPr>
          <w:rFonts w:ascii="Times New Roman" w:eastAsia="Times New Roman" w:hAnsi="Times New Roman" w:cs="Times New Roman"/>
          <w:sz w:val="20"/>
          <w:szCs w:val="20"/>
        </w:rPr>
      </w:pPr>
      <w:r w:rsidRPr="000A4420">
        <w:rPr>
          <w:rFonts w:ascii="Times New Roman" w:eastAsia="Times New Roman" w:hAnsi="Times New Roman" w:cs="Times New Roman"/>
          <w:sz w:val="20"/>
          <w:szCs w:val="20"/>
        </w:rPr>
        <w:t xml:space="preserve">HAMR (Hacking Audio Music Research): Extending on the tradition of past ISMIR conferences, </w:t>
      </w:r>
      <w:proofErr w:type="spellStart"/>
      <w:r w:rsidRPr="000A4420">
        <w:rPr>
          <w:rFonts w:ascii="Times New Roman" w:eastAsia="Times New Roman" w:hAnsi="Times New Roman" w:cs="Times New Roman"/>
          <w:sz w:val="20"/>
          <w:szCs w:val="20"/>
        </w:rPr>
        <w:t>MusicHackDay</w:t>
      </w:r>
      <w:proofErr w:type="spellEnd"/>
      <w:r w:rsidRPr="000A4420">
        <w:rPr>
          <w:rFonts w:ascii="Times New Roman" w:eastAsia="Times New Roman" w:hAnsi="Times New Roman" w:cs="Times New Roman"/>
          <w:sz w:val="20"/>
          <w:szCs w:val="20"/>
        </w:rPr>
        <w:t xml:space="preserve"> India included a hackathon with prizes for the best hacks.</w:t>
      </w:r>
    </w:p>
    <w:p w14:paraId="55C6BED4" w14:textId="77777777" w:rsidR="000A4420" w:rsidRDefault="00577F54" w:rsidP="000A4420">
      <w:pPr>
        <w:numPr>
          <w:ilvl w:val="1"/>
          <w:numId w:val="4"/>
        </w:numPr>
        <w:spacing w:line="276" w:lineRule="auto"/>
        <w:ind w:left="993"/>
        <w:jc w:val="both"/>
        <w:rPr>
          <w:rFonts w:ascii="Times New Roman" w:eastAsia="Times New Roman" w:hAnsi="Times New Roman" w:cs="Times New Roman"/>
          <w:sz w:val="20"/>
          <w:szCs w:val="20"/>
        </w:rPr>
      </w:pPr>
      <w:proofErr w:type="spellStart"/>
      <w:r w:rsidRPr="000A4420">
        <w:rPr>
          <w:rFonts w:ascii="Times New Roman" w:eastAsia="Times New Roman" w:hAnsi="Times New Roman" w:cs="Times New Roman"/>
          <w:sz w:val="20"/>
          <w:szCs w:val="20"/>
        </w:rPr>
        <w:t>Algorave</w:t>
      </w:r>
      <w:proofErr w:type="spellEnd"/>
      <w:r w:rsidRPr="000A4420">
        <w:rPr>
          <w:rFonts w:ascii="Times New Roman" w:eastAsia="Times New Roman" w:hAnsi="Times New Roman" w:cs="Times New Roman"/>
          <w:sz w:val="20"/>
          <w:szCs w:val="20"/>
        </w:rPr>
        <w:t xml:space="preserve"> concert: Live coding, audio-visual performance from our friends from the </w:t>
      </w:r>
      <w:proofErr w:type="spellStart"/>
      <w:r w:rsidRPr="000A4420">
        <w:rPr>
          <w:rFonts w:ascii="Times New Roman" w:eastAsia="Times New Roman" w:hAnsi="Times New Roman" w:cs="Times New Roman"/>
          <w:sz w:val="20"/>
          <w:szCs w:val="20"/>
        </w:rPr>
        <w:t>Algorave</w:t>
      </w:r>
      <w:proofErr w:type="spellEnd"/>
      <w:r w:rsidRPr="000A4420">
        <w:rPr>
          <w:rFonts w:ascii="Times New Roman" w:eastAsia="Times New Roman" w:hAnsi="Times New Roman" w:cs="Times New Roman"/>
          <w:sz w:val="20"/>
          <w:szCs w:val="20"/>
        </w:rPr>
        <w:t xml:space="preserve"> India community, coupled with a social event</w:t>
      </w:r>
    </w:p>
    <w:p w14:paraId="7302BD47" w14:textId="77777777" w:rsidR="000A4420" w:rsidRDefault="00577F54" w:rsidP="000A4420">
      <w:pPr>
        <w:numPr>
          <w:ilvl w:val="1"/>
          <w:numId w:val="4"/>
        </w:numPr>
        <w:spacing w:line="276" w:lineRule="auto"/>
        <w:ind w:left="993"/>
        <w:jc w:val="both"/>
        <w:rPr>
          <w:rFonts w:ascii="Times New Roman" w:eastAsia="Times New Roman" w:hAnsi="Times New Roman" w:cs="Times New Roman"/>
          <w:sz w:val="20"/>
          <w:szCs w:val="20"/>
        </w:rPr>
      </w:pPr>
      <w:r w:rsidRPr="000A4420">
        <w:rPr>
          <w:rFonts w:ascii="Times New Roman" w:eastAsia="Times New Roman" w:hAnsi="Times New Roman" w:cs="Times New Roman"/>
          <w:sz w:val="20"/>
          <w:szCs w:val="20"/>
        </w:rPr>
        <w:t>Networking: A great opportunity to connect the burgeoning tech and music community in Bengaluru, India with the diverse ISMIR community.</w:t>
      </w:r>
    </w:p>
    <w:p w14:paraId="62DE3750" w14:textId="77777777" w:rsidR="000A4420" w:rsidRDefault="00577F54" w:rsidP="000A4420">
      <w:pPr>
        <w:numPr>
          <w:ilvl w:val="1"/>
          <w:numId w:val="4"/>
        </w:numPr>
        <w:spacing w:line="276" w:lineRule="auto"/>
        <w:ind w:left="993"/>
        <w:jc w:val="both"/>
        <w:rPr>
          <w:rFonts w:ascii="Times New Roman" w:eastAsia="Times New Roman" w:hAnsi="Times New Roman" w:cs="Times New Roman"/>
          <w:sz w:val="20"/>
          <w:szCs w:val="20"/>
        </w:rPr>
      </w:pPr>
      <w:r w:rsidRPr="000A4420">
        <w:rPr>
          <w:rFonts w:ascii="Times New Roman" w:eastAsia="Times New Roman" w:hAnsi="Times New Roman" w:cs="Times New Roman"/>
          <w:sz w:val="20"/>
          <w:szCs w:val="20"/>
        </w:rPr>
        <w:t>Panel discussions/Interviews: A panel discussion between individuals from different dimensions of music tech from the Academia, Business and the Musicians.</w:t>
      </w:r>
    </w:p>
    <w:p w14:paraId="13D79717" w14:textId="742C4EF6" w:rsidR="00577F54" w:rsidRPr="000A4420" w:rsidRDefault="00577F54" w:rsidP="000A4420">
      <w:pPr>
        <w:spacing w:line="276" w:lineRule="auto"/>
        <w:ind w:left="633"/>
        <w:jc w:val="both"/>
        <w:rPr>
          <w:rFonts w:ascii="Times New Roman" w:eastAsia="Times New Roman" w:hAnsi="Times New Roman" w:cs="Times New Roman"/>
          <w:sz w:val="20"/>
          <w:szCs w:val="20"/>
        </w:rPr>
      </w:pPr>
      <w:r w:rsidRPr="000A4420">
        <w:rPr>
          <w:rFonts w:ascii="Times New Roman" w:eastAsia="Times New Roman" w:hAnsi="Times New Roman" w:cs="Times New Roman"/>
          <w:sz w:val="20"/>
          <w:szCs w:val="20"/>
        </w:rPr>
        <w:t xml:space="preserve">More information: </w:t>
      </w:r>
      <w:hyperlink r:id="rId14">
        <w:r w:rsidRPr="000A4420">
          <w:rPr>
            <w:rFonts w:ascii="Times New Roman" w:eastAsia="Times New Roman" w:hAnsi="Times New Roman" w:cs="Times New Roman"/>
            <w:color w:val="1155CC"/>
            <w:sz w:val="20"/>
            <w:szCs w:val="20"/>
            <w:u w:val="single"/>
          </w:rPr>
          <w:t>https://musichackdayindia.github.io/</w:t>
        </w:r>
      </w:hyperlink>
    </w:p>
    <w:p w14:paraId="6302A41D" w14:textId="1B6B7A18" w:rsidR="00F4272E" w:rsidRPr="00F4272E" w:rsidRDefault="00577F54" w:rsidP="00F4272E">
      <w:pPr>
        <w:pStyle w:val="ListParagraph"/>
        <w:numPr>
          <w:ilvl w:val="0"/>
          <w:numId w:val="4"/>
        </w:numPr>
        <w:spacing w:line="276" w:lineRule="auto"/>
        <w:ind w:left="567" w:hanging="283"/>
        <w:jc w:val="both"/>
        <w:rPr>
          <w:rFonts w:ascii="Times New Roman" w:eastAsia="Times New Roman" w:hAnsi="Times New Roman" w:cs="Times New Roman"/>
          <w:sz w:val="20"/>
          <w:szCs w:val="20"/>
        </w:rPr>
      </w:pPr>
      <w:proofErr w:type="spellStart"/>
      <w:r w:rsidRPr="004B42BC">
        <w:rPr>
          <w:rFonts w:ascii="Times New Roman" w:eastAsia="Times New Roman" w:hAnsi="Times New Roman" w:cs="Times New Roman"/>
          <w:b/>
          <w:bCs/>
          <w:sz w:val="20"/>
          <w:szCs w:val="20"/>
        </w:rPr>
        <w:t>CompMusic</w:t>
      </w:r>
      <w:proofErr w:type="spellEnd"/>
      <w:r w:rsidRPr="004B42BC">
        <w:rPr>
          <w:rFonts w:ascii="Times New Roman" w:eastAsia="Times New Roman" w:hAnsi="Times New Roman" w:cs="Times New Roman"/>
          <w:b/>
          <w:bCs/>
          <w:sz w:val="20"/>
          <w:szCs w:val="20"/>
        </w:rPr>
        <w:t xml:space="preserve"> workshop</w:t>
      </w:r>
      <w:r w:rsidRPr="004B42BC">
        <w:rPr>
          <w:rFonts w:ascii="Times New Roman" w:eastAsia="Times New Roman" w:hAnsi="Times New Roman" w:cs="Times New Roman"/>
          <w:sz w:val="20"/>
          <w:szCs w:val="20"/>
        </w:rPr>
        <w:t xml:space="preserve">: </w:t>
      </w:r>
      <w:proofErr w:type="spellStart"/>
      <w:r w:rsidRPr="004B42BC">
        <w:rPr>
          <w:rFonts w:ascii="Times New Roman" w:eastAsia="Times New Roman" w:hAnsi="Times New Roman" w:cs="Times New Roman"/>
          <w:sz w:val="20"/>
          <w:szCs w:val="20"/>
        </w:rPr>
        <w:t>CompMusic</w:t>
      </w:r>
      <w:proofErr w:type="spellEnd"/>
      <w:r w:rsidRPr="004B42BC">
        <w:rPr>
          <w:rFonts w:ascii="Times New Roman" w:eastAsia="Times New Roman" w:hAnsi="Times New Roman" w:cs="Times New Roman"/>
          <w:sz w:val="20"/>
          <w:szCs w:val="20"/>
        </w:rPr>
        <w:t xml:space="preserve"> Workshop 2022 was a 5-day workshop and a satellite event of ISMIR 2022 to introduce the field of Computational Musicology while focusing on the study of Carnatic Music. By combining theoretical lectures with hands-on labs, the workshop was aimed at giving the participants the conceptual framework and practical tools needed to analyze and understand music signals using a variety of computational methodologies. The workshop was aimed at undergraduate or graduate </w:t>
      </w:r>
      <w:r w:rsidRPr="004B42BC">
        <w:rPr>
          <w:rFonts w:ascii="Times New Roman" w:eastAsia="Times New Roman" w:hAnsi="Times New Roman" w:cs="Times New Roman"/>
          <w:sz w:val="20"/>
          <w:szCs w:val="20"/>
        </w:rPr>
        <w:lastRenderedPageBreak/>
        <w:t xml:space="preserve">students doing engineering, music, or social sciences, without prior experience in the topic but highly interested in acquiring the computational and musicological competencies needed to study music, in particular Carnatic Music. The workshop took place at the </w:t>
      </w:r>
      <w:hyperlink r:id="rId15">
        <w:r w:rsidRPr="004B42BC">
          <w:rPr>
            <w:rFonts w:ascii="Times New Roman" w:eastAsia="Times New Roman" w:hAnsi="Times New Roman" w:cs="Times New Roman"/>
            <w:color w:val="1155CC"/>
            <w:sz w:val="20"/>
            <w:szCs w:val="20"/>
            <w:u w:val="single"/>
          </w:rPr>
          <w:t>Indian Institute of Technology Madras</w:t>
        </w:r>
      </w:hyperlink>
      <w:r w:rsidRPr="004B42BC">
        <w:rPr>
          <w:rFonts w:ascii="Times New Roman" w:eastAsia="Times New Roman" w:hAnsi="Times New Roman" w:cs="Times New Roman"/>
          <w:sz w:val="20"/>
          <w:szCs w:val="20"/>
        </w:rPr>
        <w:t xml:space="preserve">, Chennai during the </w:t>
      </w:r>
      <w:hyperlink r:id="rId16">
        <w:r w:rsidRPr="004B42BC">
          <w:rPr>
            <w:rFonts w:ascii="Times New Roman" w:eastAsia="Times New Roman" w:hAnsi="Times New Roman" w:cs="Times New Roman"/>
            <w:color w:val="1155CC"/>
            <w:sz w:val="20"/>
            <w:szCs w:val="20"/>
            <w:u w:val="single"/>
          </w:rPr>
          <w:t>Madras Music Season</w:t>
        </w:r>
      </w:hyperlink>
      <w:r w:rsidRPr="004B42BC">
        <w:rPr>
          <w:rFonts w:ascii="Times New Roman" w:eastAsia="Times New Roman" w:hAnsi="Times New Roman" w:cs="Times New Roman"/>
          <w:sz w:val="20"/>
          <w:szCs w:val="20"/>
        </w:rPr>
        <w:t xml:space="preserve">, which is the largest music festival of Carnatic Music. In the evenings, the participants were able to attend a wide variety of Carnatic Music concerts. More information: </w:t>
      </w:r>
      <w:hyperlink r:id="rId17">
        <w:r w:rsidRPr="004B42BC">
          <w:rPr>
            <w:rFonts w:ascii="Times New Roman" w:eastAsia="Times New Roman" w:hAnsi="Times New Roman" w:cs="Times New Roman"/>
            <w:color w:val="1155CC"/>
            <w:sz w:val="20"/>
            <w:szCs w:val="20"/>
            <w:u w:val="single"/>
          </w:rPr>
          <w:t>https://compmusic.upf.edu/workshop-ismir-2022</w:t>
        </w:r>
      </w:hyperlink>
      <w:r w:rsidRPr="004B42BC">
        <w:rPr>
          <w:rFonts w:ascii="Times New Roman" w:eastAsia="Times New Roman" w:hAnsi="Times New Roman" w:cs="Times New Roman"/>
          <w:sz w:val="20"/>
          <w:szCs w:val="20"/>
        </w:rPr>
        <w:t xml:space="preserve"> </w:t>
      </w:r>
    </w:p>
    <w:p w14:paraId="51EC2135" w14:textId="77777777" w:rsidR="002D3B5A" w:rsidRDefault="002D3B5A" w:rsidP="00577F54">
      <w:pPr>
        <w:spacing w:after="0" w:line="276" w:lineRule="auto"/>
        <w:jc w:val="both"/>
        <w:rPr>
          <w:b/>
          <w:sz w:val="30"/>
          <w:szCs w:val="30"/>
        </w:rPr>
      </w:pPr>
    </w:p>
    <w:p w14:paraId="37147C00" w14:textId="572F7018" w:rsidR="00577F54" w:rsidRPr="00F4272E" w:rsidRDefault="00577F54" w:rsidP="00577F54">
      <w:pPr>
        <w:spacing w:after="0" w:line="276" w:lineRule="auto"/>
        <w:jc w:val="both"/>
        <w:rPr>
          <w:b/>
          <w:color w:val="FF0000"/>
          <w:sz w:val="30"/>
          <w:szCs w:val="30"/>
        </w:rPr>
      </w:pPr>
      <w:r>
        <w:rPr>
          <w:b/>
          <w:sz w:val="30"/>
          <w:szCs w:val="30"/>
        </w:rPr>
        <w:t>IX. Acknowledgements</w:t>
      </w:r>
    </w:p>
    <w:p w14:paraId="27E5E431"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are happy to present to you the proceedings of ISMIR 2022. The conference program was made possible thanks to the hard work of many people, including the ISMIR 2022 conference chairs, the joint host institutes of IIT Bombay, IISc Bangalore and IIT Madras, the administrative staff of the National Science Seminar Complex (NSSC) at IISc, ISMIR Board members, volunteers, and the many reviewers and meta-reviewers from the program committee.</w:t>
      </w:r>
    </w:p>
    <w:p w14:paraId="396FFDA0" w14:textId="77777777" w:rsidR="00577F54" w:rsidRDefault="00577F54" w:rsidP="00577F54">
      <w:pPr>
        <w:spacing w:after="0" w:line="276" w:lineRule="auto"/>
        <w:jc w:val="both"/>
        <w:rPr>
          <w:rFonts w:ascii="Times New Roman" w:eastAsia="Times New Roman" w:hAnsi="Times New Roman" w:cs="Times New Roman"/>
          <w:sz w:val="20"/>
          <w:szCs w:val="20"/>
        </w:rPr>
      </w:pPr>
    </w:p>
    <w:p w14:paraId="1861A417" w14:textId="77777777" w:rsidR="00577F54" w:rsidRDefault="00577F54" w:rsidP="00577F54">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would also like to thank our sponsors, whose generous support made this conference possible:</w:t>
      </w:r>
    </w:p>
    <w:p w14:paraId="74E0CC56" w14:textId="77777777" w:rsidR="00577F54" w:rsidRDefault="00577F54" w:rsidP="00577F54">
      <w:pPr>
        <w:spacing w:after="0" w:line="276" w:lineRule="auto"/>
        <w:jc w:val="both"/>
        <w:rPr>
          <w:rFonts w:ascii="Times New Roman" w:eastAsia="Times New Roman" w:hAnsi="Times New Roman" w:cs="Times New Roman"/>
          <w:sz w:val="20"/>
          <w:szCs w:val="20"/>
        </w:rPr>
      </w:pPr>
    </w:p>
    <w:p w14:paraId="6F0BF21B" w14:textId="77777777" w:rsidR="00577F54" w:rsidRDefault="00577F54" w:rsidP="000A4420">
      <w:pPr>
        <w:spacing w:after="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Platinum sponsors</w:t>
      </w:r>
    </w:p>
    <w:p w14:paraId="697B53EF" w14:textId="77777777" w:rsidR="000A4420"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Spotify</w:t>
      </w:r>
    </w:p>
    <w:p w14:paraId="04F286CB" w14:textId="42EBC1EC" w:rsidR="00577F54" w:rsidRPr="000A4420"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sidRPr="000A4420">
        <w:rPr>
          <w:rFonts w:ascii="Times New Roman" w:eastAsia="Times New Roman" w:hAnsi="Times New Roman" w:cs="Times New Roman"/>
          <w:sz w:val="20"/>
          <w:szCs w:val="20"/>
        </w:rPr>
        <w:t>Moises</w:t>
      </w:r>
    </w:p>
    <w:p w14:paraId="6729CE7E"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9E3B32E" w14:textId="77777777" w:rsidR="00577F54" w:rsidRDefault="00577F54" w:rsidP="000A4420">
      <w:pPr>
        <w:spacing w:after="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Gold sponsors</w:t>
      </w:r>
    </w:p>
    <w:p w14:paraId="3F5DCBC5"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Adobe</w:t>
      </w:r>
    </w:p>
    <w:p w14:paraId="0C5F192A"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Deezer</w:t>
      </w:r>
    </w:p>
    <w:p w14:paraId="37551682"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Utopia Music</w:t>
      </w:r>
    </w:p>
    <w:p w14:paraId="564D402F"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Pandora</w:t>
      </w:r>
    </w:p>
    <w:p w14:paraId="6CA4256F"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IndSCA</w:t>
      </w:r>
      <w:proofErr w:type="spellEnd"/>
    </w:p>
    <w:p w14:paraId="703D15C6"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Steinberg Media Technology</w:t>
      </w:r>
    </w:p>
    <w:p w14:paraId="72792FE8"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Smule</w:t>
      </w:r>
      <w:proofErr w:type="spellEnd"/>
    </w:p>
    <w:p w14:paraId="2E2FD589"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Yamaha</w:t>
      </w:r>
    </w:p>
    <w:p w14:paraId="7C1FC527"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Chordify</w:t>
      </w:r>
      <w:proofErr w:type="spellEnd"/>
    </w:p>
    <w:p w14:paraId="69DB67F2"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TikTok</w:t>
      </w:r>
    </w:p>
    <w:p w14:paraId="212F95A5" w14:textId="77777777" w:rsidR="00577F54" w:rsidRDefault="00577F54" w:rsidP="000A4420">
      <w:pPr>
        <w:spacing w:after="0" w:line="276" w:lineRule="auto"/>
        <w:jc w:val="both"/>
        <w:rPr>
          <w:rFonts w:ascii="Times New Roman" w:eastAsia="Times New Roman" w:hAnsi="Times New Roman" w:cs="Times New Roman"/>
          <w:sz w:val="20"/>
          <w:szCs w:val="20"/>
        </w:rPr>
      </w:pPr>
    </w:p>
    <w:p w14:paraId="398C8F8B" w14:textId="77777777" w:rsidR="00577F54" w:rsidRDefault="00577F54" w:rsidP="000A4420">
      <w:pPr>
        <w:spacing w:after="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Silver sponsors</w:t>
      </w:r>
    </w:p>
    <w:p w14:paraId="606B8E9A"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Steinberg Media Technology</w:t>
      </w:r>
    </w:p>
    <w:p w14:paraId="194A9240"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iZotope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Soundwide</w:t>
      </w:r>
      <w:proofErr w:type="spellEnd"/>
    </w:p>
    <w:p w14:paraId="0BDF6EF9" w14:textId="77777777" w:rsidR="008F4BA8" w:rsidRDefault="008F4BA8" w:rsidP="000A4420">
      <w:pPr>
        <w:spacing w:after="0" w:line="276" w:lineRule="auto"/>
        <w:jc w:val="both"/>
        <w:rPr>
          <w:rFonts w:ascii="Times New Roman" w:eastAsia="Times New Roman" w:hAnsi="Times New Roman" w:cs="Times New Roman"/>
          <w:i/>
          <w:sz w:val="20"/>
          <w:szCs w:val="20"/>
        </w:rPr>
      </w:pPr>
    </w:p>
    <w:p w14:paraId="17AE3F97" w14:textId="4CCDBD2E" w:rsidR="00577F54" w:rsidRDefault="00577F54" w:rsidP="000A4420">
      <w:pPr>
        <w:spacing w:after="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Supporters</w:t>
      </w:r>
    </w:p>
    <w:p w14:paraId="12CA4DAA" w14:textId="77777777" w:rsidR="00577F54" w:rsidRDefault="00577F54" w:rsidP="000A4420">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ACR Cloud</w:t>
      </w:r>
    </w:p>
    <w:p w14:paraId="76122302" w14:textId="77777777" w:rsidR="00577F54" w:rsidRDefault="00577F54" w:rsidP="000A4420">
      <w:pPr>
        <w:numPr>
          <w:ilvl w:val="0"/>
          <w:numId w:val="5"/>
        </w:num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Cochl</w:t>
      </w:r>
      <w:proofErr w:type="spellEnd"/>
    </w:p>
    <w:p w14:paraId="2949E6B5" w14:textId="3102182E" w:rsidR="00577F54" w:rsidRPr="008F4BA8" w:rsidRDefault="00577F54" w:rsidP="000A4420">
      <w:pPr>
        <w:numPr>
          <w:ilvl w:val="0"/>
          <w:numId w:val="5"/>
        </w:num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School of Information Sciences, University of Illinois Urbana-Champaign</w:t>
      </w:r>
    </w:p>
    <w:p w14:paraId="13247DC8" w14:textId="77777777" w:rsidR="00577F54" w:rsidRDefault="00577F54" w:rsidP="000A4420">
      <w:pPr>
        <w:spacing w:after="0" w:line="276" w:lineRule="auto"/>
        <w:jc w:val="both"/>
        <w:rPr>
          <w:rFonts w:ascii="Times New Roman" w:eastAsia="Times New Roman" w:hAnsi="Times New Roman" w:cs="Times New Roman"/>
          <w:sz w:val="20"/>
          <w:szCs w:val="20"/>
        </w:rPr>
      </w:pPr>
    </w:p>
    <w:p w14:paraId="79FA14D4"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would like to thank the sponsors that explicitly chose to sponsor </w:t>
      </w:r>
      <w:proofErr w:type="spellStart"/>
      <w:r>
        <w:rPr>
          <w:rFonts w:ascii="Times New Roman" w:eastAsia="Times New Roman" w:hAnsi="Times New Roman" w:cs="Times New Roman"/>
          <w:sz w:val="20"/>
          <w:szCs w:val="20"/>
        </w:rPr>
        <w:t>WiMIR</w:t>
      </w:r>
      <w:proofErr w:type="spellEnd"/>
      <w:r>
        <w:rPr>
          <w:rFonts w:ascii="Times New Roman" w:eastAsia="Times New Roman" w:hAnsi="Times New Roman" w:cs="Times New Roman"/>
          <w:sz w:val="20"/>
          <w:szCs w:val="20"/>
        </w:rPr>
        <w:t>, its grants, and its initiatives:</w:t>
      </w:r>
    </w:p>
    <w:p w14:paraId="09FE0B8B" w14:textId="77777777" w:rsidR="00577F54" w:rsidRDefault="00577F54" w:rsidP="000A4420">
      <w:pPr>
        <w:spacing w:after="0" w:line="276" w:lineRule="auto"/>
        <w:jc w:val="both"/>
        <w:rPr>
          <w:rFonts w:ascii="Times New Roman" w:eastAsia="Times New Roman" w:hAnsi="Times New Roman" w:cs="Times New Roman"/>
          <w:sz w:val="20"/>
          <w:szCs w:val="20"/>
        </w:rPr>
      </w:pPr>
    </w:p>
    <w:p w14:paraId="720D9727" w14:textId="77777777" w:rsidR="00577F54" w:rsidRDefault="00577F54" w:rsidP="000A4420">
      <w:pPr>
        <w:spacing w:after="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Patrons</w:t>
      </w:r>
    </w:p>
    <w:p w14:paraId="0E6CB433"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Spotify</w:t>
      </w:r>
    </w:p>
    <w:p w14:paraId="7B49B3E8"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Deezer</w:t>
      </w:r>
    </w:p>
    <w:p w14:paraId="5587D200" w14:textId="77777777" w:rsidR="00577F54" w:rsidRDefault="00577F54" w:rsidP="000A4420">
      <w:pPr>
        <w:spacing w:after="0" w:line="276" w:lineRule="auto"/>
        <w:jc w:val="both"/>
        <w:rPr>
          <w:rFonts w:ascii="Times New Roman" w:eastAsia="Times New Roman" w:hAnsi="Times New Roman" w:cs="Times New Roman"/>
          <w:i/>
          <w:sz w:val="20"/>
          <w:szCs w:val="20"/>
        </w:rPr>
      </w:pPr>
    </w:p>
    <w:p w14:paraId="56903A9E" w14:textId="77777777" w:rsidR="00577F54" w:rsidRDefault="00577F54" w:rsidP="000A4420">
      <w:pPr>
        <w:spacing w:after="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Contributors</w:t>
      </w:r>
    </w:p>
    <w:p w14:paraId="76259976"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Adobe</w:t>
      </w:r>
    </w:p>
    <w:p w14:paraId="1B7D2A72"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Pandora</w:t>
      </w:r>
    </w:p>
    <w:p w14:paraId="2BD22484"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Soundwide</w:t>
      </w:r>
      <w:proofErr w:type="spellEnd"/>
    </w:p>
    <w:p w14:paraId="37CFB245"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TikTok</w:t>
      </w:r>
    </w:p>
    <w:p w14:paraId="35F6E47F" w14:textId="77777777" w:rsidR="00577F54" w:rsidRDefault="00577F54" w:rsidP="000A4420">
      <w:pPr>
        <w:spacing w:after="0" w:line="276" w:lineRule="auto"/>
        <w:jc w:val="both"/>
        <w:rPr>
          <w:rFonts w:ascii="Times New Roman" w:eastAsia="Times New Roman" w:hAnsi="Times New Roman" w:cs="Times New Roman"/>
          <w:sz w:val="20"/>
          <w:szCs w:val="20"/>
        </w:rPr>
      </w:pPr>
    </w:p>
    <w:p w14:paraId="5BA8B766" w14:textId="77777777" w:rsidR="00577F54" w:rsidRDefault="00577F54" w:rsidP="000A4420">
      <w:pPr>
        <w:spacing w:after="0" w:line="276"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Supporters</w:t>
      </w:r>
    </w:p>
    <w:p w14:paraId="7290A708" w14:textId="77777777" w:rsidR="00577F54" w:rsidRDefault="00577F54" w:rsidP="000A4420">
      <w:pPr>
        <w:numPr>
          <w:ilvl w:val="0"/>
          <w:numId w:val="3"/>
        </w:numPr>
        <w:spacing w:after="0" w:line="276" w:lineRule="auto"/>
        <w:ind w:left="426" w:hanging="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Steinberg</w:t>
      </w:r>
    </w:p>
    <w:p w14:paraId="3264DC16" w14:textId="77777777" w:rsidR="00577F54" w:rsidRDefault="00577F54" w:rsidP="000A4420">
      <w:pPr>
        <w:spacing w:after="0" w:line="276" w:lineRule="auto"/>
        <w:jc w:val="both"/>
        <w:rPr>
          <w:rFonts w:ascii="Times New Roman" w:eastAsia="Times New Roman" w:hAnsi="Times New Roman" w:cs="Times New Roman"/>
          <w:sz w:val="20"/>
          <w:szCs w:val="20"/>
        </w:rPr>
      </w:pPr>
    </w:p>
    <w:p w14:paraId="625C0D55"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ISMIR 2022 would not have been possible without the exceptional contributions of our community in response to our call for participation. The biggest acknowledgment goes to you, the presenters and the (in-person and remote) participants. </w:t>
      </w:r>
    </w:p>
    <w:p w14:paraId="007871D1" w14:textId="77777777" w:rsidR="00577F54" w:rsidRDefault="00577F54" w:rsidP="000A4420">
      <w:pPr>
        <w:spacing w:after="0" w:line="276" w:lineRule="auto"/>
        <w:jc w:val="both"/>
        <w:rPr>
          <w:rFonts w:ascii="Times New Roman" w:eastAsia="Times New Roman" w:hAnsi="Times New Roman" w:cs="Times New Roman"/>
          <w:sz w:val="20"/>
          <w:szCs w:val="20"/>
        </w:rPr>
      </w:pPr>
    </w:p>
    <w:p w14:paraId="27B2FCAD"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Rachel Bittner</w:t>
      </w:r>
    </w:p>
    <w:p w14:paraId="18943099"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Rafael Caro Repetto</w:t>
      </w:r>
    </w:p>
    <w:p w14:paraId="081921F5" w14:textId="77777777" w:rsidR="00577F54" w:rsidRDefault="00577F54" w:rsidP="000A4420">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Masataka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Goto</w:t>
      </w:r>
      <w:proofErr w:type="spellEnd"/>
    </w:p>
    <w:p w14:paraId="473870F5"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Xavier Serra</w:t>
      </w:r>
    </w:p>
    <w:p w14:paraId="5B524AFF" w14:textId="77777777" w:rsidR="00577F54" w:rsidRDefault="00577F54" w:rsidP="000A4420">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Scientific Program Chairs</w:t>
      </w:r>
    </w:p>
    <w:p w14:paraId="7F13EEA7" w14:textId="77777777" w:rsidR="00577F54" w:rsidRDefault="00577F54" w:rsidP="000A4420">
      <w:pPr>
        <w:spacing w:after="0" w:line="276" w:lineRule="auto"/>
        <w:jc w:val="both"/>
        <w:rPr>
          <w:rFonts w:ascii="Times New Roman" w:eastAsia="Times New Roman" w:hAnsi="Times New Roman" w:cs="Times New Roman"/>
          <w:sz w:val="20"/>
          <w:szCs w:val="20"/>
        </w:rPr>
      </w:pPr>
    </w:p>
    <w:p w14:paraId="3AB76A97" w14:textId="77777777" w:rsidR="00577F54" w:rsidRDefault="00577F54" w:rsidP="000A4420">
      <w:pPr>
        <w:spacing w:after="0"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Preeti</w:t>
      </w:r>
      <w:proofErr w:type="spellEnd"/>
      <w:r>
        <w:rPr>
          <w:rFonts w:ascii="Times New Roman" w:eastAsia="Times New Roman" w:hAnsi="Times New Roman" w:cs="Times New Roman"/>
          <w:sz w:val="20"/>
          <w:szCs w:val="20"/>
        </w:rPr>
        <w:t xml:space="preserve"> Rao</w:t>
      </w:r>
    </w:p>
    <w:p w14:paraId="2980E851"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Hema Murthy</w:t>
      </w:r>
    </w:p>
    <w:p w14:paraId="515D2D83" w14:textId="77777777" w:rsidR="00577F54" w:rsidRDefault="00577F54" w:rsidP="000A442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Ajay </w:t>
      </w:r>
      <w:proofErr w:type="spellStart"/>
      <w:r>
        <w:rPr>
          <w:rFonts w:ascii="Times New Roman" w:eastAsia="Times New Roman" w:hAnsi="Times New Roman" w:cs="Times New Roman"/>
          <w:sz w:val="20"/>
          <w:szCs w:val="20"/>
        </w:rPr>
        <w:t>Srinivasamurthy</w:t>
      </w:r>
      <w:proofErr w:type="spellEnd"/>
    </w:p>
    <w:p w14:paraId="7EA7DC5E" w14:textId="77777777" w:rsidR="00577F54" w:rsidRDefault="00577F54" w:rsidP="000A4420">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General Chairs</w:t>
      </w:r>
    </w:p>
    <w:p w14:paraId="11E612C9" w14:textId="77777777" w:rsidR="000C0AF0" w:rsidRDefault="000C0AF0" w:rsidP="000A4420">
      <w:pPr>
        <w:spacing w:line="276" w:lineRule="auto"/>
      </w:pPr>
    </w:p>
    <w:sectPr w:rsidR="000C0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loo">
    <w:altName w:val="Calibri"/>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8C3"/>
    <w:multiLevelType w:val="multilevel"/>
    <w:tmpl w:val="057EEDC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2B405EA7"/>
    <w:multiLevelType w:val="multilevel"/>
    <w:tmpl w:val="D1BE21A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166AAE"/>
    <w:multiLevelType w:val="multilevel"/>
    <w:tmpl w:val="C38C46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6FD17A0A"/>
    <w:multiLevelType w:val="multilevel"/>
    <w:tmpl w:val="35765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96089C"/>
    <w:multiLevelType w:val="multilevel"/>
    <w:tmpl w:val="F7D44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2365466">
    <w:abstractNumId w:val="2"/>
  </w:num>
  <w:num w:numId="2" w16cid:durableId="2018967755">
    <w:abstractNumId w:val="3"/>
  </w:num>
  <w:num w:numId="3" w16cid:durableId="121311964">
    <w:abstractNumId w:val="0"/>
  </w:num>
  <w:num w:numId="4" w16cid:durableId="1171869559">
    <w:abstractNumId w:val="1"/>
  </w:num>
  <w:num w:numId="5" w16cid:durableId="154710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54"/>
    <w:rsid w:val="000A4420"/>
    <w:rsid w:val="000C0AF0"/>
    <w:rsid w:val="002D3B5A"/>
    <w:rsid w:val="003A5FBE"/>
    <w:rsid w:val="00577F54"/>
    <w:rsid w:val="00614C22"/>
    <w:rsid w:val="00710E33"/>
    <w:rsid w:val="008F4BA8"/>
    <w:rsid w:val="00C26086"/>
    <w:rsid w:val="00DA376B"/>
    <w:rsid w:val="00E40951"/>
    <w:rsid w:val="00F4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A87BB9"/>
  <w15:chartTrackingRefBased/>
  <w15:docId w15:val="{4817F8C2-BD68-7C43-BB40-8707F28B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F54"/>
    <w:pPr>
      <w:spacing w:after="160" w:line="259" w:lineRule="auto"/>
    </w:pPr>
    <w:rPr>
      <w:rFonts w:ascii="Calibri" w:eastAsia="Calibri" w:hAnsi="Calibri" w:cs="Calibri"/>
      <w:sz w:val="22"/>
      <w:szCs w:val="22"/>
      <w:lang w:val="en-C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F54"/>
    <w:rPr>
      <w:rFonts w:ascii="Calibri" w:eastAsia="Calibri" w:hAnsi="Calibri" w:cs="Calibri"/>
      <w:sz w:val="22"/>
      <w:szCs w:val="22"/>
      <w:lang w:val="en-CA"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F54"/>
    <w:rPr>
      <w:color w:val="0563C1" w:themeColor="hyperlink"/>
      <w:u w:val="single"/>
    </w:rPr>
  </w:style>
  <w:style w:type="paragraph" w:styleId="ListParagraph">
    <w:name w:val="List Paragraph"/>
    <w:basedOn w:val="Normal"/>
    <w:uiPriority w:val="34"/>
    <w:qFormat/>
    <w:rsid w:val="00577F54"/>
    <w:pPr>
      <w:ind w:left="720"/>
      <w:contextualSpacing/>
    </w:pPr>
  </w:style>
  <w:style w:type="character" w:styleId="UnresolvedMention">
    <w:name w:val="Unresolved Mention"/>
    <w:basedOn w:val="DefaultParagraphFont"/>
    <w:uiPriority w:val="99"/>
    <w:semiHidden/>
    <w:unhideWhenUsed/>
    <w:rsid w:val="00710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aatupuppets.org/" TargetMode="External"/><Relationship Id="rId13" Type="http://schemas.openxmlformats.org/officeDocument/2006/relationships/hyperlink" Target="https://musictechcommunity.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mir2022.ismir.net/codeofconduct/" TargetMode="External"/><Relationship Id="rId12" Type="http://schemas.openxmlformats.org/officeDocument/2006/relationships/hyperlink" Target="https://ismir2022.ismir.net/satellites/ime" TargetMode="External"/><Relationship Id="rId17" Type="http://schemas.openxmlformats.org/officeDocument/2006/relationships/hyperlink" Target="https://compmusic.upf.edu/workshop-ismir-2022" TargetMode="External"/><Relationship Id="rId2" Type="http://schemas.openxmlformats.org/officeDocument/2006/relationships/styles" Target="styles.xml"/><Relationship Id="rId16" Type="http://schemas.openxmlformats.org/officeDocument/2006/relationships/hyperlink" Target="https://en.wikipedia.org/wiki/Madras_Music_Seas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dianmusicexperience.org/" TargetMode="External"/><Relationship Id="rId5" Type="http://schemas.openxmlformats.org/officeDocument/2006/relationships/image" Target="media/image1.png"/><Relationship Id="rId15" Type="http://schemas.openxmlformats.org/officeDocument/2006/relationships/hyperlink" Target="https://www.iitm.ac.in/" TargetMode="External"/><Relationship Id="rId10" Type="http://schemas.openxmlformats.org/officeDocument/2006/relationships/hyperlink" Target="https://ismir2022.ismir.net/satellites/mmm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mir.wordpress.com/2022/08/03/wimir-workshop-2022/" TargetMode="External"/><Relationship Id="rId14" Type="http://schemas.openxmlformats.org/officeDocument/2006/relationships/hyperlink" Target="https://musichackdayindi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2023-02-05T05:25:00Z</dcterms:created>
  <dcterms:modified xsi:type="dcterms:W3CDTF">2023-02-05T05:39:00Z</dcterms:modified>
</cp:coreProperties>
</file>