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C6527" w14:textId="77777777" w:rsidR="00583663" w:rsidRPr="006505E1" w:rsidRDefault="00583663" w:rsidP="00583663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1. ОСНОВНЫЕ ПОНЯТИЯ</w:t>
      </w:r>
    </w:p>
    <w:p w14:paraId="42115E96" w14:textId="77777777" w:rsidR="00583663" w:rsidRPr="006505E1" w:rsidRDefault="00583663" w:rsidP="00583663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Сайт</w:t>
      </w:r>
      <w:r w:rsid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интернет-магазин, 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расположенный в сети Интернет по адресу: 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www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brandstore</w:t>
      </w:r>
      <w:proofErr w:type="spellEnd"/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uz</w:t>
      </w:r>
      <w:proofErr w:type="spellEnd"/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"http://elenagordeeva.com/%D1%83%D0%BA%D0%B0%D0%B6%D0%B8%D1%82%D0%B5" </w:instrTex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505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Администрация Сайта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OOO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BRANDSTORE</w:t>
      </w:r>
      <w:r w:rsid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0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UZ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2F667D08" w14:textId="77777777" w:rsidR="00583663" w:rsidRPr="006505E1" w:rsidRDefault="00583663" w:rsidP="00583663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Пользователь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посетитель сайта 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www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brandstore</w:t>
      </w:r>
      <w:proofErr w:type="spellEnd"/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uz</w:t>
      </w:r>
      <w:proofErr w:type="spellEnd"/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"http://elenagordeeva.com/%D1%83%D0%BA%D0%B0%D0%B6%D0%B8%D1%82%D0%B5" </w:instrTex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505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Форма </w:t>
      </w:r>
      <w:r w:rsidR="006505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регистрации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специальная форма, где Пользователь размещает свою персональную информацию с целью передачи данных Администрации Сайта. </w:t>
      </w:r>
    </w:p>
    <w:p w14:paraId="09D75BE6" w14:textId="77777777" w:rsidR="00583663" w:rsidRPr="006505E1" w:rsidRDefault="00583663" w:rsidP="00583663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0" w:name="5"/>
      <w:bookmarkEnd w:id="0"/>
      <w:r w:rsidRPr="006505E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2. ОБЩИЕ ПОЛОЖЕНИЯ</w:t>
      </w:r>
    </w:p>
    <w:p w14:paraId="0E86BB6E" w14:textId="77777777" w:rsidR="0053245C" w:rsidRDefault="00583663" w:rsidP="0053245C">
      <w:pPr>
        <w:shd w:val="clear" w:color="auto" w:fill="FFFFFF"/>
        <w:spacing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2.1. Настоящая Политика конфиденциальности является официальным типовым документом Администрации Сайта и определяет порядок обработки и защиты информации о физических </w:t>
      </w:r>
      <w:r w:rsid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(в том числе персональных данных) 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юридических лицах, использующих Форму обратной связи на Сайте.</w:t>
      </w:r>
    </w:p>
    <w:p w14:paraId="3107A3A6" w14:textId="77777777" w:rsidR="0053245C" w:rsidRDefault="00583663" w:rsidP="0053245C">
      <w:pPr>
        <w:shd w:val="clear" w:color="auto" w:fill="FFFFFF"/>
        <w:spacing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2.2. Целью настоящей Политики конфиденциальности является обеспечение надлежащей защиты информации о Пользователе, в </w:t>
      </w:r>
      <w:proofErr w:type="spellStart"/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т.ч</w:t>
      </w:r>
      <w:proofErr w:type="spellEnd"/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его персональных данных от несанкционированного доступа и разглашения.</w:t>
      </w:r>
    </w:p>
    <w:p w14:paraId="5187E0CD" w14:textId="77777777" w:rsidR="0053245C" w:rsidRDefault="00583663" w:rsidP="0053245C">
      <w:pPr>
        <w:shd w:val="clear" w:color="auto" w:fill="FFFFFF"/>
        <w:spacing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2.3. Отношения, связанные </w:t>
      </w:r>
      <w:r w:rsidR="004206D9"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06D9" w:rsidRP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</w:t>
      </w:r>
      <w:r w:rsid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="004206D9" w:rsidRP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персональных данных </w:t>
      </w:r>
      <w:r w:rsid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4206D9" w:rsidRP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одного или совокупности действий по сбору, систематизации, хранению, изменению, дополнению, использованию, предоставлению, распространению, передаче, обезличиванию и уничтожению персональных данных</w:t>
      </w:r>
      <w:r w:rsid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пользователях регулируются настоящей Политикой конфиденциальности и действующим законодательством </w:t>
      </w:r>
      <w:r w:rsid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Республики Узбекистан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71D67EB" w14:textId="77777777" w:rsidR="0053245C" w:rsidRDefault="00583663" w:rsidP="0053245C">
      <w:pPr>
        <w:shd w:val="clear" w:color="auto" w:fill="FFFFFF"/>
        <w:spacing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2.4. Действующая редакция Политики конфиденциальности, является публичным документом, разработана Администрацией Сайта и доступна любому Пользователю сети Интернет при переходе по гипертекстовой ссылке «Политика конфиденциальности».</w:t>
      </w:r>
    </w:p>
    <w:p w14:paraId="28143186" w14:textId="77777777" w:rsidR="0053245C" w:rsidRDefault="00583663" w:rsidP="0053245C">
      <w:pPr>
        <w:shd w:val="clear" w:color="auto" w:fill="FFFFFF"/>
        <w:spacing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2.5. Администрация Сайта вправе вносить изменения в настоящую Политику конфиденциальности.</w:t>
      </w:r>
    </w:p>
    <w:p w14:paraId="6EAC2E60" w14:textId="3B0D10F6" w:rsidR="0053245C" w:rsidRDefault="00583663" w:rsidP="0053245C">
      <w:pPr>
        <w:shd w:val="clear" w:color="auto" w:fill="FFFFFF"/>
        <w:spacing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2.6. При внесении изменений в Политику конфиденциальности, Администрация Сайта уведомляет об этом Пользователя путём размещения новой редакции Политики конфиденциальности на Сайте </w:t>
      </w:r>
      <w:hyperlink r:id="rId5" w:history="1">
        <w:r w:rsidR="0053245C" w:rsidRPr="00927291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www</w:t>
        </w:r>
        <w:r w:rsidR="0053245C" w:rsidRPr="00927291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53245C" w:rsidRPr="00927291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brandstore</w:t>
        </w:r>
        <w:proofErr w:type="spellEnd"/>
        <w:r w:rsidR="0053245C" w:rsidRPr="00927291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53245C" w:rsidRPr="00927291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uz</w:t>
        </w:r>
        <w:proofErr w:type="spellEnd"/>
      </w:hyperlink>
      <w:hyperlink r:id="rId6" w:history="1"/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6BDC2A5" w14:textId="78E119EA" w:rsidR="0053245C" w:rsidRDefault="00583663" w:rsidP="0053245C">
      <w:pPr>
        <w:shd w:val="clear" w:color="auto" w:fill="FFFFFF"/>
        <w:spacing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2.7. Используя Форму обратной связи, Пользователь выражает свое согласие с условиями настоящей Политики конфиденциальности.</w:t>
      </w:r>
    </w:p>
    <w:p w14:paraId="25ED3EAE" w14:textId="7F506F13" w:rsidR="00583663" w:rsidRDefault="00583663" w:rsidP="0053245C">
      <w:pPr>
        <w:shd w:val="clear" w:color="auto" w:fill="FFFFFF"/>
        <w:spacing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  <w:t>2.9. Администрация Сайта не проверяет достоверность получаемой (собираемой) информации о Пользователе.</w:t>
      </w:r>
    </w:p>
    <w:p w14:paraId="4BC23791" w14:textId="77777777" w:rsidR="0053245C" w:rsidRPr="006505E1" w:rsidRDefault="0053245C" w:rsidP="00583663">
      <w:p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8A4E90" w14:textId="77777777" w:rsidR="00583663" w:rsidRPr="006505E1" w:rsidRDefault="00583663" w:rsidP="00583663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1" w:name="6"/>
      <w:bookmarkEnd w:id="1"/>
      <w:r w:rsidRPr="006505E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3. УСЛОВИЯ И ЦЕЛИ СБОРА И ОБРАБОТКИ ПЕРСОНАЛЬНЫХ ДАННЫХ ПОЛЬЗОВАТЕЛЕЙ</w:t>
      </w:r>
    </w:p>
    <w:p w14:paraId="1798548A" w14:textId="129ECAFA" w:rsidR="00875D17" w:rsidRDefault="00583663" w:rsidP="00875D17">
      <w:pPr>
        <w:shd w:val="clear" w:color="auto" w:fill="FFFFFF"/>
        <w:spacing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 Персональные данные Пользователя такие как: имя, фамилия, отчество, номер телефона, и др., передаются Пользователем Администрации Сайта с согласия Пользователя.</w:t>
      </w:r>
    </w:p>
    <w:p w14:paraId="003C1BB0" w14:textId="77777777" w:rsidR="00875D17" w:rsidRDefault="00583663" w:rsidP="00875D17">
      <w:pPr>
        <w:shd w:val="clear" w:color="auto" w:fill="FFFFFF"/>
        <w:spacing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3.2. Передача персональных данных Пользователем Администрации Сайта, через Форму </w:t>
      </w:r>
      <w:r w:rsid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регистрации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означает согласие Пользователя на </w:t>
      </w:r>
      <w:r w:rsidR="004206D9" w:rsidRP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</w:t>
      </w:r>
      <w:r w:rsid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r w:rsidR="004206D9" w:rsidRP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персональных данных (реализация одного или совокупности действий по сбору, систематизации, хранению, изменению, дополнению, использованию, предоставлению, распространению, передаче, обезличиванию и уничтожению персональных данных)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8B8AD1" w14:textId="77777777" w:rsidR="00875D17" w:rsidRDefault="00583663" w:rsidP="00875D17">
      <w:pPr>
        <w:shd w:val="clear" w:color="auto" w:fill="FFFFFF"/>
        <w:spacing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GoBack"/>
      <w:bookmarkEnd w:id="2"/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3.3. Администрация Сайта осуществляет обработку информации о Пользователе, в </w:t>
      </w:r>
      <w:proofErr w:type="spellStart"/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т.ч</w:t>
      </w:r>
      <w:proofErr w:type="spellEnd"/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его персональных данных, таких как: имя, фамилия, отчество, номер телефона, и др..</w:t>
      </w:r>
    </w:p>
    <w:p w14:paraId="7550842F" w14:textId="77777777" w:rsidR="00875D17" w:rsidRDefault="00583663" w:rsidP="00875D17">
      <w:pPr>
        <w:shd w:val="clear" w:color="auto" w:fill="FFFFFF"/>
        <w:spacing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3.4. Обработка персональных данных осуществляется на основе принципов: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а) законности целей и способов обработки персональных данных и добросовестности;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б) соответствия целей обработки персональных данных целям, заранее определенным и заявленным при сборе персональных данных;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в) соответствия объёма и характера обрабатываемых персональных данных способам обработки персональных данных и целям обработки персональных данных;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г) недопустимости объединения созданных для несовместимых между собой целей баз данных, содержащих персональные данные.</w:t>
      </w:r>
    </w:p>
    <w:p w14:paraId="69F4AA60" w14:textId="2CEBF7C9" w:rsidR="00583663" w:rsidRDefault="00583663" w:rsidP="00875D17">
      <w:pPr>
        <w:shd w:val="clear" w:color="auto" w:fill="FFFFFF"/>
        <w:spacing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3.5. Администрация Сайта осуществляет обработку персональных данных Пользователя с его согласия в целях оказания услуг/продажи товаров, предлагаемых на Сайте.</w:t>
      </w:r>
    </w:p>
    <w:p w14:paraId="738DA578" w14:textId="77777777" w:rsidR="00875D17" w:rsidRPr="006505E1" w:rsidRDefault="00875D17" w:rsidP="00583663">
      <w:p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390A53" w14:textId="77777777" w:rsidR="00583663" w:rsidRPr="006505E1" w:rsidRDefault="00583663" w:rsidP="00583663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3" w:name="7"/>
      <w:bookmarkEnd w:id="3"/>
      <w:r w:rsidRPr="006505E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4. ХРАНЕНИЕ И ИСПОЛЬЗОВАНИЕ ПЕРСОНАЛЬНЫХ ДАННЫХ</w:t>
      </w:r>
    </w:p>
    <w:p w14:paraId="294E101C" w14:textId="77777777" w:rsidR="00583663" w:rsidRPr="006505E1" w:rsidRDefault="00583663" w:rsidP="00583663">
      <w:p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Персональные данные Пользователя хранятся исключительно на электронных носителях и используются строго по назначению, оговоренному </w:t>
      </w:r>
      <w:commentRangeStart w:id="4"/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п.3 настоящей Политики конфиденциальности.</w:t>
      </w:r>
      <w:commentRangeEnd w:id="4"/>
      <w:r w:rsidR="004206D9">
        <w:rPr>
          <w:rStyle w:val="CommentReference"/>
        </w:rPr>
        <w:commentReference w:id="4"/>
      </w:r>
    </w:p>
    <w:p w14:paraId="32CCC29D" w14:textId="77777777" w:rsidR="00583663" w:rsidRPr="006505E1" w:rsidRDefault="00583663" w:rsidP="00583663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5" w:name="8"/>
      <w:bookmarkEnd w:id="5"/>
      <w:r w:rsidRPr="006505E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5. ПЕРЕДАЧА ПЕРСОНАЛЬНЫХ ДАННЫХ</w:t>
      </w:r>
    </w:p>
    <w:p w14:paraId="7452BC9A" w14:textId="378F2E4E" w:rsidR="00583663" w:rsidRDefault="00583663" w:rsidP="007C4AB2">
      <w:pPr>
        <w:shd w:val="clear" w:color="auto" w:fill="FFFFFF"/>
        <w:spacing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5.1. Персональные данные Пользователя </w:t>
      </w:r>
      <w:r w:rsid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 быть</w:t>
      </w:r>
      <w:r w:rsidR="004206D9"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</w:t>
      </w:r>
      <w:r w:rsid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третьим лицам.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5.2. Предоставление персональных данных Пользователя по запросу государственных органов осуществляется в порядке, предусмотренном законодательством </w:t>
      </w:r>
      <w:r w:rsid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Республики Узбекистан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AF03D55" w14:textId="77777777" w:rsidR="007C4AB2" w:rsidRPr="006505E1" w:rsidRDefault="007C4AB2" w:rsidP="00583663">
      <w:p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1A494C" w14:textId="77777777" w:rsidR="00583663" w:rsidRPr="006505E1" w:rsidRDefault="00583663" w:rsidP="00583663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6" w:name="9"/>
      <w:bookmarkEnd w:id="6"/>
      <w:r w:rsidRPr="006505E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6. СРОКИ ХРАНЕНИЯ И УНИЧТОЖЕНИЕ ПЕРСОНАЛЬНЫХ ДАННЫХ</w:t>
      </w:r>
    </w:p>
    <w:p w14:paraId="2FF7715D" w14:textId="77777777" w:rsidR="007C4AB2" w:rsidRDefault="00583663" w:rsidP="007C4AB2">
      <w:pPr>
        <w:shd w:val="clear" w:color="auto" w:fill="FFFFFF"/>
        <w:spacing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6.1. Персональные данные Пользователя хранятся на электронном носителе сайта бессрочно.</w:t>
      </w:r>
    </w:p>
    <w:p w14:paraId="7C7AAB11" w14:textId="42C4BCC6" w:rsidR="00583663" w:rsidRDefault="00583663" w:rsidP="007C4AB2">
      <w:pPr>
        <w:shd w:val="clear" w:color="auto" w:fill="FFFFFF"/>
        <w:spacing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6.2. Персональные данные Пользователя уничтожаются при желании самого пользователя на основании его обращения, либо по инициативе Администратора сайта без объяснения причин путём удаления Администрацией Сайта информации, размещённой Пользователем.</w:t>
      </w:r>
    </w:p>
    <w:p w14:paraId="108AD66B" w14:textId="77777777" w:rsidR="007C4AB2" w:rsidRPr="006505E1" w:rsidRDefault="007C4AB2" w:rsidP="00583663">
      <w:p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01AFCD" w14:textId="77777777" w:rsidR="00583663" w:rsidRPr="006505E1" w:rsidRDefault="00583663" w:rsidP="00583663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7" w:name="10"/>
      <w:bookmarkEnd w:id="7"/>
      <w:r w:rsidRPr="006505E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7. ПРАВА И ОБЯЗАННОСТИ ПОЛЬЗОВАТЕЛЕЙ</w:t>
      </w:r>
    </w:p>
    <w:p w14:paraId="20C2126F" w14:textId="77777777" w:rsidR="004206D9" w:rsidRPr="00CF32D1" w:rsidRDefault="004206D9" w:rsidP="00CF32D1">
      <w:pPr>
        <w:shd w:val="clear" w:color="auto" w:fill="FFFFFF"/>
        <w:spacing w:after="300" w:line="330" w:lineRule="atLeast"/>
        <w:textAlignment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F32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Пользователи вправе:</w:t>
      </w:r>
    </w:p>
    <w:p w14:paraId="5049E053" w14:textId="77777777" w:rsidR="004206D9" w:rsidRPr="00CF32D1" w:rsidRDefault="004206D9" w:rsidP="00CF32D1">
      <w:pPr>
        <w:pStyle w:val="ListParagraph"/>
        <w:numPr>
          <w:ilvl w:val="0"/>
          <w:numId w:val="1"/>
        </w:numPr>
        <w:shd w:val="clear" w:color="auto" w:fill="FFFFFF"/>
        <w:spacing w:after="300" w:line="330" w:lineRule="atLeast"/>
        <w:jc w:val="both"/>
        <w:textAlignment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2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знать о наличии у </w:t>
      </w:r>
      <w:r w:rsidRP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Сайта</w:t>
      </w:r>
      <w:r w:rsidRPr="00CF32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(или) оператора, а также третьего лица своих персональных данных и их состав;</w:t>
      </w:r>
    </w:p>
    <w:p w14:paraId="3D2FAC3D" w14:textId="77777777" w:rsidR="004206D9" w:rsidRPr="00CF32D1" w:rsidRDefault="004206D9" w:rsidP="00CF32D1">
      <w:pPr>
        <w:pStyle w:val="ListParagraph"/>
        <w:numPr>
          <w:ilvl w:val="0"/>
          <w:numId w:val="1"/>
        </w:numPr>
        <w:shd w:val="clear" w:color="auto" w:fill="FFFFFF"/>
        <w:spacing w:after="300" w:line="330" w:lineRule="atLeast"/>
        <w:jc w:val="both"/>
        <w:textAlignment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2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получать по запросу информацию об обработке персональных данных от </w:t>
      </w:r>
      <w:r w:rsidRP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Сайта</w:t>
      </w:r>
      <w:r w:rsidRPr="00CF32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(или) оператора; </w:t>
      </w:r>
    </w:p>
    <w:p w14:paraId="68EF8310" w14:textId="77777777" w:rsidR="004206D9" w:rsidRPr="00CF32D1" w:rsidRDefault="004206D9" w:rsidP="00CF32D1">
      <w:pPr>
        <w:pStyle w:val="ListParagraph"/>
        <w:numPr>
          <w:ilvl w:val="0"/>
          <w:numId w:val="1"/>
        </w:numPr>
        <w:shd w:val="clear" w:color="auto" w:fill="FFFFFF"/>
        <w:spacing w:after="300" w:line="330" w:lineRule="atLeast"/>
        <w:jc w:val="both"/>
        <w:textAlignment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2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получать информацию об условиях предоставления доступа к своим персональным данным от </w:t>
      </w:r>
      <w:r w:rsidRP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Сайта</w:t>
      </w:r>
      <w:r w:rsidRPr="00CF32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(или) оператора; </w:t>
      </w:r>
    </w:p>
    <w:p w14:paraId="4783F406" w14:textId="77777777" w:rsidR="004206D9" w:rsidRPr="00CF32D1" w:rsidRDefault="004206D9" w:rsidP="00CF32D1">
      <w:pPr>
        <w:pStyle w:val="ListParagraph"/>
        <w:numPr>
          <w:ilvl w:val="0"/>
          <w:numId w:val="1"/>
        </w:numPr>
        <w:shd w:val="clear" w:color="auto" w:fill="FFFFFF"/>
        <w:spacing w:after="300" w:line="330" w:lineRule="atLeast"/>
        <w:jc w:val="both"/>
        <w:textAlignment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2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обращаться по вопросам защиты прав и законных интересов в отношении своих персональных данных в уполномоченный государственный орган или суд;</w:t>
      </w:r>
    </w:p>
    <w:p w14:paraId="2C3563A5" w14:textId="77777777" w:rsidR="004206D9" w:rsidRPr="00CF32D1" w:rsidRDefault="004206D9" w:rsidP="00CF32D1">
      <w:pPr>
        <w:pStyle w:val="ListParagraph"/>
        <w:numPr>
          <w:ilvl w:val="0"/>
          <w:numId w:val="1"/>
        </w:numPr>
        <w:shd w:val="clear" w:color="auto" w:fill="FFFFFF"/>
        <w:spacing w:after="300" w:line="330" w:lineRule="atLeast"/>
        <w:jc w:val="both"/>
        <w:textAlignment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2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дать согласие на обработку своих персональных данных и отозвать такое согласие, кроме случаев, предусмотренных Законо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дательство</w:t>
      </w:r>
      <w:r w:rsidRPr="00CF32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м;</w:t>
      </w:r>
    </w:p>
    <w:p w14:paraId="173C8623" w14:textId="77777777" w:rsidR="004206D9" w:rsidRPr="00CF32D1" w:rsidRDefault="004206D9" w:rsidP="00CF32D1">
      <w:pPr>
        <w:pStyle w:val="ListParagraph"/>
        <w:numPr>
          <w:ilvl w:val="0"/>
          <w:numId w:val="1"/>
        </w:numPr>
        <w:shd w:val="clear" w:color="auto" w:fill="FFFFFF"/>
        <w:spacing w:after="300" w:line="330" w:lineRule="atLeast"/>
        <w:jc w:val="both"/>
        <w:textAlignment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2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дать согласие </w:t>
      </w:r>
      <w:r w:rsidRP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Сайта</w:t>
      </w:r>
      <w:r w:rsidRPr="00CF32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(или) оператору, а также третьему лицу на распространение своих персональных данных в общедоступных источниках персональных данных;</w:t>
      </w:r>
    </w:p>
    <w:p w14:paraId="07F2B45A" w14:textId="77777777" w:rsidR="00583663" w:rsidRPr="00CF32D1" w:rsidRDefault="004206D9" w:rsidP="00CF32D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2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требовать от </w:t>
      </w:r>
      <w:r w:rsidRP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20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Сайта</w:t>
      </w:r>
      <w:r w:rsidRPr="00CF32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(или) оператора временного приостановления обработки своих персональных данных, в случае, если персональные данные являются неполными, устаревшими, неточными, незаконно полученными или не являются необходимыми для целей обработки.</w:t>
      </w:r>
      <w:r w:rsidR="00583663" w:rsidRPr="00CF32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4FD86B0" w14:textId="77777777" w:rsidR="004206D9" w:rsidRDefault="004206D9" w:rsidP="00583663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8" w:name="11"/>
      <w:bookmarkEnd w:id="8"/>
    </w:p>
    <w:p w14:paraId="0D24C4F0" w14:textId="77777777" w:rsidR="00583663" w:rsidRPr="006505E1" w:rsidRDefault="00583663" w:rsidP="00583663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8. МЕРЫ ПО ЗАЩИТЕ ИНФОРМАЦИИ О ПОЛЬЗОВАТЕЛЯХ</w:t>
      </w:r>
    </w:p>
    <w:p w14:paraId="56A3EB1A" w14:textId="77777777" w:rsidR="004341B0" w:rsidRPr="004341B0" w:rsidRDefault="00583663" w:rsidP="00234196">
      <w:pPr>
        <w:shd w:val="clear" w:color="auto" w:fill="FFFFFF"/>
        <w:spacing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Администратор Сайта </w:t>
      </w:r>
      <w:r w:rsidR="004341B0" w:rsidRPr="004341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(или) оператор, а также третье лицо принимают правовые, организационные и технические меры по защите персональных данных, обеспечивающие:</w:t>
      </w:r>
    </w:p>
    <w:p w14:paraId="697F1BF6" w14:textId="77777777" w:rsidR="004341B0" w:rsidRPr="00CF32D1" w:rsidRDefault="004341B0" w:rsidP="00CF32D1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2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реализацию права субъекта на защиту от вмешательства в его частную жизнь;</w:t>
      </w:r>
    </w:p>
    <w:p w14:paraId="4C608C33" w14:textId="77777777" w:rsidR="004341B0" w:rsidRPr="00CF32D1" w:rsidRDefault="004341B0" w:rsidP="00CF32D1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2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целостность и сохранность персональных данных;</w:t>
      </w:r>
    </w:p>
    <w:p w14:paraId="2EEF6695" w14:textId="77777777" w:rsidR="004341B0" w:rsidRPr="00CF32D1" w:rsidRDefault="004341B0" w:rsidP="00CF32D1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2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соблюдение конфиденциальности персональных данных;</w:t>
      </w:r>
    </w:p>
    <w:p w14:paraId="313F24BE" w14:textId="77777777" w:rsidR="00583663" w:rsidRPr="00CF32D1" w:rsidRDefault="004341B0" w:rsidP="00CF32D1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2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предотвращение незаконной обработки персональных данных.</w:t>
      </w:r>
      <w:r w:rsidR="00583663" w:rsidRPr="00CF32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7152DB" w14:textId="77777777" w:rsidR="00583663" w:rsidRPr="006505E1" w:rsidRDefault="00583663" w:rsidP="00583663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9" w:name="12"/>
      <w:bookmarkEnd w:id="9"/>
      <w:r w:rsidRPr="006505E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9. ОБРАЩЕНИЯ ПОЛЬЗОВАТЕЛЕЙ</w:t>
      </w:r>
    </w:p>
    <w:p w14:paraId="3C84807D" w14:textId="77777777" w:rsidR="00CF32D1" w:rsidRDefault="00583663" w:rsidP="00234196">
      <w:pPr>
        <w:shd w:val="clear" w:color="auto" w:fill="FFFFFF"/>
        <w:spacing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9.1. Пользователь вправе направлять Администрации Сайта свои запросы, в </w:t>
      </w:r>
      <w:proofErr w:type="spellStart"/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т.ч</w:t>
      </w:r>
      <w:proofErr w:type="spellEnd"/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относительно использования/удаления его персональных данных, предусмотренные п.3 настоящей Политики конфиденциальности в письменной форме по адресу, указанному в п.1. </w:t>
      </w:r>
    </w:p>
    <w:p w14:paraId="42420896" w14:textId="77777777" w:rsidR="00CF32D1" w:rsidRDefault="00583663" w:rsidP="00583663">
      <w:p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9.2. Запрос, направляемый Пользователем, должен содержать следующую информацию: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505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для физического лица: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– номер основного документа, удостоверяющего личность Пользователя или его представителя;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– сведения о дате выдачи указанного документа и выдавшем его органе;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– дату регистрации;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– текст запроса в свободной форме;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– подпись Пользователя или его представителя</w:t>
      </w:r>
      <w:r w:rsidR="004341B0" w:rsidRPr="004341B0">
        <w:t xml:space="preserve"> </w:t>
      </w:r>
      <w:r w:rsidR="004341B0" w:rsidRPr="004341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приложением документов, подтверждающих полномочия представителя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505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для юридического лица: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– запрос в свободной форме на фирменном бланке;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– дата регистрации;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– запрос должен быть подписан уполномоченным лицом с приложением документов, подтверждающих полномочия лица.</w:t>
      </w:r>
    </w:p>
    <w:p w14:paraId="7A503FC6" w14:textId="77777777" w:rsidR="00CF32D1" w:rsidRDefault="00583663" w:rsidP="00234196">
      <w:pPr>
        <w:shd w:val="clear" w:color="auto" w:fill="FFFFFF"/>
        <w:spacing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9.3. Администрация Сайта обязуется рассмотреть и направить ответ на поступивший запрос Пользователя в течение 30 дней с момента поступления обращения.</w:t>
      </w:r>
    </w:p>
    <w:p w14:paraId="73AB9499" w14:textId="77777777" w:rsidR="00583663" w:rsidRPr="006505E1" w:rsidRDefault="00583663" w:rsidP="00234196">
      <w:pPr>
        <w:shd w:val="clear" w:color="auto" w:fill="FFFFFF"/>
        <w:spacing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9.4. Вся корреспонденция, полученная Администрацией от Пользователя (обращения в письменной/электронной форме) относится к информации ограниченного доступа и без письменного согласия Пользователя разглашению не подлежит. Персональные данные и иная информация о Пользователе, направившем запрос, не могут быть без специального согласия </w:t>
      </w:r>
      <w:r w:rsidRPr="0065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Пользователя использованы иначе, как для ответа по теме полученного запроса или в случаях, прямо предусмотренных законодательством.</w:t>
      </w:r>
    </w:p>
    <w:p w14:paraId="1870B396" w14:textId="77777777" w:rsidR="003A644E" w:rsidRPr="006505E1" w:rsidRDefault="003A644E">
      <w:pPr>
        <w:rPr>
          <w:rFonts w:ascii="Times New Roman" w:hAnsi="Times New Roman" w:cs="Times New Roman"/>
          <w:sz w:val="28"/>
          <w:szCs w:val="28"/>
        </w:rPr>
      </w:pPr>
    </w:p>
    <w:sectPr w:rsidR="003A644E" w:rsidRPr="00650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Laziz Buriev" w:date="2019-10-22T15:40:00Z" w:initials="LB">
    <w:p w14:paraId="0FA74134" w14:textId="77777777" w:rsidR="004206D9" w:rsidRDefault="004206D9">
      <w:pPr>
        <w:pStyle w:val="CommentText"/>
      </w:pPr>
      <w:r>
        <w:rPr>
          <w:rStyle w:val="CommentReference"/>
        </w:rPr>
        <w:annotationRef/>
      </w:r>
      <w:r>
        <w:t xml:space="preserve">А где в </w:t>
      </w:r>
      <w:proofErr w:type="spellStart"/>
      <w:r>
        <w:t>раздле</w:t>
      </w:r>
      <w:proofErr w:type="spellEnd"/>
      <w:r>
        <w:t xml:space="preserve"> 3 цели указаны?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A741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A74134" w16cid:durableId="218274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12D5"/>
    <w:multiLevelType w:val="hybridMultilevel"/>
    <w:tmpl w:val="6CE4F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F7956"/>
    <w:multiLevelType w:val="hybridMultilevel"/>
    <w:tmpl w:val="D2D61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663"/>
    <w:rsid w:val="00234196"/>
    <w:rsid w:val="003A644E"/>
    <w:rsid w:val="004206D9"/>
    <w:rsid w:val="004341B0"/>
    <w:rsid w:val="0053245C"/>
    <w:rsid w:val="00583663"/>
    <w:rsid w:val="006505E1"/>
    <w:rsid w:val="007C4AB2"/>
    <w:rsid w:val="00875D17"/>
    <w:rsid w:val="00CF32D1"/>
    <w:rsid w:val="00E6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8DE7"/>
  <w15:docId w15:val="{B196B6DE-AC4F-AD4F-8D74-AFE90C56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3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5836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6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06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6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6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6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6D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206D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2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9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294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2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2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861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40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1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138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0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5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577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1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8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27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1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5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6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0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0360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7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37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88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1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97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1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4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009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0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1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enagordeeva.com/%D1%83%D0%BA%D0%B0%D0%B6%D0%B8%D1%82%D0%B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randstore.u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 RRPO</dc:creator>
  <cp:lastModifiedBy>Elyor Ergashev</cp:lastModifiedBy>
  <cp:revision>9</cp:revision>
  <dcterms:created xsi:type="dcterms:W3CDTF">2019-10-22T10:48:00Z</dcterms:created>
  <dcterms:modified xsi:type="dcterms:W3CDTF">2019-11-22T10:01:00Z</dcterms:modified>
</cp:coreProperties>
</file>