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bKZ-1626751632522" w:id="1"/>
      <w:bookmarkEnd w:id="1"/>
      <w:r>
        <w:rPr/>
        <w:t xml:space="preserve">软件的生命周期是软件开始研制到最终废弃不用所经历的各个阶段！ </w:t>
      </w:r>
    </w:p>
    <w:p>
      <w:pPr/>
      <w:bookmarkStart w:name="isnU-1626752264682" w:id="2"/>
      <w:bookmarkEnd w:id="2"/>
      <w:r>
        <w:rPr/>
        <w:t xml:space="preserve">  </w:t>
      </w:r>
    </w:p>
    <w:p>
      <w:pPr/>
      <w:bookmarkStart w:name="wJCZ-1626752290181" w:id="3"/>
      <w:bookmarkEnd w:id="3"/>
      <w:r>
        <w:rPr/>
        <w:t xml:space="preserve">瀑布性生命周期模型 【具有顺序性和依赖性，现在沿用的基本上都是自研自用的产品】                              </w:t>
      </w:r>
    </w:p>
    <w:p>
      <w:pPr/>
      <w:bookmarkStart w:name="8cc0-1626752291981" w:id="4"/>
      <w:bookmarkEnd w:id="4"/>
      <w:r>
        <w:rPr/>
        <w:t>问题的定义及规划-需求分析-设计-编码-测试-运行维护【现在基本上都用不上】</w:t>
      </w:r>
    </w:p>
    <w:p>
      <w:pPr/>
      <w:bookmarkStart w:name="iPaJ-1626756064520" w:id="5"/>
      <w:bookmarkEnd w:id="5"/>
      <w:r>
        <w:drawing>
          <wp:inline distT="0" distR="0" distB="0" distL="0">
            <wp:extent cx="5267325" cy="3013612"/>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5267325" cy="3013612"/>
                    </a:xfrm>
                    <a:prstGeom prst="rect">
                      <a:avLst/>
                    </a:prstGeom>
                  </pic:spPr>
                </pic:pic>
              </a:graphicData>
            </a:graphic>
          </wp:inline>
        </w:drawing>
      </w:r>
    </w:p>
    <w:p>
      <w:pPr/>
      <w:bookmarkStart w:name="RalU-1626752421204" w:id="6"/>
      <w:bookmarkEnd w:id="6"/>
      <w:r>
        <w:rPr/>
        <w:t>一，问题的定义及规划</w:t>
      </w:r>
    </w:p>
    <w:p>
      <w:pPr/>
      <w:bookmarkStart w:name="Kjsh-1626752446361" w:id="7"/>
      <w:bookmarkEnd w:id="7"/>
      <w:r>
        <w:rPr/>
        <w:t>主要是确定软件开发目的及可行性，制定项目总体开发计划</w:t>
      </w:r>
    </w:p>
    <w:p>
      <w:pPr/>
      <w:bookmarkStart w:name="GMmV-1626752473671" w:id="8"/>
      <w:bookmarkEnd w:id="8"/>
      <w:r>
        <w:rPr/>
        <w:t>二，需求分析</w:t>
      </w:r>
    </w:p>
    <w:p>
      <w:pPr/>
      <w:bookmarkStart w:name="QpBa-1626752481571" w:id="9"/>
      <w:bookmarkEnd w:id="9"/>
      <w:r>
        <w:rPr/>
        <w:t>确定软件可行情况下，对软件需求实现各个 功能进行详细分析，明确客户需求</w:t>
      </w:r>
    </w:p>
    <w:p>
      <w:pPr/>
      <w:bookmarkStart w:name="sEsZ-1626752525551" w:id="10"/>
      <w:bookmarkEnd w:id="10"/>
      <w:r>
        <w:rPr/>
        <w:t>三，设计开发</w:t>
      </w:r>
    </w:p>
    <w:p>
      <w:pPr/>
      <w:bookmarkStart w:name="HD40-1626752532551" w:id="11"/>
      <w:bookmarkEnd w:id="11"/>
      <w:r>
        <w:rPr/>
        <w:t>把需求 分析得到的结果转化为软件结构和数据结构，形成整体的系统架构</w:t>
      </w:r>
    </w:p>
    <w:p>
      <w:pPr/>
      <w:bookmarkStart w:name="Sra0-1626752556621" w:id="12"/>
      <w:bookmarkEnd w:id="12"/>
      <w:r>
        <w:rPr/>
        <w:t>概要设计i意思是主要架构的搭建，表述模块的功能，模块接口连接和数据传递的实现。</w:t>
      </w:r>
    </w:p>
    <w:p>
      <w:pPr/>
      <w:bookmarkStart w:name="2qdE-1626752607671" w:id="13"/>
      <w:bookmarkEnd w:id="13"/>
      <w:r>
        <w:rPr/>
        <w:t>详细设计意思是对大概设计中说的各模块进行深入分析。</w:t>
      </w:r>
    </w:p>
    <w:p>
      <w:pPr/>
      <w:bookmarkStart w:name="Z5Ll-1626752643561" w:id="14"/>
      <w:bookmarkEnd w:id="14"/>
      <w:r>
        <w:rPr/>
        <w:t>四，编码-写代码-打包-做版本-提交测试-提测</w:t>
      </w:r>
    </w:p>
    <w:p>
      <w:pPr/>
      <w:bookmarkStart w:name="ZLeV-1626752671541" w:id="15"/>
      <w:bookmarkEnd w:id="15"/>
      <w:r>
        <w:rPr/>
        <w:t>按照详细设计好的模块功能表，编码人员编写计算机可运行的程序代码</w:t>
      </w:r>
    </w:p>
    <w:p>
      <w:pPr/>
      <w:bookmarkStart w:name="cCmp-1626752703131" w:id="16"/>
      <w:bookmarkEnd w:id="16"/>
      <w:r>
        <w:rPr/>
        <w:t xml:space="preserve">                     </w:t>
      </w:r>
      <w:r>
        <w:rPr>
          <w:color w:val="F33232"/>
        </w:rPr>
        <w:t xml:space="preserve">   项目立项</w:t>
      </w:r>
    </w:p>
    <w:p>
      <w:pPr/>
      <w:bookmarkStart w:name="p8nP-1626752727671" w:id="17"/>
      <w:bookmarkEnd w:id="17"/>
      <w:r>
        <w:rPr>
          <w:color w:val="F33232"/>
        </w:rPr>
        <w:t xml:space="preserve">                              ⬇</w:t>
      </w:r>
    </w:p>
    <w:p>
      <w:pPr/>
      <w:bookmarkStart w:name="zjVo-1626752730331" w:id="18"/>
      <w:bookmarkEnd w:id="18"/>
      <w:r>
        <w:rPr>
          <w:color w:val="F33232"/>
        </w:rPr>
        <w:t xml:space="preserve">                        需求分析</w:t>
      </w:r>
    </w:p>
    <w:p>
      <w:pPr/>
      <w:bookmarkStart w:name="aLUo-1626752736521" w:id="19"/>
      <w:bookmarkEnd w:id="19"/>
      <w:r>
        <w:rPr>
          <w:color w:val="F33232"/>
        </w:rPr>
        <w:t xml:space="preserve">                              ⬇</w:t>
      </w:r>
    </w:p>
    <w:p>
      <w:pPr/>
      <w:bookmarkStart w:name="jfCs-1626752738081" w:id="20"/>
      <w:bookmarkEnd w:id="20"/>
      <w:r>
        <w:rPr>
          <w:color w:val="F33232"/>
        </w:rPr>
        <w:t xml:space="preserve">                            设计</w:t>
      </w:r>
    </w:p>
    <w:p>
      <w:pPr/>
      <w:bookmarkStart w:name="l3W5-1626752742711" w:id="21"/>
      <w:bookmarkEnd w:id="21"/>
      <w:r>
        <w:rPr>
          <w:color w:val="F33232"/>
        </w:rPr>
        <w:t xml:space="preserve">                        ⬇             ⬇</w:t>
      </w:r>
    </w:p>
    <w:p>
      <w:pPr/>
      <w:bookmarkStart w:name="ursK-1626752744031" w:id="22"/>
      <w:bookmarkEnd w:id="22"/>
      <w:r>
        <w:rPr>
          <w:color w:val="F33232"/>
        </w:rPr>
        <w:t xml:space="preserve">                  概要设计    详细设计  </w:t>
      </w:r>
    </w:p>
    <w:p>
      <w:pPr/>
      <w:bookmarkStart w:name="FEMh-1626752754173" w:id="23"/>
      <w:bookmarkEnd w:id="23"/>
      <w:r>
        <w:rPr>
          <w:color w:val="F33232"/>
        </w:rPr>
        <w:t xml:space="preserve">                             ⬇</w:t>
      </w:r>
    </w:p>
    <w:p>
      <w:pPr/>
      <w:bookmarkStart w:name="jeCr-1626752754601" w:id="24"/>
      <w:bookmarkEnd w:id="24"/>
      <w:r>
        <w:rPr>
          <w:color w:val="F33232"/>
        </w:rPr>
        <w:t xml:space="preserve">                            编码  </w:t>
      </w:r>
    </w:p>
    <w:p>
      <w:pPr/>
      <w:bookmarkStart w:name="Boty-1626752831662" w:id="25"/>
      <w:bookmarkEnd w:id="25"/>
      <w:r>
        <w:rPr>
          <w:color w:val="000000"/>
        </w:rPr>
        <w:t>五，软件测试</w:t>
      </w:r>
    </w:p>
    <w:p>
      <w:pPr/>
      <w:bookmarkStart w:name="qXFu-1626752863832" w:id="26"/>
      <w:bookmarkEnd w:id="26"/>
      <w:r>
        <w:rPr>
          <w:color w:val="000000"/>
        </w:rPr>
        <w:t>软件设计完成后进行严密的测试，为了发现软件在整个设计过程中存在的问题并且改正</w:t>
      </w:r>
    </w:p>
    <w:p>
      <w:pPr/>
      <w:bookmarkStart w:name="X6PA-1626752902431" w:id="27"/>
      <w:bookmarkEnd w:id="27"/>
      <w:r>
        <w:rPr>
          <w:color w:val="000000"/>
        </w:rPr>
        <w:t>主要测试方式是白盒测试 和黑盒测试，建立详细的测试计划并且严格按照计划进行</w:t>
      </w:r>
    </w:p>
    <w:p>
      <w:pPr/>
      <w:bookmarkStart w:name="bgt1-1626752940052" w:id="28"/>
      <w:bookmarkEnd w:id="28"/>
    </w:p>
    <w:p>
      <w:pPr/>
      <w:bookmarkStart w:name="Am7Y-1626752942552" w:id="29"/>
      <w:bookmarkEnd w:id="29"/>
      <w:r>
        <w:rPr>
          <w:color w:val="000000"/>
        </w:rPr>
        <w:t>单元测试：主要是测试程序代码，为了保证整个单元模块正确的编译，具体到类，函数，方法测试</w:t>
      </w:r>
    </w:p>
    <w:p>
      <w:pPr/>
      <w:bookmarkStart w:name="r4VA-1626752988641" w:id="30"/>
      <w:bookmarkEnd w:id="30"/>
      <w:r>
        <w:rPr>
          <w:color w:val="000000"/>
        </w:rPr>
        <w:t>集成测试；就是但远程测试后，把单元组成的体系，测试软件到单元之间的接口是否正确，数据传递是否正常。</w:t>
      </w:r>
    </w:p>
    <w:p>
      <w:pPr/>
      <w:bookmarkStart w:name="PYyi-1626753031681" w:id="31"/>
      <w:bookmarkEnd w:id="31"/>
      <w:r>
        <w:rPr>
          <w:color w:val="000000"/>
        </w:rPr>
        <w:t>系统测试：吧软件系统搭建起来，按照软件规格说明书要求，看测试软件性能及功能界面是否和用户需求符合，在系统运行中是否存在漏洞</w:t>
      </w:r>
    </w:p>
    <w:p>
      <w:pPr/>
      <w:bookmarkStart w:name="E5BH-1626753151741" w:id="32"/>
      <w:bookmarkEnd w:id="32"/>
      <w:r>
        <w:rPr>
          <w:color w:val="000000"/>
        </w:rPr>
        <w:t>验收测试：主要是用户那软件的时候，在使用现场根据前边提到的需求，以及规格说明书做相应的测试，确保软件达到符合效果。</w:t>
      </w:r>
    </w:p>
    <w:p>
      <w:pPr/>
      <w:bookmarkStart w:name="VU2S-1626753206781" w:id="33"/>
      <w:bookmarkEnd w:id="33"/>
      <w:r>
        <w:rPr>
          <w:color w:val="000000"/>
        </w:rPr>
        <w:t>用户驱动：用户来验收【现在一般都是产品经理验收】</w:t>
      </w:r>
    </w:p>
    <w:p>
      <w:pPr/>
      <w:bookmarkStart w:name="rMz4-1626753117682" w:id="34"/>
      <w:bookmarkEnd w:id="34"/>
      <w:r>
        <w:rPr>
          <w:color w:val="000000"/>
        </w:rPr>
        <w:t>产品验收：验收不通过认真分析错误</w:t>
      </w:r>
    </w:p>
    <w:p>
      <w:pPr/>
      <w:bookmarkStart w:name="Mapl-1626753271772" w:id="35"/>
      <w:bookmarkEnd w:id="35"/>
      <w:r>
        <w:rPr>
          <w:color w:val="000000"/>
        </w:rPr>
        <w:t xml:space="preserve">    </w:t>
      </w:r>
    </w:p>
    <w:p>
      <w:pPr/>
      <w:bookmarkStart w:name="Nat0-1626753278632" w:id="36"/>
      <w:bookmarkEnd w:id="36"/>
      <w:r>
        <w:rPr>
          <w:color w:val="000000"/>
        </w:rPr>
        <w:t>六：运行维护  --时间最长【大部分软件都在运行维护中】</w:t>
      </w:r>
    </w:p>
    <w:p>
      <w:pPr/>
      <w:bookmarkStart w:name="6BIZ-1626753306091" w:id="37"/>
      <w:bookmarkEnd w:id="37"/>
    </w:p>
    <w:p>
      <w:pPr/>
      <w:bookmarkStart w:name="bUeU-1626753316302" w:id="38"/>
      <w:bookmarkEnd w:id="38"/>
    </w:p>
    <w:p>
      <w:pPr/>
      <w:bookmarkStart w:name="Jjxz-1626753316462" w:id="39"/>
      <w:bookmarkEnd w:id="39"/>
      <w:r>
        <w:rPr>
          <w:color w:val="000000"/>
        </w:rPr>
        <w:t>项目测试流程</w:t>
      </w:r>
    </w:p>
    <w:p>
      <w:pPr/>
      <w:bookmarkStart w:name="Wv5t-1626753325342" w:id="40"/>
      <w:bookmarkEnd w:id="40"/>
    </w:p>
    <w:p>
      <w:pPr/>
      <w:bookmarkStart w:name="GcD5-1626753469492" w:id="41"/>
      <w:bookmarkEnd w:id="41"/>
      <w:r>
        <w:rPr>
          <w:color w:val="000000"/>
        </w:rPr>
        <w:t>V模型【通过开发测同时进行的方式来缩短开发周期，提高开发效率】</w:t>
      </w:r>
    </w:p>
    <w:p>
      <w:pPr/>
      <w:bookmarkStart w:name="yKrY-1626753528712" w:id="42"/>
      <w:bookmarkEnd w:id="42"/>
      <w:r>
        <w:rPr>
          <w:color w:val="000000"/>
        </w:rPr>
        <w:t>用户需求          →          验收测试【系统测试用例根据需求说明书编写出来】</w:t>
      </w:r>
    </w:p>
    <w:p>
      <w:pPr/>
      <w:bookmarkStart w:name="EKUU-1626753537842" w:id="43"/>
      <w:bookmarkEnd w:id="43"/>
      <w:r>
        <w:rPr>
          <w:color w:val="000000"/>
        </w:rPr>
        <w:t xml:space="preserve">  </w:t>
      </w:r>
    </w:p>
    <w:p>
      <w:pPr/>
      <w:bookmarkStart w:name="VuIQ-1626753654082" w:id="44"/>
      <w:bookmarkEnd w:id="44"/>
      <w:r>
        <w:rPr>
          <w:color w:val="000000"/>
        </w:rPr>
        <w:t xml:space="preserve">  需求分析       →        系统测试  【需求分析完了同时编写】</w:t>
      </w:r>
    </w:p>
    <w:p>
      <w:pPr/>
      <w:bookmarkStart w:name="Np60-1626753547242" w:id="45"/>
      <w:bookmarkEnd w:id="45"/>
      <w:r>
        <w:rPr>
          <w:color w:val="000000"/>
        </w:rPr>
        <w:t xml:space="preserve">   </w:t>
      </w:r>
    </w:p>
    <w:p>
      <w:pPr/>
      <w:bookmarkStart w:name="baYx-1626753655151" w:id="46"/>
      <w:bookmarkEnd w:id="46"/>
      <w:r>
        <w:rPr>
          <w:color w:val="000000"/>
        </w:rPr>
        <w:t xml:space="preserve">    概要设计      →     集成测试    【概要设计完了编写系统测试】集成测试根据概要设计中模块功能及接口等方法写</w:t>
      </w:r>
    </w:p>
    <w:p>
      <w:pPr/>
      <w:bookmarkStart w:name="qBOy-1626753557852" w:id="47"/>
      <w:bookmarkEnd w:id="47"/>
      <w:r>
        <w:rPr>
          <w:color w:val="000000"/>
        </w:rPr>
        <w:t xml:space="preserve">     </w:t>
      </w:r>
    </w:p>
    <w:p>
      <w:pPr/>
      <w:bookmarkStart w:name="dZOO-1626753656001" w:id="48"/>
      <w:bookmarkEnd w:id="48"/>
      <w:r>
        <w:rPr>
          <w:color w:val="000000"/>
        </w:rPr>
        <w:t xml:space="preserve">      详细设计    →   单元测试        【详情设计完了同时写单元测试】 单元测试用例是跟详细设计一起出现的，研发人员做详细设计的时候，相应的测试人员吧测试用例写出来。</w:t>
      </w:r>
    </w:p>
    <w:p>
      <w:pPr/>
      <w:bookmarkStart w:name="uO2B-1626753570692" w:id="49"/>
      <w:bookmarkEnd w:id="49"/>
      <w:r>
        <w:rPr>
          <w:color w:val="000000"/>
        </w:rPr>
        <w:t xml:space="preserve">             </w:t>
      </w:r>
    </w:p>
    <w:p>
      <w:pPr/>
      <w:bookmarkStart w:name="aSM2-1626753657111" w:id="50"/>
      <w:bookmarkEnd w:id="50"/>
      <w:r>
        <w:rPr>
          <w:color w:val="000000"/>
        </w:rPr>
        <w:t xml:space="preserve">             编码和实现</w:t>
      </w:r>
    </w:p>
    <w:p>
      <w:pPr/>
      <w:bookmarkStart w:name="Uviy-1626754093232" w:id="51"/>
      <w:bookmarkEnd w:id="51"/>
    </w:p>
    <w:p>
      <w:pPr/>
      <w:bookmarkStart w:name="S7an-1626754112193" w:id="52"/>
      <w:bookmarkEnd w:id="52"/>
    </w:p>
    <w:p>
      <w:pPr/>
      <w:bookmarkStart w:name="TOcz-1626754112352" w:id="53"/>
      <w:bookmarkEnd w:id="53"/>
      <w:r>
        <w:rPr>
          <w:color w:val="000000"/>
          <w:sz w:val="28"/>
        </w:rPr>
        <w:t>敏捷开发模型-很重要</w:t>
      </w:r>
      <w:r>
        <w:rPr>
          <w:color w:val="000000"/>
        </w:rPr>
        <w:t>-互联网一直在用</w:t>
      </w:r>
    </w:p>
    <w:p>
      <w:pPr/>
      <w:bookmarkStart w:name="MW0g-1626754157202" w:id="54"/>
      <w:bookmarkEnd w:id="54"/>
      <w:r>
        <w:rPr>
          <w:color w:val="000000"/>
        </w:rPr>
        <w:t>先将项目拆分成很多项目联系也可以独立运行的小项目分别完成，项目在一直运行中，然后在进行改进型维护，每次迭代添加新的小项目，完善功能。</w:t>
      </w:r>
    </w:p>
    <w:p>
      <w:pPr/>
      <w:bookmarkStart w:name="tRSi-1626754314712" w:id="55"/>
      <w:bookmarkEnd w:id="55"/>
      <w:r>
        <w:rPr>
          <w:color w:val="000000"/>
        </w:rPr>
        <w:t>以人为核心，先培养用户习惯，将用户绑定在软件中在进行改进性维护，强化人人之间的沟通。</w:t>
      </w:r>
    </w:p>
    <w:p>
      <w:pPr/>
      <w:bookmarkStart w:name="edFj-1626754566012" w:id="56"/>
      <w:bookmarkEnd w:id="56"/>
    </w:p>
    <w:p>
      <w:pPr/>
      <w:bookmarkStart w:name="a2fW-1626754582792" w:id="57"/>
      <w:bookmarkEnd w:id="57"/>
      <w:r>
        <w:rPr>
          <w:color w:val="000000"/>
          <w:sz w:val="34"/>
        </w:rPr>
        <w:t>软件测试的基本流程</w:t>
      </w:r>
    </w:p>
    <w:p>
      <w:pPr/>
      <w:bookmarkStart w:name="NRKN-1626757074623" w:id="58"/>
      <w:bookmarkEnd w:id="58"/>
      <w:r>
        <w:rPr>
          <w:color w:val="000000"/>
        </w:rPr>
        <w:t>测试需求分析阶段：只需要阅读理解需求，对业务的学习分析参与需求。</w:t>
      </w:r>
    </w:p>
    <w:p>
      <w:pPr/>
      <w:bookmarkStart w:name="0fVG-1626757108633" w:id="59"/>
      <w:bookmarkEnd w:id="59"/>
      <w:r>
        <w:rPr>
          <w:color w:val="000000"/>
        </w:rPr>
        <w:t>测试计划阶段；编写测试机计划，参考软件需求规格说明书，项目总体计划，内容抱愧测试范围，进度的安排人力物力的分配，整体测试的策制定，和风险评估与规避措施的制定，一般是由测试负责人编写，我们会参与相关评审</w:t>
      </w:r>
    </w:p>
    <w:p>
      <w:pPr/>
      <w:bookmarkStart w:name="MGOE-1626757292064" w:id="60"/>
      <w:bookmarkEnd w:id="60"/>
      <w:r>
        <w:rPr>
          <w:color w:val="000000"/>
        </w:rPr>
        <w:t>测试设计阶段：主要任务是编写测试用例，参考需求文档或者原型图，高腰设计详情设计如果有不明确的地方及时跟开发，产品经理沟通，写完测试用例之后会进行评审</w:t>
      </w:r>
    </w:p>
    <w:p>
      <w:pPr/>
      <w:bookmarkStart w:name="t7mq-1626757383103" w:id="61"/>
      <w:bookmarkEnd w:id="61"/>
      <w:r>
        <w:rPr>
          <w:color w:val="000000"/>
        </w:rPr>
        <w:t>测试执行阶段：先搭建测试环境，执行预测【冒烟测试 确定项目版本可测】预测通过就inrush系统测试【2-4伦】遇到bug提交缺陷管理平台，并且跟踪，改完之后回归测试确保没问题。没有重大bug测试结束</w:t>
      </w:r>
    </w:p>
    <w:p>
      <w:pPr/>
      <w:bookmarkStart w:name="XjgB-1626757493103" w:id="62"/>
      <w:bookmarkEnd w:id="62"/>
      <w:r>
        <w:rPr>
          <w:color w:val="000000"/>
        </w:rPr>
        <w:t>测试评估阶段：出测试报告，对测试过程和版本质量做详细的评估【剩余bug数量、严重程度，测试用例的覆盖率】是否可以上线</w:t>
      </w:r>
    </w:p>
    <w:p>
      <w:pPr/>
      <w:bookmarkStart w:name="Xh5T-1626757575234" w:id="63"/>
      <w:bookmarkEnd w:id="63"/>
      <w:r>
        <w:rPr>
          <w:color w:val="000000"/>
        </w:rPr>
        <w:t>UAT测试阶段：部署UAT测试环境，有产品经理或者领导验证功能。</w:t>
      </w:r>
    </w:p>
    <w:p>
      <w:pPr/>
      <w:bookmarkStart w:name="ZjrQ-1626756002060" w:id="64"/>
      <w:bookmarkEnd w:id="64"/>
      <w:r>
        <w:drawing>
          <wp:inline distT="0" distR="0" distB="0" distL="0">
            <wp:extent cx="5267325" cy="2598875"/>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5267325" cy="2598875"/>
                    </a:xfrm>
                    <a:prstGeom prst="rect">
                      <a:avLst/>
                    </a:prstGeom>
                  </pic:spPr>
                </pic:pic>
              </a:graphicData>
            </a:graphic>
          </wp:inline>
        </w:drawing>
      </w:r>
    </w:p>
    <w:p>
      <w:pPr/>
      <w:bookmarkStart w:name="akdT-1626753846622" w:id="65"/>
      <w:bookmarkEnd w:id="65"/>
      <w:r>
        <w:rPr>
          <w:color w:val="000000"/>
        </w:rPr>
        <w:t>线上环境+生产环境+用户使用的环境=真实环境</w:t>
      </w:r>
    </w:p>
    <w:p>
      <w:pPr/>
      <w:bookmarkStart w:name="pj4H-1626756123152" w:id="66"/>
      <w:bookmarkEnd w:id="66"/>
      <w:r>
        <w:rPr>
          <w:color w:val="000000"/>
        </w:rPr>
        <w:t>1.软件测试参与的阶段：需求分析 -需求评审  主要是对需求的理解和对业务的学习</w:t>
      </w:r>
    </w:p>
    <w:p>
      <w:pPr/>
      <w:bookmarkStart w:name="uq6Q-1626756233623" w:id="67"/>
      <w:bookmarkEnd w:id="67"/>
      <w:r>
        <w:rPr>
          <w:color w:val="000000"/>
        </w:rPr>
        <w:t>2.开发编写开发计划时候同时【领导】编写测试计划【面试：没写过面试计划有看过评审过经理写的测试计划里面包括.....】</w:t>
      </w:r>
    </w:p>
    <w:p>
      <w:pPr/>
      <w:bookmarkStart w:name="MkvX-1626756382473" w:id="68"/>
      <w:bookmarkEnd w:id="68"/>
      <w:r>
        <w:rPr>
          <w:color w:val="000000"/>
        </w:rPr>
        <w:t>3.编写测试用例，用例评审过后【提前发布评审通知】</w:t>
      </w:r>
    </w:p>
    <w:p>
      <w:pPr/>
      <w:bookmarkStart w:name="8KQ3-1626756425723" w:id="69"/>
      <w:bookmarkEnd w:id="69"/>
      <w:r>
        <w:rPr>
          <w:color w:val="000000"/>
        </w:rPr>
        <w:t>4.开发编写完成提交之后，我们部署测试环境【硬件软件环境提前准备好。运维-开发-测试】先进行冒烟测试【确定版本可测】开始正式测试，然后测试提交bug跟踪【还有一个是回归测试】</w:t>
      </w:r>
    </w:p>
    <w:p>
      <w:pPr/>
      <w:bookmarkStart w:name="qzfN-1626756541134" w:id="70"/>
      <w:bookmarkEnd w:id="70"/>
      <w:r>
        <w:rPr>
          <w:color w:val="000000"/>
        </w:rPr>
        <w:t>5.【经过2，3，4，测试完成达到发布要求】整体测试通过完成，然后写测试报告。-发布上线！</w:t>
      </w:r>
    </w:p>
    <w:p>
      <w:pPr/>
      <w:bookmarkStart w:name="bQ1H-1626756946473" w:id="71"/>
      <w:bookmarkEnd w:id="71"/>
    </w:p>
    <w:p>
      <w:pPr/>
      <w:bookmarkStart w:name="fNqo-1626756727713" w:id="72"/>
      <w:bookmarkEnd w:id="72"/>
      <w:r>
        <w:rPr>
          <w:color w:val="000000"/>
          <w:sz w:val="28"/>
        </w:rPr>
        <w:t>项目发布流程</w:t>
      </w:r>
    </w:p>
    <w:p>
      <w:pPr/>
      <w:bookmarkStart w:name="eUvO-1626756930183" w:id="73"/>
      <w:bookmarkEnd w:id="73"/>
    </w:p>
    <w:p>
      <w:pPr/>
      <w:bookmarkStart w:name="iQCE-1626756764521" w:id="74"/>
      <w:bookmarkEnd w:id="74"/>
      <w:r>
        <w:drawing>
          <wp:inline distT="0" distR="0" distB="0" distL="0">
            <wp:extent cx="5267325" cy="2617228"/>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5267325" cy="2617228"/>
                    </a:xfrm>
                    <a:prstGeom prst="rect">
                      <a:avLst/>
                    </a:prstGeom>
                  </pic:spPr>
                </pic:pic>
              </a:graphicData>
            </a:graphic>
          </wp:inline>
        </w:drawing>
      </w:r>
    </w:p>
    <w:p>
      <w:pPr/>
      <w:bookmarkStart w:name="1ICP-1626756322672" w:id="75"/>
      <w:bookmarkEnd w:id="75"/>
      <w:r>
        <w:rPr>
          <w:color w:val="000000"/>
        </w:rPr>
        <w:t>50%公司没有UAT测试，</w:t>
      </w:r>
    </w:p>
    <w:p>
      <w:pPr/>
      <w:bookmarkStart w:name="lHNN-1626756807333" w:id="76"/>
      <w:bookmarkEnd w:id="76"/>
      <w:r>
        <w:rPr>
          <w:color w:val="000000"/>
        </w:rPr>
        <w:t>改进行维护的迭代升级，基本功能正常就好。测试不用特别详细！</w:t>
      </w:r>
    </w:p>
    <w:p>
      <w:pPr/>
      <w:bookmarkStart w:name="gJyg-1626757070163" w:id="77"/>
      <w:bookmarkEnd w:id="77"/>
    </w:p>
    <w:p>
      <w:pPr/>
      <w:bookmarkStart w:name="EJIE-1626757754506" w:id="78"/>
      <w:bookmarkEnd w:id="78"/>
      <w:r>
        <w:drawing>
          <wp:inline distT="0" distR="0" distB="0" distL="0">
            <wp:extent cx="5267325" cy="3109694"/>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6"/>
                    <a:stretch>
                      <a:fillRect/>
                    </a:stretch>
                  </pic:blipFill>
                  <pic:spPr>
                    <a:xfrm>
                      <a:off x="0" y="0"/>
                      <a:ext cx="5267325" cy="3109694"/>
                    </a:xfrm>
                    <a:prstGeom prst="rect">
                      <a:avLst/>
                    </a:prstGeom>
                  </pic:spPr>
                </pic:pic>
              </a:graphicData>
            </a:graphic>
          </wp:inline>
        </w:drawing>
      </w:r>
    </w:p>
    <w:p>
      <w:pPr/>
      <w:bookmarkStart w:name="kpCj-1626757754508" w:id="79"/>
      <w:bookmarkEnd w:id="79"/>
      <w:r>
        <w:rPr>
          <w:color w:val="000000"/>
        </w:rPr>
        <w:t>测试环境不互通的！！!</w:t>
      </w:r>
    </w:p>
    <w:p>
      <w:pPr/>
      <w:bookmarkStart w:name="KiBl-1626757793173" w:id="80"/>
      <w:bookmarkEnd w:id="80"/>
      <w:r>
        <w:rPr>
          <w:color w:val="000000"/>
          <w:sz w:val="34"/>
        </w:rPr>
        <w:t>课堂作业</w:t>
      </w:r>
    </w:p>
    <w:p>
      <w:pPr/>
      <w:bookmarkStart w:name="EWOg-1626757808344" w:id="81"/>
      <w:bookmarkEnd w:id="81"/>
      <w:r>
        <w:rPr>
          <w:color w:val="000000"/>
          <w:sz w:val="34"/>
        </w:rPr>
        <w:t>生命周期模型包含那些阶段？</w:t>
      </w:r>
      <w:r>
        <w:rPr/>
        <w:t>问题的定义及规划-需求分析-设计-编码-测试-运行维护-最终废弃不用</w:t>
      </w:r>
    </w:p>
    <w:p>
      <w:pPr/>
      <w:bookmarkStart w:name="3oBR-1626758049193" w:id="82"/>
      <w:bookmarkEnd w:id="82"/>
      <w:r>
        <w:rPr>
          <w:color w:val="000000"/>
          <w:sz w:val="34"/>
        </w:rPr>
        <w:t>开发模型是什么？</w:t>
      </w:r>
    </w:p>
    <w:p>
      <w:pPr/>
      <w:bookmarkStart w:name="F0Bs-1626758060813" w:id="83"/>
      <w:bookmarkEnd w:id="83"/>
      <w:r>
        <w:rPr>
          <w:color w:val="000000"/>
          <w:sz w:val="34"/>
        </w:rPr>
        <w:t>测试流程包含那些阶段？</w:t>
      </w:r>
    </w:p>
    <w:p>
      <w:pPr/>
      <w:bookmarkStart w:name="K41r-1626758119324" w:id="84"/>
      <w:bookmarkEnd w:id="84"/>
      <w:r>
        <w:rPr>
          <w:color w:val="000000"/>
        </w:rPr>
        <w:t>显示需求分析然后再是编写测试计划再然后是测试设计然后测试执行测试评估阶段→UAT测试阶段怕【部署UAT测试环境由产品经理验证】</w:t>
      </w:r>
    </w:p>
    <w:p>
      <w:pPr/>
      <w:bookmarkStart w:name="Kd7T-1626758246234" w:id="85"/>
      <w:bookmarkEnd w:id="85"/>
      <w:r>
        <w:rPr>
          <w:color w:val="000000"/>
        </w:rPr>
        <w:t>面试题：</w:t>
      </w:r>
    </w:p>
    <w:p>
      <w:pPr/>
      <w:bookmarkStart w:name="HD1I-1626758272864" w:id="86"/>
      <w:bookmarkEnd w:id="86"/>
      <w:r>
        <w:rPr>
          <w:color w:val="000000"/>
        </w:rPr>
        <w:t>1，公司开发流程什么样子？</w:t>
      </w:r>
    </w:p>
    <w:p>
      <w:pPr/>
      <w:bookmarkStart w:name="gzYw-1626758320576" w:id="87"/>
      <w:bookmarkEnd w:id="87"/>
      <w:r>
        <w:rPr>
          <w:color w:val="000000"/>
        </w:rPr>
        <w:t>首先产品经理召集开需求分析会议了解产品然后领导写测试计划然后我们去领自己的任务，然后我们编写测试用例，写完之后评审用例，评审完成之后等着开发工程师提测，提测完成之后我们就先部署环境，然后进行冒烟测试确定版本可测，然后我们在正式测试，如果有bug就提交跟踪，然后回归测试，直到被测软件达到需求要求达标，然后就出测试报告之后上线。</w:t>
      </w:r>
    </w:p>
    <w:p>
      <w:pPr/>
      <w:bookmarkStart w:name="BAbj-1626758882654" w:id="88"/>
      <w:bookmarkEnd w:id="88"/>
      <w:r>
        <w:rPr>
          <w:color w:val="000000"/>
        </w:rPr>
        <w:t>2，测试流程与各阶段输出是什么？</w:t>
      </w:r>
    </w:p>
    <w:p>
      <w:pPr/>
      <w:bookmarkStart w:name="I9aN-1626758892304" w:id="89"/>
      <w:bookmarkEnd w:id="89"/>
      <w:r>
        <w:rPr>
          <w:color w:val="000000"/>
        </w:rPr>
        <w:t>先进行需求分析-编写测试计划用例然后用例评审-部署环境-冒烟测试-正式测试发现bug跟踪进行回归测试，测试通过 出测试报告</w:t>
      </w:r>
    </w:p>
    <w:p>
      <w:pPr/>
      <w:bookmarkStart w:name="MfTJ-1626759046414" w:id="90"/>
      <w:bookmarkEnd w:id="90"/>
      <w:r>
        <w:rPr>
          <w:color w:val="000000"/>
        </w:rPr>
        <w:t>3，开发环境，测试环境，预发布环境是什么？</w:t>
      </w:r>
    </w:p>
    <w:p>
      <w:pPr/>
      <w:bookmarkStart w:name="k3yt-1626759104964" w:id="91"/>
      <w:bookmarkEnd w:id="91"/>
      <w:r>
        <w:rPr>
          <w:color w:val="000000"/>
        </w:rPr>
        <w:t>开发环境：是调试代码自测【单元测试】</w:t>
      </w:r>
    </w:p>
    <w:p>
      <w:pPr/>
      <w:bookmarkStart w:name="WI6D-1626759159334" w:id="92"/>
      <w:bookmarkEnd w:id="92"/>
      <w:r>
        <w:rPr>
          <w:color w:val="000000"/>
        </w:rPr>
        <w:t>测试环境：测试执行测试的环境，【站在用户的角度上，贴近用户场景】</w:t>
      </w:r>
    </w:p>
    <w:p>
      <w:pPr/>
      <w:bookmarkStart w:name="APyk-1626759249255" w:id="93"/>
      <w:bookmarkEnd w:id="93"/>
      <w:r>
        <w:rPr>
          <w:color w:val="000000"/>
        </w:rPr>
        <w:t>生产环境：是用户使用产品的环境-也是线上环境</w:t>
      </w:r>
    </w:p>
    <w:p>
      <w:pPr/>
      <w:bookmarkStart w:name="C3yp-1626759306354" w:id="94"/>
      <w:bookmarkEnd w:id="94"/>
      <w:r>
        <w:rPr>
          <w:color w:val="000000"/>
        </w:rPr>
        <w:t>预发布环境：进行验收的测试环境【UAT环境】是指产品经理/用户测试验收的环境</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2021-07-20T05:41:53Z</dcterms:created>
  <dc:creator>Apache POI</dc:creator>
</cp:coreProperties>
</file>