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7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NAMA: ISNAINI SAVITRI </w:t>
      </w:r>
    </w:p>
    <w:p w:rsidR="004650A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    : 048027719</w:t>
      </w:r>
    </w:p>
    <w:p w:rsidR="004650AE" w:rsidRDefault="00DE19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B8698F">
        <w:rPr>
          <w:rFonts w:ascii="Times New Roman" w:hAnsi="Times New Roman" w:cs="Times New Roman"/>
          <w:b/>
          <w:sz w:val="28"/>
          <w:szCs w:val="28"/>
        </w:rPr>
        <w:t>UGAS 2 MEDIA TEKNOLOGI</w:t>
      </w:r>
    </w:p>
    <w:p w:rsidR="00B8698F" w:rsidRDefault="00B8698F">
      <w:pPr>
        <w:rPr>
          <w:rFonts w:ascii="Times New Roman" w:hAnsi="Times New Roman" w:cs="Times New Roman"/>
          <w:b/>
          <w:sz w:val="28"/>
          <w:szCs w:val="28"/>
        </w:rPr>
      </w:pPr>
    </w:p>
    <w:p w:rsidR="00B8698F" w:rsidRDefault="00B869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8698F" w:rsidRDefault="00B8698F" w:rsidP="00CE22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698F" w:rsidRDefault="00B8698F" w:rsidP="00CE220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Media audio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dipergunakan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merekam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beragam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turut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memicu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media audio. Media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pesat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meningkatnya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efisiensinya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keurangan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ke-empat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media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!</w:t>
      </w:r>
    </w:p>
    <w:p w:rsidR="00B8698F" w:rsidRDefault="00B8698F" w:rsidP="00CE220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Pengadaan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media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membeli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meproduksi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media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proses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sembilan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media.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urutan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program audio!</w:t>
      </w:r>
    </w:p>
    <w:p w:rsidR="00B8698F" w:rsidRDefault="00B8698F" w:rsidP="00B8698F">
      <w:pPr>
        <w:rPr>
          <w:rFonts w:ascii="Times New Roman" w:hAnsi="Times New Roman" w:cs="Times New Roman"/>
          <w:sz w:val="28"/>
          <w:szCs w:val="28"/>
        </w:rPr>
      </w:pPr>
    </w:p>
    <w:p w:rsidR="00B8698F" w:rsidRDefault="00B8698F" w:rsidP="00B869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</w:p>
    <w:p w:rsidR="00B8698F" w:rsidRDefault="00B8698F" w:rsidP="00CE22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Pita (Tape Cassette):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:</w:t>
      </w:r>
    </w:p>
    <w:p w:rsid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Portabilitas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pita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ringan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dibawa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mana-mana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perjalanan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Terjangkau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pita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relatif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murah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dibandingkan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membuatnya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orang.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Kompatibilitas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pita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diputar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pemutar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mobil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pemutar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portabel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walkman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:</w:t>
      </w:r>
    </w:p>
    <w:p w:rsid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Terbatas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pita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sebaik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CD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format digital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rentan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kebisingan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degradasi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- Rewinding: Proses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memutar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ulang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maju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pita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memakan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>2. CD (Compact Disc):</w:t>
      </w:r>
    </w:p>
    <w:p w:rsidR="00B8698F" w:rsidRP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:</w:t>
      </w:r>
    </w:p>
    <w:p w:rsid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8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CD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menawarkan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audio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daripada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pita,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jernih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minim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kebisingan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CD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rusak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terpengaruh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eksternal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goresan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kelembaban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Portabilitas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CD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ringan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dibawa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:</w:t>
      </w:r>
    </w:p>
    <w:p w:rsid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lastRenderedPageBreak/>
        <w:t xml:space="preserve"> 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Rentan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Goresan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tahannya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permukaan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CD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rentan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goresan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kerusakan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mengganggu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pemutaran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Keterbatasan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Kapasitas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Kapasitas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CD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terbatas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kendala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audio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>3. MP3 (Digital Audio):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:</w:t>
      </w:r>
    </w:p>
    <w:p w:rsid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Audio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Format digital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MP3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kehilangan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detail </w:t>
      </w:r>
      <w:proofErr w:type="spellStart"/>
      <w:r>
        <w:rPr>
          <w:rFonts w:ascii="Times New Roman" w:hAnsi="Times New Roman" w:cs="Times New Roman"/>
          <w:sz w:val="28"/>
          <w:szCs w:val="28"/>
        </w:rPr>
        <w:t>suara</w:t>
      </w:r>
      <w:proofErr w:type="spellEnd"/>
    </w:p>
    <w:p w:rsidR="00B8698F" w:rsidRP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Kapasitas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kapasitas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ribuan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lagu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File MP3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disalin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dipindahkan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diunduh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internet.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: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Ketergantungan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diputar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membatasi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aksesibilitasnya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Kompresi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Audio: Proses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kompresi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format MP3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kehilangan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kompresi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>4. Streaming Audio:</w:t>
      </w:r>
    </w:p>
    <w:p w:rsidR="00B8698F" w:rsidRP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lastRenderedPageBreak/>
        <w:t xml:space="preserve">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:</w:t>
      </w:r>
    </w:p>
    <w:p w:rsidR="00B8698F" w:rsidRP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Batas: Streaming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instan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jutaan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lagu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menyimpannya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fleksibilitas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menikmati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musik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streaming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menawarkan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opsi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mendengarkan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musik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format lossless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bitrate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Pembaruan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album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lagu-lagu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terbaru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:</w:t>
      </w:r>
    </w:p>
    <w:p w:rsid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Internet: Streaming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internet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stabil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mendengarkan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lancar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situasi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mana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8698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Berlangganan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streaming audio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mengharuskan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membayar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berlangganan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bulanan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tahunan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beban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finansial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98F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B8698F">
        <w:rPr>
          <w:rFonts w:ascii="Times New Roman" w:hAnsi="Times New Roman" w:cs="Times New Roman"/>
          <w:sz w:val="28"/>
          <w:szCs w:val="28"/>
        </w:rPr>
        <w:t>.</w:t>
      </w:r>
    </w:p>
    <w:p w:rsidR="00B8698F" w:rsidRPr="00B8698F" w:rsidRDefault="00B8698F" w:rsidP="00CE220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Langkah-langkah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program audio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umumnya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ide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disampaikan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dikomunikasikan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program audio; (2)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kerangka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program; (3)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naskah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; (4)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menelaah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naskah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; (5)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merevisi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naskah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; (6)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finalisasi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naskah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; (7)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rekaman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; (8)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menelaah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rekaman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(9)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finalisasi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rekaman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05" w:rsidRPr="00CE2205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="00CE2205" w:rsidRPr="00CE2205">
        <w:rPr>
          <w:rFonts w:ascii="Times New Roman" w:hAnsi="Times New Roman" w:cs="Times New Roman"/>
          <w:sz w:val="28"/>
          <w:szCs w:val="28"/>
        </w:rPr>
        <w:t>.</w:t>
      </w: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F00C8B" w:rsidRPr="000F7F56" w:rsidRDefault="00F00C8B" w:rsidP="000138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F00C8B" w:rsidRPr="000F7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17AF"/>
    <w:multiLevelType w:val="hybridMultilevel"/>
    <w:tmpl w:val="DB001FCC"/>
    <w:lvl w:ilvl="0" w:tplc="AA0C3A16">
      <w:start w:val="1"/>
      <w:numFmt w:val="upperLetter"/>
      <w:lvlText w:val="%1.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35E771B"/>
    <w:multiLevelType w:val="hybridMultilevel"/>
    <w:tmpl w:val="5E56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F51C0"/>
    <w:multiLevelType w:val="hybridMultilevel"/>
    <w:tmpl w:val="8E106EE8"/>
    <w:lvl w:ilvl="0" w:tplc="1DB2992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E1CCC"/>
    <w:multiLevelType w:val="hybridMultilevel"/>
    <w:tmpl w:val="0A78F526"/>
    <w:lvl w:ilvl="0" w:tplc="02EC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FC7541"/>
    <w:multiLevelType w:val="hybridMultilevel"/>
    <w:tmpl w:val="F0E0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21603"/>
    <w:multiLevelType w:val="hybridMultilevel"/>
    <w:tmpl w:val="CC3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51B67"/>
    <w:multiLevelType w:val="hybridMultilevel"/>
    <w:tmpl w:val="7F12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E"/>
    <w:rsid w:val="000138C6"/>
    <w:rsid w:val="000F7F56"/>
    <w:rsid w:val="00225C53"/>
    <w:rsid w:val="0023044A"/>
    <w:rsid w:val="004650AE"/>
    <w:rsid w:val="00B8698F"/>
    <w:rsid w:val="00BC67EB"/>
    <w:rsid w:val="00C77E8F"/>
    <w:rsid w:val="00CE2205"/>
    <w:rsid w:val="00D22C58"/>
    <w:rsid w:val="00DE197E"/>
    <w:rsid w:val="00F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Hera</cp:lastModifiedBy>
  <cp:revision>2</cp:revision>
  <dcterms:created xsi:type="dcterms:W3CDTF">2024-05-13T16:10:00Z</dcterms:created>
  <dcterms:modified xsi:type="dcterms:W3CDTF">2024-05-13T16:10:00Z</dcterms:modified>
</cp:coreProperties>
</file>