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ActiveOhos</w:t>
      </w:r>
      <w:r>
        <w:rPr>
          <w:b/>
          <w:bCs/>
          <w:sz w:val="32"/>
          <w:szCs w:val="32"/>
          <w:lang w:val="en-US" w:eastAsia="zh-CN"/>
        </w:rPr>
        <w:t>功能介绍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2"/>
        </w:numPr>
        <w:bidi w:val="0"/>
        <w:ind w:left="567" w:hanging="567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组件介绍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rFonts w:ascii="Consolas" w:hAnsi="Consolas" w:cs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基于鸿蒙系统连接数据库进行</w:t>
      </w: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sqlite</w:t>
      </w:r>
      <w:r>
        <w:rPr>
          <w:rFonts w:ascii="Consolas" w:hAnsi="Consolas" w:cs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数据库操作的时候，创建连接的时候是有些繁琐的，本组件就是为了简化</w:t>
      </w: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sqlite</w:t>
      </w:r>
      <w:r>
        <w:rPr>
          <w:rFonts w:ascii="Consolas" w:hAnsi="Consolas" w:cs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的连接，并且对鸿蒙原生的</w:t>
      </w: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API</w:t>
      </w:r>
      <w:r>
        <w:rPr>
          <w:rFonts w:ascii="Consolas" w:hAnsi="Consolas" w:cs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进行封装加强，使得读写</w:t>
      </w: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sqlite</w:t>
      </w:r>
      <w:r>
        <w:rPr>
          <w:rFonts w:ascii="Consolas" w:hAnsi="Consolas" w:cs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数据库的时候更加方便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r>
    </w:p>
    <w:p>
      <w:pPr>
        <w:pStyle w:val="Normal"/>
        <w:numPr>
          <w:ilvl w:val="1"/>
          <w:numId w:val="2"/>
        </w:numPr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 xml:space="preserve"> </w:t>
      </w:r>
      <w:r>
        <w:rPr>
          <w:b/>
          <w:bCs/>
          <w:sz w:val="21"/>
          <w:szCs w:val="21"/>
          <w:lang w:val="en-US" w:eastAsia="zh-CN"/>
        </w:rPr>
        <w:t>phone</w:t>
      </w:r>
      <w:r>
        <w:rPr>
          <w:b/>
          <w:bCs/>
          <w:sz w:val="21"/>
          <w:szCs w:val="21"/>
          <w:lang w:val="en-US" w:eastAsia="zh-CN"/>
        </w:rPr>
        <w:t>模拟器上运行效果</w:t>
      </w:r>
    </w:p>
    <w:p>
      <w:pPr>
        <w:pStyle w:val="Normal"/>
        <w:numPr>
          <w:ilvl w:val="0"/>
          <w:numId w:val="0"/>
        </w:numPr>
        <w:bidi w:val="0"/>
        <w:ind w:left="567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-112395</wp:posOffset>
            </wp:positionH>
            <wp:positionV relativeFrom="paragraph">
              <wp:posOffset>90805</wp:posOffset>
            </wp:positionV>
            <wp:extent cx="3086100" cy="4050030"/>
            <wp:effectExtent l="0" t="0" r="0" b="0"/>
            <wp:wrapSquare wrapText="largest"/>
            <wp:docPr id="1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numPr>
          <w:ilvl w:val="1"/>
          <w:numId w:val="2"/>
        </w:numPr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插入数据成功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Consolas" w:hAnsi="Consolas" w:cs="Consolas"/>
          <w:b w:val="false"/>
          <w:b w:val="false"/>
          <w:bCs w:val="false"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Consolas" w:hAnsi="Consolas" w:cs="Consolas"/>
          <w:b w:val="false"/>
          <w:b w:val="false"/>
          <w:bCs w:val="false"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-146685</wp:posOffset>
            </wp:positionH>
            <wp:positionV relativeFrom="paragraph">
              <wp:posOffset>146050</wp:posOffset>
            </wp:positionV>
            <wp:extent cx="5274310" cy="1769745"/>
            <wp:effectExtent l="0" t="0" r="0" b="0"/>
            <wp:wrapSquare wrapText="largest"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ActiveOhos</w:t>
      </w:r>
      <w:r>
        <w:rPr>
          <w:b/>
          <w:bCs/>
          <w:sz w:val="32"/>
          <w:szCs w:val="32"/>
          <w:lang w:val="en-US" w:eastAsia="zh-CN"/>
        </w:rPr>
        <w:t>使用方法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2"/>
        </w:numPr>
        <w:bidi w:val="0"/>
        <w:ind w:left="567" w:hanging="567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为应用添加</w:t>
      </w:r>
      <w:r>
        <w:rPr>
          <w:b/>
          <w:bCs/>
          <w:lang w:val="en-US" w:eastAsia="zh-CN"/>
        </w:rPr>
        <w:t>sqlitelibrary-debug.har</w:t>
      </w:r>
      <w:r>
        <w:rPr>
          <w:b/>
          <w:bCs/>
          <w:lang w:val="en-US" w:eastAsia="zh-CN"/>
        </w:rPr>
        <w:t>包依赖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在应用模块中调用</w:t>
      </w:r>
      <w:r>
        <w:rPr>
          <w:lang w:val="en-US" w:eastAsia="zh-CN"/>
        </w:rPr>
        <w:t>HAR</w:t>
      </w:r>
      <w:r>
        <w:rPr>
          <w:lang w:val="en-US" w:eastAsia="zh-CN"/>
        </w:rPr>
        <w:t>，常用的添加依赖的方式包括如下两种。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  <w:t>方式一：依赖本地</w:t>
      </w:r>
      <w:r>
        <w:rPr>
          <w:lang w:val="en-US" w:eastAsia="zh-CN"/>
        </w:rPr>
        <w:t>HAR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第一步：将</w:t>
      </w:r>
      <w:r>
        <w:rPr>
          <w:b/>
          <w:bCs/>
          <w:lang w:val="en-US" w:eastAsia="zh-CN"/>
        </w:rPr>
        <w:t>sqlitelibrary-debug.har</w:t>
      </w:r>
      <w:r>
        <w:rPr>
          <w:lang w:val="en-US" w:eastAsia="zh-CN"/>
        </w:rPr>
        <w:t>复制到</w:t>
      </w:r>
      <w:r>
        <w:rPr>
          <w:lang w:val="en-US" w:eastAsia="zh-CN"/>
        </w:rPr>
        <w:t>entry\libs</w:t>
      </w:r>
      <w:r>
        <w:rPr>
          <w:lang w:val="en-US" w:eastAsia="zh-CN"/>
        </w:rPr>
        <w:t>目录下即可（由于</w:t>
      </w:r>
      <w:r>
        <w:rPr>
          <w:lang w:val="en-US" w:eastAsia="zh-CN"/>
        </w:rPr>
        <w:t>build.gradle</w:t>
      </w:r>
      <w:r>
        <w:rPr>
          <w:lang w:val="en-US" w:eastAsia="zh-CN"/>
        </w:rPr>
        <w:t>中已经依赖的</w:t>
      </w:r>
      <w:r>
        <w:rPr>
          <w:lang w:val="en-US" w:eastAsia="zh-CN"/>
        </w:rPr>
        <w:t>libs</w:t>
      </w:r>
      <w:r>
        <w:rPr>
          <w:lang w:val="en-US" w:eastAsia="zh-CN"/>
        </w:rPr>
        <w:t>目录下的</w:t>
      </w:r>
      <w:r>
        <w:rPr>
          <w:lang w:val="en-US" w:eastAsia="zh-CN"/>
        </w:rPr>
        <w:t>*.har</w:t>
      </w:r>
      <w:r>
        <w:rPr>
          <w:lang w:val="en-US" w:eastAsia="zh-CN"/>
        </w:rPr>
        <w:t>，因此不需要在做修改）。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查看工程目录中</w:t>
      </w:r>
      <w:r>
        <w:rPr>
          <w:lang w:val="en-US" w:eastAsia="zh-CN"/>
        </w:rPr>
        <w:t>build.gradle</w:t>
      </w:r>
      <w:r>
        <w:rPr>
          <w:lang w:val="en-US" w:eastAsia="zh-CN"/>
        </w:rPr>
        <w:t>下的</w:t>
      </w:r>
      <w:r>
        <w:rPr>
          <w:lang w:val="en-US" w:eastAsia="zh-CN"/>
        </w:rPr>
        <w:t>*.har</w:t>
      </w:r>
      <w:r>
        <w:rPr>
          <w:lang w:val="en-US" w:eastAsia="zh-CN"/>
        </w:rPr>
        <w:t>是存在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163830</wp:posOffset>
            </wp:positionH>
            <wp:positionV relativeFrom="paragraph">
              <wp:posOffset>92710</wp:posOffset>
            </wp:positionV>
            <wp:extent cx="3079750" cy="140970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933440" cy="870585"/>
            <wp:effectExtent l="0" t="0" r="0" b="0"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第二步：除了依赖以上</w:t>
      </w:r>
      <w:r>
        <w:rPr>
          <w:lang w:val="en-US" w:eastAsia="zh-CN"/>
        </w:rPr>
        <w:t>har</w:t>
      </w:r>
      <w:r>
        <w:rPr>
          <w:lang w:val="en-US" w:eastAsia="zh-CN"/>
        </w:rPr>
        <w:t>之外还需要添加外部依赖用来实现类的引入，引入方式如下，引入完之后同步下就可以使用。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6"/>
        <w:widowControl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242728"/>
          <w:spacing w:val="0"/>
          <w:sz w:val="21"/>
          <w:szCs w:val="21"/>
        </w:rPr>
      </w:pPr>
      <w:bookmarkStart w:id="0" w:name="ZH-CN_TOPIC_0000001050709764__li16168145"/>
      <w:bookmarkStart w:id="1" w:name="ZH-CN_TOPIC_0000001050709764__ul71684501"/>
      <w:bookmarkEnd w:id="0"/>
      <w:bookmarkEnd w:id="1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如果使用注解处理器的模块为“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com.huawei.ohos.hap”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模块，则需要在模块的</w:t>
      </w:r>
      <w:bookmarkStart w:id="2" w:name="ZH-CN_TOPIC_0000001050709764__filepath49"/>
      <w:bookmarkEnd w:id="2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build.gradle”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文件的</w:t>
      </w:r>
      <w:bookmarkStart w:id="3" w:name="ZH-CN_TOPIC_0000001050709764__parmname20"/>
      <w:bookmarkEnd w:id="3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ohos”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节点中添加以下配置</w:t>
      </w:r>
      <w:bookmarkStart w:id="4" w:name="ZH-CN_TOPIC_0000001050709764__screen1899"/>
      <w:bookmarkEnd w:id="4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：</w:t>
      </w:r>
    </w:p>
    <w:p>
      <w:pPr>
        <w:pStyle w:val="Style16"/>
        <w:widowControl/>
        <w:pBdr>
          <w:top w:val="single" w:sz="2" w:space="5" w:color="DBDBDB"/>
          <w:left w:val="single" w:sz="2" w:space="5" w:color="DBDBDB"/>
          <w:bottom w:val="single" w:sz="2" w:space="5" w:color="DBDBDB"/>
        </w:pBdr>
        <w:shd w:val="clear" w:fill="F1F3F4"/>
        <w:bidi w:val="0"/>
        <w:spacing w:lineRule="auto" w:line="348" w:before="0" w:after="0"/>
        <w:ind w:left="0" w:right="0" w:hanging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compileOptions</w:t>
      </w:r>
      <w:r>
        <w:rPr>
          <w:rFonts w:ascii="宋体" w:hAnsi="宋体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宋体" w:hAnsi="宋体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Style16"/>
        <w:widowControl/>
        <w:pBdr>
          <w:top w:val="single" w:sz="2" w:space="5" w:color="DBDBDB"/>
          <w:left w:val="single" w:sz="2" w:space="5" w:color="DBDBDB"/>
          <w:bottom w:val="single" w:sz="2" w:space="5" w:color="DBDBDB"/>
        </w:pBdr>
        <w:shd w:val="clear" w:fill="F1F3F4"/>
        <w:bidi w:val="0"/>
        <w:spacing w:lineRule="auto" w:line="348" w:before="0" w:after="0"/>
        <w:ind w:left="0" w:right="0" w:hanging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宋体" w:hAnsi="宋体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annotationEnabled </w:t>
      </w:r>
      <w:r>
        <w:rPr>
          <w:rFonts w:ascii="宋体" w:hAnsi="宋体"/>
          <w:b w:val="false"/>
          <w:i w:val="false"/>
          <w:caps w:val="false"/>
          <w:smallCaps w:val="false"/>
          <w:color w:val="000088"/>
          <w:spacing w:val="0"/>
          <w:sz w:val="24"/>
          <w:szCs w:val="24"/>
        </w:rPr>
        <w:t>true</w:t>
      </w:r>
    </w:p>
    <w:p>
      <w:pPr>
        <w:pStyle w:val="Style16"/>
        <w:widowControl/>
        <w:pBdr>
          <w:top w:val="single" w:sz="2" w:space="5" w:color="DBDBDB"/>
          <w:left w:val="single" w:sz="2" w:space="5" w:color="DBDBDB"/>
          <w:bottom w:val="single" w:sz="2" w:space="5" w:color="DBDBDB"/>
        </w:pBdr>
        <w:shd w:val="clear" w:fill="F1F3F4"/>
        <w:bidi w:val="0"/>
        <w:spacing w:lineRule="auto" w:line="348" w:before="0" w:after="0"/>
        <w:ind w:left="0" w:right="0" w:hanging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 w:val="false"/>
          <w:i w:val="false"/>
          <w:caps w:val="false"/>
          <w:smallCaps w:val="false"/>
          <w:color w:val="000088"/>
          <w:spacing w:val="0"/>
          <w:sz w:val="24"/>
          <w:szCs w:val="24"/>
        </w:rPr>
        <w:t>}</w:t>
      </w:r>
    </w:p>
    <w:p>
      <w:pPr>
        <w:pStyle w:val="Style16"/>
        <w:widowControl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6"/>
        <w:widowControl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242728"/>
          <w:spacing w:val="0"/>
          <w:sz w:val="21"/>
          <w:szCs w:val="21"/>
        </w:rPr>
      </w:pPr>
      <w:bookmarkStart w:id="5" w:name="ZH-CN_TOPIC_0000001050709764__li12890852"/>
      <w:bookmarkEnd w:id="5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如果使用注解处理器的模块为“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com.huawei.ohos.library”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模块，则需要在模块的</w:t>
      </w:r>
    </w:p>
    <w:p>
      <w:pPr>
        <w:pStyle w:val="Style16"/>
        <w:widowControl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left"/>
        <w:rPr>
          <w:rFonts w:ascii="Consolas;Monaco;Lucida Console;Liberation Mono;DejaVu Sans Mono;Bitstream Vera Sans Mono;Courier New;monospace" w:hAnsi="Consolas;Monaco;Lucida Console;Liberation Mono;DejaVu Sans Mono;Bitstream Vera Sans Mono;Courier New;monospace" w:eastAsia="PingFangSC-Regular;Microsoft YaHei;Arial;Helvetica;sans-serif"/>
          <w:b w:val="false"/>
          <w:b w:val="false"/>
          <w:i w:val="false"/>
          <w:i w:val="false"/>
          <w:color w:val="666600"/>
        </w:rPr>
      </w:pPr>
      <w:bookmarkStart w:id="6" w:name="ZH-CN_TOPIC_0000001050709764__filepath82"/>
      <w:bookmarkEnd w:id="6"/>
      <w:r>
        <w:rPr>
          <w:rFonts w:eastAsia="PingFangSC-Regular;Microsoft YaHei;Arial;Helvetica;sans-serif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build.gradle”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文件的</w:t>
      </w:r>
      <w:bookmarkStart w:id="7" w:name="ZH-CN_TOPIC_0000001050709764__parmname17"/>
      <w:bookmarkEnd w:id="7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dependencies”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节点中配置注解处理器。查</w:t>
      </w:r>
      <w:bookmarkStart w:id="8" w:name="ZH-CN_TOPIC_0000001050709764__filepath11"/>
      <w:bookmarkEnd w:id="8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看“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orm_annotations_java.jar”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、</w:t>
      </w:r>
      <w:bookmarkStart w:id="9" w:name="ZH-CN_TOPIC_0000001050709764__filepath67"/>
      <w:bookmarkEnd w:id="9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orm_annotations_processor_java.jar” 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、</w:t>
      </w:r>
      <w:bookmarkStart w:id="10" w:name="ZH-CN_TOPIC_0000001050709764__filepath66"/>
      <w:bookmarkEnd w:id="10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javapoet_java.jar”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这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3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个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jar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包在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HUAWEI SDK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中的对应目录，并将目录的这三个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jar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包导进来。</w:t>
      </w:r>
    </w:p>
    <w:p>
      <w:pPr>
        <w:pStyle w:val="Style20"/>
        <w:widowControl/>
        <w:numPr>
          <w:ilvl w:val="0"/>
          <w:numId w:val="0"/>
        </w:numPr>
        <w:pBdr>
          <w:top w:val="single" w:sz="2" w:space="5" w:color="DBDBDB"/>
          <w:left w:val="single" w:sz="2" w:space="5" w:color="DBDBDB"/>
          <w:bottom w:val="single" w:sz="2" w:space="5" w:color="DBDBDB"/>
        </w:pBdr>
        <w:shd w:val="clear" w:fill="F1F3F4"/>
        <w:bidi w:val="0"/>
        <w:spacing w:lineRule="auto" w:line="348" w:before="0" w:after="0"/>
        <w:ind w:left="0" w:right="0" w:hanging="0"/>
        <w:jc w:val="left"/>
        <w:rPr>
          <w:caps w:val="false"/>
          <w:smallCaps w:val="false"/>
          <w:color w:val="242728"/>
          <w:spacing w:val="0"/>
          <w:sz w:val="21"/>
          <w:szCs w:val="21"/>
        </w:rPr>
      </w:pPr>
      <w:bookmarkStart w:id="11" w:name="ZH-CN_TOPIC_0000001050709764__screen1660"/>
      <w:bookmarkEnd w:id="11"/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dependencies 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{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compile files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(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)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annotationProcessor files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(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)}</w:t>
      </w:r>
    </w:p>
    <w:p>
      <w:pPr>
        <w:pStyle w:val="Style16"/>
        <w:widowControl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tLeast" w:line="240" w:before="0" w:after="0"/>
        <w:ind w:left="0" w:right="0" w:hanging="0"/>
        <w:jc w:val="left"/>
        <w:rPr>
          <w:caps w:val="false"/>
          <w:smallCaps w:val="false"/>
          <w:color w:val="242728"/>
          <w:spacing w:val="0"/>
          <w:sz w:val="21"/>
          <w:szCs w:val="21"/>
        </w:rPr>
      </w:pPr>
      <w:bookmarkStart w:id="12" w:name="ZH-CN_TOPIC_0000001050709764__li14876355"/>
      <w:bookmarkEnd w:id="12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如果使用注解处理器的模块为“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java-library”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模块，则需要在模块的</w:t>
      </w:r>
      <w:bookmarkStart w:id="13" w:name="ZH-CN_TOPIC_0000001050709764__filepath14"/>
      <w:bookmarkEnd w:id="13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build.gradle”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文件的</w:t>
      </w:r>
      <w:bookmarkStart w:id="14" w:name="ZH-CN_TOPIC_0000001050709764__parmname11"/>
      <w:bookmarkEnd w:id="14"/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dependencies”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节点中配置注解处理器，并导入“</w:t>
      </w:r>
      <w:r>
        <w:rPr>
          <w:rFonts w:ascii="PingFangSC-Regular;Microsoft YaHei;Arial;Helvetica;sans-serif" w:hAnsi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ohos.jar”</w:t>
      </w:r>
      <w:r>
        <w:rPr>
          <w:rFonts w:eastAsia="PingFangSC-Regular;Microsoft YaHei;Arial;Helvetica;sans-serif"/>
          <w:b w:val="false"/>
          <w:i w:val="false"/>
          <w:caps w:val="false"/>
          <w:smallCaps w:val="false"/>
          <w:color w:val="242728"/>
          <w:spacing w:val="0"/>
          <w:sz w:val="21"/>
          <w:szCs w:val="21"/>
        </w:rPr>
        <w:t>。</w:t>
      </w:r>
    </w:p>
    <w:p>
      <w:pPr>
        <w:pStyle w:val="Style20"/>
        <w:widowControl/>
        <w:numPr>
          <w:ilvl w:val="0"/>
          <w:numId w:val="0"/>
        </w:numPr>
        <w:pBdr>
          <w:top w:val="single" w:sz="2" w:space="5" w:color="DBDBDB"/>
          <w:left w:val="single" w:sz="2" w:space="5" w:color="DBDBDB"/>
          <w:bottom w:val="single" w:sz="2" w:space="5" w:color="DBDBDB"/>
        </w:pBdr>
        <w:shd w:val="clear" w:fill="F1F3F4"/>
        <w:bidi w:val="0"/>
        <w:spacing w:lineRule="auto" w:line="348" w:before="0" w:after="0"/>
        <w:ind w:left="0" w:right="0" w:hanging="0"/>
        <w:jc w:val="left"/>
        <w:rPr>
          <w:caps w:val="false"/>
          <w:smallCaps w:val="false"/>
          <w:color w:val="242728"/>
          <w:spacing w:val="0"/>
          <w:sz w:val="21"/>
          <w:szCs w:val="21"/>
        </w:rPr>
      </w:pPr>
      <w:bookmarkStart w:id="15" w:name="ZH-CN_TOPIC_0000001050709764__screen1766"/>
      <w:bookmarkEnd w:id="15"/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dependencies 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{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compile files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(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"ohos.jar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)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      annotationProcessor files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(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,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008800"/>
          <w:spacing w:val="0"/>
          <w:sz w:val="21"/>
          <w:szCs w:val="21"/>
        </w:rPr>
        <w:t>"</w:t>
      </w: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aps w:val="false"/>
          <w:smallCaps w:val="false"/>
          <w:color w:val="666600"/>
          <w:spacing w:val="0"/>
          <w:sz w:val="21"/>
          <w:szCs w:val="21"/>
        </w:rPr>
        <w:t>)}</w:t>
      </w:r>
    </w:p>
    <w:p>
      <w:pPr>
        <w:pStyle w:val="Style20"/>
        <w:widowControl/>
        <w:numPr>
          <w:ilvl w:val="0"/>
          <w:numId w:val="0"/>
        </w:numPr>
        <w:pBdr>
          <w:top w:val="single" w:sz="2" w:space="5" w:color="DBDBDB"/>
          <w:left w:val="single" w:sz="2" w:space="5" w:color="DBDBDB"/>
          <w:bottom w:val="single" w:sz="2" w:space="5" w:color="DBDBDB"/>
        </w:pBdr>
        <w:shd w:val="clear" w:fill="F1F3F4"/>
        <w:bidi w:val="0"/>
        <w:spacing w:lineRule="auto" w:line="348" w:before="0" w:after="0"/>
        <w:ind w:left="0" w:right="0" w:hanging="0"/>
        <w:jc w:val="left"/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b w:val="false"/>
          <w:i w:val="false"/>
          <w:i w:val="false"/>
          <w:color w:val="666600"/>
        </w:rPr>
      </w:pPr>
      <w:r>
        <w:rPr>
          <w:rFonts w:ascii="Consolas;Monaco;Lucida Console;Liberation Mono;DejaVu Sans Mono;Bitstream Vera Sans Mono;Courier New;monospace" w:hAnsi="Consolas;Monaco;Lucida Console;Liberation Mono;DejaVu Sans Mono;Bitstream Vera Sans Mono;Courier New;monospace"/>
          <w:b w:val="false"/>
          <w:i w:val="false"/>
          <w:color w:val="666600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1205230</wp:posOffset>
            </wp:positionH>
            <wp:positionV relativeFrom="paragraph">
              <wp:posOffset>-9525</wp:posOffset>
            </wp:positionV>
            <wp:extent cx="3997960" cy="8597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 w:eastAsia="zh-CN"/>
        </w:rPr>
        <w:t>比</w:t>
      </w:r>
      <w:r>
        <w:rPr>
          <w:b/>
          <w:bCs/>
          <w:lang w:val="en-US" w:eastAsia="zh-CN"/>
        </w:rPr>
        <w:t>如：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lang w:val="en-US" w:eastAsia="zh-CN"/>
        </w:rPr>
      </w:pPr>
      <w:r>
        <w:rPr>
          <w:lang w:val="en-US" w:eastAsia="zh-CN"/>
        </w:rPr>
        <w:t>以上操作无误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46355</wp:posOffset>
            </wp:positionH>
            <wp:positionV relativeFrom="paragraph">
              <wp:posOffset>137160</wp:posOffset>
            </wp:positionV>
            <wp:extent cx="5080000" cy="2559050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之</w:t>
      </w:r>
      <w:r>
        <w:rPr>
          <w:lang w:val="en-US" w:eastAsia="zh-CN"/>
        </w:rPr>
        <w:t>后就可以进行编码了！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2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ActiveOhos</w:t>
      </w:r>
      <w:r>
        <w:rPr>
          <w:b/>
          <w:bCs/>
          <w:sz w:val="32"/>
          <w:szCs w:val="32"/>
        </w:rPr>
        <w:t>开发实现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1"/>
          <w:numId w:val="2"/>
        </w:numPr>
        <w:bidi w:val="0"/>
        <w:ind w:left="567" w:hanging="567"/>
        <w:rPr>
          <w:b/>
          <w:b/>
          <w:bCs/>
          <w:lang w:val="en-US" w:eastAsia="zh-CN"/>
        </w:rPr>
      </w:pPr>
      <w:r>
        <w:rPr>
          <w:rFonts w:ascii="Calibri" w:hAnsi="Calibri" w:cs="宋体" w:asciiTheme="minorHAnsi" w:cstheme="minorBidi" w:hAnsiTheme="minorHAnsi"/>
          <w:b/>
          <w:bCs/>
          <w:kern w:val="2"/>
          <w:sz w:val="21"/>
          <w:szCs w:val="24"/>
          <w:lang w:val="en-US" w:eastAsia="zh-CN" w:bidi="ar-SA"/>
        </w:rPr>
        <w:t>主页面的布局文件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kern w:val="2"/>
          <w:sz w:val="21"/>
          <w:szCs w:val="24"/>
          <w:lang w:val="en-US" w:eastAsia="zh-CN" w:bidi="ar-SA"/>
        </w:rPr>
        <w:t>定义四个按钮分别实现增删改查，定义四个</w:t>
      </w:r>
      <w:r>
        <w:rPr>
          <w:rFonts w:eastAsia="" w:cs="宋体" w:ascii="Calibri" w:hAnsi="Calibri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  <w:t>Button</w:t>
      </w:r>
      <w:r>
        <w:rPr>
          <w:rFonts w:ascii="Calibri" w:hAnsi="Calibri" w:cs="宋体" w:asciiTheme="minorHAnsi" w:cstheme="minorBidi" w:hAnsiTheme="minorHAnsi"/>
          <w:kern w:val="2"/>
          <w:sz w:val="21"/>
          <w:szCs w:val="24"/>
          <w:lang w:val="en-US" w:eastAsia="zh-CN" w:bidi="ar-SA"/>
        </w:rPr>
        <w:t>实现请求点击事件</w:t>
      </w:r>
    </w:p>
    <w:p>
      <w:pPr>
        <w:pStyle w:val="Normal"/>
        <w:keepNext w:val="false"/>
        <w:keepLines w:val="false"/>
        <w:widowControl/>
        <w:shd w:val="clear" w:fill="2B2B2B"/>
        <w:bidi w:val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eastAsia="Consolas" w:cs="Consolas" w:ascii="Consolas" w:hAnsi="Consolas"/>
          <w:b w:val="false"/>
          <w:i w:val="false"/>
          <w:color w:val="E8BF6A"/>
          <w:sz w:val="20"/>
          <w:szCs w:val="19"/>
          <w:shd w:fill="2B2B2B" w:val="clear"/>
        </w:rPr>
        <w:t>&lt;?</w:t>
      </w:r>
      <w:r>
        <w:rPr>
          <w:rFonts w:ascii="Consolas" w:hAnsi="Consolas"/>
          <w:b w:val="false"/>
          <w:i w:val="false"/>
          <w:color w:val="BABABA"/>
          <w:sz w:val="20"/>
        </w:rPr>
        <w:t>xml version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="1.0" </w:t>
      </w:r>
      <w:r>
        <w:rPr>
          <w:rFonts w:ascii="Consolas" w:hAnsi="Consolas"/>
          <w:b w:val="false"/>
          <w:i w:val="false"/>
          <w:color w:val="BABABA"/>
          <w:sz w:val="20"/>
        </w:rPr>
        <w:t>encoding</w:t>
      </w:r>
      <w:r>
        <w:rPr>
          <w:rFonts w:ascii="Consolas" w:hAnsi="Consolas"/>
          <w:b w:val="false"/>
          <w:i w:val="false"/>
          <w:color w:val="6A8759"/>
          <w:sz w:val="20"/>
        </w:rPr>
        <w:t>="utf-8"</w:t>
      </w:r>
      <w:r>
        <w:rPr>
          <w:rFonts w:ascii="Consolas" w:hAnsi="Consolas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&lt;DirectionalLayout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ABABA"/>
          <w:sz w:val="20"/>
        </w:rPr>
        <w:t>xmlns: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6A8759"/>
          <w:sz w:val="20"/>
        </w:rPr>
        <w:t>="http://schemas.huawei.com/res/ohos"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:orientation</w:t>
      </w:r>
      <w:r>
        <w:rPr>
          <w:rFonts w:ascii="Consolas" w:hAnsi="Consolas"/>
          <w:b w:val="false"/>
          <w:i w:val="false"/>
          <w:color w:val="6A8759"/>
          <w:sz w:val="20"/>
        </w:rPr>
        <w:t>="vertical"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="$+id:btn_insert"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="match_content"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="80fp"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:text_color</w:t>
      </w:r>
      <w:r>
        <w:rPr>
          <w:rFonts w:ascii="Consolas" w:hAnsi="Consolas"/>
          <w:b w:val="false"/>
          <w:i w:val="false"/>
          <w:color w:val="6A8759"/>
          <w:sz w:val="20"/>
        </w:rPr>
        <w:t>="red"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插入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:weight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="$+id:btn_query"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="match_content"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:text_color</w:t>
      </w:r>
      <w:r>
        <w:rPr>
          <w:rFonts w:ascii="Consolas" w:hAnsi="Consolas"/>
          <w:b w:val="false"/>
          <w:i w:val="false"/>
          <w:color w:val="6A8759"/>
          <w:sz w:val="20"/>
        </w:rPr>
        <w:t>="blue"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查询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:weight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="$+id:btn_update"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="match_content"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:text_color</w:t>
      </w:r>
      <w:r>
        <w:rPr>
          <w:rFonts w:ascii="Consolas" w:hAnsi="Consolas"/>
          <w:b w:val="false"/>
          <w:i w:val="false"/>
          <w:color w:val="6A8759"/>
          <w:sz w:val="20"/>
        </w:rPr>
        <w:t>="green"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更新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:weight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="$+id:btn_delete"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="match_content"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:text_color</w:t>
      </w:r>
      <w:r>
        <w:rPr>
          <w:rFonts w:ascii="Consolas" w:hAnsi="Consolas"/>
          <w:b w:val="false"/>
          <w:i w:val="false"/>
          <w:color w:val="6A8759"/>
          <w:sz w:val="20"/>
        </w:rPr>
        <w:t>="black"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删除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:weight</w:t>
      </w:r>
      <w:r>
        <w:rPr>
          <w:rFonts w:ascii="Consolas" w:hAnsi="Consolas"/>
          <w:b w:val="false"/>
          <w:i w:val="false"/>
          <w:color w:val="6A8759"/>
          <w:sz w:val="20"/>
        </w:rPr>
        <w:t>="100fp"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&lt;ListContainer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="$+id:listText"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&lt;/DirectionalLayout&gt;</w:t>
      </w:r>
    </w:p>
    <w:p>
      <w:pPr>
        <w:pStyle w:val="HTMLPreformatted"/>
        <w:widowControl/>
        <w:shd w:val="clear" w:fill="2B2B2B"/>
        <w:bidi w:val="0"/>
        <w:jc w:val="left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br/>
        <w:t xml:space="preserve">        </w:t>
      </w:r>
      <w:r>
        <w:rPr>
          <w:rFonts w:eastAsia="Consolas" w:cs="Consolas" w:ascii="Consolas" w:hAnsi="Consolas"/>
          <w:color w:val="9876AA"/>
          <w:sz w:val="19"/>
          <w:szCs w:val="19"/>
          <w:shd w:fill="2B2B2B" w:val="clear"/>
        </w:rPr>
        <w:t>ohos</w:t>
      </w:r>
      <w:r>
        <w:rPr>
          <w:rFonts w:eastAsia="Consolas" w:cs="Consolas" w:ascii="Consolas" w:hAnsi="Consolas"/>
          <w:color w:val="BABABA"/>
          <w:sz w:val="19"/>
          <w:szCs w:val="19"/>
          <w:shd w:fill="2B2B2B" w:val="clear"/>
        </w:rPr>
        <w:t>:width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="match_content"</w:t>
        <w:br/>
        <w:t xml:space="preserve">        </w:t>
      </w:r>
      <w:r>
        <w:rPr>
          <w:rFonts w:eastAsia="Consolas" w:cs="Consolas" w:ascii="Consolas" w:hAnsi="Consolas"/>
          <w:color w:val="9876AA"/>
          <w:sz w:val="19"/>
          <w:szCs w:val="19"/>
          <w:shd w:fill="2B2B2B" w:val="clear"/>
        </w:rPr>
        <w:t>ohos</w:t>
      </w:r>
      <w:r>
        <w:rPr>
          <w:rFonts w:eastAsia="Consolas" w:cs="Consolas" w:ascii="Consolas" w:hAnsi="Consolas"/>
          <w:color w:val="BABABA"/>
          <w:sz w:val="19"/>
          <w:szCs w:val="19"/>
          <w:shd w:fill="2B2B2B" w:val="clear"/>
        </w:rPr>
        <w:t>:background_element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="$graphic:background_ability_main"</w:t>
        <w:br/>
        <w:t xml:space="preserve">        </w:t>
      </w:r>
      <w:r>
        <w:rPr>
          <w:rFonts w:eastAsia="Consolas" w:cs="Consolas" w:ascii="Consolas" w:hAnsi="Consolas"/>
          <w:color w:val="9876AA"/>
          <w:sz w:val="19"/>
          <w:szCs w:val="19"/>
          <w:shd w:fill="2B2B2B" w:val="clear"/>
        </w:rPr>
        <w:t>ohos</w:t>
      </w:r>
      <w:r>
        <w:rPr>
          <w:rFonts w:eastAsia="Consolas" w:cs="Consolas" w:ascii="Consolas" w:hAnsi="Consolas"/>
          <w:color w:val="BABABA"/>
          <w:sz w:val="19"/>
          <w:szCs w:val="19"/>
          <w:shd w:fill="2B2B2B" w:val="clear"/>
        </w:rPr>
        <w:t>:layout_alignment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="horizontal_center"</w:t>
        <w:br/>
        <w:t xml:space="preserve">        </w:t>
      </w:r>
      <w:r>
        <w:rPr>
          <w:rFonts w:eastAsia="Consolas" w:cs="Consolas" w:ascii="Consolas" w:hAnsi="Consolas"/>
          <w:color w:val="9876AA"/>
          <w:sz w:val="19"/>
          <w:szCs w:val="19"/>
          <w:shd w:fill="2B2B2B" w:val="clear"/>
        </w:rPr>
        <w:t>ohos</w:t>
      </w:r>
      <w:r>
        <w:rPr>
          <w:rFonts w:eastAsia="Consolas" w:cs="Consolas" w:ascii="Consolas" w:hAnsi="Consolas"/>
          <w:color w:val="BABABA"/>
          <w:sz w:val="19"/>
          <w:szCs w:val="19"/>
          <w:shd w:fill="2B2B2B" w:val="clear"/>
        </w:rPr>
        <w:t>:text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="get</w:t>
      </w:r>
      <w:r>
        <w:rPr>
          <w:rFonts w:ascii="Microsoft YaHei UI" w:hAnsi="Microsoft YaHei UI" w:cs="Microsoft YaHei UI" w:eastAsia="Microsoft YaHei UI"/>
          <w:color w:val="6A8759"/>
          <w:sz w:val="19"/>
          <w:szCs w:val="19"/>
          <w:shd w:fill="2B2B2B" w:val="clear"/>
        </w:rPr>
        <w:t>请求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"</w:t>
        <w:br/>
        <w:t xml:space="preserve">        </w:t>
      </w:r>
      <w:r>
        <w:rPr>
          <w:rFonts w:eastAsia="Consolas" w:cs="Consolas" w:ascii="Consolas" w:hAnsi="Consolas"/>
          <w:color w:val="9876AA"/>
          <w:sz w:val="19"/>
          <w:szCs w:val="19"/>
          <w:shd w:fill="2B2B2B" w:val="clear"/>
        </w:rPr>
        <w:t>ohos</w:t>
      </w:r>
      <w:r>
        <w:rPr>
          <w:rFonts w:eastAsia="Consolas" w:cs="Consolas" w:ascii="Consolas" w:hAnsi="Consolas"/>
          <w:color w:val="BABABA"/>
          <w:sz w:val="19"/>
          <w:szCs w:val="19"/>
          <w:shd w:fill="2B2B2B" w:val="clear"/>
        </w:rPr>
        <w:t>:text_size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="50"</w:t>
        <w:br/>
        <w:t xml:space="preserve">        </w:t>
      </w:r>
      <w:r>
        <w:rPr>
          <w:rFonts w:eastAsia="Consolas" w:cs="Consolas" w:ascii="Consolas" w:hAnsi="Consolas"/>
          <w:color w:val="9876AA"/>
          <w:sz w:val="19"/>
          <w:szCs w:val="19"/>
          <w:shd w:fill="2B2B2B" w:val="clear"/>
        </w:rPr>
        <w:t>ohos</w:t>
      </w:r>
      <w:r>
        <w:rPr>
          <w:rFonts w:eastAsia="Consolas" w:cs="Consolas" w:ascii="Consolas" w:hAnsi="Consolas"/>
          <w:color w:val="BABABA"/>
          <w:sz w:val="19"/>
          <w:szCs w:val="19"/>
          <w:shd w:fill="2B2B2B" w:val="clear"/>
        </w:rPr>
        <w:t>:top_margin</w:t>
      </w:r>
      <w:r>
        <w:rPr>
          <w:rFonts w:eastAsia="Consolas" w:cs="Consolas" w:ascii="Consolas" w:hAnsi="Consolas"/>
          <w:color w:val="6A8759"/>
          <w:sz w:val="19"/>
          <w:szCs w:val="19"/>
          <w:shd w:fill="2B2B2B" w:val="clear"/>
        </w:rPr>
        <w:t>="80vp"</w:t>
        <w:br/>
        <w:t xml:space="preserve">        </w:t>
      </w:r>
      <w:r>
        <w:rPr>
          <w:rFonts w:eastAsia="Consolas" w:cs="Consolas" w:ascii="Consolas" w:hAnsi="Consolas"/>
          <w:color w:val="E8BF6A"/>
          <w:sz w:val="19"/>
          <w:szCs w:val="19"/>
          <w:shd w:fill="2B2B2B" w:val="clear"/>
        </w:rPr>
        <w:t>/&gt;</w:t>
        <w:br/>
        <w:br/>
        <w:t>&lt;/DirectionalLayout&gt;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kern w:val="2"/>
          <w:sz w:val="21"/>
          <w:szCs w:val="24"/>
          <w:lang w:val="en-US" w:eastAsia="zh-CN" w:bidi="ar-SA"/>
        </w:rPr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shd w:fill="EFEFEF" w:val="clear"/>
        </w:rPr>
      </w:pPr>
      <w:r>
        <w:rPr>
          <w:rFonts w:eastAsia="Consolas" w:cs="Consolas" w:ascii="Consolas" w:hAnsi="Consolas"/>
          <w:color w:val="000000"/>
          <w:sz w:val="19"/>
          <w:szCs w:val="19"/>
          <w:shd w:fill="EFEFEF" w:val="clear"/>
        </w:rPr>
      </w:r>
    </w:p>
    <w:p>
      <w:pPr>
        <w:pStyle w:val="Normal"/>
        <w:numPr>
          <w:ilvl w:val="1"/>
          <w:numId w:val="2"/>
        </w:numPr>
        <w:bidi w:val="0"/>
        <w:ind w:left="567" w:hanging="567"/>
        <w:rPr>
          <w:rFonts w:cs="宋体" w:cstheme="minorBidi"/>
          <w:b/>
          <w:b/>
          <w:bCs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b/>
          <w:bCs/>
          <w:kern w:val="2"/>
          <w:sz w:val="21"/>
          <w:szCs w:val="24"/>
          <w:lang w:val="en-US" w:eastAsia="zh-CN" w:bidi="ar-SA"/>
        </w:rPr>
        <w:t>例子代码如下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组件中一共有两种连接数据的方式，分别</w:t>
      </w:r>
      <w:r>
        <w:rPr>
          <w:rFonts w:ascii="Consolas" w:hAnsi="Consolas"/>
          <w:b w:val="false"/>
          <w:i w:val="false"/>
          <w:color w:val="A9B7C6"/>
          <w:sz w:val="18"/>
          <w:szCs w:val="18"/>
          <w:lang w:val="en-US" w:eastAsia="zh-CN"/>
        </w:rPr>
        <w:t>OrmContext</w:t>
      </w:r>
      <w:r>
        <w:rPr>
          <w:lang w:val="en-US" w:eastAsia="zh-CN"/>
        </w:rPr>
        <w:t>，</w:t>
      </w:r>
      <w:r>
        <w:rPr>
          <w:rFonts w:ascii="Consolas" w:hAnsi="Consolas"/>
          <w:b w:val="false"/>
          <w:i w:val="false"/>
          <w:color w:val="A9B7C6"/>
          <w:sz w:val="18"/>
          <w:szCs w:val="18"/>
          <w:lang w:val="en-US" w:eastAsia="zh-CN"/>
        </w:rPr>
        <w:t xml:space="preserve">RdbStore </w:t>
      </w:r>
      <w:r>
        <w:rPr>
          <w:rFonts w:ascii="Consolas" w:hAnsi="Consolas"/>
          <w:b w:val="false"/>
          <w:i w:val="false"/>
          <w:color w:val="A9B7C6"/>
          <w:sz w:val="18"/>
          <w:szCs w:val="18"/>
          <w:lang w:val="en-US" w:eastAsia="zh-CN"/>
        </w:rPr>
        <w:t>，</w:t>
      </w:r>
      <w:r>
        <w:rPr>
          <w:lang w:val="en-US" w:eastAsia="zh-CN"/>
        </w:rPr>
        <w:t>其中</w:t>
      </w:r>
      <w:r>
        <w:rPr>
          <w:rFonts w:ascii="Consolas" w:hAnsi="Consolas"/>
          <w:b w:val="false"/>
          <w:i w:val="false"/>
          <w:color w:val="A9B7C6"/>
          <w:sz w:val="18"/>
          <w:szCs w:val="18"/>
          <w:lang w:val="en-US" w:eastAsia="zh-CN"/>
        </w:rPr>
        <w:t>OrmContext</w:t>
      </w:r>
      <w:r>
        <w:rPr>
          <w:lang w:val="en-US" w:eastAsia="zh-CN"/>
        </w:rPr>
        <w:t>是需要定义一个实体类（</w:t>
      </w:r>
      <w:r>
        <w:rPr>
          <w:rFonts w:ascii="Consolas" w:hAnsi="Consolas"/>
          <w:b w:val="false"/>
          <w:i w:val="false"/>
          <w:color w:val="A9B7C6"/>
          <w:sz w:val="18"/>
          <w:szCs w:val="18"/>
          <w:lang w:val="en-US" w:eastAsia="zh-CN"/>
        </w:rPr>
        <w:t>User</w:t>
      </w:r>
      <w:r>
        <w:rPr>
          <w:lang w:val="en-US" w:eastAsia="zh-CN"/>
        </w:rPr>
        <w:t xml:space="preserve">）来和数据库对应表名及字段，还有一个数据库类 </w:t>
      </w:r>
      <w:r>
        <w:rPr>
          <w:rFonts w:ascii="Consolas" w:hAnsi="Consolas"/>
          <w:b w:val="false"/>
          <w:i w:val="false"/>
          <w:color w:val="A9B7C6"/>
          <w:sz w:val="18"/>
          <w:szCs w:val="18"/>
          <w:lang w:val="en-US" w:eastAsia="zh-CN"/>
        </w:rPr>
        <w:t xml:space="preserve">BookStore </w:t>
      </w:r>
      <w:r>
        <w:rPr>
          <w:lang w:val="en-US" w:eastAsia="zh-CN"/>
        </w:rPr>
        <w:t>来配合开发代码如下：</w:t>
      </w:r>
    </w:p>
    <w:p>
      <w:pPr>
        <w:pStyle w:val="Style16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MainAbilitySlice</w:t>
      </w:r>
    </w:p>
    <w:p>
      <w:pPr>
        <w:pStyle w:val="Normal"/>
        <w:keepNext w:val="false"/>
        <w:keepLines w:val="false"/>
        <w:widowControl/>
        <w:shd w:val="clear" w:fill="2B2B2B"/>
        <w:bidi w:val="0"/>
        <w:rPr>
          <w:sz w:val="18"/>
          <w:szCs w:val="18"/>
        </w:rPr>
      </w:pPr>
      <w:r>
        <w:rPr>
          <w:rFonts w:eastAsia="Consolas" w:cs="Consolas" w:ascii="Consolas" w:hAnsi="Consolas"/>
          <w:b w:val="false"/>
          <w:i w:val="false"/>
          <w:color w:val="CC7832"/>
          <w:sz w:val="18"/>
          <w:szCs w:val="18"/>
          <w:shd w:fill="2B2B2B" w:val="clear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com.example.myapplication.BookStore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com.example.myapplication.ResourceTable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com.example.myapplication.User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com.example.sqlitelibrary.DBManage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com.example.sqlitelibrary.DBOrmContext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com.example.sqlitelibrary.utils.Log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ohos.aafwk.ability.AbilitySlice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ohos.aafwk.content.Intent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ohos.agp.components.Button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ohos.agp.components.Component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ohos.data.DatabaseHelper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ohos.data.orm.OrmContext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ohos.data.orm.OrmPredicates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ohos.data.rdb.RdbStore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ohos.data.rdb.ValuesBucket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java.util.List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MainAbilitySlice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AbilitySlice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implements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Component.ClickedListener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DatabaseHelper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helper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RdbStore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store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private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OrmContext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onStart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(Intent intent)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.onStart(intent)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.setUIContent(ResourceTable.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Layout_ability_main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helper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DatabaseHelper(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DBManage dbManger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DBManage(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"user.db"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"user"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context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= dbManger.getConnectionContext(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helper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BookStore.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class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 DBManage dbManger = new DBManage("user.db");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 store = dbManger.getConnectionStore(helper,"user");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Button btnInsert = (Button)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Id_btn_insert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Button btnQuery = (Button)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Id_btn_query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Button btnDelete = (Button)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Id_btn_delete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Button btnUpdate = (Button)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Id_btn_update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btnInsert.setClickedListener(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::onClick)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btnQuery.setClickedListener(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::onClick)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btnDelete.setClickedListener(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::onClick)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btnUpdate.setClickedListener(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::onClick)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onActive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.onActive()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onForeground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(Intent intent)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.onForeground(intent)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onClick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(Component component)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RdbStoreManage rdbStoreMange = new RdbStoreManage();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ValuesBucket values = new ValuesBucket();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values.putInteger("id", 1);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values.putString("name", "zhangsan");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values.putInteger("age", 18);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values.putDouble("salary", 100.5);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values.putByteArray("blobType", new byte[] {1, 2, 3});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rdbStoreMange.setSql(store, "insert into user values(zhangsan, 18, 100.5, byte[1,2,3])");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long id = rdbStoreMange.insert(store,"user", values);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        System.out.println(id);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DBOrmContext dbOrmContext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DBOrmContext()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switch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(component.getId())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case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Id_btn_insert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</w:t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>插入数据</w:t>
      </w:r>
      <w:r>
        <w:rPr>
          <w:sz w:val="18"/>
          <w:szCs w:val="18"/>
        </w:rPr>
        <w:br/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</w:t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>第一次使用</w:t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user</w:t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>对应的表的时候，如果有这张表就直接使用，没有就创建表</w:t>
      </w:r>
      <w:r>
        <w:rPr>
          <w:sz w:val="18"/>
          <w:szCs w:val="18"/>
        </w:rPr>
        <w:br/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User user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User()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user.setFirstName(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"Zhang"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user.setLastName(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"San"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user.setAge(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29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user.setBalance(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100.51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boolean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b = dbOrmContext.insert(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Log.</w:t>
      </w:r>
      <w:r>
        <w:rPr>
          <w:rFonts w:ascii="Consolas" w:hAnsi="Consolas"/>
          <w:b w:val="false"/>
          <w:i/>
          <w:color w:val="A9B7C6"/>
          <w:sz w:val="18"/>
          <w:szCs w:val="18"/>
        </w:rPr>
        <w:t>i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</w:t>
      </w:r>
      <w:r>
        <w:rPr>
          <w:rFonts w:ascii="Arial" w:hAnsi="Arial"/>
          <w:b w:val="false"/>
          <w:i w:val="false"/>
          <w:color w:val="6A8759"/>
          <w:sz w:val="18"/>
          <w:szCs w:val="18"/>
        </w:rPr>
        <w:t>插入成功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System.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out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.println(b)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case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Id_btn_query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</w:t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>条件查询</w:t>
      </w:r>
      <w:r>
        <w:rPr>
          <w:sz w:val="18"/>
          <w:szCs w:val="18"/>
        </w:rPr>
        <w:br/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List&lt;User&gt; users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ArrayList&lt;&gt;()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OrmPredicates query =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.where(User.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class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).equalTo(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"lastName"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"San"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users = dbOrmContext.query(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query)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case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Id_btn_delete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</w:t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>条件删除</w:t>
      </w:r>
      <w:r>
        <w:rPr>
          <w:sz w:val="18"/>
          <w:szCs w:val="18"/>
        </w:rPr>
        <w:br/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OrmPredicates delete =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.where(User.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class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).equalTo(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"lastName"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"San"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int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delete1 = dbOrmContext.delete(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delete)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System.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out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.println(delete1)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case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Id_btn_update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false"/>
          <w:i w:val="false"/>
          <w:color w:val="808080"/>
          <w:sz w:val="18"/>
          <w:szCs w:val="18"/>
        </w:rPr>
        <w:t>//</w:t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>条件更新</w:t>
      </w:r>
      <w:r>
        <w:rPr>
          <w:sz w:val="18"/>
          <w:szCs w:val="18"/>
        </w:rPr>
        <w:br/>
      </w:r>
      <w:r>
        <w:rPr>
          <w:rFonts w:ascii="Arial" w:hAnsi="Arial"/>
          <w:b w:val="false"/>
          <w:i w:val="false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ValuesBucket valuesBucket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ValuesBucket()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valuesBucket.putInteger(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"age"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31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valuesBucket.putString(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"firstName"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"Zhang"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valuesBucket.putString(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"lastName"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"San"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valuesBucket.putDouble(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"balance"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300.51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OrmPredicates update =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.where(User.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class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).equalTo(</w:t>
      </w:r>
      <w:r>
        <w:rPr>
          <w:rFonts w:ascii="Consolas" w:hAnsi="Consolas"/>
          <w:b w:val="false"/>
          <w:i w:val="false"/>
          <w:color w:val="6A8759"/>
          <w:sz w:val="18"/>
          <w:szCs w:val="18"/>
        </w:rPr>
        <w:t>"userId"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int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update1 = dbOrmContext.update(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valuesBucket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update)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System.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out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.println(update1)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dbOrmContext.flush(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context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widowControl/>
        <w:shd w:val="clear" w:fill="2B2B2B"/>
        <w:bidi w:val="0"/>
        <w:rPr>
          <w:rFonts w:ascii="Consolas" w:hAnsi="Consolas"/>
          <w:b w:val="false"/>
          <w:b w:val="false"/>
          <w:i w:val="false"/>
          <w:i w:val="false"/>
          <w:color w:val="A9B7C6"/>
        </w:rPr>
      </w:pPr>
      <w:r>
        <w:rPr>
          <w:rFonts w:ascii="Consolas" w:hAnsi="Consolas"/>
          <w:b w:val="false"/>
          <w:i w:val="false"/>
          <w:color w:val="A9B7C6"/>
        </w:rPr>
      </w:r>
    </w:p>
    <w:p>
      <w:pPr>
        <w:pStyle w:val="Style16"/>
        <w:rPr>
          <w:rFonts w:ascii="宋体" w:hAnsi="宋体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宋体" w:hAnsi="宋体"/>
          <w:b/>
          <w:bCs/>
          <w:i/>
          <w:iCs/>
          <w:sz w:val="28"/>
          <w:szCs w:val="28"/>
          <w:u w:val="single"/>
        </w:rPr>
        <w:t>user.java</w:t>
      </w:r>
    </w:p>
    <w:p>
      <w:pPr>
        <w:pStyle w:val="Normal"/>
        <w:widowControl/>
        <w:shd w:val="clear" w:fill="2B2B2B"/>
        <w:bidi w:val="0"/>
        <w:rPr>
          <w:rFonts w:ascii="Consolas" w:hAnsi="Consolas"/>
          <w:b w:val="false"/>
          <w:b w:val="false"/>
          <w:i w:val="false"/>
          <w:i w:val="false"/>
          <w:color w:val="A9B7C6"/>
        </w:rPr>
      </w:pPr>
      <w:r>
        <w:rPr>
          <w:rFonts w:ascii="Consolas" w:hAnsi="Consolas"/>
          <w:b w:val="false"/>
          <w:i w:val="false"/>
          <w:color w:val="A9B7C6"/>
        </w:rPr>
      </w:r>
    </w:p>
    <w:p>
      <w:pPr>
        <w:pStyle w:val="Normal"/>
        <w:widowControl/>
        <w:shd w:val="clear" w:fill="2B2B2B"/>
        <w:bidi w:val="0"/>
        <w:rPr>
          <w:rFonts w:ascii="Consolas" w:hAnsi="Consolas"/>
          <w:b w:val="false"/>
          <w:b w:val="false"/>
          <w:i w:val="false"/>
          <w:i w:val="false"/>
          <w:color w:val="A9B7C6"/>
        </w:rPr>
      </w:pPr>
      <w:r>
        <w:rPr>
          <w:rFonts w:ascii="Consolas" w:hAnsi="Consolas"/>
          <w:b w:val="false"/>
          <w:i w:val="false"/>
          <w:color w:val="A9B7C6"/>
        </w:rPr>
      </w:r>
    </w:p>
    <w:p>
      <w:pPr>
        <w:pStyle w:val="Normal"/>
        <w:widowControl/>
        <w:shd w:val="clear" w:fill="2B2B2B"/>
        <w:bidi w:val="0"/>
        <w:rPr>
          <w:sz w:val="18"/>
          <w:szCs w:val="18"/>
        </w:rPr>
      </w:pPr>
      <w:r>
        <w:rPr>
          <w:rFonts w:ascii="Consolas" w:hAnsi="Consolas"/>
          <w:b w:val="false"/>
          <w:i w:val="false"/>
          <w:color w:val="BBB529"/>
          <w:sz w:val="20"/>
          <w:szCs w:val="18"/>
        </w:rPr>
        <w:t>@Entity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(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tableName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  <w:szCs w:val="18"/>
        </w:rPr>
        <w:t>"user"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ignoredColumns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= {</w:t>
      </w:r>
      <w:r>
        <w:rPr>
          <w:rFonts w:ascii="Consolas" w:hAnsi="Consolas"/>
          <w:b w:val="false"/>
          <w:i w:val="false"/>
          <w:color w:val="6A8759"/>
          <w:sz w:val="20"/>
          <w:szCs w:val="18"/>
        </w:rPr>
        <w:t>"ignoreColumn1"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  <w:szCs w:val="18"/>
        </w:rPr>
        <w:t>"ignoreColumn2"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}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,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indices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= {</w:t>
      </w:r>
      <w:r>
        <w:rPr>
          <w:rFonts w:ascii="Consolas" w:hAnsi="Consolas"/>
          <w:b w:val="false"/>
          <w:i w:val="false"/>
          <w:color w:val="BBB529"/>
          <w:sz w:val="20"/>
          <w:szCs w:val="18"/>
        </w:rPr>
        <w:t>@Index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(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value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= {</w:t>
      </w:r>
      <w:r>
        <w:rPr>
          <w:rFonts w:ascii="Consolas" w:hAnsi="Consolas"/>
          <w:b w:val="false"/>
          <w:i w:val="false"/>
          <w:color w:val="6A8759"/>
          <w:sz w:val="20"/>
          <w:szCs w:val="18"/>
        </w:rPr>
        <w:t>"firstName"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  <w:szCs w:val="18"/>
        </w:rPr>
        <w:t>"lastName"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}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name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6A8759"/>
          <w:sz w:val="20"/>
          <w:szCs w:val="18"/>
        </w:rPr>
        <w:t>"name_index"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unique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)})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User 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OrmObject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  <w:szCs w:val="18"/>
        </w:rPr>
        <w:t xml:space="preserve">// </w:t>
      </w:r>
      <w:r>
        <w:rPr>
          <w:rFonts w:ascii="Arial" w:hAnsi="Arial"/>
          <w:b w:val="false"/>
          <w:i w:val="false"/>
          <w:color w:val="808080"/>
          <w:sz w:val="20"/>
          <w:szCs w:val="18"/>
        </w:rPr>
        <w:t>此处将</w:t>
      </w:r>
      <w:r>
        <w:rPr>
          <w:rFonts w:ascii="Consolas" w:hAnsi="Consolas"/>
          <w:b w:val="false"/>
          <w:i w:val="false"/>
          <w:color w:val="808080"/>
          <w:sz w:val="20"/>
          <w:szCs w:val="18"/>
        </w:rPr>
        <w:t>userId</w:t>
      </w:r>
      <w:r>
        <w:rPr>
          <w:rFonts w:ascii="Arial" w:hAnsi="Arial"/>
          <w:b w:val="false"/>
          <w:i w:val="false"/>
          <w:color w:val="808080"/>
          <w:sz w:val="20"/>
          <w:szCs w:val="18"/>
        </w:rPr>
        <w:t>设为了自增的主键。注意只有在数据类型为包装类型时，自增主键才能生效。</w:t>
      </w:r>
      <w:r>
        <w:rPr>
          <w:sz w:val="18"/>
          <w:szCs w:val="18"/>
        </w:rPr>
        <w:br/>
      </w:r>
      <w:r>
        <w:rPr>
          <w:rFonts w:ascii="Arial" w:hAnsi="Arial"/>
          <w:b w:val="false"/>
          <w:i w:val="false"/>
          <w:color w:val="808080"/>
          <w:sz w:val="20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  <w:szCs w:val="18"/>
        </w:rPr>
        <w:t>@PrimaryKey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(</w:t>
      </w:r>
      <w:r>
        <w:rPr>
          <w:rFonts w:ascii="Consolas" w:hAnsi="Consolas"/>
          <w:b w:val="false"/>
          <w:i w:val="false"/>
          <w:color w:val="D0D0FF"/>
          <w:sz w:val="20"/>
          <w:szCs w:val="18"/>
        </w:rPr>
        <w:t xml:space="preserve">autoGenerate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>)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Integer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userId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firstName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  <w:szCs w:val="18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lastName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private int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age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private double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balance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private int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ignoreColumn1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private int </w:t>
      </w:r>
      <w:r>
        <w:rPr>
          <w:rFonts w:ascii="Consolas" w:hAnsi="Consolas"/>
          <w:b w:val="false"/>
          <w:i w:val="false"/>
          <w:color w:val="9876AA"/>
          <w:sz w:val="20"/>
          <w:szCs w:val="18"/>
        </w:rPr>
        <w:t>ignoreColumn2</w:t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808080"/>
          <w:sz w:val="20"/>
          <w:szCs w:val="18"/>
        </w:rPr>
        <w:t xml:space="preserve">// </w:t>
      </w:r>
      <w:r>
        <w:rPr>
          <w:rFonts w:ascii="Arial" w:hAnsi="Arial"/>
          <w:b w:val="false"/>
          <w:i w:val="false"/>
          <w:color w:val="808080"/>
          <w:sz w:val="20"/>
          <w:szCs w:val="18"/>
        </w:rPr>
        <w:t>开发者自行添加字段的</w:t>
      </w:r>
      <w:r>
        <w:rPr>
          <w:rFonts w:ascii="Consolas" w:hAnsi="Consolas"/>
          <w:b w:val="false"/>
          <w:i w:val="false"/>
          <w:color w:val="808080"/>
          <w:sz w:val="20"/>
          <w:szCs w:val="18"/>
        </w:rPr>
        <w:t>getter</w:t>
      </w:r>
      <w:r>
        <w:rPr>
          <w:rFonts w:ascii="Arial" w:hAnsi="Arial"/>
          <w:b w:val="false"/>
          <w:i w:val="false"/>
          <w:color w:val="808080"/>
          <w:sz w:val="20"/>
          <w:szCs w:val="18"/>
        </w:rPr>
        <w:t>和</w:t>
      </w:r>
      <w:r>
        <w:rPr>
          <w:rFonts w:ascii="Consolas" w:hAnsi="Consolas"/>
          <w:b w:val="false"/>
          <w:i w:val="false"/>
          <w:color w:val="808080"/>
          <w:sz w:val="20"/>
          <w:szCs w:val="18"/>
        </w:rPr>
        <w:t xml:space="preserve">setter </w:t>
      </w:r>
      <w:r>
        <w:rPr>
          <w:rFonts w:ascii="Arial" w:hAnsi="Arial"/>
          <w:b w:val="false"/>
          <w:i w:val="false"/>
          <w:color w:val="808080"/>
          <w:sz w:val="20"/>
          <w:szCs w:val="18"/>
        </w:rPr>
        <w:t>方法</w:t>
      </w:r>
    </w:p>
    <w:p>
      <w:pPr>
        <w:pStyle w:val="Style16"/>
        <w:rPr/>
      </w:pPr>
      <w:r>
        <w:rPr>
          <w:rFonts w:ascii="宋体" w:hAnsi="宋体"/>
          <w:b/>
          <w:bCs/>
          <w:i/>
          <w:iCs/>
          <w:caps w:val="false"/>
          <w:smallCaps w:val="false"/>
          <w:color w:val="242728"/>
          <w:spacing w:val="0"/>
          <w:sz w:val="28"/>
          <w:szCs w:val="28"/>
          <w:u w:val="single"/>
          <w:lang w:val="en-US" w:eastAsia="zh-CN"/>
        </w:rPr>
        <w:t>BookStore.java</w:t>
      </w:r>
      <w:r>
        <w:rPr>
          <w:rFonts w:ascii="宋体" w:hAnsi="宋体"/>
          <w:b/>
          <w:bCs/>
          <w:i/>
          <w:iCs/>
          <w:sz w:val="28"/>
          <w:szCs w:val="28"/>
          <w:u w:val="single"/>
          <w:lang w:val="en-US" w:eastAsia="zh-CN"/>
        </w:rPr>
        <w:t xml:space="preserve"> </w:t>
      </w:r>
    </w:p>
    <w:p>
      <w:pPr>
        <w:pStyle w:val="Normal"/>
        <w:widowControl/>
        <w:shd w:val="clear" w:fill="2B2B2B"/>
        <w:bidi w:val="0"/>
        <w:rPr>
          <w:lang w:val="en-US" w:eastAsia="zh-CN"/>
        </w:rPr>
      </w:pPr>
      <w:r>
        <w:rPr>
          <w:rFonts w:ascii="Consolas" w:hAnsi="Consolas"/>
          <w:b w:val="false"/>
          <w:i w:val="false"/>
          <w:color w:val="BBB529"/>
          <w:sz w:val="20"/>
          <w:szCs w:val="18"/>
          <w:lang w:val="en-US" w:eastAsia="zh-CN"/>
        </w:rPr>
        <w:t>@Database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>(</w:t>
      </w:r>
      <w:r>
        <w:rPr>
          <w:rFonts w:ascii="Consolas" w:hAnsi="Consolas"/>
          <w:b w:val="false"/>
          <w:i w:val="false"/>
          <w:color w:val="D0D0FF"/>
          <w:sz w:val="20"/>
          <w:szCs w:val="18"/>
          <w:lang w:val="en-US" w:eastAsia="zh-CN"/>
        </w:rPr>
        <w:t xml:space="preserve">entities 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>= {User.</w:t>
      </w:r>
      <w:r>
        <w:rPr>
          <w:rFonts w:ascii="Consolas" w:hAnsi="Consolas"/>
          <w:b w:val="false"/>
          <w:i w:val="false"/>
          <w:color w:val="CC7832"/>
          <w:sz w:val="20"/>
          <w:szCs w:val="18"/>
          <w:lang w:val="en-US" w:eastAsia="zh-CN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>}</w:t>
      </w:r>
      <w:r>
        <w:rPr>
          <w:rFonts w:ascii="Consolas" w:hAnsi="Consolas"/>
          <w:b w:val="false"/>
          <w:i w:val="false"/>
          <w:color w:val="CC7832"/>
          <w:sz w:val="20"/>
          <w:szCs w:val="18"/>
          <w:lang w:val="en-US" w:eastAsia="zh-CN"/>
        </w:rPr>
        <w:t xml:space="preserve">, </w:t>
      </w:r>
      <w:r>
        <w:rPr>
          <w:rFonts w:ascii="Consolas" w:hAnsi="Consolas"/>
          <w:b w:val="false"/>
          <w:i w:val="false"/>
          <w:color w:val="D0D0FF"/>
          <w:sz w:val="20"/>
          <w:szCs w:val="18"/>
          <w:lang w:val="en-US" w:eastAsia="zh-CN"/>
        </w:rPr>
        <w:t xml:space="preserve">version 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  <w:szCs w:val="18"/>
          <w:lang w:val="en-US" w:eastAsia="zh-CN"/>
        </w:rPr>
        <w:t>1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>)</w:t>
        <w:br/>
      </w:r>
      <w:r>
        <w:rPr>
          <w:rFonts w:ascii="Consolas" w:hAnsi="Consolas"/>
          <w:b w:val="false"/>
          <w:i w:val="false"/>
          <w:color w:val="CC7832"/>
          <w:sz w:val="20"/>
          <w:szCs w:val="18"/>
          <w:lang w:val="en-US" w:eastAsia="zh-CN"/>
        </w:rPr>
        <w:t xml:space="preserve">public abstract class 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 xml:space="preserve">BookStore </w:t>
      </w:r>
      <w:r>
        <w:rPr>
          <w:rFonts w:ascii="Consolas" w:hAnsi="Consolas"/>
          <w:b w:val="false"/>
          <w:i w:val="false"/>
          <w:color w:val="CC7832"/>
          <w:sz w:val="20"/>
          <w:szCs w:val="18"/>
          <w:lang w:val="en-US" w:eastAsia="zh-CN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  <w:szCs w:val="18"/>
          <w:lang w:val="en-US" w:eastAsia="zh-CN"/>
        </w:rPr>
        <w:t>OrmDatabase {</w:t>
        <w:br/>
        <w:t>}</w:t>
      </w:r>
    </w:p>
    <w:p>
      <w:pPr>
        <w:pStyle w:val="Normal"/>
        <w:widowControl/>
        <w:shd w:val="clear" w:fill="2B2B2B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/>
        <w:shd w:val="clear" w:fill="FFFFFF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Consolas">
    <w:charset w:val="86"/>
    <w:family w:val="roman"/>
    <w:pitch w:val="variable"/>
  </w:font>
  <w:font w:name="PingFangSC-Regular">
    <w:altName w:val="Microsoft YaHei"/>
    <w:charset w:val="86"/>
    <w:family w:val="roman"/>
    <w:pitch w:val="variable"/>
  </w:font>
  <w:font w:name="宋体">
    <w:charset w:val="01"/>
    <w:family w:val="auto"/>
    <w:pitch w:val="variable"/>
  </w:font>
  <w:font w:name="Consolas">
    <w:altName w:val="Monaco"/>
    <w:charset w:val="86"/>
    <w:family w:val="roman"/>
    <w:pitch w:val="variable"/>
  </w:font>
  <w:font w:name="Microsoft YaHei UI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8" w:hanging="1558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uiPriority w:val="0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LibreOffice/7.0.1.2$Windows_X86_64 LibreOffice_project/7cbcfc562f6eb6708b5ff7d7397325de9e764452</Application>
  <Pages>8</Pages>
  <Words>1162</Words>
  <Characters>6519</Characters>
  <CharactersWithSpaces>8131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dc:description/>
  <dc:language>zh-CN</dc:language>
  <cp:lastModifiedBy/>
  <dcterms:modified xsi:type="dcterms:W3CDTF">2021-01-06T15:02:28Z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2052-11.1.0.10228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