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8E5F1D" w14:textId="77777777" w:rsidR="0091161E" w:rsidRDefault="00311F6B">
      <w:pPr>
        <w:pStyle w:val="Nadpis1"/>
        <w:jc w:val="center"/>
        <w:rPr>
          <w:rFonts w:ascii="Arial" w:eastAsia="Arial" w:hAnsi="Arial" w:cs="Arial"/>
          <w:color w:val="000000"/>
          <w:sz w:val="37"/>
          <w:szCs w:val="37"/>
        </w:rPr>
      </w:pPr>
      <w:r>
        <w:rPr>
          <w:rFonts w:ascii="Arial" w:eastAsia="Arial" w:hAnsi="Arial" w:cs="Arial"/>
          <w:color w:val="000000"/>
          <w:sz w:val="37"/>
          <w:szCs w:val="37"/>
        </w:rPr>
        <w:t>Information Visualization</w:t>
      </w:r>
    </w:p>
    <w:p w14:paraId="3EE3B1A1" w14:textId="77777777" w:rsidR="0091161E" w:rsidRDefault="00311F6B">
      <w:pPr>
        <w:pStyle w:val="Nadpis1"/>
        <w:spacing w:before="0"/>
        <w:jc w:val="center"/>
        <w:rPr>
          <w:rFonts w:ascii="Arial" w:eastAsia="Arial" w:hAnsi="Arial" w:cs="Arial"/>
          <w:color w:val="000000"/>
          <w:sz w:val="24"/>
          <w:szCs w:val="24"/>
        </w:rPr>
      </w:pPr>
      <w:r>
        <w:rPr>
          <w:rFonts w:ascii="Arial" w:eastAsia="Arial" w:hAnsi="Arial" w:cs="Arial"/>
          <w:color w:val="000000"/>
          <w:sz w:val="24"/>
          <w:szCs w:val="24"/>
        </w:rPr>
        <w:t>CHECKPOINT III: Visualization Sketch</w:t>
      </w:r>
    </w:p>
    <w:p w14:paraId="40223C03" w14:textId="77777777" w:rsidR="0091161E" w:rsidRDefault="0091161E">
      <w:pPr>
        <w:spacing w:after="0"/>
        <w:jc w:val="center"/>
        <w:rPr>
          <w:rFonts w:ascii="Calibri" w:eastAsia="Calibri" w:hAnsi="Calibri" w:cs="Calibri"/>
          <w:highlight w:val="yellow"/>
        </w:rPr>
      </w:pPr>
    </w:p>
    <w:p w14:paraId="7C6526B6" w14:textId="77777777" w:rsidR="0091161E" w:rsidRDefault="00311F6B">
      <w:pPr>
        <w:spacing w:after="0"/>
        <w:jc w:val="center"/>
      </w:pPr>
      <w:r>
        <w:rPr>
          <w:rFonts w:ascii="Calibri" w:eastAsia="Calibri" w:hAnsi="Calibri" w:cs="Calibri"/>
        </w:rPr>
        <w:t>G21-A</w:t>
      </w:r>
    </w:p>
    <w:p w14:paraId="4F8B1C56" w14:textId="77777777" w:rsidR="0091161E" w:rsidRDefault="00311F6B">
      <w:pPr>
        <w:keepNext/>
        <w:widowControl w:val="0"/>
        <w:spacing w:before="240" w:after="120"/>
        <w:rPr>
          <w:rFonts w:ascii="Calibri" w:eastAsia="Calibri" w:hAnsi="Calibri" w:cs="Calibri"/>
          <w:b/>
        </w:rPr>
      </w:pPr>
      <w:r>
        <w:rPr>
          <w:rFonts w:ascii="Calibri" w:eastAsia="Calibri" w:hAnsi="Calibri" w:cs="Calibri"/>
          <w:b/>
        </w:rPr>
        <w:t>1. Overview</w:t>
      </w:r>
    </w:p>
    <w:p w14:paraId="26CAF1C6" w14:textId="77777777" w:rsidR="0091161E" w:rsidRDefault="00311F6B">
      <w:pPr>
        <w:widowControl w:val="0"/>
        <w:spacing w:after="120"/>
        <w:jc w:val="center"/>
        <w:rPr>
          <w:rFonts w:ascii="Calibri" w:eastAsia="Calibri" w:hAnsi="Calibri" w:cs="Calibri"/>
        </w:rPr>
      </w:pPr>
      <w:r>
        <w:rPr>
          <w:rFonts w:ascii="Calibri" w:eastAsia="Calibri" w:hAnsi="Calibri" w:cs="Calibri"/>
        </w:rPr>
        <w:t xml:space="preserve">The </w:t>
      </w:r>
      <w:r w:rsidR="00AF3392">
        <w:rPr>
          <w:rFonts w:ascii="Calibri" w:eastAsia="Calibri" w:hAnsi="Calibri" w:cs="Calibri"/>
        </w:rPr>
        <w:t>visualization</w:t>
      </w:r>
      <w:r>
        <w:rPr>
          <w:rFonts w:ascii="Calibri" w:eastAsia="Calibri" w:hAnsi="Calibri" w:cs="Calibri"/>
        </w:rPr>
        <w:t xml:space="preserve"> works in 2 modes. The first mode, when no country is selected, looks like this:</w:t>
      </w:r>
      <w:r>
        <w:rPr>
          <w:rFonts w:ascii="Calibri" w:eastAsia="Calibri" w:hAnsi="Calibri" w:cs="Calibri"/>
          <w:noProof/>
        </w:rPr>
        <w:drawing>
          <wp:inline distT="114300" distB="114300" distL="114300" distR="114300" wp14:anchorId="5554614A" wp14:editId="21253D75">
            <wp:extent cx="4653172" cy="3492183"/>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r="5000"/>
                    <a:stretch>
                      <a:fillRect/>
                    </a:stretch>
                  </pic:blipFill>
                  <pic:spPr>
                    <a:xfrm>
                      <a:off x="0" y="0"/>
                      <a:ext cx="4653172" cy="3492183"/>
                    </a:xfrm>
                    <a:prstGeom prst="rect">
                      <a:avLst/>
                    </a:prstGeom>
                    <a:ln/>
                  </pic:spPr>
                </pic:pic>
              </a:graphicData>
            </a:graphic>
          </wp:inline>
        </w:drawing>
      </w:r>
    </w:p>
    <w:p w14:paraId="52AA0D4C" w14:textId="77777777" w:rsidR="0091161E" w:rsidRDefault="00311F6B">
      <w:pPr>
        <w:widowControl w:val="0"/>
        <w:spacing w:after="120"/>
        <w:jc w:val="both"/>
        <w:rPr>
          <w:rFonts w:ascii="Calibri" w:eastAsia="Calibri" w:hAnsi="Calibri" w:cs="Calibri"/>
        </w:rPr>
      </w:pPr>
      <w:r>
        <w:rPr>
          <w:rFonts w:ascii="Calibri" w:eastAsia="Calibri" w:hAnsi="Calibri" w:cs="Calibri"/>
        </w:rPr>
        <w:t xml:space="preserve">After a country is selected (either on map, or on one of the other visualizations), the whole </w:t>
      </w:r>
      <w:r w:rsidR="00AF3392">
        <w:rPr>
          <w:rFonts w:ascii="Calibri" w:eastAsia="Calibri" w:hAnsi="Calibri" w:cs="Calibri"/>
        </w:rPr>
        <w:t>visualization</w:t>
      </w:r>
      <w:r>
        <w:rPr>
          <w:rFonts w:ascii="Calibri" w:eastAsia="Calibri" w:hAnsi="Calibri" w:cs="Calibri"/>
        </w:rPr>
        <w:t xml:space="preserve"> changes and shows </w:t>
      </w:r>
      <w:r w:rsidR="00AF3392">
        <w:rPr>
          <w:rFonts w:ascii="Calibri" w:eastAsia="Calibri" w:hAnsi="Calibri" w:cs="Calibri"/>
        </w:rPr>
        <w:t xml:space="preserve">information for </w:t>
      </w:r>
      <w:r>
        <w:rPr>
          <w:rFonts w:ascii="Calibri" w:eastAsia="Calibri" w:hAnsi="Calibri" w:cs="Calibri"/>
        </w:rPr>
        <w:t>outgoing</w:t>
      </w:r>
      <w:r w:rsidR="00AF3392">
        <w:rPr>
          <w:rFonts w:ascii="Calibri" w:eastAsia="Calibri" w:hAnsi="Calibri" w:cs="Calibri"/>
        </w:rPr>
        <w:t xml:space="preserve"> (or incoming)</w:t>
      </w:r>
      <w:r>
        <w:rPr>
          <w:rFonts w:ascii="Calibri" w:eastAsia="Calibri" w:hAnsi="Calibri" w:cs="Calibri"/>
        </w:rPr>
        <w:t xml:space="preserve"> students.</w:t>
      </w:r>
    </w:p>
    <w:p w14:paraId="60CD0AAD" w14:textId="0EB20A4A" w:rsidR="0091161E" w:rsidRDefault="00AB4231">
      <w:pPr>
        <w:widowControl w:val="0"/>
        <w:spacing w:after="120"/>
        <w:jc w:val="center"/>
        <w:rPr>
          <w:rFonts w:ascii="Calibri" w:eastAsia="Calibri" w:hAnsi="Calibri" w:cs="Calibri"/>
        </w:rPr>
      </w:pPr>
      <w:r>
        <w:rPr>
          <w:rFonts w:ascii="Calibri" w:eastAsia="Calibri" w:hAnsi="Calibri" w:cs="Calibri"/>
          <w:noProof/>
        </w:rPr>
        <w:drawing>
          <wp:inline distT="0" distB="0" distL="0" distR="0" wp14:anchorId="272C3561" wp14:editId="785CCD13">
            <wp:extent cx="4669100" cy="3301139"/>
            <wp:effectExtent l="0" t="0" r="5080" b="1270"/>
            <wp:docPr id="6" name="Picture 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jecsketch-1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76652" cy="3306478"/>
                    </a:xfrm>
                    <a:prstGeom prst="rect">
                      <a:avLst/>
                    </a:prstGeom>
                  </pic:spPr>
                </pic:pic>
              </a:graphicData>
            </a:graphic>
          </wp:inline>
        </w:drawing>
      </w:r>
    </w:p>
    <w:p w14:paraId="351F8888" w14:textId="77777777" w:rsidR="0091161E" w:rsidRDefault="00311F6B">
      <w:pPr>
        <w:keepNext/>
        <w:widowControl w:val="0"/>
        <w:spacing w:before="240" w:after="120"/>
        <w:rPr>
          <w:rFonts w:ascii="Calibri" w:eastAsia="Calibri" w:hAnsi="Calibri" w:cs="Calibri"/>
        </w:rPr>
      </w:pPr>
      <w:r>
        <w:rPr>
          <w:rFonts w:ascii="Calibri" w:eastAsia="Calibri" w:hAnsi="Calibri" w:cs="Calibri"/>
          <w:b/>
        </w:rPr>
        <w:lastRenderedPageBreak/>
        <w:t>2. Visual Encoding</w:t>
      </w:r>
    </w:p>
    <w:p w14:paraId="15C5A2A6" w14:textId="04682702" w:rsidR="0091161E" w:rsidRDefault="00311F6B">
      <w:pPr>
        <w:keepNext/>
        <w:widowControl w:val="0"/>
        <w:spacing w:before="240" w:after="120"/>
        <w:jc w:val="both"/>
        <w:rPr>
          <w:rFonts w:ascii="Calibri" w:eastAsia="Calibri" w:hAnsi="Calibri" w:cs="Calibri"/>
        </w:rPr>
      </w:pPr>
      <w:r>
        <w:rPr>
          <w:rFonts w:ascii="Calibri" w:eastAsia="Calibri" w:hAnsi="Calibri" w:cs="Calibri"/>
        </w:rPr>
        <w:t xml:space="preserve">All of the visualizations (except for the map </w:t>
      </w:r>
      <w:r w:rsidR="00413E0B">
        <w:rPr>
          <w:rFonts w:ascii="Calibri" w:eastAsia="Calibri" w:hAnsi="Calibri" w:cs="Calibri"/>
        </w:rPr>
        <w:t xml:space="preserve">and parallel sets </w:t>
      </w:r>
      <w:r>
        <w:rPr>
          <w:rFonts w:ascii="Calibri" w:eastAsia="Calibri" w:hAnsi="Calibri" w:cs="Calibri"/>
        </w:rPr>
        <w:t xml:space="preserve">when no country is selected) work both in incoming </w:t>
      </w:r>
      <w:proofErr w:type="gramStart"/>
      <w:r>
        <w:rPr>
          <w:rFonts w:ascii="Calibri" w:eastAsia="Calibri" w:hAnsi="Calibri" w:cs="Calibri"/>
        </w:rPr>
        <w:t>or</w:t>
      </w:r>
      <w:proofErr w:type="gramEnd"/>
      <w:r>
        <w:rPr>
          <w:rFonts w:ascii="Calibri" w:eastAsia="Calibri" w:hAnsi="Calibri" w:cs="Calibri"/>
        </w:rPr>
        <w:t xml:space="preserve"> outgoing mode. In incoming mode, the visualizations describe the information about incoming students, in the outgoing mode, information about the outgoing students. User can switch between incoming and outgoing using a button</w:t>
      </w:r>
      <w:r w:rsidR="00413E0B">
        <w:rPr>
          <w:rFonts w:ascii="Calibri" w:eastAsia="Calibri" w:hAnsi="Calibri" w:cs="Calibri"/>
        </w:rPr>
        <w:t xml:space="preserve"> located on the top of the screen.</w:t>
      </w:r>
    </w:p>
    <w:p w14:paraId="59FD7A98" w14:textId="77777777" w:rsidR="0091161E" w:rsidRDefault="00311F6B">
      <w:pPr>
        <w:keepNext/>
        <w:widowControl w:val="0"/>
        <w:spacing w:before="240" w:after="120"/>
        <w:jc w:val="both"/>
        <w:rPr>
          <w:rFonts w:ascii="Calibri" w:eastAsia="Calibri" w:hAnsi="Calibri" w:cs="Calibri"/>
        </w:rPr>
      </w:pPr>
      <w:r>
        <w:rPr>
          <w:rFonts w:ascii="Calibri" w:eastAsia="Calibri" w:hAnsi="Calibri" w:cs="Calibri"/>
        </w:rPr>
        <w:t xml:space="preserve">The </w:t>
      </w:r>
      <w:r w:rsidR="00AF3392">
        <w:rPr>
          <w:rFonts w:ascii="Calibri" w:eastAsia="Calibri" w:hAnsi="Calibri" w:cs="Calibri"/>
        </w:rPr>
        <w:t>visualization</w:t>
      </w:r>
      <w:r>
        <w:rPr>
          <w:rFonts w:ascii="Calibri" w:eastAsia="Calibri" w:hAnsi="Calibri" w:cs="Calibri"/>
        </w:rPr>
        <w:t xml:space="preserve"> can be in 2 states. When no country is selected, the visualizations show general information about </w:t>
      </w:r>
      <w:r w:rsidR="00AF3392">
        <w:rPr>
          <w:rFonts w:ascii="Calibri" w:eastAsia="Calibri" w:hAnsi="Calibri" w:cs="Calibri"/>
        </w:rPr>
        <w:t>ERASMUS</w:t>
      </w:r>
      <w:r>
        <w:rPr>
          <w:rFonts w:ascii="Calibri" w:eastAsia="Calibri" w:hAnsi="Calibri" w:cs="Calibri"/>
        </w:rPr>
        <w:t xml:space="preserve"> students from all countries. When a country is selected, the visualizations change to show students filtered based on the selected country. </w:t>
      </w:r>
    </w:p>
    <w:p w14:paraId="6C54ED36" w14:textId="0FEB04CB" w:rsidR="0091161E" w:rsidRDefault="00311F6B">
      <w:pPr>
        <w:keepNext/>
        <w:widowControl w:val="0"/>
        <w:spacing w:before="240" w:after="120"/>
        <w:jc w:val="both"/>
        <w:rPr>
          <w:rFonts w:ascii="Calibri" w:eastAsia="Calibri" w:hAnsi="Calibri" w:cs="Calibri"/>
        </w:rPr>
      </w:pPr>
      <w:r>
        <w:rPr>
          <w:rFonts w:ascii="Calibri" w:eastAsia="Calibri" w:hAnsi="Calibri" w:cs="Calibri"/>
        </w:rPr>
        <w:t>Selected country is what connects all of the visualizations together. User can select the country not only in the map, but also by clicking at any of the country labels present in any of the visualizations.</w:t>
      </w:r>
    </w:p>
    <w:p w14:paraId="5D4CA975" w14:textId="5471A155" w:rsidR="00413E0B" w:rsidRPr="00413E0B" w:rsidRDefault="00413E0B" w:rsidP="00413E0B">
      <w:pPr>
        <w:keepNext/>
        <w:widowControl w:val="0"/>
        <w:numPr>
          <w:ilvl w:val="0"/>
          <w:numId w:val="1"/>
        </w:numPr>
        <w:spacing w:before="240" w:after="0"/>
        <w:jc w:val="both"/>
        <w:rPr>
          <w:rFonts w:ascii="Calibri" w:eastAsia="Calibri" w:hAnsi="Calibri" w:cs="Calibri"/>
          <w:b/>
        </w:rPr>
      </w:pPr>
      <w:r>
        <w:rPr>
          <w:noProof/>
        </w:rPr>
        <w:drawing>
          <wp:anchor distT="0" distB="0" distL="114300" distR="114300" simplePos="0" relativeHeight="251659264" behindDoc="0" locked="0" layoutInCell="1" allowOverlap="1" wp14:anchorId="3CB8718E" wp14:editId="271B4B34">
            <wp:simplePos x="0" y="0"/>
            <wp:positionH relativeFrom="column">
              <wp:posOffset>631190</wp:posOffset>
            </wp:positionH>
            <wp:positionV relativeFrom="paragraph">
              <wp:posOffset>1600345</wp:posOffset>
            </wp:positionV>
            <wp:extent cx="5060315" cy="1954530"/>
            <wp:effectExtent l="0" t="0" r="0" b="1270"/>
            <wp:wrapTopAndBottom/>
            <wp:docPr id="4" name="image4.png" descr="Obsah obrázku text, mapa&#10;&#10;Popis byl vytvořen automaticky"/>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9" cstate="print">
                      <a:extLst>
                        <a:ext uri="{28A0092B-C50C-407E-A947-70E740481C1C}">
                          <a14:useLocalDpi xmlns:a14="http://schemas.microsoft.com/office/drawing/2010/main" val="0"/>
                        </a:ext>
                      </a:extLst>
                    </a:blip>
                    <a:srcRect t="1759" b="4103"/>
                    <a:stretch/>
                  </pic:blipFill>
                  <pic:spPr bwMode="auto">
                    <a:xfrm>
                      <a:off x="0" y="0"/>
                      <a:ext cx="5060315" cy="1954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1F6B">
        <w:rPr>
          <w:rFonts w:ascii="Calibri" w:eastAsia="Calibri" w:hAnsi="Calibri" w:cs="Calibri"/>
          <w:b/>
        </w:rPr>
        <w:t>The map of Europe</w:t>
      </w:r>
      <w:r w:rsidR="00311F6B">
        <w:rPr>
          <w:rFonts w:ascii="Calibri" w:eastAsia="Calibri" w:hAnsi="Calibri" w:cs="Calibri"/>
        </w:rPr>
        <w:t xml:space="preserve"> - The map of Europe can be considered the centerpoint of our </w:t>
      </w:r>
      <w:r w:rsidR="00AF3392">
        <w:rPr>
          <w:rFonts w:ascii="Calibri" w:eastAsia="Calibri" w:hAnsi="Calibri" w:cs="Calibri"/>
        </w:rPr>
        <w:t>visualization</w:t>
      </w:r>
      <w:r w:rsidR="00311F6B">
        <w:rPr>
          <w:rFonts w:ascii="Calibri" w:eastAsia="Calibri" w:hAnsi="Calibri" w:cs="Calibri"/>
        </w:rPr>
        <w:t xml:space="preserve">. The map works in 2 modes. </w:t>
      </w:r>
      <w:r w:rsidR="00311F6B">
        <w:rPr>
          <w:rFonts w:ascii="Calibri" w:eastAsia="Calibri" w:hAnsi="Calibri" w:cs="Calibri"/>
          <w:b/>
        </w:rPr>
        <w:t>No country is selected</w:t>
      </w:r>
      <w:r w:rsidR="00311F6B">
        <w:rPr>
          <w:rFonts w:ascii="Calibri" w:eastAsia="Calibri" w:hAnsi="Calibri" w:cs="Calibri"/>
        </w:rPr>
        <w:t xml:space="preserve"> - the map works as a choropleth map. We visualize the </w:t>
      </w:r>
      <w:r w:rsidR="00311F6B">
        <w:rPr>
          <w:rFonts w:ascii="Calibri" w:eastAsia="Calibri" w:hAnsi="Calibri" w:cs="Calibri"/>
          <w:u w:val="single"/>
        </w:rPr>
        <w:t>ratio of students outgoing and incoming</w:t>
      </w:r>
      <w:r>
        <w:rPr>
          <w:rFonts w:ascii="Calibri" w:eastAsia="Calibri" w:hAnsi="Calibri" w:cs="Calibri"/>
        </w:rPr>
        <w:t xml:space="preserve"> using colour gradient</w:t>
      </w:r>
      <w:r w:rsidR="00311F6B">
        <w:rPr>
          <w:rFonts w:ascii="Calibri" w:eastAsia="Calibri" w:hAnsi="Calibri" w:cs="Calibri"/>
        </w:rPr>
        <w:t xml:space="preserve">. </w:t>
      </w:r>
      <w:r w:rsidR="00311F6B">
        <w:rPr>
          <w:rFonts w:ascii="Calibri" w:eastAsia="Calibri" w:hAnsi="Calibri" w:cs="Calibri"/>
          <w:b/>
        </w:rPr>
        <w:t>Country is selected</w:t>
      </w:r>
      <w:r w:rsidR="00311F6B">
        <w:rPr>
          <w:rFonts w:ascii="Calibri" w:eastAsia="Calibri" w:hAnsi="Calibri" w:cs="Calibri"/>
        </w:rPr>
        <w:t xml:space="preserve"> - depending on the status of a (incoming/outgoing) button, the map either shows </w:t>
      </w:r>
      <w:r w:rsidR="00311F6B">
        <w:rPr>
          <w:rFonts w:ascii="Calibri" w:eastAsia="Calibri" w:hAnsi="Calibri" w:cs="Calibri"/>
          <w:u w:val="single"/>
        </w:rPr>
        <w:t>flow of students</w:t>
      </w:r>
      <w:r w:rsidR="00311F6B">
        <w:rPr>
          <w:rFonts w:ascii="Calibri" w:eastAsia="Calibri" w:hAnsi="Calibri" w:cs="Calibri"/>
        </w:rPr>
        <w:t xml:space="preserve"> from, or into the selected country (a flow map).</w:t>
      </w:r>
      <w:r>
        <w:rPr>
          <w:rFonts w:ascii="Calibri" w:eastAsia="Calibri" w:hAnsi="Calibri" w:cs="Calibri"/>
        </w:rPr>
        <w:t xml:space="preserve"> The selected country is highlighted for good readability. Arrows encode the direction and their width number of students.</w:t>
      </w:r>
      <w:r w:rsidR="00311F6B">
        <w:rPr>
          <w:rFonts w:ascii="Calibri" w:eastAsia="Calibri" w:hAnsi="Calibri" w:cs="Calibri"/>
        </w:rPr>
        <w:t xml:space="preserve"> This idiome utilizes “</w:t>
      </w:r>
      <w:proofErr w:type="spellStart"/>
      <w:r w:rsidR="00311F6B">
        <w:rPr>
          <w:rFonts w:ascii="Calibri" w:eastAsia="Calibri" w:hAnsi="Calibri" w:cs="Calibri"/>
          <w:i/>
          <w:color w:val="38761D"/>
        </w:rPr>
        <w:t>CoordinatesSending</w:t>
      </w:r>
      <w:proofErr w:type="spellEnd"/>
      <w:r w:rsidR="00311F6B">
        <w:rPr>
          <w:rFonts w:ascii="Calibri" w:eastAsia="Calibri" w:hAnsi="Calibri" w:cs="Calibri"/>
          <w:i/>
          <w:color w:val="38761D"/>
        </w:rPr>
        <w:t xml:space="preserve">, </w:t>
      </w:r>
      <w:proofErr w:type="spellStart"/>
      <w:r w:rsidR="00311F6B">
        <w:rPr>
          <w:rFonts w:ascii="Calibri" w:eastAsia="Calibri" w:hAnsi="Calibri" w:cs="Calibri"/>
          <w:i/>
          <w:color w:val="38761D"/>
        </w:rPr>
        <w:t>CoordinatesReceiving</w:t>
      </w:r>
      <w:proofErr w:type="spellEnd"/>
      <w:r w:rsidR="00311F6B">
        <w:rPr>
          <w:rFonts w:ascii="Calibri" w:eastAsia="Calibri" w:hAnsi="Calibri" w:cs="Calibri"/>
        </w:rPr>
        <w:t>” as an arrow in the map for each student, and “</w:t>
      </w:r>
      <w:r w:rsidR="00311F6B">
        <w:rPr>
          <w:rFonts w:ascii="Calibri" w:eastAsia="Calibri" w:hAnsi="Calibri" w:cs="Calibri"/>
          <w:i/>
          <w:color w:val="38761D"/>
        </w:rPr>
        <w:t>Country</w:t>
      </w:r>
      <w:r w:rsidR="00311F6B">
        <w:rPr>
          <w:rFonts w:ascii="Calibri" w:eastAsia="Calibri" w:hAnsi="Calibri" w:cs="Calibri"/>
        </w:rPr>
        <w:t xml:space="preserve">” to show the country name. </w:t>
      </w:r>
    </w:p>
    <w:p w14:paraId="25B6332E" w14:textId="105AA003" w:rsidR="0091161E" w:rsidRDefault="00311F6B" w:rsidP="00413E0B">
      <w:pPr>
        <w:keepNext/>
        <w:widowControl w:val="0"/>
        <w:numPr>
          <w:ilvl w:val="0"/>
          <w:numId w:val="1"/>
        </w:numPr>
        <w:spacing w:after="0"/>
        <w:jc w:val="both"/>
        <w:rPr>
          <w:rFonts w:ascii="Calibri" w:eastAsia="Calibri" w:hAnsi="Calibri" w:cs="Calibri"/>
          <w:b/>
        </w:rPr>
      </w:pPr>
      <w:r>
        <w:rPr>
          <w:rFonts w:ascii="Calibri" w:eastAsia="Calibri" w:hAnsi="Calibri" w:cs="Calibri"/>
          <w:b/>
        </w:rPr>
        <w:t>Parallel sets</w:t>
      </w:r>
      <w:r>
        <w:rPr>
          <w:rFonts w:ascii="Calibri" w:eastAsia="Calibri" w:hAnsi="Calibri" w:cs="Calibri"/>
        </w:rPr>
        <w:t xml:space="preserve"> - </w:t>
      </w:r>
      <w:r>
        <w:rPr>
          <w:rFonts w:ascii="Calibri" w:eastAsia="Calibri" w:hAnsi="Calibri" w:cs="Calibri"/>
          <w:b/>
        </w:rPr>
        <w:t xml:space="preserve">No country is selected </w:t>
      </w:r>
      <w:r>
        <w:rPr>
          <w:rFonts w:ascii="Calibri" w:eastAsia="Calibri" w:hAnsi="Calibri" w:cs="Calibri"/>
        </w:rPr>
        <w:t xml:space="preserve">- shows the </w:t>
      </w:r>
      <w:r>
        <w:rPr>
          <w:rFonts w:ascii="Calibri" w:eastAsia="Calibri" w:hAnsi="Calibri" w:cs="Calibri"/>
          <w:u w:val="single"/>
        </w:rPr>
        <w:t>student degrees</w:t>
      </w:r>
      <w:r>
        <w:rPr>
          <w:rFonts w:ascii="Calibri" w:eastAsia="Calibri" w:hAnsi="Calibri" w:cs="Calibri"/>
        </w:rPr>
        <w:t xml:space="preserve"> on the left side and the respective countries of students on the right. </w:t>
      </w:r>
      <w:r>
        <w:rPr>
          <w:rFonts w:ascii="Calibri" w:eastAsia="Calibri" w:hAnsi="Calibri" w:cs="Calibri"/>
          <w:b/>
        </w:rPr>
        <w:t>Country is selected</w:t>
      </w:r>
      <w:r>
        <w:rPr>
          <w:rFonts w:ascii="Calibri" w:eastAsia="Calibri" w:hAnsi="Calibri" w:cs="Calibri"/>
        </w:rPr>
        <w:t xml:space="preserve"> - the </w:t>
      </w:r>
      <w:r w:rsidR="003F2495">
        <w:rPr>
          <w:rFonts w:ascii="Calibri" w:eastAsia="Calibri" w:hAnsi="Calibri" w:cs="Calibri"/>
        </w:rPr>
        <w:t>left</w:t>
      </w:r>
      <w:r>
        <w:rPr>
          <w:rFonts w:ascii="Calibri" w:eastAsia="Calibri" w:hAnsi="Calibri" w:cs="Calibri"/>
        </w:rPr>
        <w:t xml:space="preserve"> side represents </w:t>
      </w:r>
      <w:r w:rsidR="003F2495">
        <w:rPr>
          <w:rFonts w:ascii="Calibri" w:eastAsia="Calibri" w:hAnsi="Calibri" w:cs="Calibri"/>
        </w:rPr>
        <w:t>students incoming into the selected country</w:t>
      </w:r>
      <w:r>
        <w:rPr>
          <w:rFonts w:ascii="Calibri" w:eastAsia="Calibri" w:hAnsi="Calibri" w:cs="Calibri"/>
        </w:rPr>
        <w:t>,</w:t>
      </w:r>
      <w:r w:rsidR="003F2495">
        <w:rPr>
          <w:rFonts w:ascii="Calibri" w:eastAsia="Calibri" w:hAnsi="Calibri" w:cs="Calibri"/>
        </w:rPr>
        <w:t xml:space="preserve"> the degrees are in the middle and right set describes the outgoing students</w:t>
      </w:r>
      <w:r>
        <w:rPr>
          <w:rFonts w:ascii="Calibri" w:eastAsia="Calibri" w:hAnsi="Calibri" w:cs="Calibri"/>
        </w:rPr>
        <w:t>.</w:t>
      </w:r>
      <w:r w:rsidR="00413E0B">
        <w:rPr>
          <w:rFonts w:ascii="Calibri" w:eastAsia="Calibri" w:hAnsi="Calibri" w:cs="Calibri"/>
        </w:rPr>
        <w:t xml:space="preserve"> The information is encoded in the relative </w:t>
      </w:r>
      <w:proofErr w:type="spellStart"/>
      <w:r w:rsidR="00413E0B">
        <w:rPr>
          <w:rFonts w:ascii="Calibri" w:eastAsia="Calibri" w:hAnsi="Calibri" w:cs="Calibri"/>
        </w:rPr>
        <w:t>sizee</w:t>
      </w:r>
      <w:proofErr w:type="spellEnd"/>
      <w:r w:rsidR="00413E0B">
        <w:rPr>
          <w:rFonts w:ascii="Calibri" w:eastAsia="Calibri" w:hAnsi="Calibri" w:cs="Calibri"/>
        </w:rPr>
        <w:t xml:space="preserve"> of the parallel sets. </w:t>
      </w:r>
      <w:r>
        <w:rPr>
          <w:rFonts w:ascii="Calibri" w:eastAsia="Calibri" w:hAnsi="Calibri" w:cs="Calibri"/>
        </w:rPr>
        <w:t>Utilizes “</w:t>
      </w:r>
      <w:proofErr w:type="spellStart"/>
      <w:r>
        <w:rPr>
          <w:rFonts w:ascii="Calibri" w:eastAsia="Calibri" w:hAnsi="Calibri" w:cs="Calibri"/>
          <w:i/>
          <w:color w:val="38761D"/>
        </w:rPr>
        <w:t>StudentBachelorIncomingCount</w:t>
      </w:r>
      <w:proofErr w:type="spellEnd"/>
      <w:r>
        <w:rPr>
          <w:rFonts w:ascii="Calibri" w:eastAsia="Calibri" w:hAnsi="Calibri" w:cs="Calibri"/>
          <w:i/>
          <w:color w:val="38761D"/>
        </w:rPr>
        <w:t xml:space="preserve">, </w:t>
      </w:r>
      <w:proofErr w:type="spellStart"/>
      <w:r>
        <w:rPr>
          <w:rFonts w:ascii="Calibri" w:eastAsia="Calibri" w:hAnsi="Calibri" w:cs="Calibri"/>
          <w:i/>
          <w:color w:val="38761D"/>
        </w:rPr>
        <w:t>StudentMasterIncomingCount</w:t>
      </w:r>
      <w:proofErr w:type="spellEnd"/>
      <w:r>
        <w:rPr>
          <w:rFonts w:ascii="Calibri" w:eastAsia="Calibri" w:hAnsi="Calibri" w:cs="Calibri"/>
          <w:i/>
          <w:color w:val="38761D"/>
        </w:rPr>
        <w:t xml:space="preserve">, </w:t>
      </w:r>
      <w:proofErr w:type="spellStart"/>
      <w:r>
        <w:rPr>
          <w:rFonts w:ascii="Calibri" w:eastAsia="Calibri" w:hAnsi="Calibri" w:cs="Calibri"/>
          <w:i/>
          <w:color w:val="38761D"/>
        </w:rPr>
        <w:t>StudentPhDIncomingCount</w:t>
      </w:r>
      <w:proofErr w:type="spellEnd"/>
      <w:r>
        <w:rPr>
          <w:rFonts w:ascii="Calibri" w:eastAsia="Calibri" w:hAnsi="Calibri" w:cs="Calibri"/>
        </w:rPr>
        <w:t>” to obtain set sizes and “</w:t>
      </w:r>
      <w:r>
        <w:rPr>
          <w:rFonts w:ascii="Calibri" w:eastAsia="Calibri" w:hAnsi="Calibri" w:cs="Calibri"/>
          <w:i/>
          <w:color w:val="38761D"/>
        </w:rPr>
        <w:t>Country</w:t>
      </w:r>
      <w:r>
        <w:rPr>
          <w:rFonts w:ascii="Calibri" w:eastAsia="Calibri" w:hAnsi="Calibri" w:cs="Calibri"/>
        </w:rPr>
        <w:t>” to obtain the country name.</w:t>
      </w:r>
    </w:p>
    <w:p w14:paraId="59D64313" w14:textId="57720B6A" w:rsidR="0091161E" w:rsidRDefault="00311F6B" w:rsidP="00413E0B">
      <w:pPr>
        <w:keepNext/>
        <w:widowControl w:val="0"/>
        <w:numPr>
          <w:ilvl w:val="0"/>
          <w:numId w:val="1"/>
        </w:numPr>
        <w:spacing w:after="0"/>
        <w:jc w:val="both"/>
        <w:rPr>
          <w:rFonts w:ascii="Calibri" w:eastAsia="Calibri" w:hAnsi="Calibri" w:cs="Calibri"/>
          <w:b/>
        </w:rPr>
      </w:pPr>
      <w:r>
        <w:rPr>
          <w:rFonts w:ascii="Calibri" w:eastAsia="Calibri" w:hAnsi="Calibri" w:cs="Calibri"/>
          <w:b/>
        </w:rPr>
        <w:t>Bar plot</w:t>
      </w:r>
      <w:r>
        <w:rPr>
          <w:rFonts w:ascii="Calibri" w:eastAsia="Calibri" w:hAnsi="Calibri" w:cs="Calibri"/>
        </w:rPr>
        <w:t xml:space="preserve"> </w:t>
      </w:r>
      <w:r w:rsidR="00413E0B">
        <w:rPr>
          <w:rFonts w:ascii="Calibri" w:eastAsia="Calibri" w:hAnsi="Calibri" w:cs="Calibri"/>
        </w:rPr>
        <w:t>–</w:t>
      </w:r>
      <w:r>
        <w:rPr>
          <w:rFonts w:ascii="Calibri" w:eastAsia="Calibri" w:hAnsi="Calibri" w:cs="Calibri"/>
        </w:rPr>
        <w:t xml:space="preserve"> </w:t>
      </w:r>
      <w:r w:rsidR="00413E0B">
        <w:rPr>
          <w:rFonts w:ascii="Calibri" w:eastAsia="Calibri" w:hAnsi="Calibri" w:cs="Calibri"/>
        </w:rPr>
        <w:t>bard encode</w:t>
      </w:r>
      <w:r>
        <w:rPr>
          <w:rFonts w:ascii="Calibri" w:eastAsia="Calibri" w:hAnsi="Calibri" w:cs="Calibri"/>
        </w:rPr>
        <w:t xml:space="preserve"> different </w:t>
      </w:r>
      <w:r>
        <w:rPr>
          <w:rFonts w:ascii="Calibri" w:eastAsia="Calibri" w:hAnsi="Calibri" w:cs="Calibri"/>
          <w:u w:val="single"/>
        </w:rPr>
        <w:t>price indexes of a country</w:t>
      </w:r>
      <w:r>
        <w:rPr>
          <w:rFonts w:ascii="Calibri" w:eastAsia="Calibri" w:hAnsi="Calibri" w:cs="Calibri"/>
        </w:rPr>
        <w:t xml:space="preserve">. User can select a particular index using a drop-down menu. </w:t>
      </w:r>
      <w:r>
        <w:rPr>
          <w:rFonts w:ascii="Calibri" w:eastAsia="Calibri" w:hAnsi="Calibri" w:cs="Calibri"/>
          <w:b/>
        </w:rPr>
        <w:t>No country is selected</w:t>
      </w:r>
      <w:r>
        <w:rPr>
          <w:rFonts w:ascii="Calibri" w:eastAsia="Calibri" w:hAnsi="Calibri" w:cs="Calibri"/>
        </w:rPr>
        <w:t xml:space="preserve"> - shows information about all of the participating states. </w:t>
      </w:r>
      <w:r>
        <w:rPr>
          <w:rFonts w:ascii="Calibri" w:eastAsia="Calibri" w:hAnsi="Calibri" w:cs="Calibri"/>
          <w:b/>
        </w:rPr>
        <w:t>Country is selected</w:t>
      </w:r>
      <w:r>
        <w:rPr>
          <w:rFonts w:ascii="Calibri" w:eastAsia="Calibri" w:hAnsi="Calibri" w:cs="Calibri"/>
        </w:rPr>
        <w:t xml:space="preserve"> - The x-axis is sorted based on the number of students which come (or go to) the particular country. Price index of the selected country is referenced using a horizontal line. Utilizes “</w:t>
      </w:r>
      <w:proofErr w:type="spellStart"/>
      <w:proofErr w:type="gramStart"/>
      <w:r>
        <w:rPr>
          <w:rFonts w:ascii="Calibri" w:eastAsia="Calibri" w:hAnsi="Calibri" w:cs="Calibri"/>
          <w:i/>
          <w:color w:val="38761D"/>
        </w:rPr>
        <w:t>Cost.of.Living.Index</w:t>
      </w:r>
      <w:proofErr w:type="spellEnd"/>
      <w:proofErr w:type="gramEnd"/>
      <w:r>
        <w:rPr>
          <w:rFonts w:ascii="Calibri" w:eastAsia="Calibri" w:hAnsi="Calibri" w:cs="Calibri"/>
        </w:rPr>
        <w:t>”, “</w:t>
      </w:r>
      <w:proofErr w:type="spellStart"/>
      <w:r>
        <w:rPr>
          <w:rFonts w:ascii="Calibri" w:eastAsia="Calibri" w:hAnsi="Calibri" w:cs="Calibri"/>
          <w:color w:val="38761D"/>
        </w:rPr>
        <w:t>Rent.Index</w:t>
      </w:r>
      <w:proofErr w:type="spellEnd"/>
      <w:r>
        <w:rPr>
          <w:rFonts w:ascii="Calibri" w:eastAsia="Calibri" w:hAnsi="Calibri" w:cs="Calibri"/>
        </w:rPr>
        <w:t>” and “</w:t>
      </w:r>
      <w:r>
        <w:rPr>
          <w:rFonts w:ascii="Calibri" w:eastAsia="Calibri" w:hAnsi="Calibri" w:cs="Calibri"/>
          <w:i/>
          <w:color w:val="38761D"/>
        </w:rPr>
        <w:t>Domestic Beer</w:t>
      </w:r>
      <w:r>
        <w:rPr>
          <w:rFonts w:ascii="Calibri" w:eastAsia="Calibri" w:hAnsi="Calibri" w:cs="Calibri"/>
        </w:rPr>
        <w:t>”. The x-axis is sorted based on the “</w:t>
      </w:r>
      <w:proofErr w:type="spellStart"/>
      <w:r>
        <w:rPr>
          <w:rFonts w:ascii="Calibri" w:eastAsia="Calibri" w:hAnsi="Calibri" w:cs="Calibri"/>
          <w:i/>
          <w:color w:val="38761D"/>
        </w:rPr>
        <w:t>StudentIncomingCount</w:t>
      </w:r>
      <w:proofErr w:type="spellEnd"/>
      <w:r>
        <w:rPr>
          <w:rFonts w:ascii="Calibri" w:eastAsia="Calibri" w:hAnsi="Calibri" w:cs="Calibri"/>
        </w:rPr>
        <w:t>”.</w:t>
      </w:r>
    </w:p>
    <w:p w14:paraId="0BD8282A" w14:textId="76B77D7C" w:rsidR="007B4E19" w:rsidRPr="007B4E19" w:rsidRDefault="00311F6B" w:rsidP="00413E0B">
      <w:pPr>
        <w:keepNext/>
        <w:widowControl w:val="0"/>
        <w:numPr>
          <w:ilvl w:val="0"/>
          <w:numId w:val="1"/>
        </w:numPr>
        <w:spacing w:after="120"/>
        <w:jc w:val="both"/>
        <w:rPr>
          <w:rFonts w:ascii="Calibri" w:eastAsia="Calibri" w:hAnsi="Calibri" w:cs="Calibri"/>
          <w:b/>
        </w:rPr>
      </w:pPr>
      <w:r>
        <w:rPr>
          <w:rFonts w:ascii="Calibri" w:eastAsia="Calibri" w:hAnsi="Calibri" w:cs="Calibri"/>
          <w:b/>
        </w:rPr>
        <w:t xml:space="preserve">Box plot </w:t>
      </w:r>
      <w:r>
        <w:rPr>
          <w:rFonts w:ascii="Calibri" w:eastAsia="Calibri" w:hAnsi="Calibri" w:cs="Calibri"/>
        </w:rPr>
        <w:t xml:space="preserve">- is used to see the </w:t>
      </w:r>
      <w:r>
        <w:rPr>
          <w:rFonts w:ascii="Calibri" w:eastAsia="Calibri" w:hAnsi="Calibri" w:cs="Calibri"/>
          <w:u w:val="single"/>
        </w:rPr>
        <w:t>distance which students had to travel</w:t>
      </w:r>
      <w:r>
        <w:rPr>
          <w:rFonts w:ascii="Calibri" w:eastAsia="Calibri" w:hAnsi="Calibri" w:cs="Calibri"/>
        </w:rPr>
        <w:t xml:space="preserve">. </w:t>
      </w:r>
      <w:r>
        <w:rPr>
          <w:rFonts w:ascii="Calibri" w:eastAsia="Calibri" w:hAnsi="Calibri" w:cs="Calibri"/>
          <w:b/>
        </w:rPr>
        <w:t>No country selected</w:t>
      </w:r>
      <w:r>
        <w:rPr>
          <w:rFonts w:ascii="Calibri" w:eastAsia="Calibri" w:hAnsi="Calibri" w:cs="Calibri"/>
        </w:rPr>
        <w:t xml:space="preserve"> - shows all of the countries. </w:t>
      </w:r>
      <w:r>
        <w:rPr>
          <w:rFonts w:ascii="Calibri" w:eastAsia="Calibri" w:hAnsi="Calibri" w:cs="Calibri"/>
          <w:b/>
        </w:rPr>
        <w:t>Country is selected</w:t>
      </w:r>
      <w:r>
        <w:rPr>
          <w:rFonts w:ascii="Calibri" w:eastAsia="Calibri" w:hAnsi="Calibri" w:cs="Calibri"/>
        </w:rPr>
        <w:t xml:space="preserve"> - shows the comparison of boys and girls traveling into/out of the country.</w:t>
      </w:r>
      <w:r w:rsidR="00316338">
        <w:rPr>
          <w:rFonts w:ascii="Calibri" w:eastAsia="Calibri" w:hAnsi="Calibri" w:cs="Calibri"/>
        </w:rPr>
        <w:t xml:space="preserve"> Colours of the horizontal boxplots express the gender.</w:t>
      </w:r>
      <w:r>
        <w:rPr>
          <w:rFonts w:ascii="Calibri" w:eastAsia="Calibri" w:hAnsi="Calibri" w:cs="Calibri"/>
        </w:rPr>
        <w:t xml:space="preserve"> “</w:t>
      </w:r>
      <w:proofErr w:type="spellStart"/>
      <w:r>
        <w:rPr>
          <w:rFonts w:ascii="Calibri" w:eastAsia="Calibri" w:hAnsi="Calibri" w:cs="Calibri"/>
          <w:i/>
          <w:color w:val="38761D"/>
        </w:rPr>
        <w:t>CoordinatesSending</w:t>
      </w:r>
      <w:proofErr w:type="spellEnd"/>
      <w:r>
        <w:rPr>
          <w:rFonts w:ascii="Calibri" w:eastAsia="Calibri" w:hAnsi="Calibri" w:cs="Calibri"/>
          <w:i/>
          <w:color w:val="38761D"/>
        </w:rPr>
        <w:t xml:space="preserve">, </w:t>
      </w:r>
      <w:proofErr w:type="spellStart"/>
      <w:r>
        <w:rPr>
          <w:rFonts w:ascii="Calibri" w:eastAsia="Calibri" w:hAnsi="Calibri" w:cs="Calibri"/>
          <w:i/>
          <w:color w:val="38761D"/>
        </w:rPr>
        <w:t>CoordinatesReceiving</w:t>
      </w:r>
      <w:proofErr w:type="spellEnd"/>
      <w:r>
        <w:rPr>
          <w:rFonts w:ascii="Calibri" w:eastAsia="Calibri" w:hAnsi="Calibri" w:cs="Calibri"/>
        </w:rPr>
        <w:t>” are used to compute the distance between the countries. When a country is selected, the countries</w:t>
      </w:r>
      <w:r w:rsidR="007B4E19">
        <w:rPr>
          <w:rFonts w:ascii="Calibri" w:eastAsia="Calibri" w:hAnsi="Calibri" w:cs="Calibri"/>
        </w:rPr>
        <w:t xml:space="preserve"> </w:t>
      </w:r>
      <w:r>
        <w:rPr>
          <w:rFonts w:ascii="Calibri" w:eastAsia="Calibri" w:hAnsi="Calibri" w:cs="Calibri"/>
        </w:rPr>
        <w:t>are sort</w:t>
      </w:r>
      <w:bookmarkStart w:id="0" w:name="_GoBack"/>
      <w:bookmarkEnd w:id="0"/>
      <w:r>
        <w:rPr>
          <w:rFonts w:ascii="Calibri" w:eastAsia="Calibri" w:hAnsi="Calibri" w:cs="Calibri"/>
        </w:rPr>
        <w:t>ed based on “</w:t>
      </w:r>
      <w:r>
        <w:rPr>
          <w:rFonts w:ascii="Calibri" w:eastAsia="Calibri" w:hAnsi="Calibri" w:cs="Calibri"/>
          <w:i/>
          <w:color w:val="38761D"/>
        </w:rPr>
        <w:t>Gender</w:t>
      </w:r>
      <w:r>
        <w:rPr>
          <w:rFonts w:ascii="Calibri" w:eastAsia="Calibri" w:hAnsi="Calibri" w:cs="Calibri"/>
        </w:rPr>
        <w:t>” attribute.</w:t>
      </w:r>
    </w:p>
    <w:p w14:paraId="7E899B2F" w14:textId="77777777" w:rsidR="007B4E19" w:rsidRDefault="007B4E19">
      <w:pPr>
        <w:rPr>
          <w:rFonts w:ascii="Calibri" w:eastAsia="Calibri" w:hAnsi="Calibri" w:cs="Calibri"/>
          <w:b/>
        </w:rPr>
      </w:pPr>
      <w:r>
        <w:rPr>
          <w:rFonts w:ascii="Calibri" w:eastAsia="Calibri" w:hAnsi="Calibri" w:cs="Calibri"/>
          <w:b/>
        </w:rPr>
        <w:br w:type="page"/>
      </w:r>
    </w:p>
    <w:p w14:paraId="001368AB" w14:textId="77777777" w:rsidR="0091161E" w:rsidRDefault="00311F6B">
      <w:pPr>
        <w:keepNext/>
        <w:widowControl w:val="0"/>
        <w:spacing w:before="240" w:after="120"/>
        <w:rPr>
          <w:rFonts w:ascii="Calibri" w:eastAsia="Calibri" w:hAnsi="Calibri" w:cs="Calibri"/>
          <w:b/>
        </w:rPr>
      </w:pPr>
      <w:r>
        <w:rPr>
          <w:rFonts w:ascii="Calibri" w:eastAsia="Calibri" w:hAnsi="Calibri" w:cs="Calibri"/>
          <w:b/>
        </w:rPr>
        <w:lastRenderedPageBreak/>
        <w:t>3. Answering the questions</w:t>
      </w:r>
    </w:p>
    <w:p w14:paraId="03A30EB7" w14:textId="77777777" w:rsidR="0091161E" w:rsidRDefault="00311F6B">
      <w:pPr>
        <w:keepNext/>
        <w:widowControl w:val="0"/>
        <w:numPr>
          <w:ilvl w:val="0"/>
          <w:numId w:val="2"/>
        </w:numPr>
        <w:spacing w:before="240" w:after="120"/>
        <w:rPr>
          <w:rFonts w:ascii="Calibri" w:eastAsia="Calibri" w:hAnsi="Calibri" w:cs="Calibri"/>
        </w:rPr>
      </w:pPr>
      <w:r>
        <w:rPr>
          <w:rFonts w:ascii="Calibri" w:eastAsia="Calibri" w:hAnsi="Calibri" w:cs="Calibri"/>
        </w:rPr>
        <w:t>Which countries do Portuguese bachelor students choose as an Erasmus destination in comparison to masters and PhDs?</w:t>
      </w:r>
    </w:p>
    <w:p w14:paraId="191D1578" w14:textId="5EFEBAF9" w:rsidR="0091161E" w:rsidRDefault="00311F6B" w:rsidP="00AB4231">
      <w:pPr>
        <w:keepNext/>
        <w:widowControl w:val="0"/>
        <w:spacing w:before="240" w:after="120"/>
        <w:rPr>
          <w:rFonts w:ascii="Calibri" w:eastAsia="Calibri" w:hAnsi="Calibri" w:cs="Calibri"/>
        </w:rPr>
      </w:pPr>
      <w:r>
        <w:rPr>
          <w:rFonts w:ascii="Calibri" w:eastAsia="Calibri" w:hAnsi="Calibri" w:cs="Calibri"/>
        </w:rPr>
        <w:t>Click on Portugal/or choose from drop down menu from idiome 1a)</w:t>
      </w:r>
      <w:r w:rsidR="007B4E19">
        <w:rPr>
          <w:rFonts w:ascii="Calibri" w:eastAsia="Calibri" w:hAnsi="Calibri" w:cs="Calibri"/>
        </w:rPr>
        <w:t xml:space="preserve"> </w:t>
      </w:r>
      <w:r>
        <w:rPr>
          <w:rFonts w:ascii="Calibri" w:eastAsia="Calibri" w:hAnsi="Calibri" w:cs="Calibri"/>
        </w:rPr>
        <w:t>and analyse the flow of degree in idiome 2. Comparative size of each set can be compared by drawing them on each other with mouse. Storyboard is shown below:</w:t>
      </w:r>
      <w:r w:rsidR="00AB4231" w:rsidRPr="00AB4231">
        <w:rPr>
          <w:rFonts w:ascii="Calibri" w:eastAsia="Calibri" w:hAnsi="Calibri" w:cs="Calibri"/>
          <w:noProof/>
        </w:rPr>
        <w:t xml:space="preserve"> </w:t>
      </w:r>
      <w:r w:rsidR="00AB4231">
        <w:rPr>
          <w:rFonts w:ascii="Calibri" w:eastAsia="Calibri" w:hAnsi="Calibri" w:cs="Calibri"/>
          <w:noProof/>
        </w:rPr>
        <w:drawing>
          <wp:inline distT="0" distB="0" distL="0" distR="0" wp14:anchorId="0086329C" wp14:editId="0238FAEB">
            <wp:extent cx="6116320" cy="4324350"/>
            <wp:effectExtent l="0" t="0" r="5080" b="6350"/>
            <wp:docPr id="5" name="Picture 5" descr="A map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csketch-1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6320" cy="4324350"/>
                    </a:xfrm>
                    <a:prstGeom prst="rect">
                      <a:avLst/>
                    </a:prstGeom>
                  </pic:spPr>
                </pic:pic>
              </a:graphicData>
            </a:graphic>
          </wp:inline>
        </w:drawing>
      </w:r>
    </w:p>
    <w:p w14:paraId="0BCD4B21" w14:textId="77777777" w:rsidR="0091161E" w:rsidRDefault="00311F6B">
      <w:pPr>
        <w:keepNext/>
        <w:widowControl w:val="0"/>
        <w:numPr>
          <w:ilvl w:val="0"/>
          <w:numId w:val="2"/>
        </w:numPr>
        <w:spacing w:before="240" w:after="120"/>
        <w:rPr>
          <w:rFonts w:ascii="Calibri" w:eastAsia="Calibri" w:hAnsi="Calibri" w:cs="Calibri"/>
        </w:rPr>
      </w:pPr>
      <w:r>
        <w:rPr>
          <w:rFonts w:ascii="Calibri" w:eastAsia="Calibri" w:hAnsi="Calibri" w:cs="Calibri"/>
        </w:rPr>
        <w:t xml:space="preserve">Is it popular for </w:t>
      </w:r>
      <w:r w:rsidR="00AF3392">
        <w:rPr>
          <w:rFonts w:ascii="Calibri" w:eastAsia="Calibri" w:hAnsi="Calibri" w:cs="Calibri"/>
        </w:rPr>
        <w:t>Danish</w:t>
      </w:r>
      <w:r>
        <w:rPr>
          <w:rFonts w:ascii="Calibri" w:eastAsia="Calibri" w:hAnsi="Calibri" w:cs="Calibri"/>
        </w:rPr>
        <w:t xml:space="preserve"> students to go to countries with same or lower cost of living? </w:t>
      </w:r>
    </w:p>
    <w:p w14:paraId="5DC7DCBF" w14:textId="77777777" w:rsidR="0091161E" w:rsidRDefault="00311F6B">
      <w:pPr>
        <w:keepNext/>
        <w:widowControl w:val="0"/>
        <w:spacing w:before="240" w:after="120"/>
        <w:rPr>
          <w:rFonts w:ascii="Calibri" w:eastAsia="Calibri" w:hAnsi="Calibri" w:cs="Calibri"/>
        </w:rPr>
      </w:pPr>
      <w:r>
        <w:rPr>
          <w:rFonts w:ascii="Calibri" w:eastAsia="Calibri" w:hAnsi="Calibri" w:cs="Calibri"/>
        </w:rPr>
        <w:t xml:space="preserve">Click on Denmark (or choose from drop down menu in idiome 1a), make sure that the </w:t>
      </w:r>
      <w:r w:rsidR="00AF3392">
        <w:rPr>
          <w:rFonts w:ascii="Calibri" w:eastAsia="Calibri" w:hAnsi="Calibri" w:cs="Calibri"/>
        </w:rPr>
        <w:t>visualization</w:t>
      </w:r>
      <w:r>
        <w:rPr>
          <w:rFonts w:ascii="Calibri" w:eastAsia="Calibri" w:hAnsi="Calibri" w:cs="Calibri"/>
        </w:rPr>
        <w:t xml:space="preserve"> is in the outgoing mode, and analyse the barchart in idiome 3. Each bar represents a country. Countries are sorted based on the number of students outgoing from left to right.</w:t>
      </w:r>
    </w:p>
    <w:p w14:paraId="576C6839" w14:textId="77777777" w:rsidR="0091161E" w:rsidRDefault="00311F6B">
      <w:pPr>
        <w:keepNext/>
        <w:widowControl w:val="0"/>
        <w:numPr>
          <w:ilvl w:val="0"/>
          <w:numId w:val="2"/>
        </w:numPr>
        <w:spacing w:before="240" w:after="120"/>
        <w:rPr>
          <w:rFonts w:ascii="Calibri" w:eastAsia="Calibri" w:hAnsi="Calibri" w:cs="Calibri"/>
        </w:rPr>
      </w:pPr>
      <w:r>
        <w:rPr>
          <w:rFonts w:ascii="Calibri" w:eastAsia="Calibri" w:hAnsi="Calibri" w:cs="Calibri"/>
        </w:rPr>
        <w:t>Where do the Erasmus students from Portugal like to go on Erasmus?</w:t>
      </w:r>
    </w:p>
    <w:p w14:paraId="74E72E91" w14:textId="539BCDAC" w:rsidR="0091161E" w:rsidRDefault="00311F6B">
      <w:pPr>
        <w:keepNext/>
        <w:widowControl w:val="0"/>
        <w:spacing w:before="240" w:after="120"/>
        <w:rPr>
          <w:rFonts w:ascii="Calibri" w:eastAsia="Calibri" w:hAnsi="Calibri" w:cs="Calibri"/>
        </w:rPr>
      </w:pPr>
      <w:r>
        <w:rPr>
          <w:rFonts w:ascii="Calibri" w:eastAsia="Calibri" w:hAnsi="Calibri" w:cs="Calibri"/>
        </w:rPr>
        <w:t xml:space="preserve">Click on Portugal (or choose from drop down menu from idiome 1a), make sure that the </w:t>
      </w:r>
      <w:r w:rsidR="00826F91">
        <w:rPr>
          <w:rFonts w:ascii="Calibri" w:eastAsia="Calibri" w:hAnsi="Calibri" w:cs="Calibri"/>
        </w:rPr>
        <w:t>visualization</w:t>
      </w:r>
      <w:r>
        <w:rPr>
          <w:rFonts w:ascii="Calibri" w:eastAsia="Calibri" w:hAnsi="Calibri" w:cs="Calibri"/>
        </w:rPr>
        <w:t xml:space="preserve"> is in the outgoing mode, and analyse which countries the arrows point to idiome 1b).</w:t>
      </w:r>
    </w:p>
    <w:p w14:paraId="63F2650A" w14:textId="77777777" w:rsidR="0091161E" w:rsidRDefault="00311F6B">
      <w:pPr>
        <w:keepNext/>
        <w:widowControl w:val="0"/>
        <w:numPr>
          <w:ilvl w:val="0"/>
          <w:numId w:val="2"/>
        </w:numPr>
        <w:spacing w:before="240" w:after="120"/>
        <w:rPr>
          <w:rFonts w:ascii="Calibri" w:eastAsia="Calibri" w:hAnsi="Calibri" w:cs="Calibri"/>
        </w:rPr>
      </w:pPr>
      <w:r>
        <w:rPr>
          <w:rFonts w:ascii="Calibri" w:eastAsia="Calibri" w:hAnsi="Calibri" w:cs="Calibri"/>
        </w:rPr>
        <w:t xml:space="preserve">Do Czech females travel smaller distance to their target country than the Czech males? </w:t>
      </w:r>
    </w:p>
    <w:p w14:paraId="651B0DEB" w14:textId="77777777" w:rsidR="0091161E" w:rsidRDefault="00311F6B">
      <w:pPr>
        <w:keepNext/>
        <w:widowControl w:val="0"/>
        <w:spacing w:before="240" w:after="120"/>
        <w:rPr>
          <w:rFonts w:ascii="Calibri" w:eastAsia="Calibri" w:hAnsi="Calibri" w:cs="Calibri"/>
        </w:rPr>
      </w:pPr>
      <w:r>
        <w:rPr>
          <w:rFonts w:ascii="Calibri" w:eastAsia="Calibri" w:hAnsi="Calibri" w:cs="Calibri"/>
        </w:rPr>
        <w:t>Click on Czech/or choose from drop down menu from idiome 1a) and compare the two boxplots in idiome 4b).</w:t>
      </w:r>
    </w:p>
    <w:p w14:paraId="59F1CFAE" w14:textId="77777777" w:rsidR="0091161E" w:rsidRDefault="0091161E">
      <w:pPr>
        <w:widowControl w:val="0"/>
        <w:pBdr>
          <w:top w:val="nil"/>
          <w:left w:val="nil"/>
          <w:bottom w:val="nil"/>
          <w:right w:val="nil"/>
          <w:between w:val="nil"/>
        </w:pBdr>
        <w:spacing w:after="120"/>
        <w:jc w:val="both"/>
        <w:rPr>
          <w:rFonts w:ascii="Calibri" w:eastAsia="Calibri" w:hAnsi="Calibri" w:cs="Calibri"/>
          <w:color w:val="000000"/>
          <w:highlight w:val="yellow"/>
        </w:rPr>
      </w:pPr>
    </w:p>
    <w:p w14:paraId="2CB921DA" w14:textId="77777777" w:rsidR="0091161E" w:rsidRPr="007B4E19" w:rsidRDefault="0091161E" w:rsidP="007B4E19">
      <w:pPr>
        <w:keepNext/>
        <w:widowControl w:val="0"/>
        <w:numPr>
          <w:ilvl w:val="3"/>
          <w:numId w:val="3"/>
        </w:numPr>
        <w:tabs>
          <w:tab w:val="left" w:pos="0"/>
        </w:tabs>
        <w:spacing w:before="240" w:after="120"/>
        <w:rPr>
          <w:rFonts w:ascii="Calibri" w:eastAsia="Calibri" w:hAnsi="Calibri" w:cs="Calibri"/>
          <w:b/>
        </w:rPr>
      </w:pPr>
    </w:p>
    <w:sectPr w:rsidR="0091161E" w:rsidRPr="007B4E19">
      <w:pgSz w:w="11900" w:h="16840"/>
      <w:pgMar w:top="568" w:right="1134" w:bottom="1134" w:left="1134" w:header="680" w:footer="709"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AF0382" w14:textId="77777777" w:rsidR="008002BC" w:rsidRDefault="008002BC" w:rsidP="007B4E19">
      <w:pPr>
        <w:spacing w:after="0"/>
      </w:pPr>
      <w:r>
        <w:separator/>
      </w:r>
    </w:p>
  </w:endnote>
  <w:endnote w:type="continuationSeparator" w:id="0">
    <w:p w14:paraId="677EE6B5" w14:textId="77777777" w:rsidR="008002BC" w:rsidRDefault="008002BC" w:rsidP="007B4E1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596FAB" w14:textId="77777777" w:rsidR="008002BC" w:rsidRDefault="008002BC" w:rsidP="007B4E19">
      <w:pPr>
        <w:spacing w:after="0"/>
      </w:pPr>
      <w:r>
        <w:separator/>
      </w:r>
    </w:p>
  </w:footnote>
  <w:footnote w:type="continuationSeparator" w:id="0">
    <w:p w14:paraId="3458E40E" w14:textId="77777777" w:rsidR="008002BC" w:rsidRDefault="008002BC" w:rsidP="007B4E1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847FF8"/>
    <w:multiLevelType w:val="multilevel"/>
    <w:tmpl w:val="20ACC3EA"/>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 w15:restartNumberingAfterBreak="0">
    <w:nsid w:val="34F56216"/>
    <w:multiLevelType w:val="multilevel"/>
    <w:tmpl w:val="7244043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74996350"/>
    <w:multiLevelType w:val="multilevel"/>
    <w:tmpl w:val="709209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61E"/>
    <w:rsid w:val="002B5606"/>
    <w:rsid w:val="00311F6B"/>
    <w:rsid w:val="00316338"/>
    <w:rsid w:val="003F2495"/>
    <w:rsid w:val="00413E0B"/>
    <w:rsid w:val="007B4E19"/>
    <w:rsid w:val="008002BC"/>
    <w:rsid w:val="00826F91"/>
    <w:rsid w:val="0091161E"/>
    <w:rsid w:val="00A06F66"/>
    <w:rsid w:val="00AB4231"/>
    <w:rsid w:val="00AF339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E9D31"/>
  <w15:docId w15:val="{C3D2D123-BF0B-A446-A772-0A0BCC720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sz w:val="24"/>
        <w:szCs w:val="24"/>
        <w:lang w:val="en-GB" w:eastAsia="cs-CZ"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uiPriority w:val="9"/>
    <w:qFormat/>
    <w:pPr>
      <w:keepNext/>
      <w:keepLines/>
      <w:spacing w:before="480" w:after="0"/>
      <w:outlineLvl w:val="0"/>
    </w:pPr>
    <w:rPr>
      <w:rFonts w:ascii="Calibri" w:eastAsia="Calibri" w:hAnsi="Calibri" w:cs="Calibri"/>
      <w:b/>
      <w:color w:val="345A8A"/>
      <w:sz w:val="32"/>
      <w:szCs w:val="32"/>
    </w:rPr>
  </w:style>
  <w:style w:type="paragraph" w:styleId="Nadpis2">
    <w:name w:val="heading 2"/>
    <w:basedOn w:val="Normln"/>
    <w:next w:val="Normln"/>
    <w:uiPriority w:val="9"/>
    <w:semiHidden/>
    <w:unhideWhenUsed/>
    <w:qFormat/>
    <w:pPr>
      <w:keepNext/>
      <w:keepLines/>
      <w:spacing w:before="200" w:after="0"/>
      <w:outlineLvl w:val="1"/>
    </w:pPr>
    <w:rPr>
      <w:rFonts w:ascii="Calibri" w:eastAsia="Calibri" w:hAnsi="Calibri" w:cs="Calibri"/>
      <w:b/>
      <w:color w:val="4F81BD"/>
      <w:sz w:val="26"/>
      <w:szCs w:val="26"/>
    </w:rPr>
  </w:style>
  <w:style w:type="paragraph" w:styleId="Nadpis3">
    <w:name w:val="heading 3"/>
    <w:basedOn w:val="Normln"/>
    <w:next w:val="Normln"/>
    <w:uiPriority w:val="9"/>
    <w:semiHidden/>
    <w:unhideWhenUsed/>
    <w:qFormat/>
    <w:pPr>
      <w:keepNext/>
      <w:keepLines/>
      <w:spacing w:before="280" w:after="80"/>
      <w:outlineLvl w:val="2"/>
    </w:pPr>
    <w:rPr>
      <w:b/>
      <w:sz w:val="28"/>
      <w:szCs w:val="28"/>
    </w:rPr>
  </w:style>
  <w:style w:type="paragraph" w:styleId="Nadpis4">
    <w:name w:val="heading 4"/>
    <w:basedOn w:val="Normln"/>
    <w:next w:val="Normln"/>
    <w:uiPriority w:val="9"/>
    <w:semiHidden/>
    <w:unhideWhenUsed/>
    <w:qFormat/>
    <w:pPr>
      <w:keepNext/>
      <w:keepLines/>
      <w:spacing w:before="240" w:after="40"/>
      <w:outlineLvl w:val="3"/>
    </w:pPr>
    <w:rPr>
      <w:b/>
    </w:rPr>
  </w:style>
  <w:style w:type="paragraph" w:styleId="Nadpis5">
    <w:name w:val="heading 5"/>
    <w:basedOn w:val="Normln"/>
    <w:next w:val="Normln"/>
    <w:uiPriority w:val="9"/>
    <w:semiHidden/>
    <w:unhideWhenUsed/>
    <w:qFormat/>
    <w:pPr>
      <w:keepNext/>
      <w:keepLines/>
      <w:spacing w:before="220" w:after="40"/>
      <w:outlineLvl w:val="4"/>
    </w:pPr>
    <w:rPr>
      <w:b/>
      <w:sz w:val="22"/>
      <w:szCs w:val="22"/>
    </w:rPr>
  </w:style>
  <w:style w:type="paragraph" w:styleId="Nadpis6">
    <w:name w:val="heading 6"/>
    <w:basedOn w:val="Normln"/>
    <w:next w:val="Normln"/>
    <w:uiPriority w:val="9"/>
    <w:semiHidden/>
    <w:unhideWhenUsed/>
    <w:qFormat/>
    <w:pPr>
      <w:keepNext/>
      <w:keepLines/>
      <w:spacing w:before="200" w:after="40"/>
      <w:outlineLvl w:val="5"/>
    </w:pPr>
    <w:rPr>
      <w:b/>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Nzev">
    <w:name w:val="Title"/>
    <w:basedOn w:val="Normln"/>
    <w:next w:val="Normln"/>
    <w:uiPriority w:val="10"/>
    <w:qFormat/>
    <w:pPr>
      <w:keepNext/>
      <w:keepLines/>
      <w:spacing w:before="480" w:after="120"/>
    </w:pPr>
    <w:rPr>
      <w:b/>
      <w:sz w:val="72"/>
      <w:szCs w:val="72"/>
    </w:rPr>
  </w:style>
  <w:style w:type="paragraph" w:styleId="Podnadpis">
    <w:name w:val="Subtitle"/>
    <w:basedOn w:val="Normln"/>
    <w:next w:val="Normln"/>
    <w:uiPriority w:val="11"/>
    <w:qFormat/>
    <w:pPr>
      <w:keepNext/>
      <w:keepLines/>
      <w:spacing w:before="360" w:after="80"/>
    </w:pPr>
    <w:rPr>
      <w:rFonts w:ascii="Georgia" w:eastAsia="Georgia" w:hAnsi="Georgia" w:cs="Georgia"/>
      <w:i/>
      <w:color w:val="666666"/>
      <w:sz w:val="48"/>
      <w:szCs w:val="48"/>
    </w:rPr>
  </w:style>
  <w:style w:type="paragraph" w:styleId="Zhlav">
    <w:name w:val="header"/>
    <w:basedOn w:val="Normln"/>
    <w:link w:val="ZhlavChar"/>
    <w:uiPriority w:val="99"/>
    <w:unhideWhenUsed/>
    <w:rsid w:val="007B4E19"/>
    <w:pPr>
      <w:tabs>
        <w:tab w:val="center" w:pos="4536"/>
        <w:tab w:val="right" w:pos="9072"/>
      </w:tabs>
      <w:spacing w:after="0"/>
    </w:pPr>
  </w:style>
  <w:style w:type="character" w:customStyle="1" w:styleId="ZhlavChar">
    <w:name w:val="Záhlaví Char"/>
    <w:basedOn w:val="Standardnpsmoodstavce"/>
    <w:link w:val="Zhlav"/>
    <w:uiPriority w:val="99"/>
    <w:rsid w:val="007B4E19"/>
  </w:style>
  <w:style w:type="paragraph" w:styleId="Zpat">
    <w:name w:val="footer"/>
    <w:basedOn w:val="Normln"/>
    <w:link w:val="ZpatChar"/>
    <w:uiPriority w:val="99"/>
    <w:unhideWhenUsed/>
    <w:rsid w:val="007B4E19"/>
    <w:pPr>
      <w:tabs>
        <w:tab w:val="center" w:pos="4536"/>
        <w:tab w:val="right" w:pos="9072"/>
      </w:tabs>
      <w:spacing w:after="0"/>
    </w:pPr>
  </w:style>
  <w:style w:type="character" w:customStyle="1" w:styleId="ZpatChar">
    <w:name w:val="Zápatí Char"/>
    <w:basedOn w:val="Standardnpsmoodstavce"/>
    <w:link w:val="Zpat"/>
    <w:uiPriority w:val="99"/>
    <w:rsid w:val="007B4E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3</Pages>
  <Words>667</Words>
  <Characters>3940</Characters>
  <Application>Microsoft Office Word</Application>
  <DocSecurity>0</DocSecurity>
  <Lines>32</Lines>
  <Paragraphs>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Skalicky, Matyas</cp:lastModifiedBy>
  <cp:revision>7</cp:revision>
  <dcterms:created xsi:type="dcterms:W3CDTF">2019-10-29T23:39:00Z</dcterms:created>
  <dcterms:modified xsi:type="dcterms:W3CDTF">2019-11-06T00:22:00Z</dcterms:modified>
</cp:coreProperties>
</file>