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874B3" w14:textId="77835567" w:rsidR="00E41976" w:rsidRDefault="001904C2" w:rsidP="001904C2">
      <w:pPr>
        <w:jc w:val="center"/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SYARIAH COURT PTC CHECKLIST</w:t>
      </w:r>
    </w:p>
    <w:p w14:paraId="047054E5" w14:textId="3EBF4B32" w:rsidR="00BA30B3" w:rsidRDefault="00BA30B3" w:rsidP="001904C2">
      <w:pPr>
        <w:jc w:val="center"/>
        <w:rPr>
          <w:b/>
          <w:u w:val="single"/>
        </w:rPr>
      </w:pPr>
      <w:r>
        <w:rPr>
          <w:b/>
          <w:u w:val="single"/>
        </w:rPr>
        <w:t>(Fill this in before going for the PTC, as a reference)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5"/>
        <w:gridCol w:w="2637"/>
        <w:gridCol w:w="4064"/>
      </w:tblGrid>
      <w:tr w:rsidR="00726F60" w:rsidRPr="001904C2" w14:paraId="32EB58F3" w14:textId="22A81DE5" w:rsidTr="00726F60">
        <w:tc>
          <w:tcPr>
            <w:tcW w:w="2315" w:type="dxa"/>
            <w:shd w:val="clear" w:color="auto" w:fill="E7E6E6" w:themeFill="background2"/>
          </w:tcPr>
          <w:p w14:paraId="2EB1B0B9" w14:textId="77777777" w:rsidR="00726F60" w:rsidRPr="001904C2" w:rsidRDefault="00726F60" w:rsidP="001904C2">
            <w:pPr>
              <w:spacing w:before="240" w:after="240"/>
            </w:pPr>
            <w:r w:rsidRPr="001904C2">
              <w:t>Case Number</w:t>
            </w:r>
          </w:p>
        </w:tc>
        <w:tc>
          <w:tcPr>
            <w:tcW w:w="6701" w:type="dxa"/>
            <w:gridSpan w:val="2"/>
          </w:tcPr>
          <w:p w14:paraId="268FA259" w14:textId="77777777" w:rsidR="00726F60" w:rsidRPr="001904C2" w:rsidRDefault="00726F60" w:rsidP="001904C2">
            <w:pPr>
              <w:spacing w:before="240" w:after="240"/>
            </w:pPr>
          </w:p>
        </w:tc>
      </w:tr>
      <w:tr w:rsidR="00B737DC" w:rsidRPr="001904C2" w14:paraId="41B6099B" w14:textId="13E00FFB" w:rsidTr="00726F60">
        <w:tc>
          <w:tcPr>
            <w:tcW w:w="2315" w:type="dxa"/>
            <w:shd w:val="clear" w:color="auto" w:fill="E7E6E6" w:themeFill="background2"/>
          </w:tcPr>
          <w:p w14:paraId="09C03CA5" w14:textId="2CF2A2CF" w:rsidR="005D7F9B" w:rsidRPr="001904C2" w:rsidRDefault="005D7F9B" w:rsidP="001904C2">
            <w:pPr>
              <w:spacing w:before="240" w:after="240"/>
            </w:pPr>
            <w:r w:rsidRPr="001904C2">
              <w:t xml:space="preserve">Name </w:t>
            </w:r>
          </w:p>
        </w:tc>
        <w:tc>
          <w:tcPr>
            <w:tcW w:w="2637" w:type="dxa"/>
          </w:tcPr>
          <w:p w14:paraId="2EE33BAB" w14:textId="369EB608" w:rsidR="005D7F9B" w:rsidRPr="001904C2" w:rsidRDefault="005D7F9B" w:rsidP="001904C2">
            <w:pPr>
              <w:spacing w:before="240" w:after="240"/>
            </w:pPr>
            <w:r w:rsidRPr="001904C2">
              <w:t>Plaintiff/ Plaintiff’s Counsel</w:t>
            </w:r>
          </w:p>
        </w:tc>
        <w:tc>
          <w:tcPr>
            <w:tcW w:w="4064" w:type="dxa"/>
          </w:tcPr>
          <w:p w14:paraId="2AD335FB" w14:textId="77777777" w:rsidR="005D7F9B" w:rsidRPr="001904C2" w:rsidRDefault="005D7F9B" w:rsidP="001904C2">
            <w:pPr>
              <w:spacing w:before="240" w:after="240"/>
            </w:pPr>
            <w:r w:rsidRPr="001904C2">
              <w:t>Defendant/ Defendant’s Counsel</w:t>
            </w:r>
          </w:p>
          <w:p w14:paraId="15D1D605" w14:textId="4F8E8D65" w:rsidR="005D7F9B" w:rsidRDefault="005D7F9B" w:rsidP="001904C2">
            <w:pPr>
              <w:spacing w:before="240" w:after="240"/>
            </w:pPr>
          </w:p>
        </w:tc>
      </w:tr>
      <w:tr w:rsidR="00E03F9D" w:rsidRPr="001904C2" w14:paraId="5856E18E" w14:textId="77777777" w:rsidTr="00636993">
        <w:tc>
          <w:tcPr>
            <w:tcW w:w="9016" w:type="dxa"/>
            <w:gridSpan w:val="3"/>
            <w:shd w:val="clear" w:color="auto" w:fill="E7E6E6" w:themeFill="background2"/>
          </w:tcPr>
          <w:p w14:paraId="05D85C3A" w14:textId="48D2B0FF" w:rsidR="00E03F9D" w:rsidRPr="001904C2" w:rsidRDefault="00E03F9D" w:rsidP="00B207DA">
            <w:pPr>
              <w:spacing w:before="240" w:after="240"/>
            </w:pPr>
            <w:r>
              <w:t>Please have the following information available before you attend the PTC.</w:t>
            </w:r>
          </w:p>
        </w:tc>
      </w:tr>
      <w:tr w:rsidR="00E03F9D" w:rsidRPr="001904C2" w14:paraId="1A735BEA" w14:textId="77777777" w:rsidTr="00E03F9D">
        <w:tc>
          <w:tcPr>
            <w:tcW w:w="9016" w:type="dxa"/>
            <w:gridSpan w:val="3"/>
            <w:shd w:val="clear" w:color="auto" w:fill="auto"/>
          </w:tcPr>
          <w:p w14:paraId="04F734C8" w14:textId="77777777" w:rsidR="00E03F9D" w:rsidRDefault="00E03F9D" w:rsidP="00E03F9D"/>
          <w:p w14:paraId="5B1A9198" w14:textId="63DD989D" w:rsidR="00E03F9D" w:rsidRDefault="00E03F9D" w:rsidP="00E03F9D">
            <w:pPr>
              <w:rPr>
                <w:i/>
              </w:rPr>
            </w:pPr>
            <w:r w:rsidRPr="001904C2">
              <w:rPr>
                <w:i/>
              </w:rPr>
              <w:t>Before AEICs have been filed</w:t>
            </w:r>
            <w:r>
              <w:rPr>
                <w:i/>
              </w:rPr>
              <w:t xml:space="preserve"> </w:t>
            </w:r>
          </w:p>
          <w:p w14:paraId="4734ABE8" w14:textId="77777777" w:rsidR="00E03F9D" w:rsidRDefault="00E03F9D" w:rsidP="00E03F9D">
            <w:pPr>
              <w:rPr>
                <w:i/>
              </w:rPr>
            </w:pPr>
          </w:p>
          <w:p w14:paraId="2550545B" w14:textId="4AB3BA33" w:rsidR="00E03F9D" w:rsidRDefault="00E03F9D" w:rsidP="00E03F9D">
            <w:pPr>
              <w:rPr>
                <w:b/>
              </w:rPr>
            </w:pPr>
            <w:r w:rsidRPr="00C61D6F">
              <w:rPr>
                <w:b/>
              </w:rPr>
              <w:t>Information on...</w:t>
            </w:r>
          </w:p>
          <w:p w14:paraId="6BFB04FA" w14:textId="77777777" w:rsidR="00E03F9D" w:rsidRPr="00C61D6F" w:rsidRDefault="00E03F9D" w:rsidP="00E03F9D">
            <w:pPr>
              <w:rPr>
                <w:b/>
              </w:rPr>
            </w:pPr>
          </w:p>
          <w:tbl>
            <w:tblPr>
              <w:tblStyle w:val="TableGrid"/>
              <w:tblW w:w="8507" w:type="dxa"/>
              <w:tblInd w:w="159" w:type="dxa"/>
              <w:tblLook w:val="04A0" w:firstRow="1" w:lastRow="0" w:firstColumn="1" w:lastColumn="0" w:noHBand="0" w:noVBand="1"/>
            </w:tblPr>
            <w:tblGrid>
              <w:gridCol w:w="405"/>
              <w:gridCol w:w="4556"/>
              <w:gridCol w:w="3546"/>
            </w:tblGrid>
            <w:tr w:rsidR="00E03F9D" w:rsidRPr="00196B28" w14:paraId="20054151" w14:textId="2B465870" w:rsidTr="00E03F9D">
              <w:trPr>
                <w:trHeight w:val="553"/>
              </w:trPr>
              <w:tc>
                <w:tcPr>
                  <w:tcW w:w="405" w:type="dxa"/>
                </w:tcPr>
                <w:p w14:paraId="0B2CCED8" w14:textId="77777777" w:rsidR="00E03F9D" w:rsidRPr="00196B28" w:rsidRDefault="00E03F9D" w:rsidP="0094125C">
                  <w:pPr>
                    <w:pStyle w:val="ListParagraph"/>
                    <w:numPr>
                      <w:ilvl w:val="0"/>
                      <w:numId w:val="3"/>
                    </w:numPr>
                    <w:spacing w:after="240"/>
                    <w:ind w:hanging="684"/>
                  </w:pPr>
                </w:p>
              </w:tc>
              <w:tc>
                <w:tcPr>
                  <w:tcW w:w="4556" w:type="dxa"/>
                </w:tcPr>
                <w:p w14:paraId="417AD334" w14:textId="69A21C83" w:rsidR="00E03F9D" w:rsidRPr="00196B28" w:rsidRDefault="00E03F9D" w:rsidP="0094125C">
                  <w:pPr>
                    <w:spacing w:after="240"/>
                  </w:pPr>
                  <w:r w:rsidRPr="00196B28">
                    <w:t>Status of pleadings (i.e. filed when, served when/what service attempts made)</w:t>
                  </w:r>
                </w:p>
              </w:tc>
              <w:tc>
                <w:tcPr>
                  <w:tcW w:w="3546" w:type="dxa"/>
                </w:tcPr>
                <w:p w14:paraId="44BB7CB5" w14:textId="77777777" w:rsidR="00E03F9D" w:rsidRPr="00196B28" w:rsidRDefault="00E03F9D" w:rsidP="0094125C">
                  <w:pPr>
                    <w:spacing w:after="240"/>
                  </w:pPr>
                </w:p>
              </w:tc>
            </w:tr>
            <w:tr w:rsidR="00E03F9D" w:rsidRPr="00196B28" w14:paraId="2A2F92E6" w14:textId="67ABF22F" w:rsidTr="00E03F9D">
              <w:trPr>
                <w:trHeight w:val="284"/>
              </w:trPr>
              <w:tc>
                <w:tcPr>
                  <w:tcW w:w="405" w:type="dxa"/>
                </w:tcPr>
                <w:p w14:paraId="393FCABB" w14:textId="77777777" w:rsidR="00E03F9D" w:rsidRPr="00196B28" w:rsidRDefault="00E03F9D" w:rsidP="0094125C">
                  <w:pPr>
                    <w:pStyle w:val="ListParagraph"/>
                    <w:numPr>
                      <w:ilvl w:val="0"/>
                      <w:numId w:val="3"/>
                    </w:numPr>
                    <w:spacing w:after="240"/>
                    <w:ind w:hanging="684"/>
                  </w:pPr>
                </w:p>
              </w:tc>
              <w:tc>
                <w:tcPr>
                  <w:tcW w:w="4556" w:type="dxa"/>
                </w:tcPr>
                <w:p w14:paraId="04A78896" w14:textId="5107F49B" w:rsidR="00E03F9D" w:rsidRPr="00196B28" w:rsidRDefault="00E03F9D" w:rsidP="0094125C">
                  <w:pPr>
                    <w:spacing w:after="240"/>
                  </w:pPr>
                  <w:r w:rsidRPr="00196B28">
                    <w:t>Ground of divorce relied upon in the Case Statement</w:t>
                  </w:r>
                </w:p>
              </w:tc>
              <w:tc>
                <w:tcPr>
                  <w:tcW w:w="3546" w:type="dxa"/>
                </w:tcPr>
                <w:p w14:paraId="4A76EB63" w14:textId="77777777" w:rsidR="00E03F9D" w:rsidRPr="00196B28" w:rsidRDefault="00E03F9D" w:rsidP="0094125C">
                  <w:pPr>
                    <w:pStyle w:val="ListParagraph"/>
                    <w:spacing w:after="240"/>
                  </w:pPr>
                </w:p>
              </w:tc>
            </w:tr>
            <w:tr w:rsidR="00E03F9D" w:rsidRPr="00196B28" w14:paraId="29AA6F14" w14:textId="4F310789" w:rsidTr="00E03F9D">
              <w:trPr>
                <w:trHeight w:val="284"/>
              </w:trPr>
              <w:tc>
                <w:tcPr>
                  <w:tcW w:w="405" w:type="dxa"/>
                </w:tcPr>
                <w:p w14:paraId="4A60C598" w14:textId="77777777" w:rsidR="00E03F9D" w:rsidRPr="00196B28" w:rsidRDefault="00E03F9D" w:rsidP="0094125C">
                  <w:pPr>
                    <w:pStyle w:val="ListParagraph"/>
                    <w:numPr>
                      <w:ilvl w:val="0"/>
                      <w:numId w:val="3"/>
                    </w:numPr>
                    <w:spacing w:after="240"/>
                    <w:ind w:hanging="684"/>
                  </w:pPr>
                </w:p>
              </w:tc>
              <w:tc>
                <w:tcPr>
                  <w:tcW w:w="4556" w:type="dxa"/>
                </w:tcPr>
                <w:p w14:paraId="7E234211" w14:textId="5F513B67" w:rsidR="00E03F9D" w:rsidRPr="00196B28" w:rsidRDefault="00E03F9D" w:rsidP="0094125C">
                  <w:pPr>
                    <w:spacing w:after="240"/>
                  </w:pPr>
                  <w:r w:rsidRPr="00196B28">
                    <w:t>Number of children, their ages</w:t>
                  </w:r>
                </w:p>
              </w:tc>
              <w:tc>
                <w:tcPr>
                  <w:tcW w:w="3546" w:type="dxa"/>
                </w:tcPr>
                <w:p w14:paraId="26FAF30E" w14:textId="77777777" w:rsidR="00E03F9D" w:rsidRPr="00196B28" w:rsidRDefault="00E03F9D" w:rsidP="0094125C">
                  <w:pPr>
                    <w:pStyle w:val="ListParagraph"/>
                    <w:spacing w:after="240"/>
                  </w:pPr>
                </w:p>
              </w:tc>
            </w:tr>
            <w:tr w:rsidR="00E03F9D" w:rsidRPr="00196B28" w14:paraId="21C2080A" w14:textId="044B233A" w:rsidTr="00E03F9D">
              <w:trPr>
                <w:trHeight w:val="553"/>
              </w:trPr>
              <w:tc>
                <w:tcPr>
                  <w:tcW w:w="405" w:type="dxa"/>
                </w:tcPr>
                <w:p w14:paraId="1401933C" w14:textId="77777777" w:rsidR="00E03F9D" w:rsidRPr="00196B28" w:rsidRDefault="00E03F9D" w:rsidP="0094125C">
                  <w:pPr>
                    <w:pStyle w:val="ListParagraph"/>
                    <w:numPr>
                      <w:ilvl w:val="0"/>
                      <w:numId w:val="3"/>
                    </w:numPr>
                    <w:spacing w:after="240"/>
                    <w:ind w:hanging="684"/>
                  </w:pPr>
                </w:p>
              </w:tc>
              <w:tc>
                <w:tcPr>
                  <w:tcW w:w="4556" w:type="dxa"/>
                </w:tcPr>
                <w:p w14:paraId="0A741122" w14:textId="7D8936A0" w:rsidR="00E03F9D" w:rsidRPr="00196B28" w:rsidRDefault="00E03F9D" w:rsidP="0094125C">
                  <w:pPr>
                    <w:spacing w:after="240"/>
                  </w:pPr>
                  <w:r w:rsidRPr="00196B28">
                    <w:t xml:space="preserve">Matrimonial property (e.g. HDB flat) and parties’ assets (e.g. CPF monies, bank accounts) </w:t>
                  </w:r>
                </w:p>
              </w:tc>
              <w:tc>
                <w:tcPr>
                  <w:tcW w:w="3546" w:type="dxa"/>
                </w:tcPr>
                <w:p w14:paraId="519311F4" w14:textId="77777777" w:rsidR="00E03F9D" w:rsidRPr="00196B28" w:rsidRDefault="00E03F9D" w:rsidP="0094125C">
                  <w:pPr>
                    <w:pStyle w:val="ListParagraph"/>
                    <w:spacing w:after="240"/>
                  </w:pPr>
                </w:p>
              </w:tc>
            </w:tr>
            <w:tr w:rsidR="00E03F9D" w:rsidRPr="00196B28" w14:paraId="47D76722" w14:textId="1224AC17" w:rsidTr="00E03F9D">
              <w:trPr>
                <w:trHeight w:val="284"/>
              </w:trPr>
              <w:tc>
                <w:tcPr>
                  <w:tcW w:w="405" w:type="dxa"/>
                </w:tcPr>
                <w:p w14:paraId="3885EA22" w14:textId="77777777" w:rsidR="00E03F9D" w:rsidRPr="00196B28" w:rsidRDefault="00E03F9D" w:rsidP="0094125C">
                  <w:pPr>
                    <w:pStyle w:val="ListParagraph"/>
                    <w:numPr>
                      <w:ilvl w:val="0"/>
                      <w:numId w:val="3"/>
                    </w:numPr>
                    <w:spacing w:after="240"/>
                    <w:ind w:hanging="684"/>
                  </w:pPr>
                </w:p>
              </w:tc>
              <w:tc>
                <w:tcPr>
                  <w:tcW w:w="4556" w:type="dxa"/>
                </w:tcPr>
                <w:p w14:paraId="2BBB3470" w14:textId="1B7A290F" w:rsidR="00E03F9D" w:rsidRPr="00196B28" w:rsidRDefault="00E03F9D" w:rsidP="0094125C">
                  <w:pPr>
                    <w:spacing w:after="240"/>
                  </w:pPr>
                  <w:r w:rsidRPr="00196B28">
                    <w:t>Contested issues (assets, nafkah iddah, mutaah, hantaran, etc)</w:t>
                  </w:r>
                </w:p>
              </w:tc>
              <w:tc>
                <w:tcPr>
                  <w:tcW w:w="3546" w:type="dxa"/>
                </w:tcPr>
                <w:p w14:paraId="23EA97CB" w14:textId="77777777" w:rsidR="00E03F9D" w:rsidRPr="00196B28" w:rsidRDefault="00E03F9D" w:rsidP="0094125C">
                  <w:pPr>
                    <w:pStyle w:val="ListParagraph"/>
                    <w:spacing w:after="240"/>
                  </w:pPr>
                </w:p>
              </w:tc>
            </w:tr>
            <w:tr w:rsidR="00E03F9D" w:rsidRPr="00196B28" w14:paraId="60D887AE" w14:textId="79CE0B61" w:rsidTr="00E03F9D">
              <w:trPr>
                <w:trHeight w:val="268"/>
              </w:trPr>
              <w:tc>
                <w:tcPr>
                  <w:tcW w:w="405" w:type="dxa"/>
                </w:tcPr>
                <w:p w14:paraId="6EFE9262" w14:textId="77777777" w:rsidR="00E03F9D" w:rsidRPr="00196B28" w:rsidRDefault="00E03F9D" w:rsidP="0094125C">
                  <w:pPr>
                    <w:pStyle w:val="ListParagraph"/>
                    <w:numPr>
                      <w:ilvl w:val="0"/>
                      <w:numId w:val="3"/>
                    </w:numPr>
                    <w:spacing w:after="240"/>
                    <w:ind w:hanging="684"/>
                  </w:pPr>
                </w:p>
              </w:tc>
              <w:tc>
                <w:tcPr>
                  <w:tcW w:w="4556" w:type="dxa"/>
                </w:tcPr>
                <w:p w14:paraId="2D9C50E7" w14:textId="0473F159" w:rsidR="00E03F9D" w:rsidRPr="00196B28" w:rsidRDefault="00E03F9D" w:rsidP="0094125C">
                  <w:pPr>
                    <w:spacing w:after="240"/>
                  </w:pPr>
                  <w:r w:rsidRPr="00196B28">
                    <w:t>Estimated value of the asset pool</w:t>
                  </w:r>
                </w:p>
              </w:tc>
              <w:tc>
                <w:tcPr>
                  <w:tcW w:w="3546" w:type="dxa"/>
                </w:tcPr>
                <w:p w14:paraId="709770C3" w14:textId="77777777" w:rsidR="00E03F9D" w:rsidRPr="00196B28" w:rsidRDefault="00E03F9D" w:rsidP="0094125C">
                  <w:pPr>
                    <w:pStyle w:val="ListParagraph"/>
                    <w:spacing w:after="240"/>
                  </w:pPr>
                </w:p>
              </w:tc>
            </w:tr>
          </w:tbl>
          <w:p w14:paraId="2F885D12" w14:textId="3E6E6E95" w:rsidR="00E03F9D" w:rsidRDefault="00E03F9D" w:rsidP="00E03F9D">
            <w:pPr>
              <w:rPr>
                <w:b/>
              </w:rPr>
            </w:pPr>
          </w:p>
          <w:p w14:paraId="2D95143C" w14:textId="77777777" w:rsidR="00E03F9D" w:rsidRDefault="00E03F9D" w:rsidP="00E03F9D">
            <w:pPr>
              <w:rPr>
                <w:b/>
              </w:rPr>
            </w:pPr>
          </w:p>
          <w:p w14:paraId="6C13609E" w14:textId="77777777" w:rsidR="00E03F9D" w:rsidRDefault="00E03F9D" w:rsidP="00E03F9D">
            <w:pPr>
              <w:rPr>
                <w:i/>
              </w:rPr>
            </w:pPr>
            <w:r>
              <w:rPr>
                <w:i/>
              </w:rPr>
              <w:t>After</w:t>
            </w:r>
            <w:r w:rsidRPr="001904C2">
              <w:rPr>
                <w:i/>
              </w:rPr>
              <w:t xml:space="preserve"> AEICs have been filed</w:t>
            </w:r>
          </w:p>
          <w:p w14:paraId="166998B0" w14:textId="77777777" w:rsidR="00E03F9D" w:rsidRDefault="00E03F9D" w:rsidP="00E03F9D">
            <w:pPr>
              <w:rPr>
                <w:b/>
              </w:rPr>
            </w:pPr>
          </w:p>
          <w:p w14:paraId="1D6746B2" w14:textId="3C940AA8" w:rsidR="00E03F9D" w:rsidRDefault="00E03F9D" w:rsidP="00E03F9D">
            <w:pPr>
              <w:rPr>
                <w:b/>
              </w:rPr>
            </w:pPr>
            <w:r w:rsidRPr="00C61D6F">
              <w:rPr>
                <w:b/>
              </w:rPr>
              <w:t>Information on...</w:t>
            </w:r>
          </w:p>
          <w:p w14:paraId="1C588E4C" w14:textId="6D0DC631" w:rsidR="00E03F9D" w:rsidRPr="001904C2" w:rsidRDefault="00E03F9D" w:rsidP="00E03F9D">
            <w:pPr>
              <w:rPr>
                <w:i/>
              </w:rPr>
            </w:pPr>
          </w:p>
          <w:tbl>
            <w:tblPr>
              <w:tblStyle w:val="TableGrid"/>
              <w:tblW w:w="0" w:type="auto"/>
              <w:tblInd w:w="159" w:type="dxa"/>
              <w:tblLook w:val="04A0" w:firstRow="1" w:lastRow="0" w:firstColumn="1" w:lastColumn="0" w:noHBand="0" w:noVBand="1"/>
            </w:tblPr>
            <w:tblGrid>
              <w:gridCol w:w="412"/>
              <w:gridCol w:w="4549"/>
              <w:gridCol w:w="3544"/>
            </w:tblGrid>
            <w:tr w:rsidR="00E03F9D" w:rsidRPr="00A06D42" w14:paraId="5B480E54" w14:textId="5EF5AA31" w:rsidTr="0094125C">
              <w:tc>
                <w:tcPr>
                  <w:tcW w:w="412" w:type="dxa"/>
                </w:tcPr>
                <w:p w14:paraId="08D80925" w14:textId="126C69CF" w:rsidR="00E03F9D" w:rsidRPr="00A06D42" w:rsidRDefault="00E03F9D" w:rsidP="0094125C">
                  <w:pPr>
                    <w:pStyle w:val="ListParagraph"/>
                    <w:numPr>
                      <w:ilvl w:val="0"/>
                      <w:numId w:val="4"/>
                    </w:numPr>
                    <w:spacing w:after="240"/>
                    <w:ind w:left="-80" w:hanging="357"/>
                    <w:jc w:val="center"/>
                  </w:pPr>
                  <w:r>
                    <w:t>1.</w:t>
                  </w:r>
                </w:p>
              </w:tc>
              <w:tc>
                <w:tcPr>
                  <w:tcW w:w="4549" w:type="dxa"/>
                </w:tcPr>
                <w:p w14:paraId="14B412F5" w14:textId="0355ACEF" w:rsidR="00E03F9D" w:rsidRPr="00A06D42" w:rsidRDefault="00E03F9D" w:rsidP="0094125C">
                  <w:pPr>
                    <w:pStyle w:val="ListParagraph"/>
                    <w:numPr>
                      <w:ilvl w:val="0"/>
                      <w:numId w:val="4"/>
                    </w:numPr>
                    <w:spacing w:after="240"/>
                    <w:ind w:left="-80" w:hanging="357"/>
                  </w:pPr>
                  <w:r w:rsidRPr="00A06D42">
                    <w:t>The contested issues</w:t>
                  </w:r>
                </w:p>
              </w:tc>
              <w:tc>
                <w:tcPr>
                  <w:tcW w:w="3544" w:type="dxa"/>
                </w:tcPr>
                <w:p w14:paraId="118EFC56" w14:textId="77777777" w:rsidR="00E03F9D" w:rsidRPr="00A06D42" w:rsidRDefault="00E03F9D" w:rsidP="0094125C">
                  <w:pPr>
                    <w:pStyle w:val="ListParagraph"/>
                    <w:numPr>
                      <w:ilvl w:val="0"/>
                      <w:numId w:val="4"/>
                    </w:numPr>
                    <w:spacing w:after="240"/>
                    <w:ind w:left="-80" w:hanging="357"/>
                  </w:pPr>
                </w:p>
              </w:tc>
            </w:tr>
            <w:tr w:rsidR="00E03F9D" w:rsidRPr="00A06D42" w14:paraId="0C7C04BB" w14:textId="35731D40" w:rsidTr="0094125C">
              <w:tc>
                <w:tcPr>
                  <w:tcW w:w="412" w:type="dxa"/>
                </w:tcPr>
                <w:p w14:paraId="4E8D716E" w14:textId="0C9C66F3" w:rsidR="00E03F9D" w:rsidRPr="00A06D42" w:rsidRDefault="00E03F9D" w:rsidP="0094125C">
                  <w:pPr>
                    <w:pStyle w:val="ListParagraph"/>
                    <w:numPr>
                      <w:ilvl w:val="0"/>
                      <w:numId w:val="4"/>
                    </w:numPr>
                    <w:spacing w:after="240"/>
                    <w:ind w:left="-80" w:hanging="357"/>
                    <w:jc w:val="center"/>
                  </w:pPr>
                  <w:r>
                    <w:t>2.</w:t>
                  </w:r>
                </w:p>
              </w:tc>
              <w:tc>
                <w:tcPr>
                  <w:tcW w:w="4549" w:type="dxa"/>
                </w:tcPr>
                <w:p w14:paraId="765A97BC" w14:textId="62E38C62" w:rsidR="00E03F9D" w:rsidRPr="00A06D42" w:rsidRDefault="00E03F9D" w:rsidP="0094125C">
                  <w:pPr>
                    <w:pStyle w:val="ListParagraph"/>
                    <w:numPr>
                      <w:ilvl w:val="0"/>
                      <w:numId w:val="4"/>
                    </w:numPr>
                    <w:spacing w:after="240"/>
                    <w:ind w:left="-80" w:hanging="357"/>
                  </w:pPr>
                  <w:r w:rsidRPr="00A06D42">
                    <w:t>The specific paragraphs to reply to if a third or further reply affidavit is sought (assuming reply affidavits already filed)</w:t>
                  </w:r>
                </w:p>
              </w:tc>
              <w:tc>
                <w:tcPr>
                  <w:tcW w:w="3544" w:type="dxa"/>
                </w:tcPr>
                <w:p w14:paraId="1C35E7F5" w14:textId="77777777" w:rsidR="00E03F9D" w:rsidRPr="00A06D42" w:rsidRDefault="00E03F9D" w:rsidP="0094125C">
                  <w:pPr>
                    <w:pStyle w:val="ListParagraph"/>
                    <w:numPr>
                      <w:ilvl w:val="0"/>
                      <w:numId w:val="4"/>
                    </w:numPr>
                    <w:spacing w:after="240"/>
                    <w:ind w:left="-80" w:hanging="357"/>
                  </w:pPr>
                </w:p>
              </w:tc>
            </w:tr>
            <w:tr w:rsidR="00E03F9D" w:rsidRPr="00A06D42" w14:paraId="5D186229" w14:textId="5B107553" w:rsidTr="0094125C">
              <w:tc>
                <w:tcPr>
                  <w:tcW w:w="412" w:type="dxa"/>
                </w:tcPr>
                <w:p w14:paraId="370ECE1A" w14:textId="40634606" w:rsidR="00E03F9D" w:rsidRPr="00A06D42" w:rsidRDefault="00E03F9D" w:rsidP="0094125C">
                  <w:pPr>
                    <w:pStyle w:val="ListParagraph"/>
                    <w:numPr>
                      <w:ilvl w:val="0"/>
                      <w:numId w:val="4"/>
                    </w:numPr>
                    <w:spacing w:after="240"/>
                    <w:ind w:left="-80" w:hanging="357"/>
                    <w:jc w:val="center"/>
                  </w:pPr>
                  <w:r>
                    <w:t>3.</w:t>
                  </w:r>
                </w:p>
              </w:tc>
              <w:tc>
                <w:tcPr>
                  <w:tcW w:w="4549" w:type="dxa"/>
                </w:tcPr>
                <w:p w14:paraId="0CCE301C" w14:textId="23455D08" w:rsidR="00E03F9D" w:rsidRPr="00A06D42" w:rsidRDefault="00E03F9D" w:rsidP="0094125C">
                  <w:pPr>
                    <w:pStyle w:val="ListParagraph"/>
                    <w:numPr>
                      <w:ilvl w:val="0"/>
                      <w:numId w:val="4"/>
                    </w:numPr>
                    <w:spacing w:after="240"/>
                    <w:ind w:left="-80" w:hanging="357"/>
                  </w:pPr>
                  <w:r w:rsidRPr="00A06D42">
                    <w:t>The estimated length of hearing required (half or full day)</w:t>
                  </w:r>
                </w:p>
              </w:tc>
              <w:tc>
                <w:tcPr>
                  <w:tcW w:w="3544" w:type="dxa"/>
                </w:tcPr>
                <w:p w14:paraId="2171CA65" w14:textId="77777777" w:rsidR="00E03F9D" w:rsidRPr="00A06D42" w:rsidRDefault="00E03F9D" w:rsidP="0094125C">
                  <w:pPr>
                    <w:pStyle w:val="ListParagraph"/>
                    <w:numPr>
                      <w:ilvl w:val="0"/>
                      <w:numId w:val="4"/>
                    </w:numPr>
                    <w:spacing w:after="240"/>
                    <w:ind w:left="-80" w:hanging="357"/>
                  </w:pPr>
                </w:p>
              </w:tc>
            </w:tr>
          </w:tbl>
          <w:p w14:paraId="335C0225" w14:textId="77777777" w:rsidR="00E03F9D" w:rsidRPr="001904C2" w:rsidRDefault="00E03F9D" w:rsidP="00E03F9D">
            <w:pPr>
              <w:pStyle w:val="ListParagraph"/>
            </w:pPr>
          </w:p>
          <w:p w14:paraId="0D83F5A4" w14:textId="4CA9DA06" w:rsidR="00E03F9D" w:rsidRDefault="00E03F9D" w:rsidP="00B207DA">
            <w:pPr>
              <w:spacing w:before="240" w:after="240"/>
            </w:pPr>
          </w:p>
        </w:tc>
      </w:tr>
      <w:tr w:rsidR="005D7F9B" w:rsidRPr="001904C2" w14:paraId="05A97921" w14:textId="7C75D793" w:rsidTr="00636993">
        <w:tc>
          <w:tcPr>
            <w:tcW w:w="9016" w:type="dxa"/>
            <w:gridSpan w:val="3"/>
            <w:shd w:val="clear" w:color="auto" w:fill="E7E6E6" w:themeFill="background2"/>
          </w:tcPr>
          <w:p w14:paraId="4FDC2813" w14:textId="7A0D5D80" w:rsidR="005D7F9B" w:rsidRDefault="005D7F9B" w:rsidP="00B207DA">
            <w:pPr>
              <w:spacing w:before="240" w:after="240"/>
            </w:pPr>
            <w:r w:rsidRPr="001904C2">
              <w:lastRenderedPageBreak/>
              <w:t xml:space="preserve">Please </w:t>
            </w:r>
            <w:r w:rsidR="00B207DA">
              <w:t>check</w:t>
            </w:r>
            <w:r w:rsidRPr="001904C2">
              <w:t xml:space="preserve"> the appropriate box</w:t>
            </w:r>
            <w:r>
              <w:t>(es)</w:t>
            </w:r>
            <w:r w:rsidR="00B207DA">
              <w:t xml:space="preserve"> and fill in the blanks</w:t>
            </w:r>
            <w:r w:rsidRPr="001904C2">
              <w:t xml:space="preserve"> for </w:t>
            </w:r>
            <w:r>
              <w:t>the orders you are seeking</w:t>
            </w:r>
            <w:r w:rsidR="00B207DA">
              <w:t>.</w:t>
            </w:r>
          </w:p>
        </w:tc>
      </w:tr>
      <w:tr w:rsidR="00B207DA" w:rsidRPr="001904C2" w14:paraId="3C4919E4" w14:textId="1B06DF6F" w:rsidTr="00511C52">
        <w:trPr>
          <w:trHeight w:val="9624"/>
        </w:trPr>
        <w:tc>
          <w:tcPr>
            <w:tcW w:w="9016" w:type="dxa"/>
            <w:gridSpan w:val="3"/>
            <w:shd w:val="clear" w:color="auto" w:fill="auto"/>
          </w:tcPr>
          <w:p w14:paraId="427BF411" w14:textId="27EEDDFB" w:rsidR="00B207DA" w:rsidRPr="00B207DA" w:rsidRDefault="00C47F11" w:rsidP="00B207DA">
            <w:pPr>
              <w:spacing w:before="240" w:after="240"/>
              <w:rPr>
                <w:b/>
              </w:rPr>
            </w:pPr>
            <w:sdt>
              <w:sdtPr>
                <w:rPr>
                  <w:b/>
                </w:rPr>
                <w:id w:val="16581109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207DA" w:rsidRPr="00B207DA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B207DA">
              <w:rPr>
                <w:b/>
              </w:rPr>
              <w:t xml:space="preserve">  </w:t>
            </w:r>
            <w:r w:rsidR="00B207DA" w:rsidRPr="00B207DA">
              <w:rPr>
                <w:b/>
              </w:rPr>
              <w:t>Adjournment/ Extension of time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2"/>
              <w:gridCol w:w="5010"/>
              <w:gridCol w:w="2645"/>
            </w:tblGrid>
            <w:tr w:rsidR="00B207DA" w:rsidRPr="00B207DA" w14:paraId="6FF71688" w14:textId="30410324" w:rsidTr="00B207DA">
              <w:tc>
                <w:tcPr>
                  <w:tcW w:w="442" w:type="dxa"/>
                </w:tcPr>
                <w:p w14:paraId="1C1B86A3" w14:textId="2A47DABE" w:rsidR="00B207DA" w:rsidRDefault="00B207DA" w:rsidP="00B207DA">
                  <w:r>
                    <w:t>1.</w:t>
                  </w:r>
                </w:p>
              </w:tc>
              <w:tc>
                <w:tcPr>
                  <w:tcW w:w="5010" w:type="dxa"/>
                </w:tcPr>
                <w:p w14:paraId="72C7A44D" w14:textId="68F25D15" w:rsidR="00B207DA" w:rsidRPr="00B207DA" w:rsidRDefault="00B207DA" w:rsidP="00B207DA">
                  <w:r w:rsidRPr="00B207DA">
                    <w:t xml:space="preserve">Length of adjournment/extension sought:  </w:t>
                  </w:r>
                </w:p>
              </w:tc>
              <w:tc>
                <w:tcPr>
                  <w:tcW w:w="2645" w:type="dxa"/>
                </w:tcPr>
                <w:p w14:paraId="492258D7" w14:textId="77777777" w:rsidR="00B207DA" w:rsidRDefault="00B207DA" w:rsidP="00B207DA"/>
              </w:tc>
            </w:tr>
            <w:tr w:rsidR="00B207DA" w:rsidRPr="00B207DA" w14:paraId="24AA264E" w14:textId="6C49B918" w:rsidTr="00B207DA">
              <w:tc>
                <w:tcPr>
                  <w:tcW w:w="442" w:type="dxa"/>
                </w:tcPr>
                <w:p w14:paraId="48B76559" w14:textId="7BBF51BC" w:rsidR="00B207DA" w:rsidRDefault="00B207DA" w:rsidP="00B207DA">
                  <w:r>
                    <w:t>2.</w:t>
                  </w:r>
                </w:p>
              </w:tc>
              <w:tc>
                <w:tcPr>
                  <w:tcW w:w="5010" w:type="dxa"/>
                </w:tcPr>
                <w:p w14:paraId="75284348" w14:textId="1554955A" w:rsidR="00B207DA" w:rsidRPr="00B207DA" w:rsidRDefault="00B207DA" w:rsidP="00B207DA">
                  <w:r w:rsidRPr="00B207DA">
                    <w:t xml:space="preserve">What it is for (e.g. to effect service, file a document): </w:t>
                  </w:r>
                </w:p>
              </w:tc>
              <w:tc>
                <w:tcPr>
                  <w:tcW w:w="2645" w:type="dxa"/>
                </w:tcPr>
                <w:p w14:paraId="634ECFF1" w14:textId="77777777" w:rsidR="00B207DA" w:rsidRDefault="00B207DA" w:rsidP="00B207DA"/>
              </w:tc>
            </w:tr>
            <w:tr w:rsidR="00B207DA" w:rsidRPr="00B207DA" w14:paraId="57D7D6C3" w14:textId="56B4EA77" w:rsidTr="00B207DA">
              <w:tc>
                <w:tcPr>
                  <w:tcW w:w="442" w:type="dxa"/>
                </w:tcPr>
                <w:p w14:paraId="69B43954" w14:textId="6CB79436" w:rsidR="00B207DA" w:rsidRDefault="00B207DA" w:rsidP="00B207DA">
                  <w:r>
                    <w:t>3.</w:t>
                  </w:r>
                </w:p>
              </w:tc>
              <w:tc>
                <w:tcPr>
                  <w:tcW w:w="5010" w:type="dxa"/>
                </w:tcPr>
                <w:p w14:paraId="2E8C4FA2" w14:textId="36AFE798" w:rsidR="00B207DA" w:rsidRPr="00B207DA" w:rsidRDefault="00B207DA" w:rsidP="00B207DA">
                  <w:r w:rsidRPr="00B207DA">
                    <w:t xml:space="preserve">Reason for the adjournment/extension: </w:t>
                  </w:r>
                </w:p>
              </w:tc>
              <w:tc>
                <w:tcPr>
                  <w:tcW w:w="2645" w:type="dxa"/>
                </w:tcPr>
                <w:p w14:paraId="7593B7BC" w14:textId="77777777" w:rsidR="00B207DA" w:rsidRPr="00B207DA" w:rsidRDefault="00B207DA" w:rsidP="00B207DA"/>
              </w:tc>
            </w:tr>
          </w:tbl>
          <w:p w14:paraId="3DC31B73" w14:textId="3189D691" w:rsidR="00B207DA" w:rsidRPr="001904C2" w:rsidRDefault="00B207DA" w:rsidP="001904C2">
            <w:pPr>
              <w:spacing w:before="240" w:after="240"/>
            </w:pPr>
          </w:p>
          <w:p w14:paraId="3DBA9DAE" w14:textId="7FEF4C5E" w:rsidR="00B207DA" w:rsidRPr="00B207DA" w:rsidRDefault="00C47F11" w:rsidP="00B207DA">
            <w:pPr>
              <w:spacing w:before="240" w:after="240"/>
              <w:rPr>
                <w:b/>
              </w:rPr>
            </w:pPr>
            <w:sdt>
              <w:sdtPr>
                <w:rPr>
                  <w:b/>
                </w:rPr>
                <w:id w:val="2430813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207DA" w:rsidRPr="00B207DA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B207DA">
              <w:rPr>
                <w:b/>
              </w:rPr>
              <w:t xml:space="preserve">  </w:t>
            </w:r>
            <w:r w:rsidR="00B207DA" w:rsidRPr="00B207DA">
              <w:rPr>
                <w:b/>
              </w:rPr>
              <w:t>Leave to amend documents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2"/>
              <w:gridCol w:w="4967"/>
              <w:gridCol w:w="2661"/>
            </w:tblGrid>
            <w:tr w:rsidR="00B207DA" w:rsidRPr="00B207DA" w14:paraId="659B7D7E" w14:textId="0B4714DB" w:rsidTr="00B207DA">
              <w:tc>
                <w:tcPr>
                  <w:tcW w:w="442" w:type="dxa"/>
                </w:tcPr>
                <w:p w14:paraId="38E11B1E" w14:textId="3A6985BE" w:rsidR="00B207DA" w:rsidRDefault="00B207DA" w:rsidP="00B207DA">
                  <w:r>
                    <w:t>1.</w:t>
                  </w:r>
                </w:p>
              </w:tc>
              <w:tc>
                <w:tcPr>
                  <w:tcW w:w="4967" w:type="dxa"/>
                </w:tcPr>
                <w:p w14:paraId="3903E601" w14:textId="5CE16BD2" w:rsidR="00B207DA" w:rsidRPr="00B207DA" w:rsidRDefault="00B207DA" w:rsidP="00B207DA">
                  <w:r w:rsidRPr="00B207DA">
                    <w:t>Document to be amended</w:t>
                  </w:r>
                  <w:r w:rsidR="00410AAF" w:rsidRPr="00B207DA">
                    <w:t>(e.g. Case Statement or MOD)</w:t>
                  </w:r>
                </w:p>
              </w:tc>
              <w:tc>
                <w:tcPr>
                  <w:tcW w:w="2661" w:type="dxa"/>
                </w:tcPr>
                <w:p w14:paraId="40F7DF10" w14:textId="77777777" w:rsidR="00B207DA" w:rsidRPr="00B207DA" w:rsidRDefault="00B207DA" w:rsidP="00B207DA"/>
              </w:tc>
            </w:tr>
            <w:tr w:rsidR="00B207DA" w:rsidRPr="00B207DA" w14:paraId="24EEB7DF" w14:textId="2737D463" w:rsidTr="00B207DA">
              <w:tc>
                <w:tcPr>
                  <w:tcW w:w="442" w:type="dxa"/>
                </w:tcPr>
                <w:p w14:paraId="70A4D43C" w14:textId="215C6F82" w:rsidR="00B207DA" w:rsidRDefault="00B207DA" w:rsidP="00B207DA">
                  <w:r>
                    <w:t>3.</w:t>
                  </w:r>
                </w:p>
              </w:tc>
              <w:tc>
                <w:tcPr>
                  <w:tcW w:w="4967" w:type="dxa"/>
                </w:tcPr>
                <w:p w14:paraId="1EB1C567" w14:textId="7DD27A6A" w:rsidR="00B207DA" w:rsidRPr="00B207DA" w:rsidRDefault="00B207DA" w:rsidP="00B207DA">
                  <w:r w:rsidRPr="00B207DA">
                    <w:t>Length of time needed to file amended document</w:t>
                  </w:r>
                </w:p>
              </w:tc>
              <w:tc>
                <w:tcPr>
                  <w:tcW w:w="2661" w:type="dxa"/>
                </w:tcPr>
                <w:p w14:paraId="23DB9F20" w14:textId="77777777" w:rsidR="00B207DA" w:rsidRPr="00B207DA" w:rsidRDefault="00B207DA" w:rsidP="00B207DA"/>
              </w:tc>
            </w:tr>
            <w:tr w:rsidR="00B207DA" w:rsidRPr="00B207DA" w14:paraId="18F1412E" w14:textId="7A7436A8" w:rsidTr="00B207DA">
              <w:tc>
                <w:tcPr>
                  <w:tcW w:w="442" w:type="dxa"/>
                </w:tcPr>
                <w:p w14:paraId="469CA2C1" w14:textId="008581C9" w:rsidR="00B207DA" w:rsidRPr="00B207DA" w:rsidRDefault="00B207DA" w:rsidP="00B207DA">
                  <w:r>
                    <w:t>4.</w:t>
                  </w:r>
                </w:p>
              </w:tc>
              <w:tc>
                <w:tcPr>
                  <w:tcW w:w="4967" w:type="dxa"/>
                </w:tcPr>
                <w:p w14:paraId="75109A02" w14:textId="48F6FEE0" w:rsidR="00B207DA" w:rsidRPr="00B207DA" w:rsidRDefault="00B207DA" w:rsidP="00B207DA">
                  <w:r w:rsidRPr="00B207DA">
                    <w:t>Reason for the amendment and length of time needed to file amended document</w:t>
                  </w:r>
                </w:p>
              </w:tc>
              <w:tc>
                <w:tcPr>
                  <w:tcW w:w="2661" w:type="dxa"/>
                </w:tcPr>
                <w:p w14:paraId="5761CA09" w14:textId="77777777" w:rsidR="00B207DA" w:rsidRPr="00B207DA" w:rsidRDefault="00B207DA" w:rsidP="00B207DA"/>
              </w:tc>
            </w:tr>
          </w:tbl>
          <w:p w14:paraId="7215E1B0" w14:textId="77777777" w:rsidR="00B207DA" w:rsidRDefault="00B207DA" w:rsidP="00B207DA">
            <w:pPr>
              <w:spacing w:before="240" w:after="240"/>
            </w:pPr>
          </w:p>
          <w:p w14:paraId="35D3521C" w14:textId="5D4DAFF3" w:rsidR="00B207DA" w:rsidRDefault="00C47F11" w:rsidP="00B207DA">
            <w:sdt>
              <w:sdtPr>
                <w:rPr>
                  <w:b/>
                </w:rPr>
                <w:id w:val="17988016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207DA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B207DA">
              <w:rPr>
                <w:b/>
              </w:rPr>
              <w:t xml:space="preserve">  </w:t>
            </w:r>
            <w:r w:rsidR="00B207DA" w:rsidRPr="00B207DA">
              <w:rPr>
                <w:b/>
              </w:rPr>
              <w:t xml:space="preserve">Other Directions </w:t>
            </w:r>
            <w:r w:rsidR="00B207DA">
              <w:t>(e.g. leave to file interim application, leave to file further affidavit, standard CPF order</w:t>
            </w:r>
            <w:r w:rsidR="00B207DA" w:rsidRPr="001904C2">
              <w:t>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5075"/>
              <w:gridCol w:w="2638"/>
            </w:tblGrid>
            <w:tr w:rsidR="00B207DA" w:rsidRPr="00B207DA" w14:paraId="3F9DDAEF" w14:textId="740E405C" w:rsidTr="00B207DA">
              <w:tc>
                <w:tcPr>
                  <w:tcW w:w="384" w:type="dxa"/>
                </w:tcPr>
                <w:p w14:paraId="65A7E9FF" w14:textId="56BD5DFC" w:rsidR="00B207DA" w:rsidRDefault="00B207DA" w:rsidP="00B207DA">
                  <w:r>
                    <w:t>1.</w:t>
                  </w:r>
                </w:p>
              </w:tc>
              <w:tc>
                <w:tcPr>
                  <w:tcW w:w="5075" w:type="dxa"/>
                </w:tcPr>
                <w:p w14:paraId="6F0F78E5" w14:textId="56F9D9FB" w:rsidR="00B207DA" w:rsidRPr="00B207DA" w:rsidRDefault="00B207DA" w:rsidP="00B207DA">
                  <w:r w:rsidRPr="00B207DA">
                    <w:t>Direction sought</w:t>
                  </w:r>
                </w:p>
              </w:tc>
              <w:tc>
                <w:tcPr>
                  <w:tcW w:w="2638" w:type="dxa"/>
                </w:tcPr>
                <w:p w14:paraId="61C7F325" w14:textId="77777777" w:rsidR="00B207DA" w:rsidRPr="00B207DA" w:rsidRDefault="00B207DA" w:rsidP="00B207DA"/>
              </w:tc>
            </w:tr>
            <w:tr w:rsidR="00B207DA" w:rsidRPr="00B207DA" w14:paraId="566B4904" w14:textId="0652D8CA" w:rsidTr="00B207DA">
              <w:tc>
                <w:tcPr>
                  <w:tcW w:w="384" w:type="dxa"/>
                </w:tcPr>
                <w:p w14:paraId="17D3134D" w14:textId="7F9D2A7C" w:rsidR="00B207DA" w:rsidRDefault="00B207DA" w:rsidP="00B207DA">
                  <w:r>
                    <w:t>2.</w:t>
                  </w:r>
                </w:p>
              </w:tc>
              <w:tc>
                <w:tcPr>
                  <w:tcW w:w="5075" w:type="dxa"/>
                </w:tcPr>
                <w:p w14:paraId="25E4D27A" w14:textId="3E4E254D" w:rsidR="00B207DA" w:rsidRPr="00B207DA" w:rsidRDefault="00B207DA" w:rsidP="00B207DA">
                  <w:r w:rsidRPr="00B207DA">
                    <w:t>Length of time requested</w:t>
                  </w:r>
                </w:p>
              </w:tc>
              <w:tc>
                <w:tcPr>
                  <w:tcW w:w="2638" w:type="dxa"/>
                </w:tcPr>
                <w:p w14:paraId="335377D4" w14:textId="77777777" w:rsidR="00B207DA" w:rsidRPr="00B207DA" w:rsidRDefault="00B207DA" w:rsidP="00B207DA"/>
              </w:tc>
            </w:tr>
            <w:tr w:rsidR="00B207DA" w:rsidRPr="00B207DA" w14:paraId="779DBF57" w14:textId="0F0772C2" w:rsidTr="00B207DA">
              <w:tc>
                <w:tcPr>
                  <w:tcW w:w="384" w:type="dxa"/>
                </w:tcPr>
                <w:p w14:paraId="0CE3A155" w14:textId="3391A0F8" w:rsidR="00B207DA" w:rsidRPr="00B207DA" w:rsidRDefault="00B207DA" w:rsidP="00B207DA">
                  <w:r>
                    <w:t>3.</w:t>
                  </w:r>
                </w:p>
              </w:tc>
              <w:tc>
                <w:tcPr>
                  <w:tcW w:w="5075" w:type="dxa"/>
                </w:tcPr>
                <w:p w14:paraId="6CDD0F38" w14:textId="0871B2C3" w:rsidR="00B207DA" w:rsidRPr="00B207DA" w:rsidRDefault="00B207DA" w:rsidP="00B207DA">
                  <w:r w:rsidRPr="00B207DA">
                    <w:t>Reason for the direction sought</w:t>
                  </w:r>
                </w:p>
              </w:tc>
              <w:tc>
                <w:tcPr>
                  <w:tcW w:w="2638" w:type="dxa"/>
                </w:tcPr>
                <w:p w14:paraId="2BCA33A0" w14:textId="77777777" w:rsidR="00B207DA" w:rsidRPr="00B207DA" w:rsidRDefault="00B207DA" w:rsidP="00B207DA"/>
              </w:tc>
            </w:tr>
          </w:tbl>
          <w:p w14:paraId="0E96AA08" w14:textId="77777777" w:rsidR="00B207DA" w:rsidRPr="001904C2" w:rsidRDefault="00B207DA" w:rsidP="00B207DA">
            <w:pPr>
              <w:spacing w:before="240" w:after="240"/>
            </w:pPr>
          </w:p>
          <w:p w14:paraId="098B339B" w14:textId="7B5153C5" w:rsidR="00B207DA" w:rsidRPr="00B207DA" w:rsidRDefault="00C47F11" w:rsidP="00B207DA">
            <w:pPr>
              <w:spacing w:before="240" w:after="240"/>
              <w:rPr>
                <w:b/>
              </w:rPr>
            </w:pPr>
            <w:sdt>
              <w:sdtPr>
                <w:rPr>
                  <w:b/>
                </w:rPr>
                <w:id w:val="11154811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207DA" w:rsidRPr="00B207DA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B207DA">
              <w:rPr>
                <w:b/>
              </w:rPr>
              <w:t xml:space="preserve">  </w:t>
            </w:r>
            <w:r w:rsidR="00B207DA" w:rsidRPr="00B207DA">
              <w:rPr>
                <w:b/>
              </w:rPr>
              <w:t>Hearing date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5142"/>
              <w:gridCol w:w="2693"/>
            </w:tblGrid>
            <w:tr w:rsidR="00B207DA" w:rsidRPr="00B207DA" w14:paraId="653CBCBC" w14:textId="328521F3" w:rsidTr="00B207DA">
              <w:tc>
                <w:tcPr>
                  <w:tcW w:w="262" w:type="dxa"/>
                </w:tcPr>
                <w:p w14:paraId="2C3355E5" w14:textId="2511B1D7" w:rsidR="00B207DA" w:rsidRDefault="00B207DA" w:rsidP="00B207DA">
                  <w:r>
                    <w:t>1.</w:t>
                  </w:r>
                </w:p>
              </w:tc>
              <w:tc>
                <w:tcPr>
                  <w:tcW w:w="5142" w:type="dxa"/>
                </w:tcPr>
                <w:p w14:paraId="2C2D69B3" w14:textId="79A9DD45" w:rsidR="00B207DA" w:rsidRPr="00B207DA" w:rsidRDefault="00B207DA" w:rsidP="00B207DA">
                  <w:r w:rsidRPr="00B207DA">
                    <w:t>Preferred hearing date(s)</w:t>
                  </w:r>
                </w:p>
              </w:tc>
              <w:tc>
                <w:tcPr>
                  <w:tcW w:w="2693" w:type="dxa"/>
                </w:tcPr>
                <w:p w14:paraId="38744457" w14:textId="77777777" w:rsidR="00B207DA" w:rsidRPr="00B207DA" w:rsidRDefault="00B207DA" w:rsidP="00B207DA"/>
              </w:tc>
            </w:tr>
            <w:tr w:rsidR="00B207DA" w:rsidRPr="00B207DA" w14:paraId="2C50D120" w14:textId="64DD69E7" w:rsidTr="00B207DA">
              <w:tc>
                <w:tcPr>
                  <w:tcW w:w="262" w:type="dxa"/>
                </w:tcPr>
                <w:p w14:paraId="310D141C" w14:textId="72E85235" w:rsidR="00B207DA" w:rsidRPr="00B207DA" w:rsidRDefault="00B207DA" w:rsidP="00B207DA">
                  <w:r>
                    <w:t>2.</w:t>
                  </w:r>
                </w:p>
              </w:tc>
              <w:tc>
                <w:tcPr>
                  <w:tcW w:w="5142" w:type="dxa"/>
                </w:tcPr>
                <w:p w14:paraId="6621734A" w14:textId="090F7520" w:rsidR="00B207DA" w:rsidRPr="00B207DA" w:rsidRDefault="00B207DA" w:rsidP="00B207DA">
                  <w:r w:rsidRPr="00B207DA">
                    <w:t>Reasons for preferred hearing date</w:t>
                  </w:r>
                </w:p>
              </w:tc>
              <w:tc>
                <w:tcPr>
                  <w:tcW w:w="2693" w:type="dxa"/>
                </w:tcPr>
                <w:p w14:paraId="1D34B70F" w14:textId="77777777" w:rsidR="00B207DA" w:rsidRPr="00B207DA" w:rsidRDefault="00B207DA" w:rsidP="00B207DA"/>
              </w:tc>
            </w:tr>
            <w:tr w:rsidR="00B207DA" w:rsidRPr="00B207DA" w14:paraId="701D9B0F" w14:textId="5433D28F" w:rsidTr="00B207DA">
              <w:tc>
                <w:tcPr>
                  <w:tcW w:w="262" w:type="dxa"/>
                </w:tcPr>
                <w:p w14:paraId="0B3D20A4" w14:textId="78330C18" w:rsidR="00B207DA" w:rsidRPr="00B207DA" w:rsidRDefault="00B207DA" w:rsidP="00B207DA">
                  <w:r>
                    <w:t>3.</w:t>
                  </w:r>
                </w:p>
              </w:tc>
              <w:tc>
                <w:tcPr>
                  <w:tcW w:w="5142" w:type="dxa"/>
                </w:tcPr>
                <w:p w14:paraId="33737A0A" w14:textId="50C0B06D" w:rsidR="00B207DA" w:rsidRPr="00B207DA" w:rsidRDefault="00B207DA" w:rsidP="00B207DA">
                  <w:r w:rsidRPr="00B207DA">
                    <w:t>No. of witnesses</w:t>
                  </w:r>
                </w:p>
              </w:tc>
              <w:tc>
                <w:tcPr>
                  <w:tcW w:w="2693" w:type="dxa"/>
                </w:tcPr>
                <w:p w14:paraId="6321A199" w14:textId="77777777" w:rsidR="00B207DA" w:rsidRPr="00B207DA" w:rsidRDefault="00B207DA" w:rsidP="00B207DA"/>
              </w:tc>
            </w:tr>
            <w:tr w:rsidR="00B207DA" w:rsidRPr="00B207DA" w14:paraId="3AC2EDE6" w14:textId="591EFF54" w:rsidTr="00B207DA">
              <w:tc>
                <w:tcPr>
                  <w:tcW w:w="262" w:type="dxa"/>
                </w:tcPr>
                <w:p w14:paraId="74EE7F09" w14:textId="6808D250" w:rsidR="00B207DA" w:rsidRPr="00B207DA" w:rsidRDefault="00B207DA" w:rsidP="00B207DA">
                  <w:r>
                    <w:t>4.</w:t>
                  </w:r>
                </w:p>
              </w:tc>
              <w:tc>
                <w:tcPr>
                  <w:tcW w:w="5142" w:type="dxa"/>
                </w:tcPr>
                <w:p w14:paraId="3AD28EF4" w14:textId="58C9CCC3" w:rsidR="00B207DA" w:rsidRPr="00B207DA" w:rsidRDefault="00B207DA" w:rsidP="00B207DA">
                  <w:r w:rsidRPr="00B207DA">
                    <w:t>Estimated length of hearing</w:t>
                  </w:r>
                  <w:r w:rsidR="00E03F9D">
                    <w:t xml:space="preserve"> (half-day/ full-day)</w:t>
                  </w:r>
                </w:p>
              </w:tc>
              <w:tc>
                <w:tcPr>
                  <w:tcW w:w="2693" w:type="dxa"/>
                </w:tcPr>
                <w:p w14:paraId="15361D79" w14:textId="77777777" w:rsidR="00B207DA" w:rsidRPr="00B207DA" w:rsidRDefault="00B207DA" w:rsidP="00B207DA"/>
              </w:tc>
            </w:tr>
            <w:tr w:rsidR="00B207DA" w:rsidRPr="001904C2" w14:paraId="5ED92790" w14:textId="7499FFC0" w:rsidTr="00B207DA">
              <w:tc>
                <w:tcPr>
                  <w:tcW w:w="262" w:type="dxa"/>
                </w:tcPr>
                <w:p w14:paraId="72501A47" w14:textId="06BE83C1" w:rsidR="00B207DA" w:rsidRPr="00B207DA" w:rsidRDefault="00B207DA" w:rsidP="00B207DA">
                  <w:r>
                    <w:t>5.</w:t>
                  </w:r>
                </w:p>
              </w:tc>
              <w:tc>
                <w:tcPr>
                  <w:tcW w:w="5142" w:type="dxa"/>
                </w:tcPr>
                <w:p w14:paraId="632D606D" w14:textId="1464D474" w:rsidR="00B207DA" w:rsidRPr="001904C2" w:rsidRDefault="00B207DA" w:rsidP="00B207DA">
                  <w:r w:rsidRPr="00B207DA">
                    <w:t>Contested issues</w:t>
                  </w:r>
                </w:p>
              </w:tc>
              <w:tc>
                <w:tcPr>
                  <w:tcW w:w="2693" w:type="dxa"/>
                </w:tcPr>
                <w:p w14:paraId="52F54BCE" w14:textId="77777777" w:rsidR="00B207DA" w:rsidRDefault="00B207DA" w:rsidP="00B207DA"/>
              </w:tc>
            </w:tr>
          </w:tbl>
          <w:p w14:paraId="71B6562D" w14:textId="2FDAE4D1" w:rsidR="00B207DA" w:rsidRPr="001904C2" w:rsidRDefault="00B207DA" w:rsidP="00B207DA">
            <w:pPr>
              <w:pStyle w:val="ListParagraph"/>
            </w:pPr>
          </w:p>
        </w:tc>
      </w:tr>
      <w:tr w:rsidR="00B737DC" w:rsidRPr="001904C2" w14:paraId="3D8EF51A" w14:textId="5DA80874" w:rsidTr="00726F60">
        <w:tc>
          <w:tcPr>
            <w:tcW w:w="2315" w:type="dxa"/>
            <w:shd w:val="clear" w:color="auto" w:fill="E7E6E6" w:themeFill="background2"/>
          </w:tcPr>
          <w:p w14:paraId="3EC3A9F9" w14:textId="0C614617" w:rsidR="00B737DC" w:rsidRDefault="00B737DC" w:rsidP="001904C2">
            <w:pPr>
              <w:spacing w:before="240" w:after="240"/>
            </w:pPr>
            <w:r>
              <w:t>What the previous court directions were</w:t>
            </w:r>
          </w:p>
          <w:p w14:paraId="1D25E686" w14:textId="77777777" w:rsidR="00B737DC" w:rsidRDefault="00B737DC" w:rsidP="001904C2">
            <w:pPr>
              <w:spacing w:before="240" w:after="240"/>
            </w:pPr>
            <w:r w:rsidRPr="001904C2">
              <w:t>Have the previous court dire</w:t>
            </w:r>
            <w:r>
              <w:t>c</w:t>
            </w:r>
            <w:r w:rsidRPr="001904C2">
              <w:t>tions been complied with? If no, please state the reason(s).</w:t>
            </w:r>
          </w:p>
          <w:p w14:paraId="5B73085B" w14:textId="50C127EF" w:rsidR="00E03F9D" w:rsidRPr="001904C2" w:rsidRDefault="00E03F9D" w:rsidP="001904C2">
            <w:pPr>
              <w:spacing w:before="240" w:after="240"/>
            </w:pPr>
          </w:p>
        </w:tc>
        <w:tc>
          <w:tcPr>
            <w:tcW w:w="6701" w:type="dxa"/>
            <w:gridSpan w:val="2"/>
          </w:tcPr>
          <w:p w14:paraId="125920FC" w14:textId="77777777" w:rsidR="00B737DC" w:rsidRPr="001904C2" w:rsidRDefault="00B737DC" w:rsidP="001904C2">
            <w:pPr>
              <w:spacing w:before="240" w:after="240"/>
            </w:pPr>
          </w:p>
        </w:tc>
      </w:tr>
      <w:tr w:rsidR="00E03F9D" w:rsidRPr="001904C2" w14:paraId="3F6269C7" w14:textId="47651E4C" w:rsidTr="00B10D6A">
        <w:tc>
          <w:tcPr>
            <w:tcW w:w="2315" w:type="dxa"/>
            <w:shd w:val="clear" w:color="auto" w:fill="E7E6E6" w:themeFill="background2"/>
          </w:tcPr>
          <w:p w14:paraId="34B5D5AB" w14:textId="77777777" w:rsidR="00E03F9D" w:rsidRPr="001904C2" w:rsidRDefault="00E03F9D" w:rsidP="001904C2">
            <w:pPr>
              <w:spacing w:before="240" w:after="240"/>
            </w:pPr>
            <w:r>
              <w:lastRenderedPageBreak/>
              <w:t>Any important information that you need to bring to the Court’s attention (e.g. matter to be expedited because of party’s health condition etc. )?</w:t>
            </w:r>
          </w:p>
        </w:tc>
        <w:tc>
          <w:tcPr>
            <w:tcW w:w="6701" w:type="dxa"/>
            <w:gridSpan w:val="2"/>
          </w:tcPr>
          <w:p w14:paraId="0D481477" w14:textId="77777777" w:rsidR="00E03F9D" w:rsidRPr="001904C2" w:rsidRDefault="00E03F9D" w:rsidP="001904C2">
            <w:pPr>
              <w:spacing w:before="240" w:after="240"/>
            </w:pPr>
          </w:p>
        </w:tc>
      </w:tr>
      <w:tr w:rsidR="00B737DC" w:rsidRPr="001904C2" w14:paraId="43345B91" w14:textId="7C721C4A" w:rsidTr="00726F60">
        <w:tc>
          <w:tcPr>
            <w:tcW w:w="2315" w:type="dxa"/>
            <w:shd w:val="clear" w:color="auto" w:fill="E7E6E6" w:themeFill="background2"/>
          </w:tcPr>
          <w:p w14:paraId="3D80C91D" w14:textId="128B738C" w:rsidR="00B737DC" w:rsidRPr="001904C2" w:rsidRDefault="00B737DC" w:rsidP="001904C2">
            <w:pPr>
              <w:spacing w:before="240" w:after="240"/>
            </w:pPr>
            <w:r w:rsidRPr="001904C2">
              <w:t>Any other information</w:t>
            </w:r>
            <w:r>
              <w:t xml:space="preserve"> you require from the Other Party (e.g. CPF statements, contact number/address)</w:t>
            </w:r>
            <w:r w:rsidRPr="001904C2">
              <w:t xml:space="preserve">? </w:t>
            </w:r>
          </w:p>
        </w:tc>
        <w:tc>
          <w:tcPr>
            <w:tcW w:w="6701" w:type="dxa"/>
            <w:gridSpan w:val="2"/>
          </w:tcPr>
          <w:p w14:paraId="40B442C9" w14:textId="77777777" w:rsidR="00B737DC" w:rsidRPr="001904C2" w:rsidRDefault="00B737DC" w:rsidP="001904C2">
            <w:pPr>
              <w:spacing w:before="240" w:after="240"/>
            </w:pPr>
          </w:p>
        </w:tc>
      </w:tr>
    </w:tbl>
    <w:p w14:paraId="4AA9B4F9" w14:textId="77777777" w:rsidR="001904C2" w:rsidRPr="001904C2" w:rsidRDefault="001904C2"/>
    <w:p w14:paraId="2450C40A" w14:textId="77777777" w:rsidR="001904C2" w:rsidRDefault="001904C2">
      <w:r>
        <w:br w:type="page"/>
      </w:r>
    </w:p>
    <w:p w14:paraId="20FD2D93" w14:textId="44DC8F15" w:rsidR="00C61D6F" w:rsidRPr="001904C2" w:rsidRDefault="00C61D6F" w:rsidP="0094125C">
      <w:pPr>
        <w:pStyle w:val="ListParagraph"/>
        <w:ind w:left="0"/>
        <w:contextualSpacing w:val="0"/>
      </w:pPr>
    </w:p>
    <w:sectPr w:rsidR="00C61D6F" w:rsidRPr="001904C2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FE4332" w14:textId="77777777" w:rsidR="0033404F" w:rsidRDefault="0033404F" w:rsidP="001904C2">
      <w:pPr>
        <w:spacing w:after="0" w:line="240" w:lineRule="auto"/>
      </w:pPr>
      <w:r>
        <w:separator/>
      </w:r>
    </w:p>
  </w:endnote>
  <w:endnote w:type="continuationSeparator" w:id="0">
    <w:p w14:paraId="3E6492C2" w14:textId="77777777" w:rsidR="0033404F" w:rsidRDefault="0033404F" w:rsidP="00190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207438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819A70" w14:textId="132D02AE" w:rsidR="00E03F9D" w:rsidRDefault="00E03F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7700E0" w14:textId="77777777" w:rsidR="00E03F9D" w:rsidRDefault="00E03F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CA183A" w14:textId="77777777" w:rsidR="0033404F" w:rsidRDefault="0033404F" w:rsidP="001904C2">
      <w:pPr>
        <w:spacing w:after="0" w:line="240" w:lineRule="auto"/>
      </w:pPr>
      <w:r>
        <w:separator/>
      </w:r>
    </w:p>
  </w:footnote>
  <w:footnote w:type="continuationSeparator" w:id="0">
    <w:p w14:paraId="031028EA" w14:textId="77777777" w:rsidR="0033404F" w:rsidRDefault="0033404F" w:rsidP="001904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43DE2"/>
    <w:multiLevelType w:val="hybridMultilevel"/>
    <w:tmpl w:val="9A1C9540"/>
    <w:lvl w:ilvl="0" w:tplc="4809000F">
      <w:start w:val="1"/>
      <w:numFmt w:val="decimal"/>
      <w:lvlText w:val="%1."/>
      <w:lvlJc w:val="left"/>
      <w:pPr>
        <w:ind w:left="-7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644" w:hanging="360"/>
      </w:pPr>
    </w:lvl>
    <w:lvl w:ilvl="2" w:tplc="4809001B" w:tentative="1">
      <w:start w:val="1"/>
      <w:numFmt w:val="lowerRoman"/>
      <w:lvlText w:val="%3."/>
      <w:lvlJc w:val="right"/>
      <w:pPr>
        <w:ind w:left="1364" w:hanging="180"/>
      </w:pPr>
    </w:lvl>
    <w:lvl w:ilvl="3" w:tplc="4809000F" w:tentative="1">
      <w:start w:val="1"/>
      <w:numFmt w:val="decimal"/>
      <w:lvlText w:val="%4."/>
      <w:lvlJc w:val="left"/>
      <w:pPr>
        <w:ind w:left="2084" w:hanging="360"/>
      </w:pPr>
    </w:lvl>
    <w:lvl w:ilvl="4" w:tplc="48090019" w:tentative="1">
      <w:start w:val="1"/>
      <w:numFmt w:val="lowerLetter"/>
      <w:lvlText w:val="%5."/>
      <w:lvlJc w:val="left"/>
      <w:pPr>
        <w:ind w:left="2804" w:hanging="360"/>
      </w:pPr>
    </w:lvl>
    <w:lvl w:ilvl="5" w:tplc="4809001B" w:tentative="1">
      <w:start w:val="1"/>
      <w:numFmt w:val="lowerRoman"/>
      <w:lvlText w:val="%6."/>
      <w:lvlJc w:val="right"/>
      <w:pPr>
        <w:ind w:left="3524" w:hanging="180"/>
      </w:pPr>
    </w:lvl>
    <w:lvl w:ilvl="6" w:tplc="4809000F" w:tentative="1">
      <w:start w:val="1"/>
      <w:numFmt w:val="decimal"/>
      <w:lvlText w:val="%7."/>
      <w:lvlJc w:val="left"/>
      <w:pPr>
        <w:ind w:left="4244" w:hanging="360"/>
      </w:pPr>
    </w:lvl>
    <w:lvl w:ilvl="7" w:tplc="48090019" w:tentative="1">
      <w:start w:val="1"/>
      <w:numFmt w:val="lowerLetter"/>
      <w:lvlText w:val="%8."/>
      <w:lvlJc w:val="left"/>
      <w:pPr>
        <w:ind w:left="4964" w:hanging="360"/>
      </w:pPr>
    </w:lvl>
    <w:lvl w:ilvl="8" w:tplc="4809001B" w:tentative="1">
      <w:start w:val="1"/>
      <w:numFmt w:val="lowerRoman"/>
      <w:lvlText w:val="%9."/>
      <w:lvlJc w:val="right"/>
      <w:pPr>
        <w:ind w:left="5684" w:hanging="180"/>
      </w:pPr>
    </w:lvl>
  </w:abstractNum>
  <w:abstractNum w:abstractNumId="1" w15:restartNumberingAfterBreak="0">
    <w:nsid w:val="056D46A5"/>
    <w:multiLevelType w:val="hybridMultilevel"/>
    <w:tmpl w:val="54941996"/>
    <w:lvl w:ilvl="0" w:tplc="BD70FCD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D2304"/>
    <w:multiLevelType w:val="hybridMultilevel"/>
    <w:tmpl w:val="301E3F5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E6823"/>
    <w:multiLevelType w:val="hybridMultilevel"/>
    <w:tmpl w:val="A2E82CE0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665ADF"/>
    <w:multiLevelType w:val="hybridMultilevel"/>
    <w:tmpl w:val="D40C573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468B4"/>
    <w:multiLevelType w:val="hybridMultilevel"/>
    <w:tmpl w:val="FC5CDBCC"/>
    <w:lvl w:ilvl="0" w:tplc="9B406F2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75544"/>
    <w:multiLevelType w:val="hybridMultilevel"/>
    <w:tmpl w:val="9B547E7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200883"/>
    <w:multiLevelType w:val="hybridMultilevel"/>
    <w:tmpl w:val="442A5554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733A0"/>
    <w:multiLevelType w:val="hybridMultilevel"/>
    <w:tmpl w:val="6060CC7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E37DE1"/>
    <w:multiLevelType w:val="hybridMultilevel"/>
    <w:tmpl w:val="C5B8BE4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B03CDC"/>
    <w:multiLevelType w:val="hybridMultilevel"/>
    <w:tmpl w:val="D780CD1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8011D7"/>
    <w:multiLevelType w:val="hybridMultilevel"/>
    <w:tmpl w:val="3716C5E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A348CA"/>
    <w:multiLevelType w:val="hybridMultilevel"/>
    <w:tmpl w:val="DE7E29C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C47CE5"/>
    <w:multiLevelType w:val="hybridMultilevel"/>
    <w:tmpl w:val="51F0F59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B211C2"/>
    <w:multiLevelType w:val="hybridMultilevel"/>
    <w:tmpl w:val="ECA8AED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0"/>
  </w:num>
  <w:num w:numId="5">
    <w:abstractNumId w:val="12"/>
  </w:num>
  <w:num w:numId="6">
    <w:abstractNumId w:val="7"/>
  </w:num>
  <w:num w:numId="7">
    <w:abstractNumId w:val="14"/>
  </w:num>
  <w:num w:numId="8">
    <w:abstractNumId w:val="2"/>
  </w:num>
  <w:num w:numId="9">
    <w:abstractNumId w:val="4"/>
  </w:num>
  <w:num w:numId="10">
    <w:abstractNumId w:val="11"/>
  </w:num>
  <w:num w:numId="11">
    <w:abstractNumId w:val="13"/>
  </w:num>
  <w:num w:numId="12">
    <w:abstractNumId w:val="3"/>
  </w:num>
  <w:num w:numId="13">
    <w:abstractNumId w:val="6"/>
  </w:num>
  <w:num w:numId="14">
    <w:abstractNumId w:val="9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hideSpellingErrors/>
  <w:hideGrammaticalErrors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4C2"/>
    <w:rsid w:val="0007618B"/>
    <w:rsid w:val="001904C2"/>
    <w:rsid w:val="00326242"/>
    <w:rsid w:val="0033404F"/>
    <w:rsid w:val="00387694"/>
    <w:rsid w:val="00410AAF"/>
    <w:rsid w:val="004C3CFD"/>
    <w:rsid w:val="00511C52"/>
    <w:rsid w:val="005D7F9B"/>
    <w:rsid w:val="005E5C94"/>
    <w:rsid w:val="00726F60"/>
    <w:rsid w:val="0094125C"/>
    <w:rsid w:val="00A55EFD"/>
    <w:rsid w:val="00B139D5"/>
    <w:rsid w:val="00B207DA"/>
    <w:rsid w:val="00B737DC"/>
    <w:rsid w:val="00BA30B3"/>
    <w:rsid w:val="00C47F11"/>
    <w:rsid w:val="00C61D6F"/>
    <w:rsid w:val="00E03F9D"/>
    <w:rsid w:val="00E41976"/>
    <w:rsid w:val="00EC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6049719F"/>
  <w15:chartTrackingRefBased/>
  <w15:docId w15:val="{673C3D4E-8EFE-4FDC-93EC-FE20723D7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0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04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E5C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5C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5C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5C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5C9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C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C9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03F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F9D"/>
  </w:style>
  <w:style w:type="paragraph" w:styleId="Footer">
    <w:name w:val="footer"/>
    <w:basedOn w:val="Normal"/>
    <w:link w:val="FooterChar"/>
    <w:uiPriority w:val="99"/>
    <w:unhideWhenUsed/>
    <w:rsid w:val="00E03F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F9D"/>
  </w:style>
  <w:style w:type="paragraph" w:styleId="Revision">
    <w:name w:val="Revision"/>
    <w:hidden/>
    <w:uiPriority w:val="99"/>
    <w:semiHidden/>
    <w:rsid w:val="009412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8102fb6d-ee62-459b-bf66-4cc38a152917" ContentTypeId="0x010100ED95446D556EF74A943384CE557254A9" PreviousValue="true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MinLaw Document" ma:contentTypeID="0x010100ED95446D556EF74A943384CE557254A900666DEE6359AA904D9E6A912916163C7B" ma:contentTypeVersion="24" ma:contentTypeDescription="Create a new document." ma:contentTypeScope="" ma:versionID="f2374247e7a855fd818af05a9bfe7846">
  <xsd:schema xmlns:xsd="http://www.w3.org/2001/XMLSchema" xmlns:xs="http://www.w3.org/2001/XMLSchema" xmlns:p="http://schemas.microsoft.com/office/2006/metadata/properties" xmlns:ns1="http://schemas.microsoft.com/sharepoint/v3" xmlns:ns2="a85b171a-1052-409b-8da0-7018bcbcf029" targetNamespace="http://schemas.microsoft.com/office/2006/metadata/properties" ma:root="true" ma:fieldsID="dd80536bab40225d6f13a9925b34db48" ns1:_="" ns2:_="">
    <xsd:import namespace="http://schemas.microsoft.com/sharepoint/v3"/>
    <xsd:import namespace="a85b171a-1052-409b-8da0-7018bcbcf029"/>
    <xsd:element name="properties">
      <xsd:complexType>
        <xsd:sequence>
          <xsd:element name="documentManagement">
            <xsd:complexType>
              <xsd:all>
                <xsd:element ref="ns2:MinlawDescription" minOccurs="0"/>
                <xsd:element ref="ns1:RelatedItems" minOccurs="0"/>
                <xsd:element ref="ns2:TaxKeywordTaxHTField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elatedItems" ma:index="4" nillable="true" ma:displayName="Related Items" ma:internalName="RelatedItems" ma:readOnly="fals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b171a-1052-409b-8da0-7018bcbcf029" elementFormDefault="qualified">
    <xsd:import namespace="http://schemas.microsoft.com/office/2006/documentManagement/types"/>
    <xsd:import namespace="http://schemas.microsoft.com/office/infopath/2007/PartnerControls"/>
    <xsd:element name="MinlawDescription" ma:index="2" nillable="true" ma:displayName="File Description" ma:internalName="MinlawDescription" ma:readOnly="false">
      <xsd:simpleType>
        <xsd:restriction base="dms:Note">
          <xsd:maxLength value="255"/>
        </xsd:restriction>
      </xsd:simpleType>
    </xsd:element>
    <xsd:element name="TaxKeywordTaxHTField" ma:index="9" nillable="true" ma:taxonomy="true" ma:internalName="TaxKeywordTaxHTField" ma:taxonomyFieldName="TaxKeyword" ma:displayName="Enterprise Keywords" ma:readOnly="false" ma:fieldId="{23f27201-bee3-471e-b2e7-b64fd8b7ca38}" ma:taxonomyMulti="true" ma:sspId="f269ef15-6d1c-4bd8-9ea5-c78506d778e5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6d902da1-5f21-40b3-ac06-8b1db68f60bd}" ma:internalName="TaxCatchAll" ma:showField="CatchAllData" ma:web="9c92fdd9-eb93-4a26-8788-0ea1e0dd881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1" nillable="true" ma:displayName="Taxonomy Catch All Column1" ma:hidden="true" ma:list="{6d902da1-5f21-40b3-ac06-8b1db68f60bd}" ma:internalName="TaxCatchAllLabel" ma:readOnly="true" ma:showField="CatchAllDataLabel" ma:web="9c92fdd9-eb93-4a26-8788-0ea1e0dd881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nlawDescription xmlns="a85b171a-1052-409b-8da0-7018bcbcf029" xsi:nil="true"/>
    <TaxKeywordTaxHTField xmlns="a85b171a-1052-409b-8da0-7018bcbcf029">
      <Terms xmlns="http://schemas.microsoft.com/office/infopath/2007/PartnerControls"/>
    </TaxKeywordTaxHTField>
    <TaxCatchAll xmlns="a85b171a-1052-409b-8da0-7018bcbcf029"/>
    <RelatedItems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292D1-4F2E-4AF1-93A2-F6151106DF0D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ABFD1077-D72C-41EB-A2E1-F246D4793B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85b171a-1052-409b-8da0-7018bcbcf0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B8C157-7FFF-4642-A305-030465E221FE}">
  <ds:schemaRefs>
    <ds:schemaRef ds:uri="a85b171a-1052-409b-8da0-7018bcbcf029"/>
    <ds:schemaRef ds:uri="http://schemas.microsoft.com/office/2006/documentManagement/types"/>
    <ds:schemaRef ds:uri="http://schemas.microsoft.com/sharepoint/v3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purl.org/dc/elements/1.1/"/>
    <ds:schemaRef ds:uri="http://schemas.microsoft.com/office/infopath/2007/PartnerControls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7AF75413-AD71-4D39-A0CD-D2FFEC5DDD5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09B49AE-D48C-4553-888B-31AA7A24A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SYARIAH COURT PTC CHECKLIST (SAMPLE)</vt:lpstr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SYARIAH COURT PTC CHECKLIST (SAMPLE)</dc:title>
  <dc:subject/>
  <dc:creator>Istyana Putri IBRAHIM (LAB)</dc:creator>
  <cp:keywords/>
  <dc:description/>
  <cp:lastModifiedBy>Sivabalan THANABAL (LAB)</cp:lastModifiedBy>
  <cp:revision>2</cp:revision>
  <dcterms:created xsi:type="dcterms:W3CDTF">2020-08-20T08:00:00Z</dcterms:created>
  <dcterms:modified xsi:type="dcterms:W3CDTF">2020-08-20T08:00:00Z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LABIPI@soe.sgnet.gov.sg</vt:lpwstr>
  </property>
  <property fmtid="{D5CDD505-2E9C-101B-9397-08002B2CF9AE}" pid="5" name="MSIP_Label_3f9331f7-95a2-472a-92bc-d73219eb516b_SetDate">
    <vt:lpwstr>2020-05-28T08:42:53.5495830Z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f2018baa-8256-4aa5-8613-2e7dd5add65f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LABIPI@soe.sgnet.gov.sg</vt:lpwstr>
  </property>
  <property fmtid="{D5CDD505-2E9C-101B-9397-08002B2CF9AE}" pid="13" name="MSIP_Label_4f288355-fb4c-44cd-b9ca-40cfc2aee5f8_SetDate">
    <vt:lpwstr>2020-05-28T08:42:53.5495830Z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f2018baa-8256-4aa5-8613-2e7dd5add65f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  <property fmtid="{D5CDD505-2E9C-101B-9397-08002B2CF9AE}" pid="20" name="ContentTypeId">
    <vt:lpwstr>0x010100ED95446D556EF74A943384CE557254A900666DEE6359AA904D9E6A912916163C7B</vt:lpwstr>
  </property>
  <property fmtid="{D5CDD505-2E9C-101B-9397-08002B2CF9AE}" pid="21" name="TaxKeyword">
    <vt:lpwstr/>
  </property>
</Properties>
</file>