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36F" w:rsidRPr="002F6F2C" w:rsidRDefault="0074036F" w:rsidP="0074036F">
      <w:pPr>
        <w:pStyle w:val="Heading3"/>
        <w:contextualSpacing/>
        <w:jc w:val="center"/>
        <w:rPr>
          <w:sz w:val="24"/>
          <w:szCs w:val="24"/>
          <w:u w:val="single"/>
        </w:rPr>
      </w:pPr>
      <w:r w:rsidRPr="002F6F2C">
        <w:rPr>
          <w:sz w:val="24"/>
          <w:szCs w:val="24"/>
          <w:u w:val="single"/>
        </w:rPr>
        <w:t>TRADE MARKS FORM 2 – EX OFFICIO SEIZURE OF GOODS</w:t>
      </w:r>
    </w:p>
    <w:p w:rsidR="00D34462" w:rsidRPr="002F6F2C" w:rsidRDefault="00F12F82" w:rsidP="00371D2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NOTICE UNDER SECTION 93B(1)</w:t>
      </w:r>
      <w:r w:rsidR="0074036F" w:rsidRPr="002F6F2C">
        <w:rPr>
          <w:rFonts w:ascii="Times New Roman" w:hAnsi="Times New Roman" w:cs="Times New Roman"/>
          <w:sz w:val="24"/>
          <w:szCs w:val="24"/>
        </w:rPr>
        <w:t xml:space="preserve"> OF THE TRADE MARKS ACT (CHAPTER 332)</w:t>
      </w:r>
    </w:p>
    <w:p w:rsidR="0074036F" w:rsidRPr="002F6F2C" w:rsidRDefault="0074036F" w:rsidP="0074036F">
      <w:pPr>
        <w:spacing w:before="120" w:line="240" w:lineRule="auto"/>
        <w:contextualSpacing/>
        <w:rPr>
          <w:rFonts w:ascii="Times New Roman" w:hAnsi="Times New Roman" w:cs="Times New Roman"/>
          <w:i/>
          <w:sz w:val="24"/>
          <w:szCs w:val="24"/>
          <w:u w:val="single"/>
        </w:rPr>
      </w:pPr>
    </w:p>
    <w:p w:rsidR="0074036F" w:rsidRPr="007358F2" w:rsidRDefault="007358F2" w:rsidP="0074036F">
      <w:pPr>
        <w:spacing w:before="120" w:line="240" w:lineRule="auto"/>
        <w:contextualSpacing/>
        <w:rPr>
          <w:rFonts w:ascii="Times New Roman" w:hAnsi="Times New Roman" w:cs="Times New Roman"/>
          <w:i/>
          <w:sz w:val="24"/>
          <w:szCs w:val="24"/>
          <w:u w:val="single"/>
        </w:rPr>
      </w:pPr>
      <w:r w:rsidRPr="007358F2">
        <w:rPr>
          <w:rFonts w:ascii="Times New Roman" w:hAnsi="Times New Roman" w:cs="Times New Roman"/>
          <w:i/>
          <w:sz w:val="24"/>
          <w:szCs w:val="24"/>
          <w:u w:val="single"/>
        </w:rPr>
        <w:t>Please read the</w:t>
      </w:r>
      <w:r w:rsidR="0074036F" w:rsidRPr="007358F2">
        <w:rPr>
          <w:rFonts w:ascii="Times New Roman" w:hAnsi="Times New Roman" w:cs="Times New Roman"/>
          <w:i/>
          <w:sz w:val="24"/>
          <w:szCs w:val="24"/>
          <w:u w:val="single"/>
        </w:rPr>
        <w:t xml:space="preserve"> notes </w:t>
      </w:r>
      <w:r w:rsidRPr="007358F2">
        <w:rPr>
          <w:rFonts w:ascii="Times New Roman" w:hAnsi="Times New Roman" w:cs="Times New Roman"/>
          <w:i/>
          <w:sz w:val="24"/>
          <w:szCs w:val="24"/>
          <w:u w:val="single"/>
        </w:rPr>
        <w:t xml:space="preserve">in italics </w:t>
      </w:r>
      <w:r w:rsidR="0074036F" w:rsidRPr="007358F2">
        <w:rPr>
          <w:rFonts w:ascii="Times New Roman" w:hAnsi="Times New Roman" w:cs="Times New Roman"/>
          <w:i/>
          <w:sz w:val="24"/>
          <w:szCs w:val="24"/>
          <w:u w:val="single"/>
        </w:rPr>
        <w:t xml:space="preserve">before completing the notice </w:t>
      </w:r>
    </w:p>
    <w:p w:rsidR="00F12F82" w:rsidRPr="007358F2" w:rsidRDefault="00F12F82" w:rsidP="0074036F">
      <w:pPr>
        <w:tabs>
          <w:tab w:val="left" w:pos="360"/>
        </w:tabs>
        <w:spacing w:before="60" w:line="240" w:lineRule="auto"/>
        <w:contextualSpacing/>
        <w:jc w:val="both"/>
        <w:rPr>
          <w:rFonts w:ascii="Times New Roman" w:hAnsi="Times New Roman" w:cs="Times New Roman"/>
          <w:bCs/>
          <w:i/>
          <w:sz w:val="24"/>
          <w:szCs w:val="24"/>
        </w:rPr>
      </w:pP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r w:rsidRPr="007358F2">
        <w:rPr>
          <w:rFonts w:ascii="Times New Roman" w:hAnsi="Times New Roman" w:cs="Times New Roman"/>
          <w:bCs/>
          <w:i/>
          <w:sz w:val="24"/>
          <w:szCs w:val="24"/>
        </w:rPr>
        <w:t>1.</w:t>
      </w:r>
      <w:r w:rsidRPr="007358F2">
        <w:rPr>
          <w:rFonts w:ascii="Times New Roman" w:hAnsi="Times New Roman" w:cs="Times New Roman"/>
          <w:i/>
          <w:sz w:val="24"/>
          <w:szCs w:val="24"/>
        </w:rPr>
        <w:t xml:space="preserve"> </w:t>
      </w:r>
      <w:r w:rsidRPr="007358F2">
        <w:rPr>
          <w:rFonts w:ascii="Times New Roman" w:hAnsi="Times New Roman" w:cs="Times New Roman"/>
          <w:i/>
          <w:sz w:val="24"/>
          <w:szCs w:val="24"/>
        </w:rPr>
        <w:tab/>
        <w:t>This notice may only be given by:</w:t>
      </w: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p>
    <w:p w:rsidR="0074036F" w:rsidRPr="007358F2" w:rsidRDefault="0074036F" w:rsidP="0074036F">
      <w:pPr>
        <w:tabs>
          <w:tab w:val="left" w:pos="360"/>
        </w:tabs>
        <w:spacing w:before="60" w:line="240" w:lineRule="auto"/>
        <w:ind w:left="426"/>
        <w:contextualSpacing/>
        <w:jc w:val="both"/>
        <w:rPr>
          <w:rFonts w:ascii="Times New Roman" w:hAnsi="Times New Roman" w:cs="Times New Roman"/>
          <w:i/>
          <w:sz w:val="24"/>
          <w:szCs w:val="24"/>
        </w:rPr>
      </w:pPr>
      <w:r w:rsidRPr="007358F2">
        <w:rPr>
          <w:rFonts w:ascii="Times New Roman" w:hAnsi="Times New Roman" w:cs="Times New Roman"/>
          <w:i/>
          <w:sz w:val="24"/>
          <w:szCs w:val="24"/>
        </w:rPr>
        <w:t xml:space="preserve">(a) the proprietor </w:t>
      </w:r>
      <w:r w:rsidR="00B5262E" w:rsidRPr="007358F2">
        <w:rPr>
          <w:rFonts w:ascii="Times New Roman" w:hAnsi="Times New Roman" w:cs="Times New Roman"/>
          <w:i/>
          <w:sz w:val="24"/>
          <w:szCs w:val="24"/>
        </w:rPr>
        <w:t xml:space="preserve">or a licensee </w:t>
      </w:r>
      <w:r w:rsidRPr="007358F2">
        <w:rPr>
          <w:rFonts w:ascii="Times New Roman" w:hAnsi="Times New Roman" w:cs="Times New Roman"/>
          <w:i/>
          <w:sz w:val="24"/>
          <w:szCs w:val="24"/>
        </w:rPr>
        <w:t>of a registered trade ma</w:t>
      </w:r>
      <w:r w:rsidR="00B5262E" w:rsidRPr="007358F2">
        <w:rPr>
          <w:rFonts w:ascii="Times New Roman" w:hAnsi="Times New Roman" w:cs="Times New Roman"/>
          <w:i/>
          <w:sz w:val="24"/>
          <w:szCs w:val="24"/>
        </w:rPr>
        <w:t>rk</w:t>
      </w:r>
      <w:r w:rsidRPr="007358F2">
        <w:rPr>
          <w:rFonts w:ascii="Times New Roman" w:hAnsi="Times New Roman" w:cs="Times New Roman"/>
          <w:i/>
          <w:sz w:val="24"/>
          <w:szCs w:val="24"/>
        </w:rPr>
        <w:t>;</w:t>
      </w:r>
      <w:r w:rsidR="004B0AED" w:rsidRPr="007358F2">
        <w:rPr>
          <w:rFonts w:ascii="Times New Roman" w:hAnsi="Times New Roman" w:cs="Times New Roman"/>
          <w:i/>
          <w:sz w:val="24"/>
          <w:szCs w:val="24"/>
        </w:rPr>
        <w:t xml:space="preserve"> or</w:t>
      </w:r>
    </w:p>
    <w:p w:rsidR="0074036F" w:rsidRPr="007358F2" w:rsidRDefault="0074036F" w:rsidP="0074036F">
      <w:pPr>
        <w:tabs>
          <w:tab w:val="left" w:pos="360"/>
        </w:tabs>
        <w:spacing w:before="60" w:line="240" w:lineRule="auto"/>
        <w:ind w:left="426"/>
        <w:contextualSpacing/>
        <w:jc w:val="both"/>
        <w:rPr>
          <w:rFonts w:ascii="Times New Roman" w:hAnsi="Times New Roman" w:cs="Times New Roman"/>
          <w:i/>
          <w:sz w:val="24"/>
          <w:szCs w:val="24"/>
        </w:rPr>
      </w:pPr>
    </w:p>
    <w:p w:rsidR="0074036F" w:rsidRPr="007358F2" w:rsidRDefault="00324B46" w:rsidP="0074036F">
      <w:pPr>
        <w:tabs>
          <w:tab w:val="left" w:pos="360"/>
        </w:tabs>
        <w:spacing w:before="60" w:line="240" w:lineRule="auto"/>
        <w:ind w:left="426"/>
        <w:contextualSpacing/>
        <w:jc w:val="both"/>
        <w:rPr>
          <w:rFonts w:ascii="Times New Roman" w:hAnsi="Times New Roman" w:cs="Times New Roman"/>
          <w:i/>
          <w:sz w:val="24"/>
          <w:szCs w:val="24"/>
        </w:rPr>
      </w:pPr>
      <w:r w:rsidRPr="007358F2">
        <w:rPr>
          <w:rFonts w:ascii="Times New Roman" w:hAnsi="Times New Roman" w:cs="Times New Roman"/>
          <w:i/>
          <w:sz w:val="24"/>
          <w:szCs w:val="24"/>
        </w:rPr>
        <w:t>(b) an agent for the proprietor or licensee of a registered trade mark.</w:t>
      </w: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r w:rsidRPr="007358F2">
        <w:rPr>
          <w:rFonts w:ascii="Times New Roman" w:hAnsi="Times New Roman" w:cs="Times New Roman"/>
          <w:bCs/>
          <w:i/>
          <w:sz w:val="24"/>
          <w:szCs w:val="24"/>
        </w:rPr>
        <w:t>2.</w:t>
      </w:r>
      <w:r w:rsidRPr="007358F2">
        <w:rPr>
          <w:rFonts w:ascii="Times New Roman" w:hAnsi="Times New Roman" w:cs="Times New Roman"/>
          <w:i/>
          <w:sz w:val="24"/>
          <w:szCs w:val="24"/>
        </w:rPr>
        <w:t xml:space="preserve"> </w:t>
      </w:r>
      <w:r w:rsidRPr="007358F2">
        <w:rPr>
          <w:rFonts w:ascii="Times New Roman" w:hAnsi="Times New Roman" w:cs="Times New Roman"/>
          <w:i/>
          <w:sz w:val="24"/>
          <w:szCs w:val="24"/>
        </w:rPr>
        <w:tab/>
        <w:t xml:space="preserve">Unless otherwise indicated, the notice must provide sufficient particulars of all matters specified therein to enable the Director-General of Customs to act on it. Please follow the instructions when filling up the notice. </w:t>
      </w:r>
    </w:p>
    <w:p w:rsidR="0074036F" w:rsidRPr="007358F2" w:rsidRDefault="0074036F" w:rsidP="0074036F">
      <w:pPr>
        <w:tabs>
          <w:tab w:val="left" w:pos="360"/>
        </w:tabs>
        <w:spacing w:before="60" w:line="240" w:lineRule="auto"/>
        <w:contextualSpacing/>
        <w:jc w:val="both"/>
        <w:rPr>
          <w:rFonts w:ascii="Times New Roman" w:hAnsi="Times New Roman" w:cs="Times New Roman"/>
          <w:bCs/>
          <w:i/>
          <w:sz w:val="24"/>
          <w:szCs w:val="24"/>
        </w:rPr>
      </w:pPr>
    </w:p>
    <w:p w:rsidR="0074036F" w:rsidRPr="007358F2" w:rsidRDefault="0074036F" w:rsidP="0074036F">
      <w:pPr>
        <w:tabs>
          <w:tab w:val="left" w:pos="360"/>
        </w:tabs>
        <w:spacing w:before="60" w:line="240" w:lineRule="auto"/>
        <w:contextualSpacing/>
        <w:jc w:val="both"/>
        <w:rPr>
          <w:rFonts w:ascii="Times New Roman" w:hAnsi="Times New Roman" w:cs="Times New Roman"/>
          <w:bCs/>
          <w:i/>
          <w:sz w:val="24"/>
          <w:szCs w:val="24"/>
        </w:rPr>
      </w:pPr>
      <w:r w:rsidRPr="007358F2">
        <w:rPr>
          <w:rFonts w:ascii="Times New Roman" w:hAnsi="Times New Roman" w:cs="Times New Roman"/>
          <w:bCs/>
          <w:i/>
          <w:sz w:val="24"/>
          <w:szCs w:val="24"/>
        </w:rPr>
        <w:t>3. The notice must be supported by the following documents and information:</w:t>
      </w:r>
    </w:p>
    <w:p w:rsidR="0074036F" w:rsidRPr="007358F2" w:rsidRDefault="0074036F" w:rsidP="0074036F">
      <w:pPr>
        <w:tabs>
          <w:tab w:val="left" w:pos="360"/>
        </w:tabs>
        <w:spacing w:before="60" w:line="240" w:lineRule="auto"/>
        <w:contextualSpacing/>
        <w:jc w:val="both"/>
        <w:rPr>
          <w:rFonts w:ascii="Times New Roman" w:hAnsi="Times New Roman" w:cs="Times New Roman"/>
          <w:bCs/>
          <w:i/>
          <w:sz w:val="24"/>
          <w:szCs w:val="24"/>
        </w:rPr>
      </w:pPr>
    </w:p>
    <w:p w:rsidR="0074036F" w:rsidRPr="007358F2" w:rsidRDefault="0074036F" w:rsidP="0074036F">
      <w:pPr>
        <w:pStyle w:val="ListParagraph"/>
        <w:numPr>
          <w:ilvl w:val="0"/>
          <w:numId w:val="1"/>
        </w:numPr>
        <w:tabs>
          <w:tab w:val="left" w:pos="360"/>
        </w:tabs>
        <w:spacing w:before="60"/>
        <w:jc w:val="both"/>
        <w:rPr>
          <w:i/>
        </w:rPr>
      </w:pPr>
      <w:r w:rsidRPr="007358F2">
        <w:rPr>
          <w:i/>
        </w:rPr>
        <w:t>a statutory declaration that the particulars in the notice are true;</w:t>
      </w:r>
    </w:p>
    <w:p w:rsidR="0074036F" w:rsidRPr="007358F2" w:rsidRDefault="0074036F" w:rsidP="0074036F">
      <w:pPr>
        <w:pStyle w:val="ListParagraph"/>
        <w:tabs>
          <w:tab w:val="left" w:pos="360"/>
        </w:tabs>
        <w:spacing w:before="60"/>
        <w:jc w:val="both"/>
        <w:rPr>
          <w:i/>
        </w:rPr>
      </w:pPr>
    </w:p>
    <w:p w:rsidR="0074036F" w:rsidRPr="007358F2" w:rsidRDefault="0074036F" w:rsidP="0074036F">
      <w:pPr>
        <w:pStyle w:val="ListParagraph"/>
        <w:numPr>
          <w:ilvl w:val="0"/>
          <w:numId w:val="1"/>
        </w:numPr>
        <w:tabs>
          <w:tab w:val="left" w:pos="360"/>
        </w:tabs>
        <w:spacing w:before="60"/>
        <w:jc w:val="both"/>
        <w:rPr>
          <w:i/>
        </w:rPr>
      </w:pPr>
      <w:r w:rsidRPr="007358F2">
        <w:rPr>
          <w:i/>
        </w:rPr>
        <w:t>a copy of the certificate of registration issued by the Registrar of Trade Marks under section 15(3) of the Trade Marks Act in relation to the registered trade mark specified in the notice;</w:t>
      </w:r>
    </w:p>
    <w:p w:rsidR="0074036F" w:rsidRPr="007358F2" w:rsidRDefault="0074036F" w:rsidP="0074036F">
      <w:pPr>
        <w:pStyle w:val="ListParagraph"/>
        <w:tabs>
          <w:tab w:val="left" w:pos="360"/>
        </w:tabs>
        <w:spacing w:before="60"/>
        <w:jc w:val="both"/>
        <w:rPr>
          <w:i/>
        </w:rPr>
      </w:pPr>
    </w:p>
    <w:p w:rsidR="0074036F" w:rsidRPr="007358F2" w:rsidRDefault="0074036F" w:rsidP="0074036F">
      <w:pPr>
        <w:pStyle w:val="ListParagraph"/>
        <w:numPr>
          <w:ilvl w:val="0"/>
          <w:numId w:val="1"/>
        </w:numPr>
        <w:tabs>
          <w:tab w:val="left" w:pos="360"/>
        </w:tabs>
        <w:spacing w:before="60"/>
        <w:jc w:val="both"/>
        <w:rPr>
          <w:i/>
        </w:rPr>
      </w:pPr>
      <w:r w:rsidRPr="007358F2">
        <w:rPr>
          <w:i/>
        </w:rPr>
        <w:t>evidence that the registration of the registered trade mark was duly renewed at all times; and</w:t>
      </w:r>
    </w:p>
    <w:p w:rsidR="0074036F" w:rsidRPr="007358F2" w:rsidRDefault="0074036F" w:rsidP="0074036F">
      <w:pPr>
        <w:pStyle w:val="ListParagraph"/>
        <w:tabs>
          <w:tab w:val="left" w:pos="360"/>
        </w:tabs>
        <w:spacing w:before="60"/>
        <w:jc w:val="both"/>
        <w:rPr>
          <w:i/>
        </w:rPr>
      </w:pPr>
    </w:p>
    <w:p w:rsidR="0074036F" w:rsidRPr="007358F2" w:rsidRDefault="0074036F" w:rsidP="0074036F">
      <w:pPr>
        <w:pStyle w:val="ListParagraph"/>
        <w:numPr>
          <w:ilvl w:val="0"/>
          <w:numId w:val="1"/>
        </w:numPr>
        <w:tabs>
          <w:tab w:val="left" w:pos="360"/>
        </w:tabs>
        <w:spacing w:before="60"/>
        <w:jc w:val="both"/>
        <w:rPr>
          <w:i/>
        </w:rPr>
      </w:pPr>
      <w:r w:rsidRPr="007358F2">
        <w:rPr>
          <w:i/>
        </w:rPr>
        <w:t xml:space="preserve">where the notice is given by a person as agent for the proprietor </w:t>
      </w:r>
      <w:r w:rsidR="007F5EDD" w:rsidRPr="007358F2">
        <w:rPr>
          <w:i/>
        </w:rPr>
        <w:t xml:space="preserve">or licensee </w:t>
      </w:r>
      <w:r w:rsidRPr="007358F2">
        <w:rPr>
          <w:i/>
        </w:rPr>
        <w:t>of the registered trade mark, evidence of the authority of the person giving the notice.</w:t>
      </w: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r w:rsidRPr="007358F2">
        <w:rPr>
          <w:rFonts w:ascii="Times New Roman" w:hAnsi="Times New Roman" w:cs="Times New Roman"/>
          <w:i/>
          <w:sz w:val="24"/>
          <w:szCs w:val="24"/>
        </w:rPr>
        <w:t>4. The notice must be accompanied by the fee prescribed in the Trade Marks (Border Enforcement Measures Fees) Rules 2019.</w:t>
      </w: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r w:rsidRPr="007358F2">
        <w:rPr>
          <w:rFonts w:ascii="Times New Roman" w:hAnsi="Times New Roman" w:cs="Times New Roman"/>
          <w:bCs/>
          <w:i/>
          <w:sz w:val="24"/>
          <w:szCs w:val="24"/>
        </w:rPr>
        <w:t>5.</w:t>
      </w:r>
      <w:r w:rsidRPr="007358F2">
        <w:rPr>
          <w:rFonts w:ascii="Times New Roman" w:hAnsi="Times New Roman" w:cs="Times New Roman"/>
          <w:i/>
          <w:sz w:val="24"/>
          <w:szCs w:val="24"/>
        </w:rPr>
        <w:t xml:space="preserve"> </w:t>
      </w:r>
      <w:r w:rsidRPr="007358F2">
        <w:rPr>
          <w:rFonts w:ascii="Times New Roman" w:hAnsi="Times New Roman" w:cs="Times New Roman"/>
          <w:i/>
          <w:sz w:val="24"/>
          <w:szCs w:val="24"/>
        </w:rPr>
        <w:tab/>
        <w:t xml:space="preserve">You are required to provide the Director-General of Customs with a deposit of a sum of money or with security (whether by way of an instrument of guarantee or otherwise) that is sufficient to — </w:t>
      </w:r>
    </w:p>
    <w:p w:rsidR="0074036F" w:rsidRPr="007358F2" w:rsidRDefault="0074036F" w:rsidP="0074036F">
      <w:pPr>
        <w:tabs>
          <w:tab w:val="left" w:pos="360"/>
        </w:tabs>
        <w:spacing w:before="60" w:line="240" w:lineRule="auto"/>
        <w:contextualSpacing/>
        <w:jc w:val="both"/>
        <w:rPr>
          <w:rFonts w:ascii="Times New Roman" w:hAnsi="Times New Roman" w:cs="Times New Roman"/>
          <w:i/>
          <w:sz w:val="24"/>
          <w:szCs w:val="24"/>
        </w:rPr>
      </w:pPr>
    </w:p>
    <w:p w:rsidR="0074036F" w:rsidRPr="007358F2" w:rsidRDefault="0074036F" w:rsidP="0074036F">
      <w:pPr>
        <w:spacing w:before="60" w:line="240" w:lineRule="auto"/>
        <w:ind w:left="720" w:hanging="360"/>
        <w:contextualSpacing/>
        <w:jc w:val="both"/>
        <w:rPr>
          <w:rFonts w:ascii="Times New Roman" w:hAnsi="Times New Roman" w:cs="Times New Roman"/>
          <w:i/>
          <w:sz w:val="24"/>
          <w:szCs w:val="24"/>
        </w:rPr>
      </w:pPr>
      <w:r w:rsidRPr="007358F2">
        <w:rPr>
          <w:rFonts w:ascii="Times New Roman" w:hAnsi="Times New Roman" w:cs="Times New Roman"/>
          <w:i/>
          <w:sz w:val="24"/>
          <w:szCs w:val="24"/>
        </w:rPr>
        <w:t xml:space="preserve">(a) </w:t>
      </w:r>
      <w:r w:rsidRPr="007358F2">
        <w:rPr>
          <w:rFonts w:ascii="Times New Roman" w:hAnsi="Times New Roman" w:cs="Times New Roman"/>
          <w:i/>
          <w:sz w:val="24"/>
          <w:szCs w:val="24"/>
        </w:rPr>
        <w:tab/>
        <w:t xml:space="preserve">reimburse the Government for any liability or reasonable expense it is likely to incur in relation to the seizure, storage and disposal of the goods; and </w:t>
      </w:r>
    </w:p>
    <w:p w:rsidR="0074036F" w:rsidRPr="007358F2" w:rsidRDefault="0074036F" w:rsidP="0074036F">
      <w:pPr>
        <w:spacing w:before="60" w:line="240" w:lineRule="auto"/>
        <w:ind w:left="720" w:hanging="360"/>
        <w:contextualSpacing/>
        <w:jc w:val="both"/>
        <w:rPr>
          <w:rFonts w:ascii="Times New Roman" w:hAnsi="Times New Roman" w:cs="Times New Roman"/>
          <w:i/>
          <w:sz w:val="24"/>
          <w:szCs w:val="24"/>
        </w:rPr>
      </w:pPr>
    </w:p>
    <w:p w:rsidR="0074036F" w:rsidRPr="007358F2" w:rsidRDefault="0074036F" w:rsidP="0074036F">
      <w:pPr>
        <w:spacing w:before="60" w:line="240" w:lineRule="auto"/>
        <w:ind w:left="720" w:hanging="360"/>
        <w:contextualSpacing/>
        <w:jc w:val="both"/>
        <w:rPr>
          <w:rFonts w:ascii="Times New Roman" w:hAnsi="Times New Roman" w:cs="Times New Roman"/>
          <w:i/>
          <w:sz w:val="24"/>
          <w:szCs w:val="24"/>
        </w:rPr>
      </w:pPr>
      <w:r w:rsidRPr="007358F2">
        <w:rPr>
          <w:rFonts w:ascii="Times New Roman" w:hAnsi="Times New Roman" w:cs="Times New Roman"/>
          <w:i/>
          <w:sz w:val="24"/>
          <w:szCs w:val="24"/>
        </w:rPr>
        <w:t xml:space="preserve">(b) pay such compensation as may be ordered by the Court under section </w:t>
      </w:r>
      <w:r w:rsidR="00324B46" w:rsidRPr="007358F2">
        <w:rPr>
          <w:rFonts w:ascii="Times New Roman" w:hAnsi="Times New Roman" w:cs="Times New Roman"/>
          <w:i/>
          <w:sz w:val="24"/>
          <w:szCs w:val="24"/>
        </w:rPr>
        <w:t>93I</w:t>
      </w:r>
      <w:r w:rsidRPr="007358F2">
        <w:rPr>
          <w:rFonts w:ascii="Times New Roman" w:hAnsi="Times New Roman" w:cs="Times New Roman"/>
          <w:i/>
          <w:sz w:val="24"/>
          <w:szCs w:val="24"/>
        </w:rPr>
        <w:t xml:space="preserve"> or section </w:t>
      </w:r>
      <w:r w:rsidR="00324B46" w:rsidRPr="007358F2">
        <w:rPr>
          <w:rFonts w:ascii="Times New Roman" w:hAnsi="Times New Roman" w:cs="Times New Roman"/>
          <w:i/>
          <w:sz w:val="24"/>
          <w:szCs w:val="24"/>
        </w:rPr>
        <w:t>90(6) (as applied by section 93H)</w:t>
      </w:r>
      <w:r w:rsidRPr="007358F2">
        <w:rPr>
          <w:rFonts w:ascii="Times New Roman" w:hAnsi="Times New Roman" w:cs="Times New Roman"/>
          <w:i/>
          <w:sz w:val="24"/>
          <w:szCs w:val="24"/>
        </w:rPr>
        <w:t xml:space="preserve"> of the Trade Marks Act. </w:t>
      </w:r>
    </w:p>
    <w:p w:rsidR="0074036F" w:rsidRPr="007358F2" w:rsidRDefault="0074036F" w:rsidP="0074036F">
      <w:pPr>
        <w:spacing w:before="60" w:line="240" w:lineRule="auto"/>
        <w:ind w:left="360"/>
        <w:contextualSpacing/>
        <w:jc w:val="both"/>
        <w:rPr>
          <w:rFonts w:ascii="Times New Roman" w:hAnsi="Times New Roman" w:cs="Times New Roman"/>
          <w:i/>
          <w:sz w:val="24"/>
          <w:szCs w:val="24"/>
        </w:rPr>
      </w:pPr>
    </w:p>
    <w:p w:rsidR="0074036F" w:rsidRPr="007358F2" w:rsidRDefault="0074036F" w:rsidP="00371D2B">
      <w:pPr>
        <w:spacing w:before="60" w:line="240" w:lineRule="auto"/>
        <w:contextualSpacing/>
        <w:jc w:val="both"/>
        <w:rPr>
          <w:rFonts w:ascii="Times New Roman" w:hAnsi="Times New Roman" w:cs="Times New Roman"/>
          <w:i/>
          <w:sz w:val="24"/>
          <w:szCs w:val="24"/>
        </w:rPr>
      </w:pPr>
      <w:r w:rsidRPr="007358F2">
        <w:rPr>
          <w:rFonts w:ascii="Times New Roman" w:hAnsi="Times New Roman" w:cs="Times New Roman"/>
          <w:i/>
          <w:sz w:val="24"/>
          <w:szCs w:val="24"/>
        </w:rPr>
        <w:t xml:space="preserve">Please note that you will be responsible for any liability or reasonable expense which exceeds the amount of the deposit of money or security. </w:t>
      </w:r>
    </w:p>
    <w:tbl>
      <w:tblPr>
        <w:tblStyle w:val="TableGrid"/>
        <w:tblW w:w="0" w:type="auto"/>
        <w:tblLook w:val="04A0" w:firstRow="1" w:lastRow="0" w:firstColumn="1" w:lastColumn="0" w:noHBand="0" w:noVBand="1"/>
      </w:tblPr>
      <w:tblGrid>
        <w:gridCol w:w="9016"/>
      </w:tblGrid>
      <w:tr w:rsidR="00F6436E" w:rsidTr="00F6436E">
        <w:tc>
          <w:tcPr>
            <w:tcW w:w="9016" w:type="dxa"/>
            <w:tcBorders>
              <w:top w:val="nil"/>
              <w:left w:val="nil"/>
              <w:bottom w:val="single" w:sz="12" w:space="0" w:color="auto"/>
              <w:right w:val="nil"/>
            </w:tcBorders>
          </w:tcPr>
          <w:p w:rsidR="00F6436E" w:rsidRDefault="00F6436E" w:rsidP="00F6436E">
            <w:pPr>
              <w:contextualSpacing/>
              <w:rPr>
                <w:rFonts w:ascii="Times New Roman" w:hAnsi="Times New Roman" w:cs="Times New Roman"/>
                <w:sz w:val="24"/>
                <w:szCs w:val="24"/>
              </w:rPr>
            </w:pPr>
          </w:p>
          <w:p w:rsidR="00F6436E" w:rsidRDefault="00F6436E" w:rsidP="00F6436E">
            <w:pPr>
              <w:contextualSpacing/>
              <w:rPr>
                <w:rFonts w:ascii="Times New Roman" w:hAnsi="Times New Roman" w:cs="Times New Roman"/>
                <w:sz w:val="24"/>
                <w:szCs w:val="24"/>
              </w:rPr>
            </w:pPr>
          </w:p>
        </w:tc>
      </w:tr>
    </w:tbl>
    <w:p w:rsidR="0074036F" w:rsidRDefault="0074036F" w:rsidP="0074036F">
      <w:pPr>
        <w:spacing w:line="240" w:lineRule="auto"/>
        <w:contextualSpacing/>
        <w:jc w:val="center"/>
        <w:rPr>
          <w:rFonts w:ascii="Times New Roman" w:hAnsi="Times New Roman" w:cs="Times New Roman"/>
          <w:sz w:val="24"/>
          <w:szCs w:val="24"/>
        </w:rPr>
      </w:pPr>
    </w:p>
    <w:p w:rsidR="00F6436E" w:rsidRPr="002F6F2C" w:rsidRDefault="00F6436E" w:rsidP="0074036F">
      <w:pPr>
        <w:spacing w:line="240" w:lineRule="auto"/>
        <w:contextualSpacing/>
        <w:jc w:val="center"/>
        <w:rPr>
          <w:rFonts w:ascii="Times New Roman" w:hAnsi="Times New Roman" w:cs="Times New Roman"/>
          <w:sz w:val="24"/>
          <w:szCs w:val="24"/>
        </w:rPr>
      </w:pPr>
    </w:p>
    <w:p w:rsidR="0074036F" w:rsidRPr="002F6F2C" w:rsidRDefault="0074036F" w:rsidP="0074036F">
      <w:pPr>
        <w:spacing w:line="240" w:lineRule="auto"/>
        <w:contextualSpacing/>
        <w:jc w:val="center"/>
        <w:rPr>
          <w:rFonts w:ascii="Times New Roman" w:hAnsi="Times New Roman" w:cs="Times New Roman"/>
          <w:sz w:val="24"/>
          <w:szCs w:val="24"/>
        </w:rPr>
      </w:pPr>
      <w:r w:rsidRPr="002F6F2C">
        <w:rPr>
          <w:rFonts w:ascii="Times New Roman" w:hAnsi="Times New Roman" w:cs="Times New Roman"/>
          <w:sz w:val="24"/>
          <w:szCs w:val="24"/>
        </w:rPr>
        <w:t>NOTICE</w:t>
      </w:r>
    </w:p>
    <w:p w:rsidR="0074036F" w:rsidRPr="002F6F2C" w:rsidRDefault="0074036F" w:rsidP="0074036F">
      <w:pPr>
        <w:spacing w:line="240" w:lineRule="auto"/>
        <w:contextualSpacing/>
        <w:rPr>
          <w:rFonts w:ascii="Times New Roman" w:hAnsi="Times New Roman" w:cs="Times New Roman"/>
          <w:sz w:val="24"/>
          <w:szCs w:val="24"/>
        </w:rPr>
      </w:pPr>
    </w:p>
    <w:p w:rsidR="0074036F" w:rsidRPr="002F6F2C" w:rsidRDefault="0074036F" w:rsidP="0074036F">
      <w:pPr>
        <w:spacing w:line="240" w:lineRule="auto"/>
        <w:contextualSpacing/>
        <w:jc w:val="both"/>
        <w:rPr>
          <w:rFonts w:ascii="Times New Roman" w:hAnsi="Times New Roman" w:cs="Times New Roman"/>
          <w:sz w:val="24"/>
          <w:szCs w:val="24"/>
        </w:rPr>
      </w:pPr>
      <w:r w:rsidRPr="002F6F2C">
        <w:rPr>
          <w:rFonts w:ascii="Times New Roman" w:hAnsi="Times New Roman" w:cs="Times New Roman"/>
          <w:sz w:val="24"/>
          <w:szCs w:val="24"/>
        </w:rPr>
        <w:t>To the Director-General of Customs</w:t>
      </w:r>
      <w:r w:rsidR="00892B8A">
        <w:rPr>
          <w:rFonts w:ascii="Times New Roman" w:hAnsi="Times New Roman" w:cs="Times New Roman"/>
          <w:sz w:val="24"/>
          <w:szCs w:val="24"/>
        </w:rPr>
        <w:t>:</w:t>
      </w:r>
    </w:p>
    <w:p w:rsidR="0074036F" w:rsidRPr="002F6F2C" w:rsidRDefault="0074036F" w:rsidP="0074036F">
      <w:pPr>
        <w:spacing w:line="240" w:lineRule="auto"/>
        <w:contextualSpacing/>
        <w:jc w:val="both"/>
        <w:rPr>
          <w:rFonts w:ascii="Times New Roman" w:hAnsi="Times New Roman" w:cs="Times New Roman"/>
          <w:sz w:val="24"/>
          <w:szCs w:val="24"/>
        </w:rPr>
      </w:pPr>
    </w:p>
    <w:p w:rsidR="0074036F" w:rsidRPr="002F6F2C" w:rsidRDefault="0074036F" w:rsidP="0074036F">
      <w:pPr>
        <w:spacing w:line="240" w:lineRule="auto"/>
        <w:contextualSpacing/>
        <w:jc w:val="both"/>
        <w:rPr>
          <w:rFonts w:ascii="Times New Roman" w:hAnsi="Times New Roman" w:cs="Times New Roman"/>
          <w:sz w:val="24"/>
          <w:szCs w:val="24"/>
        </w:rPr>
      </w:pPr>
    </w:p>
    <w:p w:rsidR="0074036F" w:rsidRPr="002F6F2C" w:rsidRDefault="0074036F" w:rsidP="0074036F">
      <w:pPr>
        <w:spacing w:line="240" w:lineRule="auto"/>
        <w:contextualSpacing/>
        <w:jc w:val="both"/>
        <w:rPr>
          <w:rFonts w:ascii="Times New Roman" w:hAnsi="Times New Roman" w:cs="Times New Roman"/>
          <w:sz w:val="24"/>
          <w:szCs w:val="24"/>
        </w:rPr>
      </w:pPr>
      <w:r w:rsidRPr="002F6F2C">
        <w:rPr>
          <w:rFonts w:ascii="Times New Roman" w:hAnsi="Times New Roman" w:cs="Times New Roman"/>
          <w:sz w:val="24"/>
          <w:szCs w:val="24"/>
        </w:rPr>
        <w:t>1.</w:t>
      </w:r>
      <w:r w:rsidRPr="002F6F2C">
        <w:rPr>
          <w:rFonts w:ascii="Times New Roman" w:hAnsi="Times New Roman" w:cs="Times New Roman"/>
          <w:sz w:val="24"/>
          <w:szCs w:val="24"/>
        </w:rPr>
        <w:tab/>
        <w:t xml:space="preserve">I refer to the written notice from the Director General of Customs dated ____________ under </w:t>
      </w:r>
      <w:r w:rsidRPr="00043F60">
        <w:rPr>
          <w:rFonts w:ascii="Times New Roman" w:hAnsi="Times New Roman" w:cs="Times New Roman"/>
          <w:sz w:val="24"/>
          <w:szCs w:val="24"/>
        </w:rPr>
        <w:t xml:space="preserve">Section </w:t>
      </w:r>
      <w:r w:rsidR="00043F60" w:rsidRPr="00043F60">
        <w:rPr>
          <w:rFonts w:ascii="Times New Roman" w:hAnsi="Times New Roman" w:cs="Times New Roman"/>
          <w:sz w:val="24"/>
          <w:szCs w:val="24"/>
        </w:rPr>
        <w:t xml:space="preserve">93A(3) </w:t>
      </w:r>
      <w:r w:rsidRPr="00043F60">
        <w:rPr>
          <w:rFonts w:ascii="Times New Roman" w:hAnsi="Times New Roman" w:cs="Times New Roman"/>
          <w:sz w:val="24"/>
          <w:szCs w:val="24"/>
        </w:rPr>
        <w:t>of</w:t>
      </w:r>
      <w:r w:rsidRPr="002F6F2C">
        <w:rPr>
          <w:rFonts w:ascii="Times New Roman" w:hAnsi="Times New Roman" w:cs="Times New Roman"/>
          <w:sz w:val="24"/>
          <w:szCs w:val="24"/>
        </w:rPr>
        <w:t xml:space="preserve"> the Trade Marks Act.</w:t>
      </w:r>
    </w:p>
    <w:p w:rsidR="0074036F" w:rsidRDefault="0074036F" w:rsidP="0074036F">
      <w:pPr>
        <w:spacing w:line="240" w:lineRule="auto"/>
        <w:contextualSpacing/>
        <w:jc w:val="both"/>
        <w:rPr>
          <w:rFonts w:ascii="Times New Roman" w:hAnsi="Times New Roman" w:cs="Times New Roman"/>
          <w:sz w:val="24"/>
          <w:szCs w:val="24"/>
        </w:rPr>
      </w:pPr>
    </w:p>
    <w:p w:rsidR="00DE5902" w:rsidRDefault="00DE5902" w:rsidP="0074036F">
      <w:pPr>
        <w:spacing w:line="240" w:lineRule="auto"/>
        <w:contextualSpacing/>
        <w:jc w:val="both"/>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r>
        <w:rPr>
          <w:rFonts w:ascii="Times New Roman" w:hAnsi="Times New Roman" w:cs="Times New Roman"/>
          <w:sz w:val="24"/>
          <w:szCs w:val="24"/>
        </w:rPr>
        <w:t>2</w:t>
      </w:r>
      <w:r w:rsidRPr="00DE5902">
        <w:rPr>
          <w:rFonts w:ascii="Times New Roman" w:hAnsi="Times New Roman" w:cs="Times New Roman"/>
          <w:sz w:val="24"/>
          <w:szCs w:val="24"/>
        </w:rPr>
        <w:t>.</w:t>
      </w:r>
      <w:r w:rsidRPr="00DE5902">
        <w:rPr>
          <w:rFonts w:ascii="Times New Roman" w:hAnsi="Times New Roman" w:cs="Times New Roman"/>
          <w:sz w:val="24"/>
          <w:szCs w:val="24"/>
        </w:rPr>
        <w:tab/>
        <w:t xml:space="preserve">I am </w:t>
      </w:r>
      <w:r w:rsidR="00B52590">
        <w:rPr>
          <w:rFonts w:ascii="Times New Roman" w:hAnsi="Times New Roman" w:cs="Times New Roman"/>
          <w:sz w:val="24"/>
          <w:szCs w:val="24"/>
        </w:rPr>
        <w:t>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E5902" w:rsidRPr="00DE5902" w:rsidTr="00FC0BB3">
        <w:tc>
          <w:tcPr>
            <w:tcW w:w="9016" w:type="dxa"/>
            <w:tcBorders>
              <w:bottom w:val="single" w:sz="4" w:space="0" w:color="auto"/>
            </w:tcBorders>
          </w:tcPr>
          <w:p w:rsidR="00DE5902" w:rsidRPr="00DE5902" w:rsidRDefault="00DE5902" w:rsidP="00FC0BB3">
            <w:pPr>
              <w:contextualSpacing/>
              <w:jc w:val="both"/>
              <w:rPr>
                <w:rFonts w:ascii="Times New Roman" w:hAnsi="Times New Roman" w:cs="Times New Roman"/>
                <w:sz w:val="24"/>
                <w:szCs w:val="24"/>
              </w:rPr>
            </w:pPr>
          </w:p>
          <w:p w:rsidR="00DE5902" w:rsidRPr="00DE5902" w:rsidRDefault="00DE5902" w:rsidP="00FC0BB3">
            <w:pPr>
              <w:contextualSpacing/>
              <w:jc w:val="both"/>
              <w:rPr>
                <w:rFonts w:ascii="Times New Roman" w:hAnsi="Times New Roman" w:cs="Times New Roman"/>
                <w:sz w:val="24"/>
                <w:szCs w:val="24"/>
              </w:rPr>
            </w:pPr>
          </w:p>
        </w:tc>
      </w:tr>
      <w:tr w:rsidR="00DE5902" w:rsidRPr="00DE5902" w:rsidTr="00FC0BB3">
        <w:tc>
          <w:tcPr>
            <w:tcW w:w="9016" w:type="dxa"/>
            <w:tcBorders>
              <w:top w:val="single" w:sz="4" w:space="0" w:color="auto"/>
            </w:tcBorders>
          </w:tcPr>
          <w:p w:rsidR="00DE5902" w:rsidRPr="00DE5902" w:rsidRDefault="00DE5902" w:rsidP="00FC0BB3">
            <w:pPr>
              <w:contextualSpacing/>
              <w:jc w:val="both"/>
              <w:rPr>
                <w:rFonts w:ascii="Times New Roman" w:hAnsi="Times New Roman" w:cs="Times New Roman"/>
                <w:sz w:val="24"/>
                <w:szCs w:val="24"/>
              </w:rPr>
            </w:pPr>
          </w:p>
          <w:p w:rsidR="00DE5902" w:rsidRPr="00DE5902" w:rsidRDefault="00DE5902" w:rsidP="00FC0BB3">
            <w:pPr>
              <w:contextualSpacing/>
              <w:jc w:val="both"/>
              <w:rPr>
                <w:rFonts w:ascii="Times New Roman" w:hAnsi="Times New Roman" w:cs="Times New Roman"/>
                <w:sz w:val="24"/>
                <w:szCs w:val="24"/>
              </w:rPr>
            </w:pPr>
          </w:p>
        </w:tc>
      </w:tr>
    </w:tbl>
    <w:p w:rsidR="00DE5902" w:rsidRPr="00DE5902" w:rsidRDefault="00DE5902" w:rsidP="00DE5902">
      <w:pPr>
        <w:contextualSpacing/>
        <w:jc w:val="both"/>
        <w:rPr>
          <w:rFonts w:ascii="Times New Roman" w:hAnsi="Times New Roman" w:cs="Times New Roman"/>
          <w:i/>
          <w:sz w:val="24"/>
          <w:szCs w:val="24"/>
        </w:rPr>
      </w:pPr>
      <w:r w:rsidRPr="00DE5902">
        <w:rPr>
          <w:rFonts w:ascii="Times New Roman" w:hAnsi="Times New Roman" w:cs="Times New Roman"/>
          <w:sz w:val="24"/>
          <w:szCs w:val="24"/>
        </w:rPr>
        <w:t>(</w:t>
      </w:r>
      <w:r w:rsidRPr="00DE5902">
        <w:rPr>
          <w:rFonts w:ascii="Times New Roman" w:hAnsi="Times New Roman" w:cs="Times New Roman"/>
          <w:i/>
          <w:sz w:val="24"/>
          <w:szCs w:val="24"/>
        </w:rPr>
        <w:t>State the name and address of the person giving the notice.)</w:t>
      </w:r>
    </w:p>
    <w:p w:rsidR="0074036F" w:rsidRPr="00DE5902" w:rsidRDefault="0074036F" w:rsidP="0074036F">
      <w:pPr>
        <w:spacing w:line="240" w:lineRule="auto"/>
        <w:contextualSpacing/>
        <w:jc w:val="both"/>
        <w:rPr>
          <w:rFonts w:ascii="Times New Roman" w:hAnsi="Times New Roman" w:cs="Times New Roman"/>
          <w:sz w:val="24"/>
          <w:szCs w:val="24"/>
        </w:rPr>
      </w:pPr>
    </w:p>
    <w:p w:rsidR="002F6F2C" w:rsidRPr="002F6F2C" w:rsidRDefault="002F6F2C" w:rsidP="0074036F">
      <w:pPr>
        <w:spacing w:line="240" w:lineRule="auto"/>
        <w:contextualSpacing/>
        <w:jc w:val="both"/>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r>
        <w:rPr>
          <w:rFonts w:ascii="Times New Roman" w:hAnsi="Times New Roman" w:cs="Times New Roman"/>
          <w:sz w:val="24"/>
          <w:szCs w:val="24"/>
        </w:rPr>
        <w:t>3</w:t>
      </w:r>
      <w:r w:rsidRPr="00DE5902">
        <w:rPr>
          <w:rFonts w:ascii="Times New Roman" w:hAnsi="Times New Roman" w:cs="Times New Roman"/>
          <w:sz w:val="24"/>
          <w:szCs w:val="24"/>
        </w:rPr>
        <w:t xml:space="preserve">. </w:t>
      </w:r>
      <w:r w:rsidRPr="00DE5902">
        <w:rPr>
          <w:rFonts w:ascii="Times New Roman" w:hAnsi="Times New Roman" w:cs="Times New Roman"/>
          <w:sz w:val="24"/>
          <w:szCs w:val="24"/>
        </w:rPr>
        <w:tab/>
        <w:t xml:space="preserve">I am </w:t>
      </w:r>
      <w:r w:rsidRPr="00DE5902">
        <w:rPr>
          <w:rFonts w:ascii="Times New Roman" w:hAnsi="Times New Roman" w:cs="Times New Roman"/>
          <w:sz w:val="24"/>
          <w:szCs w:val="24"/>
          <w:u w:val="single"/>
        </w:rPr>
        <w:t xml:space="preserve"> </w:t>
      </w:r>
      <w:r w:rsidRPr="00DE5902">
        <w:rPr>
          <w:rFonts w:ascii="Times New Roman" w:hAnsi="Times New Roman" w:cs="Times New Roman"/>
          <w:sz w:val="24"/>
          <w:szCs w:val="24"/>
          <w:u w:val="single"/>
        </w:rPr>
        <w:tab/>
      </w:r>
      <w:r w:rsidRPr="00DE5902">
        <w:rPr>
          <w:rFonts w:ascii="Times New Roman" w:hAnsi="Times New Roman" w:cs="Times New Roman"/>
          <w:sz w:val="24"/>
          <w:szCs w:val="24"/>
          <w:u w:val="single"/>
        </w:rPr>
        <w:tab/>
      </w:r>
      <w:r w:rsidRPr="00DE5902">
        <w:rPr>
          <w:rFonts w:ascii="Times New Roman" w:hAnsi="Times New Roman" w:cs="Times New Roman"/>
          <w:sz w:val="24"/>
          <w:szCs w:val="24"/>
          <w:u w:val="single"/>
        </w:rPr>
        <w:tab/>
      </w:r>
      <w:r w:rsidRPr="00DE5902">
        <w:rPr>
          <w:rFonts w:ascii="Times New Roman" w:hAnsi="Times New Roman" w:cs="Times New Roman"/>
          <w:sz w:val="24"/>
          <w:szCs w:val="24"/>
          <w:u w:val="single"/>
        </w:rPr>
        <w:tab/>
      </w:r>
      <w:r w:rsidRPr="00DE5902">
        <w:rPr>
          <w:rFonts w:ascii="Times New Roman" w:hAnsi="Times New Roman" w:cs="Times New Roman"/>
          <w:sz w:val="24"/>
          <w:szCs w:val="24"/>
          <w:u w:val="single"/>
        </w:rPr>
        <w:tab/>
      </w:r>
      <w:r w:rsidRPr="00DE5902">
        <w:rPr>
          <w:rFonts w:ascii="Times New Roman" w:hAnsi="Times New Roman" w:cs="Times New Roman"/>
          <w:sz w:val="24"/>
          <w:szCs w:val="24"/>
          <w:u w:val="single"/>
        </w:rPr>
        <w:tab/>
      </w:r>
      <w:r w:rsidRPr="00DE5902">
        <w:rPr>
          <w:rFonts w:ascii="Times New Roman" w:hAnsi="Times New Roman" w:cs="Times New Roman"/>
          <w:i/>
          <w:sz w:val="24"/>
          <w:szCs w:val="24"/>
        </w:rPr>
        <w:t>(Choose one from (a) to (d) below)</w:t>
      </w:r>
      <w:r w:rsidRPr="00DE5902">
        <w:rPr>
          <w:rFonts w:ascii="Times New Roman" w:hAnsi="Times New Roman" w:cs="Times New Roman"/>
          <w:sz w:val="24"/>
          <w:szCs w:val="24"/>
        </w:rPr>
        <w:t>:</w:t>
      </w:r>
    </w:p>
    <w:p w:rsidR="00DE5902" w:rsidRPr="00DE5902" w:rsidRDefault="00DE5902" w:rsidP="00DE5902">
      <w:pPr>
        <w:contextualSpacing/>
        <w:jc w:val="both"/>
        <w:rPr>
          <w:rFonts w:ascii="Times New Roman" w:hAnsi="Times New Roman" w:cs="Times New Roman"/>
          <w:sz w:val="24"/>
          <w:szCs w:val="24"/>
        </w:rPr>
      </w:pPr>
    </w:p>
    <w:p w:rsidR="00DE5902" w:rsidRPr="00DE5902" w:rsidRDefault="00DE5902" w:rsidP="00DE5902">
      <w:pPr>
        <w:pStyle w:val="ListParagraph"/>
        <w:numPr>
          <w:ilvl w:val="0"/>
          <w:numId w:val="2"/>
        </w:numPr>
        <w:jc w:val="both"/>
      </w:pPr>
      <w:r w:rsidRPr="00DE5902">
        <w:t>the proprietor of a trade mark registered in Singapore;</w:t>
      </w:r>
    </w:p>
    <w:p w:rsidR="00DE5902" w:rsidRPr="00DE5902" w:rsidRDefault="00DE5902" w:rsidP="00DE5902">
      <w:pPr>
        <w:pStyle w:val="ListParagraph"/>
        <w:jc w:val="both"/>
      </w:pPr>
    </w:p>
    <w:p w:rsidR="00DE5902" w:rsidRPr="00DE5902" w:rsidRDefault="00DE5902" w:rsidP="00DE5902">
      <w:pPr>
        <w:pStyle w:val="ListParagraph"/>
        <w:numPr>
          <w:ilvl w:val="0"/>
          <w:numId w:val="2"/>
        </w:numPr>
        <w:jc w:val="both"/>
      </w:pPr>
      <w:r w:rsidRPr="00DE5902">
        <w:t>an agent for the proprietor of a trade mark registered in Singapore;</w:t>
      </w:r>
    </w:p>
    <w:p w:rsidR="00DE5902" w:rsidRPr="00DE5902" w:rsidRDefault="00DE5902" w:rsidP="00DE5902">
      <w:pPr>
        <w:pStyle w:val="ListParagraph"/>
        <w:jc w:val="both"/>
      </w:pPr>
    </w:p>
    <w:p w:rsidR="00DE5902" w:rsidRPr="00DE5902" w:rsidRDefault="00DE5902" w:rsidP="00DE5902">
      <w:pPr>
        <w:pStyle w:val="ListParagraph"/>
        <w:numPr>
          <w:ilvl w:val="0"/>
          <w:numId w:val="2"/>
        </w:numPr>
        <w:jc w:val="both"/>
      </w:pPr>
      <w:r w:rsidRPr="00DE5902">
        <w:t>the licensee of a trade mark registered in Singapore; or</w:t>
      </w:r>
    </w:p>
    <w:p w:rsidR="00DE5902" w:rsidRPr="00DE5902" w:rsidRDefault="00DE5902" w:rsidP="00DE5902">
      <w:pPr>
        <w:pStyle w:val="ListParagraph"/>
        <w:jc w:val="both"/>
      </w:pPr>
    </w:p>
    <w:p w:rsidR="00DE5902" w:rsidRPr="00DE5902" w:rsidRDefault="00DE5902" w:rsidP="00DE5902">
      <w:pPr>
        <w:pStyle w:val="ListParagraph"/>
        <w:numPr>
          <w:ilvl w:val="0"/>
          <w:numId w:val="2"/>
        </w:numPr>
        <w:jc w:val="both"/>
      </w:pPr>
      <w:r w:rsidRPr="00DE5902">
        <w:t>an agent for the licensee of a trade mark registered in Singapore.</w:t>
      </w:r>
    </w:p>
    <w:p w:rsidR="00DE5902" w:rsidRPr="00DE5902" w:rsidRDefault="00DE5902" w:rsidP="00DE5902">
      <w:pPr>
        <w:contextualSpacing/>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r w:rsidRPr="00DE5902">
        <w:rPr>
          <w:rFonts w:ascii="Times New Roman" w:hAnsi="Times New Roman" w:cs="Times New Roman"/>
          <w:sz w:val="24"/>
          <w:szCs w:val="24"/>
        </w:rPr>
        <w:t xml:space="preserve">In this Notice, the “trade mark registered in Singapore” is the mark described in paragraph 4 below. </w:t>
      </w:r>
    </w:p>
    <w:p w:rsidR="00DE5902" w:rsidRPr="00DE5902" w:rsidRDefault="00DE5902" w:rsidP="00DE5902">
      <w:pPr>
        <w:contextualSpacing/>
        <w:jc w:val="both"/>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r>
        <w:rPr>
          <w:rFonts w:ascii="Times New Roman" w:hAnsi="Times New Roman" w:cs="Times New Roman"/>
          <w:sz w:val="24"/>
          <w:szCs w:val="24"/>
        </w:rPr>
        <w:t>4</w:t>
      </w:r>
      <w:r w:rsidRPr="00DE5902">
        <w:rPr>
          <w:rFonts w:ascii="Times New Roman" w:hAnsi="Times New Roman" w:cs="Times New Roman"/>
          <w:sz w:val="24"/>
          <w:szCs w:val="24"/>
        </w:rPr>
        <w:t>.</w:t>
      </w:r>
      <w:r w:rsidRPr="00DE5902">
        <w:rPr>
          <w:rFonts w:ascii="Times New Roman" w:hAnsi="Times New Roman" w:cs="Times New Roman"/>
          <w:sz w:val="24"/>
          <w:szCs w:val="24"/>
        </w:rPr>
        <w:tab/>
      </w:r>
      <w:r w:rsidRPr="00DE5902">
        <w:rPr>
          <w:rFonts w:ascii="Times New Roman" w:hAnsi="Times New Roman" w:cs="Times New Roman"/>
          <w:i/>
          <w:sz w:val="24"/>
          <w:szCs w:val="24"/>
        </w:rPr>
        <w:t>(To be completed if (b) or (d) is chosen in relation to paragraph 3 above, otherwise indicate “Not Applicable”.)</w:t>
      </w:r>
      <w:r w:rsidRPr="00DE5902">
        <w:rPr>
          <w:rFonts w:ascii="Times New Roman" w:hAnsi="Times New Roman" w:cs="Times New Roman"/>
          <w:sz w:val="24"/>
          <w:szCs w:val="24"/>
        </w:rPr>
        <w:t xml:space="preserve"> The name and address of the proprietor or licensee of the trade mark registered in Singapore on whose behalf this notice is given is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E5902" w:rsidRPr="00DE5902" w:rsidTr="00FC0BB3">
        <w:tc>
          <w:tcPr>
            <w:tcW w:w="9016" w:type="dxa"/>
            <w:tcBorders>
              <w:bottom w:val="single" w:sz="4" w:space="0" w:color="auto"/>
            </w:tcBorders>
          </w:tcPr>
          <w:p w:rsidR="00DE5902" w:rsidRPr="00DE5902" w:rsidRDefault="00DE5902" w:rsidP="00FC0BB3">
            <w:pPr>
              <w:contextualSpacing/>
              <w:jc w:val="both"/>
              <w:rPr>
                <w:rFonts w:ascii="Times New Roman" w:hAnsi="Times New Roman" w:cs="Times New Roman"/>
                <w:sz w:val="24"/>
                <w:szCs w:val="24"/>
              </w:rPr>
            </w:pPr>
          </w:p>
          <w:p w:rsidR="00DE5902" w:rsidRPr="00DE5902" w:rsidRDefault="00DE5902" w:rsidP="00FC0BB3">
            <w:pPr>
              <w:contextualSpacing/>
              <w:jc w:val="both"/>
              <w:rPr>
                <w:rFonts w:ascii="Times New Roman" w:hAnsi="Times New Roman" w:cs="Times New Roman"/>
                <w:sz w:val="24"/>
                <w:szCs w:val="24"/>
              </w:rPr>
            </w:pPr>
          </w:p>
        </w:tc>
      </w:tr>
      <w:tr w:rsidR="00DE5902" w:rsidRPr="00DE5902" w:rsidTr="00FC0BB3">
        <w:tc>
          <w:tcPr>
            <w:tcW w:w="9016" w:type="dxa"/>
            <w:tcBorders>
              <w:top w:val="single" w:sz="4" w:space="0" w:color="auto"/>
              <w:bottom w:val="single" w:sz="4" w:space="0" w:color="auto"/>
            </w:tcBorders>
          </w:tcPr>
          <w:p w:rsidR="00DE5902" w:rsidRPr="00DE5902" w:rsidRDefault="00DE5902" w:rsidP="00FC0BB3">
            <w:pPr>
              <w:contextualSpacing/>
              <w:jc w:val="both"/>
              <w:rPr>
                <w:rFonts w:ascii="Times New Roman" w:hAnsi="Times New Roman" w:cs="Times New Roman"/>
                <w:sz w:val="24"/>
                <w:szCs w:val="24"/>
              </w:rPr>
            </w:pPr>
          </w:p>
          <w:p w:rsidR="00DE5902" w:rsidRPr="00DE5902" w:rsidRDefault="00DE5902" w:rsidP="00FC0BB3">
            <w:pPr>
              <w:contextualSpacing/>
              <w:jc w:val="both"/>
              <w:rPr>
                <w:rFonts w:ascii="Times New Roman" w:hAnsi="Times New Roman" w:cs="Times New Roman"/>
                <w:sz w:val="24"/>
                <w:szCs w:val="24"/>
              </w:rPr>
            </w:pPr>
          </w:p>
        </w:tc>
      </w:tr>
    </w:tbl>
    <w:p w:rsidR="00DE5902" w:rsidRPr="00DE5902" w:rsidRDefault="00DE5902" w:rsidP="00DE5902">
      <w:pPr>
        <w:contextualSpacing/>
        <w:jc w:val="both"/>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p>
    <w:p w:rsidR="00DE5902" w:rsidRPr="00DE5902" w:rsidRDefault="00DE5902" w:rsidP="00DE5902">
      <w:pPr>
        <w:contextualSpacing/>
        <w:jc w:val="both"/>
        <w:rPr>
          <w:rFonts w:ascii="Times New Roman" w:hAnsi="Times New Roman" w:cs="Times New Roman"/>
          <w:sz w:val="24"/>
          <w:szCs w:val="24"/>
        </w:rPr>
      </w:pPr>
      <w:r>
        <w:rPr>
          <w:rFonts w:ascii="Times New Roman" w:hAnsi="Times New Roman" w:cs="Times New Roman"/>
          <w:sz w:val="24"/>
          <w:szCs w:val="24"/>
        </w:rPr>
        <w:t>5</w:t>
      </w:r>
      <w:r w:rsidRPr="00DE5902">
        <w:rPr>
          <w:rFonts w:ascii="Times New Roman" w:hAnsi="Times New Roman" w:cs="Times New Roman"/>
          <w:sz w:val="24"/>
          <w:szCs w:val="24"/>
        </w:rPr>
        <w:t>.</w:t>
      </w:r>
      <w:r w:rsidRPr="00DE5902">
        <w:rPr>
          <w:rFonts w:ascii="Times New Roman" w:hAnsi="Times New Roman" w:cs="Times New Roman"/>
          <w:sz w:val="24"/>
          <w:szCs w:val="24"/>
        </w:rPr>
        <w:tab/>
        <w:t xml:space="preserve">The registration number of the trade mark registered in Singapore is _______________, and a representation of this mark is set out in the box below. </w:t>
      </w:r>
    </w:p>
    <w:p w:rsidR="0074036F" w:rsidRPr="00DE5902" w:rsidRDefault="0074036F" w:rsidP="0074036F">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4036F" w:rsidRPr="002F6F2C" w:rsidTr="00B668BA">
        <w:tc>
          <w:tcPr>
            <w:tcW w:w="9016" w:type="dxa"/>
          </w:tcPr>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p w:rsidR="0074036F" w:rsidRPr="002F6F2C" w:rsidRDefault="0074036F" w:rsidP="0074036F">
            <w:pPr>
              <w:contextualSpacing/>
              <w:rPr>
                <w:rFonts w:ascii="Times New Roman" w:hAnsi="Times New Roman" w:cs="Times New Roman"/>
                <w:sz w:val="24"/>
                <w:szCs w:val="24"/>
              </w:rPr>
            </w:pPr>
          </w:p>
        </w:tc>
      </w:tr>
    </w:tbl>
    <w:p w:rsidR="0074036F" w:rsidRDefault="0074036F" w:rsidP="0074036F">
      <w:pPr>
        <w:spacing w:line="240" w:lineRule="auto"/>
        <w:contextualSpacing/>
        <w:jc w:val="both"/>
        <w:rPr>
          <w:rFonts w:ascii="Times New Roman" w:hAnsi="Times New Roman" w:cs="Times New Roman"/>
          <w:sz w:val="24"/>
          <w:szCs w:val="24"/>
        </w:rPr>
      </w:pPr>
    </w:p>
    <w:p w:rsidR="002F6F2C" w:rsidRPr="002F6F2C" w:rsidRDefault="002F6F2C" w:rsidP="0074036F">
      <w:pPr>
        <w:spacing w:line="240" w:lineRule="auto"/>
        <w:contextualSpacing/>
        <w:jc w:val="both"/>
        <w:rPr>
          <w:rFonts w:ascii="Times New Roman" w:hAnsi="Times New Roman" w:cs="Times New Roman"/>
          <w:sz w:val="24"/>
          <w:szCs w:val="24"/>
        </w:rPr>
      </w:pPr>
    </w:p>
    <w:p w:rsidR="00DE5902" w:rsidRDefault="007D65DB" w:rsidP="00DE5902">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6</w:t>
      </w:r>
      <w:r w:rsidR="0074036F" w:rsidRPr="002F6F2C">
        <w:rPr>
          <w:rFonts w:ascii="Times New Roman" w:hAnsi="Times New Roman" w:cs="Times New Roman"/>
          <w:sz w:val="24"/>
          <w:szCs w:val="24"/>
        </w:rPr>
        <w:t>.</w:t>
      </w:r>
      <w:r w:rsidR="0074036F" w:rsidRPr="002F6F2C">
        <w:rPr>
          <w:rFonts w:ascii="Times New Roman" w:hAnsi="Times New Roman" w:cs="Times New Roman"/>
          <w:sz w:val="24"/>
          <w:szCs w:val="24"/>
        </w:rPr>
        <w:tab/>
        <w:t>With regard to the seized goods identified in the written notice from the Director Gen</w:t>
      </w:r>
      <w:r w:rsidR="00734F31">
        <w:rPr>
          <w:rFonts w:ascii="Times New Roman" w:hAnsi="Times New Roman" w:cs="Times New Roman"/>
          <w:sz w:val="24"/>
          <w:szCs w:val="24"/>
        </w:rPr>
        <w:t xml:space="preserve">eral of Customs, </w:t>
      </w:r>
      <w:r w:rsidR="0074036F" w:rsidRPr="002F6F2C">
        <w:rPr>
          <w:rFonts w:ascii="Times New Roman" w:hAnsi="Times New Roman" w:cs="Times New Roman"/>
          <w:sz w:val="24"/>
          <w:szCs w:val="24"/>
        </w:rPr>
        <w:t>the goods are infringing goods because: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E5902" w:rsidTr="00DE5902">
        <w:tc>
          <w:tcPr>
            <w:tcW w:w="9016" w:type="dxa"/>
            <w:tcBorders>
              <w:bottom w:val="single" w:sz="4" w:space="0" w:color="auto"/>
            </w:tcBorders>
          </w:tcPr>
          <w:p w:rsidR="00DE5902" w:rsidRDefault="00DE5902" w:rsidP="00DE5902">
            <w:pPr>
              <w:contextualSpacing/>
              <w:jc w:val="both"/>
              <w:rPr>
                <w:rFonts w:ascii="Times New Roman" w:hAnsi="Times New Roman" w:cs="Times New Roman"/>
                <w:sz w:val="24"/>
                <w:szCs w:val="24"/>
              </w:rPr>
            </w:pPr>
          </w:p>
          <w:p w:rsidR="00DE5902" w:rsidRDefault="00DE5902" w:rsidP="00DE5902">
            <w:pPr>
              <w:contextualSpacing/>
              <w:jc w:val="both"/>
              <w:rPr>
                <w:rFonts w:ascii="Times New Roman" w:hAnsi="Times New Roman" w:cs="Times New Roman"/>
                <w:sz w:val="24"/>
                <w:szCs w:val="24"/>
              </w:rPr>
            </w:pPr>
          </w:p>
        </w:tc>
      </w:tr>
      <w:tr w:rsidR="00DE5902" w:rsidTr="00DE5902">
        <w:tc>
          <w:tcPr>
            <w:tcW w:w="9016" w:type="dxa"/>
            <w:tcBorders>
              <w:top w:val="single" w:sz="4" w:space="0" w:color="auto"/>
              <w:bottom w:val="single" w:sz="4" w:space="0" w:color="auto"/>
            </w:tcBorders>
          </w:tcPr>
          <w:p w:rsidR="00DE5902" w:rsidRDefault="00DE5902" w:rsidP="00DE5902">
            <w:pPr>
              <w:contextualSpacing/>
              <w:jc w:val="both"/>
              <w:rPr>
                <w:rFonts w:ascii="Times New Roman" w:hAnsi="Times New Roman" w:cs="Times New Roman"/>
                <w:sz w:val="24"/>
                <w:szCs w:val="24"/>
              </w:rPr>
            </w:pPr>
          </w:p>
          <w:p w:rsidR="00DE5902" w:rsidRDefault="00DE5902" w:rsidP="00DE5902">
            <w:pPr>
              <w:contextualSpacing/>
              <w:jc w:val="both"/>
              <w:rPr>
                <w:rFonts w:ascii="Times New Roman" w:hAnsi="Times New Roman" w:cs="Times New Roman"/>
                <w:sz w:val="24"/>
                <w:szCs w:val="24"/>
              </w:rPr>
            </w:pPr>
          </w:p>
        </w:tc>
      </w:tr>
    </w:tbl>
    <w:p w:rsidR="0074036F" w:rsidRPr="007358F2" w:rsidRDefault="0074036F" w:rsidP="0074036F">
      <w:pPr>
        <w:spacing w:line="240" w:lineRule="auto"/>
        <w:contextualSpacing/>
        <w:rPr>
          <w:rFonts w:ascii="Times New Roman" w:hAnsi="Times New Roman" w:cs="Times New Roman"/>
          <w:i/>
          <w:sz w:val="24"/>
          <w:szCs w:val="24"/>
        </w:rPr>
      </w:pPr>
      <w:r w:rsidRPr="007358F2">
        <w:rPr>
          <w:rFonts w:ascii="Times New Roman" w:hAnsi="Times New Roman" w:cs="Times New Roman"/>
          <w:i/>
          <w:sz w:val="24"/>
          <w:szCs w:val="24"/>
        </w:rPr>
        <w:t>(State the grounds on which it is claimed that the goods are infringing goods within the meaning of section 3 of the Trade Marks Act read with sections 27, 28 and 29 of that Act.)</w:t>
      </w:r>
    </w:p>
    <w:p w:rsidR="0074036F" w:rsidRPr="002F6F2C" w:rsidRDefault="0074036F" w:rsidP="0074036F">
      <w:pPr>
        <w:spacing w:line="240" w:lineRule="auto"/>
        <w:contextualSpacing/>
        <w:rPr>
          <w:rFonts w:ascii="Times New Roman" w:hAnsi="Times New Roman" w:cs="Times New Roman"/>
          <w:sz w:val="24"/>
          <w:szCs w:val="24"/>
        </w:rPr>
      </w:pPr>
    </w:p>
    <w:p w:rsidR="002F6F2C" w:rsidRPr="002F6F2C" w:rsidRDefault="002F6F2C" w:rsidP="0074036F">
      <w:pPr>
        <w:spacing w:line="240" w:lineRule="auto"/>
        <w:contextualSpacing/>
        <w:rPr>
          <w:rFonts w:ascii="Times New Roman" w:hAnsi="Times New Roman" w:cs="Times New Roman"/>
          <w:sz w:val="24"/>
          <w:szCs w:val="24"/>
        </w:rPr>
      </w:pPr>
    </w:p>
    <w:p w:rsidR="0074036F" w:rsidRPr="002F6F2C" w:rsidRDefault="007D65DB" w:rsidP="007F298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7</w:t>
      </w:r>
      <w:r w:rsidR="0074036F" w:rsidRPr="002F6F2C">
        <w:rPr>
          <w:rFonts w:ascii="Times New Roman" w:hAnsi="Times New Roman" w:cs="Times New Roman"/>
          <w:sz w:val="24"/>
          <w:szCs w:val="24"/>
        </w:rPr>
        <w:t>.</w:t>
      </w:r>
      <w:r w:rsidR="0074036F" w:rsidRPr="002F6F2C">
        <w:rPr>
          <w:rFonts w:ascii="Times New Roman" w:hAnsi="Times New Roman" w:cs="Times New Roman"/>
          <w:sz w:val="24"/>
          <w:szCs w:val="24"/>
        </w:rPr>
        <w:tab/>
        <w:t>I hereby give notice to the Director-General to continue to de</w:t>
      </w:r>
      <w:r w:rsidR="00846540">
        <w:rPr>
          <w:rFonts w:ascii="Times New Roman" w:hAnsi="Times New Roman" w:cs="Times New Roman"/>
          <w:sz w:val="24"/>
          <w:szCs w:val="24"/>
        </w:rPr>
        <w:t xml:space="preserve">tain the seized goods so that the proprietor or licensee </w:t>
      </w:r>
      <w:r w:rsidR="00B57FAB">
        <w:rPr>
          <w:rFonts w:ascii="Times New Roman" w:hAnsi="Times New Roman" w:cs="Times New Roman"/>
          <w:sz w:val="24"/>
          <w:szCs w:val="24"/>
        </w:rPr>
        <w:t xml:space="preserve">of the </w:t>
      </w:r>
      <w:r w:rsidR="007F2987">
        <w:rPr>
          <w:rFonts w:ascii="Times New Roman" w:hAnsi="Times New Roman" w:cs="Times New Roman"/>
          <w:sz w:val="24"/>
          <w:szCs w:val="24"/>
        </w:rPr>
        <w:t xml:space="preserve">trademark registered in Singapore </w:t>
      </w:r>
      <w:r w:rsidR="00846540">
        <w:rPr>
          <w:rFonts w:ascii="Times New Roman" w:hAnsi="Times New Roman" w:cs="Times New Roman"/>
          <w:sz w:val="24"/>
          <w:szCs w:val="24"/>
        </w:rPr>
        <w:t xml:space="preserve">may institute an </w:t>
      </w:r>
      <w:r w:rsidR="0074036F" w:rsidRPr="002F6F2C">
        <w:rPr>
          <w:rFonts w:ascii="Times New Roman" w:hAnsi="Times New Roman" w:cs="Times New Roman"/>
          <w:sz w:val="24"/>
          <w:szCs w:val="24"/>
        </w:rPr>
        <w:t>infringement action in relation to them.</w:t>
      </w:r>
    </w:p>
    <w:p w:rsidR="007D65DB" w:rsidRDefault="007D65DB" w:rsidP="002F6F2C">
      <w:pPr>
        <w:contextualSpacing/>
        <w:rPr>
          <w:rFonts w:ascii="Times New Roman" w:hAnsi="Times New Roman" w:cs="Times New Roman"/>
          <w:sz w:val="24"/>
          <w:szCs w:val="24"/>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DE5902" w:rsidRPr="00DE5902" w:rsidTr="00FC0BB3">
        <w:tc>
          <w:tcPr>
            <w:tcW w:w="3403" w:type="dxa"/>
          </w:tcPr>
          <w:p w:rsidR="00DE5902" w:rsidRPr="00DE5902" w:rsidRDefault="00DE5902" w:rsidP="00FC0BB3">
            <w:pPr>
              <w:contextualSpacing/>
              <w:rPr>
                <w:rFonts w:ascii="Times New Roman" w:hAnsi="Times New Roman" w:cs="Times New Roman"/>
                <w:sz w:val="24"/>
                <w:szCs w:val="24"/>
              </w:rPr>
            </w:pPr>
          </w:p>
          <w:p w:rsidR="00DE5902" w:rsidRPr="00DE5902" w:rsidRDefault="00DE5902" w:rsidP="00FC0BB3">
            <w:pPr>
              <w:contextualSpacing/>
              <w:rPr>
                <w:rFonts w:ascii="Times New Roman" w:hAnsi="Times New Roman" w:cs="Times New Roman"/>
                <w:sz w:val="24"/>
                <w:szCs w:val="24"/>
              </w:rPr>
            </w:pPr>
            <w:r w:rsidRPr="00DE5902">
              <w:rPr>
                <w:rFonts w:ascii="Times New Roman" w:hAnsi="Times New Roman" w:cs="Times New Roman"/>
                <w:sz w:val="24"/>
                <w:szCs w:val="24"/>
              </w:rPr>
              <w:t>Date</w:t>
            </w:r>
            <w:r w:rsidRPr="00DE5902">
              <w:rPr>
                <w:rFonts w:ascii="Times New Roman" w:hAnsi="Times New Roman" w:cs="Times New Roman"/>
                <w:sz w:val="24"/>
                <w:szCs w:val="24"/>
              </w:rPr>
              <w:tab/>
            </w:r>
            <w:r w:rsidRPr="00DE5902">
              <w:rPr>
                <w:rFonts w:ascii="Times New Roman" w:hAnsi="Times New Roman" w:cs="Times New Roman"/>
                <w:sz w:val="24"/>
                <w:szCs w:val="24"/>
              </w:rPr>
              <w:tab/>
            </w:r>
            <w:r w:rsidRPr="00DE5902">
              <w:rPr>
                <w:rFonts w:ascii="Times New Roman" w:hAnsi="Times New Roman" w:cs="Times New Roman"/>
                <w:sz w:val="24"/>
                <w:szCs w:val="24"/>
              </w:rPr>
              <w:tab/>
            </w:r>
            <w:r w:rsidRPr="00DE5902">
              <w:rPr>
                <w:rFonts w:ascii="Times New Roman" w:hAnsi="Times New Roman" w:cs="Times New Roman"/>
                <w:sz w:val="24"/>
                <w:szCs w:val="24"/>
              </w:rPr>
              <w:tab/>
              <w:t>:</w:t>
            </w:r>
          </w:p>
        </w:tc>
        <w:tc>
          <w:tcPr>
            <w:tcW w:w="5760" w:type="dxa"/>
            <w:tcBorders>
              <w:bottom w:val="single" w:sz="4" w:space="0" w:color="auto"/>
            </w:tcBorders>
          </w:tcPr>
          <w:p w:rsidR="00DE5902" w:rsidRPr="00DE5902" w:rsidRDefault="00DE5902" w:rsidP="00FC0BB3">
            <w:pPr>
              <w:contextualSpacing/>
              <w:rPr>
                <w:rFonts w:ascii="Times New Roman" w:hAnsi="Times New Roman" w:cs="Times New Roman"/>
                <w:sz w:val="24"/>
                <w:szCs w:val="24"/>
              </w:rPr>
            </w:pPr>
          </w:p>
        </w:tc>
      </w:tr>
      <w:tr w:rsidR="00DE5902" w:rsidRPr="00DE5902" w:rsidTr="00FC0BB3">
        <w:tc>
          <w:tcPr>
            <w:tcW w:w="3403" w:type="dxa"/>
          </w:tcPr>
          <w:p w:rsidR="00DE5902" w:rsidRPr="00DE5902" w:rsidRDefault="00DE5902" w:rsidP="00FC0BB3">
            <w:pPr>
              <w:contextualSpacing/>
              <w:rPr>
                <w:rFonts w:ascii="Times New Roman" w:hAnsi="Times New Roman" w:cs="Times New Roman"/>
                <w:sz w:val="24"/>
                <w:szCs w:val="24"/>
              </w:rPr>
            </w:pPr>
          </w:p>
          <w:p w:rsidR="00DE5902" w:rsidRPr="00DE5902" w:rsidRDefault="00DE5902" w:rsidP="00FC0BB3">
            <w:pPr>
              <w:contextualSpacing/>
              <w:rPr>
                <w:rFonts w:ascii="Times New Roman" w:hAnsi="Times New Roman" w:cs="Times New Roman"/>
                <w:sz w:val="24"/>
                <w:szCs w:val="24"/>
              </w:rPr>
            </w:pPr>
            <w:r w:rsidRPr="00DE5902">
              <w:rPr>
                <w:rFonts w:ascii="Times New Roman" w:hAnsi="Times New Roman" w:cs="Times New Roman"/>
                <w:sz w:val="24"/>
                <w:szCs w:val="24"/>
              </w:rPr>
              <w:t>Signature</w:t>
            </w:r>
            <w:r w:rsidRPr="00DE5902">
              <w:rPr>
                <w:rFonts w:ascii="Times New Roman" w:hAnsi="Times New Roman" w:cs="Times New Roman"/>
                <w:sz w:val="24"/>
                <w:szCs w:val="24"/>
              </w:rPr>
              <w:tab/>
            </w:r>
            <w:r w:rsidRPr="00DE5902">
              <w:rPr>
                <w:rFonts w:ascii="Times New Roman" w:hAnsi="Times New Roman" w:cs="Times New Roman"/>
                <w:sz w:val="24"/>
                <w:szCs w:val="24"/>
              </w:rPr>
              <w:tab/>
            </w:r>
            <w:r w:rsidRPr="00DE5902">
              <w:rPr>
                <w:rFonts w:ascii="Times New Roman" w:hAnsi="Times New Roman" w:cs="Times New Roman"/>
                <w:sz w:val="24"/>
                <w:szCs w:val="24"/>
              </w:rPr>
              <w:tab/>
              <w:t>:</w:t>
            </w:r>
          </w:p>
        </w:tc>
        <w:tc>
          <w:tcPr>
            <w:tcW w:w="5760" w:type="dxa"/>
            <w:tcBorders>
              <w:top w:val="single" w:sz="4" w:space="0" w:color="auto"/>
              <w:bottom w:val="single" w:sz="4" w:space="0" w:color="auto"/>
            </w:tcBorders>
          </w:tcPr>
          <w:p w:rsidR="00DE5902" w:rsidRPr="00DE5902" w:rsidRDefault="00DE5902" w:rsidP="00FC0BB3">
            <w:pPr>
              <w:contextualSpacing/>
              <w:rPr>
                <w:rFonts w:ascii="Times New Roman" w:hAnsi="Times New Roman" w:cs="Times New Roman"/>
                <w:sz w:val="24"/>
                <w:szCs w:val="24"/>
              </w:rPr>
            </w:pPr>
          </w:p>
        </w:tc>
      </w:tr>
      <w:tr w:rsidR="00DE5902" w:rsidRPr="00DE5902" w:rsidTr="00FC0BB3">
        <w:tc>
          <w:tcPr>
            <w:tcW w:w="3403" w:type="dxa"/>
          </w:tcPr>
          <w:p w:rsidR="00DE5902" w:rsidRPr="00DE5902" w:rsidRDefault="00DE5902" w:rsidP="00FC0BB3">
            <w:pPr>
              <w:contextualSpacing/>
              <w:rPr>
                <w:rFonts w:ascii="Times New Roman" w:hAnsi="Times New Roman" w:cs="Times New Roman"/>
                <w:sz w:val="24"/>
                <w:szCs w:val="24"/>
              </w:rPr>
            </w:pPr>
          </w:p>
          <w:p w:rsidR="00DE5902" w:rsidRPr="00DE5902" w:rsidRDefault="00DE5902" w:rsidP="00FC0BB3">
            <w:pPr>
              <w:contextualSpacing/>
              <w:rPr>
                <w:rFonts w:ascii="Times New Roman" w:hAnsi="Times New Roman" w:cs="Times New Roman"/>
                <w:sz w:val="24"/>
                <w:szCs w:val="24"/>
              </w:rPr>
            </w:pPr>
            <w:r w:rsidRPr="00DE5902">
              <w:rPr>
                <w:rFonts w:ascii="Times New Roman" w:hAnsi="Times New Roman" w:cs="Times New Roman"/>
                <w:sz w:val="24"/>
                <w:szCs w:val="24"/>
              </w:rPr>
              <w:t xml:space="preserve">Designation </w:t>
            </w:r>
            <w:r w:rsidRPr="00DE5902">
              <w:rPr>
                <w:rFonts w:ascii="Times New Roman" w:hAnsi="Times New Roman" w:cs="Times New Roman"/>
                <w:i/>
                <w:sz w:val="24"/>
                <w:szCs w:val="24"/>
              </w:rPr>
              <w:t>(see notes below)</w:t>
            </w:r>
            <w:r w:rsidRPr="00DE5902">
              <w:rPr>
                <w:rFonts w:ascii="Times New Roman" w:hAnsi="Times New Roman" w:cs="Times New Roman"/>
                <w:sz w:val="24"/>
                <w:szCs w:val="24"/>
              </w:rPr>
              <w:t>:</w:t>
            </w:r>
          </w:p>
        </w:tc>
        <w:tc>
          <w:tcPr>
            <w:tcW w:w="5760" w:type="dxa"/>
            <w:tcBorders>
              <w:top w:val="single" w:sz="4" w:space="0" w:color="auto"/>
              <w:bottom w:val="single" w:sz="4" w:space="0" w:color="auto"/>
            </w:tcBorders>
          </w:tcPr>
          <w:p w:rsidR="00DE5902" w:rsidRPr="00DE5902" w:rsidRDefault="00DE5902" w:rsidP="00FC0BB3">
            <w:pPr>
              <w:contextualSpacing/>
              <w:rPr>
                <w:rFonts w:ascii="Times New Roman" w:hAnsi="Times New Roman" w:cs="Times New Roman"/>
                <w:sz w:val="24"/>
                <w:szCs w:val="24"/>
              </w:rPr>
            </w:pPr>
          </w:p>
        </w:tc>
      </w:tr>
    </w:tbl>
    <w:p w:rsidR="00DE5902" w:rsidRPr="00DE5902" w:rsidRDefault="00DE5902" w:rsidP="00DE5902">
      <w:pPr>
        <w:contextualSpacing/>
        <w:rPr>
          <w:rFonts w:ascii="Times New Roman" w:hAnsi="Times New Roman" w:cs="Times New Roman"/>
          <w:sz w:val="24"/>
          <w:szCs w:val="24"/>
        </w:rPr>
      </w:pPr>
    </w:p>
    <w:p w:rsidR="007F2987" w:rsidRPr="002F6F2C" w:rsidRDefault="007F2987" w:rsidP="002F6F2C">
      <w:pPr>
        <w:contextualSpacing/>
        <w:rPr>
          <w:rFonts w:ascii="Times New Roman" w:hAnsi="Times New Roman" w:cs="Times New Roman"/>
          <w:sz w:val="24"/>
          <w:szCs w:val="24"/>
        </w:rPr>
      </w:pPr>
    </w:p>
    <w:p w:rsidR="002F6F2C" w:rsidRPr="007358F2" w:rsidRDefault="002F6F2C" w:rsidP="002F6F2C">
      <w:pPr>
        <w:contextualSpacing/>
        <w:rPr>
          <w:rFonts w:ascii="Times New Roman" w:hAnsi="Times New Roman" w:cs="Times New Roman"/>
          <w:i/>
          <w:sz w:val="24"/>
          <w:szCs w:val="24"/>
        </w:rPr>
      </w:pPr>
      <w:r w:rsidRPr="007358F2">
        <w:rPr>
          <w:rFonts w:ascii="Times New Roman" w:hAnsi="Times New Roman" w:cs="Times New Roman"/>
          <w:i/>
          <w:sz w:val="24"/>
          <w:szCs w:val="24"/>
          <w:u w:val="single"/>
        </w:rPr>
        <w:t>Notes</w:t>
      </w:r>
      <w:r w:rsidRPr="007358F2">
        <w:rPr>
          <w:rFonts w:ascii="Times New Roman" w:hAnsi="Times New Roman" w:cs="Times New Roman"/>
          <w:i/>
          <w:sz w:val="24"/>
          <w:szCs w:val="24"/>
        </w:rPr>
        <w:t xml:space="preserve">: </w:t>
      </w:r>
    </w:p>
    <w:p w:rsidR="002F6F2C" w:rsidRPr="007358F2" w:rsidRDefault="002F6F2C" w:rsidP="002F6F2C">
      <w:pPr>
        <w:pStyle w:val="ListParagraph"/>
        <w:numPr>
          <w:ilvl w:val="0"/>
          <w:numId w:val="3"/>
        </w:numPr>
        <w:tabs>
          <w:tab w:val="left" w:pos="360"/>
        </w:tabs>
        <w:spacing w:before="60"/>
        <w:rPr>
          <w:i/>
        </w:rPr>
      </w:pPr>
      <w:r w:rsidRPr="007358F2">
        <w:rPr>
          <w:i/>
        </w:rPr>
        <w:t xml:space="preserve">State the designation of the person giving the notice, i.e. “proprietor”, “licensee”, “agent of proprietor” or “agent of licensee”. </w:t>
      </w:r>
    </w:p>
    <w:p w:rsidR="002F6F2C" w:rsidRPr="007358F2" w:rsidRDefault="002F6F2C" w:rsidP="002F6F2C">
      <w:pPr>
        <w:pStyle w:val="ListParagraph"/>
        <w:numPr>
          <w:ilvl w:val="0"/>
          <w:numId w:val="3"/>
        </w:numPr>
        <w:tabs>
          <w:tab w:val="left" w:pos="360"/>
        </w:tabs>
        <w:spacing w:before="60"/>
        <w:rPr>
          <w:i/>
        </w:rPr>
      </w:pPr>
      <w:r w:rsidRPr="007358F2">
        <w:rPr>
          <w:i/>
        </w:rPr>
        <w:t>If the notice is given on behalf of an entity, insert the name of the entity and the designation within the entity of the person giving the notice.</w:t>
      </w:r>
    </w:p>
    <w:p w:rsidR="0074036F" w:rsidRPr="002F6F2C" w:rsidRDefault="0074036F" w:rsidP="0074036F">
      <w:pPr>
        <w:spacing w:line="240" w:lineRule="auto"/>
        <w:contextualSpacing/>
        <w:rPr>
          <w:rFonts w:ascii="Times New Roman" w:hAnsi="Times New Roman" w:cs="Times New Roman"/>
          <w:sz w:val="24"/>
          <w:szCs w:val="24"/>
        </w:rPr>
      </w:pPr>
    </w:p>
    <w:p w:rsidR="0074036F" w:rsidRPr="002F6F2C" w:rsidRDefault="0074036F" w:rsidP="0074036F">
      <w:pPr>
        <w:spacing w:line="240" w:lineRule="auto"/>
        <w:contextualSpacing/>
        <w:rPr>
          <w:rFonts w:ascii="Times New Roman" w:hAnsi="Times New Roman" w:cs="Times New Roman"/>
          <w:sz w:val="24"/>
          <w:szCs w:val="24"/>
        </w:rPr>
      </w:pPr>
    </w:p>
    <w:p w:rsidR="0074036F" w:rsidRPr="002F6F2C" w:rsidRDefault="0074036F" w:rsidP="0074036F">
      <w:pPr>
        <w:spacing w:line="240" w:lineRule="auto"/>
        <w:contextualSpacing/>
        <w:rPr>
          <w:rFonts w:ascii="Times New Roman" w:hAnsi="Times New Roman" w:cs="Times New Roman"/>
          <w:sz w:val="24"/>
          <w:szCs w:val="24"/>
        </w:rPr>
      </w:pPr>
    </w:p>
    <w:sectPr w:rsidR="0074036F" w:rsidRPr="002F6F2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6D2" w:rsidRDefault="009C36D2" w:rsidP="0074036F">
      <w:pPr>
        <w:spacing w:after="0" w:line="240" w:lineRule="auto"/>
      </w:pPr>
      <w:r>
        <w:separator/>
      </w:r>
    </w:p>
  </w:endnote>
  <w:endnote w:type="continuationSeparator" w:id="0">
    <w:p w:rsidR="009C36D2" w:rsidRDefault="009C36D2" w:rsidP="0074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077325"/>
      <w:docPartObj>
        <w:docPartGallery w:val="Page Numbers (Bottom of Page)"/>
        <w:docPartUnique/>
      </w:docPartObj>
    </w:sdtPr>
    <w:sdtEndPr>
      <w:rPr>
        <w:noProof/>
      </w:rPr>
    </w:sdtEndPr>
    <w:sdtContent>
      <w:p w:rsidR="0074036F" w:rsidRDefault="0074036F">
        <w:pPr>
          <w:pStyle w:val="Footer"/>
          <w:jc w:val="center"/>
        </w:pPr>
        <w:r>
          <w:fldChar w:fldCharType="begin"/>
        </w:r>
        <w:r>
          <w:instrText xml:space="preserve"> PAGE   \* MERGEFORMAT </w:instrText>
        </w:r>
        <w:r>
          <w:fldChar w:fldCharType="separate"/>
        </w:r>
        <w:r w:rsidR="00B67EA6">
          <w:rPr>
            <w:noProof/>
          </w:rPr>
          <w:t>1</w:t>
        </w:r>
        <w:r>
          <w:rPr>
            <w:noProof/>
          </w:rPr>
          <w:fldChar w:fldCharType="end"/>
        </w:r>
      </w:p>
    </w:sdtContent>
  </w:sdt>
  <w:p w:rsidR="0074036F" w:rsidRDefault="0074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6D2" w:rsidRDefault="009C36D2" w:rsidP="0074036F">
      <w:pPr>
        <w:spacing w:after="0" w:line="240" w:lineRule="auto"/>
      </w:pPr>
      <w:r>
        <w:separator/>
      </w:r>
    </w:p>
  </w:footnote>
  <w:footnote w:type="continuationSeparator" w:id="0">
    <w:p w:rsidR="009C36D2" w:rsidRDefault="009C36D2" w:rsidP="00740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413D"/>
    <w:multiLevelType w:val="hybridMultilevel"/>
    <w:tmpl w:val="857C7196"/>
    <w:lvl w:ilvl="0" w:tplc="9828B74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57213A3"/>
    <w:multiLevelType w:val="hybridMultilevel"/>
    <w:tmpl w:val="FE46582C"/>
    <w:lvl w:ilvl="0" w:tplc="915AAB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3BF59FC"/>
    <w:multiLevelType w:val="hybridMultilevel"/>
    <w:tmpl w:val="687E1F70"/>
    <w:lvl w:ilvl="0" w:tplc="0C568E7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6F"/>
    <w:rsid w:val="00043F60"/>
    <w:rsid w:val="00161C32"/>
    <w:rsid w:val="00191419"/>
    <w:rsid w:val="001A239F"/>
    <w:rsid w:val="00233A29"/>
    <w:rsid w:val="002F6F2C"/>
    <w:rsid w:val="00323337"/>
    <w:rsid w:val="00324B46"/>
    <w:rsid w:val="00342743"/>
    <w:rsid w:val="00371D2B"/>
    <w:rsid w:val="003B5AB1"/>
    <w:rsid w:val="00460F41"/>
    <w:rsid w:val="00494EAD"/>
    <w:rsid w:val="004B0AED"/>
    <w:rsid w:val="00500097"/>
    <w:rsid w:val="005234DC"/>
    <w:rsid w:val="005B0804"/>
    <w:rsid w:val="005E0EDA"/>
    <w:rsid w:val="00662D3E"/>
    <w:rsid w:val="00687DD1"/>
    <w:rsid w:val="00734F31"/>
    <w:rsid w:val="007358F2"/>
    <w:rsid w:val="0074036F"/>
    <w:rsid w:val="00784AE9"/>
    <w:rsid w:val="007B7243"/>
    <w:rsid w:val="007D65DB"/>
    <w:rsid w:val="007F2987"/>
    <w:rsid w:val="007F5EDD"/>
    <w:rsid w:val="00846540"/>
    <w:rsid w:val="00892B8A"/>
    <w:rsid w:val="009232BD"/>
    <w:rsid w:val="009C36D2"/>
    <w:rsid w:val="009E66CB"/>
    <w:rsid w:val="009E7453"/>
    <w:rsid w:val="00A45E34"/>
    <w:rsid w:val="00A73232"/>
    <w:rsid w:val="00AA5379"/>
    <w:rsid w:val="00AA6EDF"/>
    <w:rsid w:val="00AC01B2"/>
    <w:rsid w:val="00B52590"/>
    <w:rsid w:val="00B5262E"/>
    <w:rsid w:val="00B57FAB"/>
    <w:rsid w:val="00B67EA6"/>
    <w:rsid w:val="00C575E5"/>
    <w:rsid w:val="00C9633B"/>
    <w:rsid w:val="00D06129"/>
    <w:rsid w:val="00D34462"/>
    <w:rsid w:val="00DB6FF7"/>
    <w:rsid w:val="00DE5902"/>
    <w:rsid w:val="00ED5357"/>
    <w:rsid w:val="00F12F82"/>
    <w:rsid w:val="00F643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5C0A44-CC72-4F43-ACA4-B4EEC9D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74036F"/>
    <w:pPr>
      <w:spacing w:before="100" w:beforeAutospacing="1" w:after="100" w:afterAutospacing="1" w:line="240" w:lineRule="auto"/>
      <w:outlineLvl w:val="2"/>
    </w:pPr>
    <w:rPr>
      <w:rFonts w:ascii="Times New Roman" w:eastAsia="SimSun" w:hAnsi="Times New Roma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36F"/>
  </w:style>
  <w:style w:type="paragraph" w:styleId="Footer">
    <w:name w:val="footer"/>
    <w:basedOn w:val="Normal"/>
    <w:link w:val="FooterChar"/>
    <w:uiPriority w:val="99"/>
    <w:unhideWhenUsed/>
    <w:rsid w:val="00740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36F"/>
  </w:style>
  <w:style w:type="character" w:customStyle="1" w:styleId="Heading3Char">
    <w:name w:val="Heading 3 Char"/>
    <w:basedOn w:val="DefaultParagraphFont"/>
    <w:link w:val="Heading3"/>
    <w:rsid w:val="0074036F"/>
    <w:rPr>
      <w:rFonts w:ascii="Times New Roman" w:eastAsia="SimSun" w:hAnsi="Times New Roman" w:cs="Times New Roman"/>
      <w:b/>
      <w:bCs/>
      <w:sz w:val="27"/>
      <w:szCs w:val="27"/>
      <w:lang w:val="en-US" w:eastAsia="zh-CN"/>
    </w:rPr>
  </w:style>
  <w:style w:type="paragraph" w:styleId="ListParagraph">
    <w:name w:val="List Paragraph"/>
    <w:basedOn w:val="Normal"/>
    <w:uiPriority w:val="34"/>
    <w:qFormat/>
    <w:rsid w:val="0074036F"/>
    <w:pPr>
      <w:spacing w:after="0" w:line="240" w:lineRule="auto"/>
      <w:ind w:left="720"/>
      <w:contextualSpacing/>
    </w:pPr>
    <w:rPr>
      <w:rFonts w:ascii="Times New Roman" w:eastAsia="MS Mincho" w:hAnsi="Times New Roman" w:cs="Times New Roman"/>
      <w:sz w:val="24"/>
      <w:szCs w:val="24"/>
      <w:lang w:val="en-US" w:eastAsia="ja-JP"/>
    </w:rPr>
  </w:style>
  <w:style w:type="paragraph" w:styleId="CommentText">
    <w:name w:val="annotation text"/>
    <w:basedOn w:val="Normal"/>
    <w:link w:val="CommentTextChar"/>
    <w:uiPriority w:val="99"/>
    <w:unhideWhenUsed/>
    <w:rsid w:val="0074036F"/>
    <w:pPr>
      <w:spacing w:after="0" w:line="240" w:lineRule="auto"/>
    </w:pPr>
    <w:rPr>
      <w:rFonts w:ascii="Times New Roman" w:eastAsia="MS Mincho" w:hAnsi="Times New Roman" w:cs="Times New Roman"/>
      <w:sz w:val="20"/>
      <w:szCs w:val="20"/>
      <w:lang w:val="en-US" w:eastAsia="ja-JP"/>
    </w:rPr>
  </w:style>
  <w:style w:type="character" w:customStyle="1" w:styleId="CommentTextChar">
    <w:name w:val="Comment Text Char"/>
    <w:basedOn w:val="DefaultParagraphFont"/>
    <w:link w:val="CommentText"/>
    <w:uiPriority w:val="99"/>
    <w:rsid w:val="0074036F"/>
    <w:rPr>
      <w:rFonts w:ascii="Times New Roman" w:eastAsia="MS Mincho" w:hAnsi="Times New Roman" w:cs="Times New Roman"/>
      <w:sz w:val="20"/>
      <w:szCs w:val="20"/>
      <w:lang w:val="en-US" w:eastAsia="ja-JP"/>
    </w:rPr>
  </w:style>
  <w:style w:type="character" w:styleId="CommentReference">
    <w:name w:val="annotation reference"/>
    <w:basedOn w:val="DefaultParagraphFont"/>
    <w:uiPriority w:val="99"/>
    <w:semiHidden/>
    <w:unhideWhenUsed/>
    <w:rsid w:val="0074036F"/>
    <w:rPr>
      <w:sz w:val="16"/>
      <w:szCs w:val="16"/>
    </w:rPr>
  </w:style>
  <w:style w:type="paragraph" w:styleId="BalloonText">
    <w:name w:val="Balloon Text"/>
    <w:basedOn w:val="Normal"/>
    <w:link w:val="BalloonTextChar"/>
    <w:uiPriority w:val="99"/>
    <w:semiHidden/>
    <w:unhideWhenUsed/>
    <w:rsid w:val="00740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36F"/>
    <w:rPr>
      <w:rFonts w:ascii="Segoe UI" w:hAnsi="Segoe UI" w:cs="Segoe UI"/>
      <w:sz w:val="18"/>
      <w:szCs w:val="18"/>
    </w:rPr>
  </w:style>
  <w:style w:type="table" w:styleId="TableGrid">
    <w:name w:val="Table Grid"/>
    <w:basedOn w:val="TableNormal"/>
    <w:uiPriority w:val="59"/>
    <w:rsid w:val="00740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5262E"/>
    <w:pPr>
      <w:spacing w:after="160"/>
    </w:pPr>
    <w:rPr>
      <w:rFonts w:asciiTheme="minorHAnsi" w:eastAsiaTheme="minorHAnsi" w:hAnsiTheme="minorHAnsi" w:cstheme="minorBidi"/>
      <w:b/>
      <w:bCs/>
      <w:lang w:val="en-SG" w:eastAsia="en-US"/>
    </w:rPr>
  </w:style>
  <w:style w:type="character" w:customStyle="1" w:styleId="CommentSubjectChar">
    <w:name w:val="Comment Subject Char"/>
    <w:basedOn w:val="CommentTextChar"/>
    <w:link w:val="CommentSubject"/>
    <w:uiPriority w:val="99"/>
    <w:semiHidden/>
    <w:rsid w:val="00B5262E"/>
    <w:rPr>
      <w:rFonts w:ascii="Times New Roman" w:eastAsia="MS Mincho" w:hAnsi="Times New Roman" w:cs="Times New Roman"/>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3384-1421-4CC9-8AEF-BED2A8048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CHIEW (MLAW)</dc:creator>
  <cp:keywords/>
  <dc:description/>
  <cp:lastModifiedBy>Lip How WONG (CUSTOMS)</cp:lastModifiedBy>
  <cp:revision>1</cp:revision>
  <cp:lastPrinted>2019-11-13T08:39:00Z</cp:lastPrinted>
  <dcterms:created xsi:type="dcterms:W3CDTF">2019-11-20T02:04:00Z</dcterms:created>
  <dcterms:modified xsi:type="dcterms:W3CDTF">2019-11-20T02:04:00Z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Edward_YUE@customs.gov.sg</vt:lpwstr>
  </property>
  <property fmtid="{D5CDD505-2E9C-101B-9397-08002B2CF9AE}" pid="5" name="MSIP_Label_3f9331f7-95a2-472a-92bc-d73219eb516b_SetDate">
    <vt:lpwstr>2019-11-13T05:33:37.0206906Z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4a2518ca-d773-4fa5-ba4b-d9702a84049a</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Edward_YUE@customs.gov.sg</vt:lpwstr>
  </property>
  <property fmtid="{D5CDD505-2E9C-101B-9397-08002B2CF9AE}" pid="13" name="MSIP_Label_4f288355-fb4c-44cd-b9ca-40cfc2aee5f8_SetDate">
    <vt:lpwstr>2019-11-13T05:33:37.0206906Z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4a2518ca-d773-4fa5-ba4b-d9702a84049a</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