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E59" w:rsidRPr="005A703B" w:rsidRDefault="00D32E59" w:rsidP="00D32E59">
      <w:pPr>
        <w:spacing w:line="360" w:lineRule="auto"/>
        <w:jc w:val="both"/>
        <w:rPr>
          <w:rFonts w:ascii="Arial" w:hAnsi="Arial" w:cs="Arial"/>
          <w:szCs w:val="24"/>
          <w:lang w:eastAsia="de-DE"/>
        </w:rPr>
      </w:pPr>
      <w:r w:rsidRPr="005A703B">
        <w:rPr>
          <w:rFonts w:ascii="Arial" w:hAnsi="Arial" w:cs="Arial"/>
          <w:szCs w:val="24"/>
          <w:lang w:eastAsia="de-DE"/>
        </w:rPr>
        <w:t>&lt;Official headed paper of Iran</w:t>
      </w:r>
      <w:r>
        <w:rPr>
          <w:rFonts w:ascii="Arial" w:hAnsi="Arial" w:cs="Arial"/>
          <w:szCs w:val="24"/>
          <w:lang w:eastAsia="de-DE"/>
        </w:rPr>
        <w:t>ian Government Authority</w:t>
      </w:r>
      <w:r w:rsidRPr="005A703B">
        <w:rPr>
          <w:rFonts w:ascii="Arial" w:hAnsi="Arial" w:cs="Arial"/>
          <w:szCs w:val="24"/>
          <w:lang w:eastAsia="de-DE"/>
        </w:rPr>
        <w:t>&gt;</w:t>
      </w:r>
    </w:p>
    <w:p w:rsidR="00D32E59" w:rsidRPr="005A703B" w:rsidRDefault="00D32E59" w:rsidP="00D32E59">
      <w:pPr>
        <w:spacing w:line="360" w:lineRule="auto"/>
        <w:jc w:val="center"/>
        <w:rPr>
          <w:rFonts w:ascii="Arial" w:hAnsi="Arial" w:cs="Arial"/>
          <w:b/>
          <w:szCs w:val="24"/>
          <w:lang w:eastAsia="de-DE"/>
        </w:rPr>
      </w:pPr>
    </w:p>
    <w:p w:rsidR="00D32E59" w:rsidRPr="005A703B" w:rsidRDefault="00D32E59" w:rsidP="00D32E59">
      <w:pPr>
        <w:spacing w:line="360" w:lineRule="auto"/>
        <w:jc w:val="center"/>
        <w:rPr>
          <w:rFonts w:ascii="Arial" w:hAnsi="Arial" w:cs="Arial"/>
          <w:b/>
          <w:szCs w:val="24"/>
          <w:lang w:eastAsia="de-DE"/>
        </w:rPr>
      </w:pPr>
      <w:bookmarkStart w:id="0" w:name="_GoBack"/>
      <w:r w:rsidRPr="005A703B">
        <w:rPr>
          <w:rFonts w:ascii="Arial" w:hAnsi="Arial" w:cs="Arial"/>
          <w:b/>
          <w:szCs w:val="24"/>
          <w:lang w:eastAsia="de-DE"/>
        </w:rPr>
        <w:t>END-USE CERTIFICATION</w:t>
      </w:r>
    </w:p>
    <w:bookmarkEnd w:id="0"/>
    <w:p w:rsidR="00D32E59" w:rsidRPr="005A703B" w:rsidRDefault="00D32E59" w:rsidP="00D32E59">
      <w:pPr>
        <w:spacing w:line="360" w:lineRule="auto"/>
        <w:jc w:val="center"/>
        <w:rPr>
          <w:rFonts w:ascii="Arial" w:hAnsi="Arial" w:cs="Arial"/>
          <w:b/>
          <w:szCs w:val="24"/>
          <w:lang w:eastAsia="de-DE"/>
        </w:rPr>
      </w:pPr>
      <w:r w:rsidRPr="005A703B">
        <w:rPr>
          <w:rFonts w:ascii="Arial" w:hAnsi="Arial" w:cs="Arial"/>
          <w:b/>
          <w:szCs w:val="24"/>
          <w:lang w:eastAsia="de-DE"/>
        </w:rPr>
        <w:t>for presentation to the export control authorities</w:t>
      </w:r>
      <w:r>
        <w:rPr>
          <w:rFonts w:ascii="Arial" w:hAnsi="Arial" w:cs="Arial"/>
          <w:b/>
          <w:szCs w:val="24"/>
          <w:lang w:eastAsia="de-DE"/>
        </w:rPr>
        <w:t xml:space="preserve"> of Singapore</w:t>
      </w:r>
      <w:r w:rsidRPr="005A703B">
        <w:rPr>
          <w:rFonts w:ascii="Arial" w:hAnsi="Arial" w:cs="Arial"/>
          <w:b/>
          <w:szCs w:val="24"/>
          <w:lang w:eastAsia="de-DE"/>
        </w:rPr>
        <w:t xml:space="preserve"> and the United Nations Security Council in accordance with the JCPOA</w:t>
      </w:r>
    </w:p>
    <w:p w:rsidR="00D32E59" w:rsidRPr="005A703B" w:rsidRDefault="00D32E59" w:rsidP="00D32E59">
      <w:pPr>
        <w:spacing w:line="360" w:lineRule="auto"/>
        <w:jc w:val="both"/>
        <w:rPr>
          <w:rFonts w:ascii="Arial" w:hAnsi="Arial" w:cs="Arial"/>
          <w:b/>
          <w:szCs w:val="24"/>
          <w:lang w:eastAsia="de-DE"/>
        </w:rPr>
      </w:pPr>
    </w:p>
    <w:p w:rsidR="00D32E59" w:rsidRPr="005A703B" w:rsidRDefault="00D32E59" w:rsidP="00D32E59">
      <w:pPr>
        <w:spacing w:line="360" w:lineRule="auto"/>
        <w:jc w:val="both"/>
        <w:rPr>
          <w:rFonts w:ascii="Arial" w:hAnsi="Arial" w:cs="Arial"/>
          <w:b/>
          <w:szCs w:val="24"/>
          <w:lang w:eastAsia="de-DE"/>
        </w:rPr>
      </w:pPr>
      <w:r w:rsidRPr="005A703B">
        <w:rPr>
          <w:rFonts w:ascii="Arial" w:hAnsi="Arial" w:cs="Arial"/>
          <w:b/>
          <w:szCs w:val="24"/>
          <w:lang w:eastAsia="de-DE"/>
        </w:rPr>
        <w:t>Section A – Parties</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1"/>
      </w:tblGrid>
      <w:tr w:rsidR="00D32E59" w:rsidRPr="005A703B" w:rsidTr="00CB0139">
        <w:tc>
          <w:tcPr>
            <w:tcW w:w="10031" w:type="dxa"/>
            <w:tcBorders>
              <w:top w:val="single" w:sz="4" w:space="0" w:color="auto"/>
              <w:left w:val="single" w:sz="4" w:space="0" w:color="auto"/>
              <w:bottom w:val="single" w:sz="4" w:space="0" w:color="auto"/>
              <w:right w:val="single" w:sz="4" w:space="0" w:color="auto"/>
            </w:tcBorders>
          </w:tcPr>
          <w:p w:rsidR="00D32E59" w:rsidRPr="005A703B" w:rsidRDefault="00D32E59" w:rsidP="00CB0139">
            <w:pPr>
              <w:spacing w:line="360" w:lineRule="auto"/>
              <w:rPr>
                <w:rFonts w:ascii="Arial" w:hAnsi="Arial" w:cs="Arial"/>
                <w:szCs w:val="24"/>
                <w:lang w:val="en-US" w:eastAsia="de-DE"/>
              </w:rPr>
            </w:pPr>
            <w:r w:rsidRPr="005A703B">
              <w:rPr>
                <w:rFonts w:ascii="Arial" w:hAnsi="Arial" w:cs="Arial"/>
                <w:szCs w:val="24"/>
                <w:lang w:val="en-US" w:eastAsia="de-DE"/>
              </w:rPr>
              <w:t>Consignee (name, address website and contact details)</w:t>
            </w:r>
          </w:p>
          <w:p w:rsidR="00D32E59" w:rsidRPr="005A703B" w:rsidRDefault="00D32E59" w:rsidP="00CB0139">
            <w:pPr>
              <w:spacing w:line="360" w:lineRule="auto"/>
              <w:rPr>
                <w:rFonts w:ascii="Arial" w:hAnsi="Arial" w:cs="Arial"/>
                <w:szCs w:val="24"/>
                <w:lang w:val="en-US" w:eastAsia="de-DE"/>
              </w:rPr>
            </w:pPr>
          </w:p>
          <w:p w:rsidR="00D32E59" w:rsidRPr="005A703B" w:rsidRDefault="00D32E59" w:rsidP="00CB0139">
            <w:pPr>
              <w:spacing w:line="360" w:lineRule="auto"/>
              <w:rPr>
                <w:rFonts w:ascii="Arial" w:hAnsi="Arial" w:cs="Arial"/>
                <w:szCs w:val="24"/>
                <w:lang w:val="en-US" w:eastAsia="de-DE"/>
              </w:rPr>
            </w:pPr>
          </w:p>
        </w:tc>
      </w:tr>
      <w:tr w:rsidR="00D32E59" w:rsidRPr="005A703B" w:rsidTr="00CB0139">
        <w:tc>
          <w:tcPr>
            <w:tcW w:w="10031" w:type="dxa"/>
            <w:tcBorders>
              <w:top w:val="single" w:sz="4" w:space="0" w:color="auto"/>
              <w:left w:val="single" w:sz="4" w:space="0" w:color="auto"/>
              <w:bottom w:val="single" w:sz="4" w:space="0" w:color="auto"/>
              <w:right w:val="single" w:sz="4" w:space="0" w:color="auto"/>
            </w:tcBorders>
          </w:tcPr>
          <w:p w:rsidR="00D32E59" w:rsidRPr="005A703B" w:rsidRDefault="00D32E59" w:rsidP="00CB0139">
            <w:pPr>
              <w:spacing w:line="360" w:lineRule="auto"/>
              <w:rPr>
                <w:rFonts w:ascii="Arial" w:hAnsi="Arial" w:cs="Arial"/>
                <w:szCs w:val="24"/>
                <w:lang w:val="en-US" w:eastAsia="de-DE"/>
              </w:rPr>
            </w:pPr>
            <w:r w:rsidRPr="005A703B">
              <w:rPr>
                <w:rFonts w:ascii="Arial" w:hAnsi="Arial" w:cs="Arial"/>
                <w:szCs w:val="24"/>
                <w:lang w:val="en-US" w:eastAsia="de-DE"/>
              </w:rPr>
              <w:t>End-user (name, address, website and contact details), if different from consignee</w:t>
            </w:r>
          </w:p>
          <w:p w:rsidR="00D32E59" w:rsidRPr="005A703B" w:rsidRDefault="00D32E59" w:rsidP="00CB0139">
            <w:pPr>
              <w:spacing w:line="360" w:lineRule="auto"/>
              <w:rPr>
                <w:rFonts w:ascii="Arial" w:hAnsi="Arial" w:cs="Arial"/>
                <w:szCs w:val="24"/>
                <w:lang w:val="en-US" w:eastAsia="de-DE"/>
              </w:rPr>
            </w:pPr>
          </w:p>
          <w:p w:rsidR="00D32E59" w:rsidRPr="005A703B" w:rsidRDefault="00D32E59" w:rsidP="00CB0139">
            <w:pPr>
              <w:spacing w:line="360" w:lineRule="auto"/>
              <w:rPr>
                <w:rFonts w:ascii="Arial" w:hAnsi="Arial" w:cs="Arial"/>
                <w:szCs w:val="24"/>
                <w:lang w:val="en-US" w:eastAsia="de-DE"/>
              </w:rPr>
            </w:pPr>
          </w:p>
        </w:tc>
      </w:tr>
      <w:tr w:rsidR="00D32E59" w:rsidRPr="005A703B" w:rsidTr="00CB0139">
        <w:tc>
          <w:tcPr>
            <w:tcW w:w="10031" w:type="dxa"/>
            <w:tcBorders>
              <w:top w:val="single" w:sz="4" w:space="0" w:color="auto"/>
              <w:left w:val="single" w:sz="4" w:space="0" w:color="auto"/>
              <w:bottom w:val="single" w:sz="4" w:space="0" w:color="auto"/>
              <w:right w:val="single" w:sz="4" w:space="0" w:color="auto"/>
            </w:tcBorders>
          </w:tcPr>
          <w:p w:rsidR="00D32E59" w:rsidRPr="005A703B" w:rsidRDefault="00D32E59" w:rsidP="00CB0139">
            <w:pPr>
              <w:spacing w:line="360" w:lineRule="auto"/>
              <w:rPr>
                <w:rFonts w:ascii="Arial" w:hAnsi="Arial" w:cs="Arial"/>
                <w:szCs w:val="24"/>
                <w:lang w:val="en-US" w:eastAsia="de-DE"/>
              </w:rPr>
            </w:pPr>
            <w:r w:rsidRPr="005A703B">
              <w:rPr>
                <w:rFonts w:ascii="Arial" w:hAnsi="Arial" w:cs="Arial"/>
                <w:szCs w:val="24"/>
                <w:lang w:val="en-US" w:eastAsia="de-DE"/>
              </w:rPr>
              <w:t xml:space="preserve">Exporting entity/supplier (name, address and contact details) </w:t>
            </w:r>
          </w:p>
          <w:p w:rsidR="00D32E59" w:rsidRPr="005A703B" w:rsidRDefault="00D32E59" w:rsidP="00CB0139">
            <w:pPr>
              <w:spacing w:line="360" w:lineRule="auto"/>
              <w:rPr>
                <w:rFonts w:ascii="Arial" w:hAnsi="Arial" w:cs="Arial"/>
                <w:szCs w:val="24"/>
                <w:lang w:val="en-US" w:eastAsia="de-DE"/>
              </w:rPr>
            </w:pPr>
          </w:p>
          <w:p w:rsidR="00D32E59" w:rsidRPr="005A703B" w:rsidRDefault="00D32E59" w:rsidP="00CB0139">
            <w:pPr>
              <w:spacing w:line="360" w:lineRule="auto"/>
              <w:rPr>
                <w:rFonts w:ascii="Arial" w:hAnsi="Arial" w:cs="Arial"/>
                <w:szCs w:val="24"/>
                <w:lang w:val="en-US" w:eastAsia="de-DE"/>
              </w:rPr>
            </w:pPr>
          </w:p>
        </w:tc>
      </w:tr>
    </w:tbl>
    <w:p w:rsidR="00D32E59" w:rsidRPr="005A703B" w:rsidRDefault="00D32E59" w:rsidP="00D32E59">
      <w:pPr>
        <w:spacing w:line="360" w:lineRule="auto"/>
        <w:jc w:val="both"/>
        <w:rPr>
          <w:rFonts w:ascii="Arial" w:hAnsi="Arial" w:cs="Arial"/>
          <w:szCs w:val="24"/>
          <w:lang w:eastAsia="de-DE"/>
        </w:rPr>
      </w:pPr>
    </w:p>
    <w:p w:rsidR="00D32E59" w:rsidRPr="005A703B" w:rsidRDefault="00D32E59" w:rsidP="00D32E59">
      <w:pPr>
        <w:spacing w:line="360" w:lineRule="auto"/>
        <w:jc w:val="both"/>
        <w:rPr>
          <w:rFonts w:ascii="Arial" w:hAnsi="Arial" w:cs="Arial"/>
          <w:szCs w:val="24"/>
          <w:lang w:eastAsia="de-DE"/>
        </w:rPr>
      </w:pPr>
      <w:r w:rsidRPr="005A703B">
        <w:rPr>
          <w:rFonts w:ascii="Arial" w:hAnsi="Arial" w:cs="Arial"/>
          <w:b/>
          <w:szCs w:val="24"/>
          <w:lang w:eastAsia="de-DE"/>
        </w:rPr>
        <w:t>Section B – Items (goods, software or technology)</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1"/>
      </w:tblGrid>
      <w:tr w:rsidR="00D32E59" w:rsidRPr="005A703B" w:rsidTr="00CB0139">
        <w:tc>
          <w:tcPr>
            <w:tcW w:w="10031" w:type="dxa"/>
            <w:tcBorders>
              <w:top w:val="single" w:sz="4" w:space="0" w:color="auto"/>
              <w:left w:val="single" w:sz="4" w:space="0" w:color="auto"/>
              <w:bottom w:val="single" w:sz="4" w:space="0" w:color="auto"/>
              <w:right w:val="single" w:sz="4" w:space="0" w:color="auto"/>
            </w:tcBorders>
          </w:tcPr>
          <w:p w:rsidR="00D32E59" w:rsidRPr="005A703B" w:rsidRDefault="00D32E59" w:rsidP="00CB0139">
            <w:pPr>
              <w:spacing w:line="360" w:lineRule="auto"/>
              <w:rPr>
                <w:rFonts w:ascii="Arial" w:hAnsi="Arial" w:cs="Arial"/>
                <w:szCs w:val="24"/>
                <w:lang w:val="en-US" w:eastAsia="de-DE"/>
              </w:rPr>
            </w:pPr>
            <w:r w:rsidRPr="005A703B">
              <w:rPr>
                <w:rFonts w:ascii="Arial" w:hAnsi="Arial" w:cs="Arial"/>
                <w:szCs w:val="24"/>
                <w:lang w:val="en-US" w:eastAsia="de-DE"/>
              </w:rPr>
              <w:t>Description of the items (goods, software or technology)</w:t>
            </w:r>
          </w:p>
          <w:p w:rsidR="00D32E59" w:rsidRPr="005A703B" w:rsidRDefault="00D32E59" w:rsidP="00CB0139">
            <w:pPr>
              <w:spacing w:line="360" w:lineRule="auto"/>
              <w:rPr>
                <w:rFonts w:ascii="Arial" w:hAnsi="Arial" w:cs="Arial"/>
                <w:szCs w:val="24"/>
                <w:lang w:val="en-US" w:eastAsia="de-DE"/>
              </w:rPr>
            </w:pPr>
          </w:p>
          <w:p w:rsidR="00D32E59" w:rsidRPr="005A703B" w:rsidRDefault="00D32E59" w:rsidP="00CB0139">
            <w:pPr>
              <w:spacing w:line="360" w:lineRule="auto"/>
              <w:rPr>
                <w:rFonts w:ascii="Arial" w:hAnsi="Arial" w:cs="Arial"/>
                <w:szCs w:val="24"/>
                <w:lang w:val="en-US" w:eastAsia="de-DE"/>
              </w:rPr>
            </w:pPr>
          </w:p>
        </w:tc>
      </w:tr>
      <w:tr w:rsidR="00D32E59" w:rsidRPr="005A703B" w:rsidTr="00CB0139">
        <w:tc>
          <w:tcPr>
            <w:tcW w:w="10031" w:type="dxa"/>
            <w:tcBorders>
              <w:top w:val="single" w:sz="4" w:space="0" w:color="auto"/>
              <w:left w:val="single" w:sz="4" w:space="0" w:color="auto"/>
              <w:bottom w:val="single" w:sz="4" w:space="0" w:color="auto"/>
              <w:right w:val="single" w:sz="4" w:space="0" w:color="auto"/>
            </w:tcBorders>
          </w:tcPr>
          <w:p w:rsidR="00D32E59" w:rsidRPr="005A703B" w:rsidRDefault="00D32E59" w:rsidP="00CB0139">
            <w:pPr>
              <w:spacing w:line="360" w:lineRule="auto"/>
              <w:rPr>
                <w:rFonts w:ascii="Arial" w:hAnsi="Arial" w:cs="Arial"/>
                <w:szCs w:val="24"/>
                <w:lang w:val="en-US" w:eastAsia="de-DE"/>
              </w:rPr>
            </w:pPr>
            <w:r w:rsidRPr="005A703B">
              <w:rPr>
                <w:rFonts w:ascii="Arial" w:hAnsi="Arial" w:cs="Arial"/>
                <w:szCs w:val="24"/>
                <w:lang w:val="en-US" w:eastAsia="de-DE"/>
              </w:rPr>
              <w:t>Quantity/Weight (in case of technology not applicable)</w:t>
            </w:r>
          </w:p>
          <w:p w:rsidR="00D32E59" w:rsidRPr="005A703B" w:rsidRDefault="00D32E59" w:rsidP="00CB0139">
            <w:pPr>
              <w:spacing w:line="360" w:lineRule="auto"/>
              <w:rPr>
                <w:rFonts w:ascii="Arial" w:hAnsi="Arial" w:cs="Arial"/>
                <w:szCs w:val="24"/>
                <w:lang w:val="en-US" w:eastAsia="de-DE"/>
              </w:rPr>
            </w:pPr>
          </w:p>
        </w:tc>
      </w:tr>
    </w:tbl>
    <w:p w:rsidR="00D32E59" w:rsidRPr="005A703B" w:rsidRDefault="00D32E59" w:rsidP="00D32E59">
      <w:pPr>
        <w:spacing w:line="360" w:lineRule="auto"/>
        <w:jc w:val="both"/>
        <w:rPr>
          <w:rFonts w:ascii="Arial" w:hAnsi="Arial" w:cs="Arial"/>
          <w:szCs w:val="24"/>
          <w:lang w:eastAsia="de-DE"/>
        </w:rPr>
      </w:pPr>
    </w:p>
    <w:p w:rsidR="00D32E59" w:rsidRPr="005A703B" w:rsidRDefault="00D32E59" w:rsidP="00D32E59">
      <w:pPr>
        <w:spacing w:line="360" w:lineRule="auto"/>
        <w:jc w:val="both"/>
        <w:rPr>
          <w:rFonts w:ascii="Arial" w:hAnsi="Arial" w:cs="Arial"/>
          <w:szCs w:val="24"/>
          <w:lang w:eastAsia="de-DE"/>
        </w:rPr>
      </w:pPr>
      <w:r w:rsidRPr="005A703B">
        <w:rPr>
          <w:rFonts w:ascii="Arial" w:hAnsi="Arial" w:cs="Arial"/>
          <w:b/>
          <w:szCs w:val="24"/>
          <w:lang w:eastAsia="de-DE"/>
        </w:rPr>
        <w:t>Section C – End-use/Purpose of the items</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1"/>
      </w:tblGrid>
      <w:tr w:rsidR="00D32E59" w:rsidRPr="005A703B" w:rsidTr="00CB0139">
        <w:tc>
          <w:tcPr>
            <w:tcW w:w="10031" w:type="dxa"/>
            <w:tcBorders>
              <w:top w:val="single" w:sz="4" w:space="0" w:color="auto"/>
              <w:left w:val="single" w:sz="4" w:space="0" w:color="auto"/>
              <w:bottom w:val="single" w:sz="4" w:space="0" w:color="auto"/>
              <w:right w:val="single" w:sz="4" w:space="0" w:color="auto"/>
            </w:tcBorders>
          </w:tcPr>
          <w:p w:rsidR="00D32E59" w:rsidRPr="005A703B" w:rsidRDefault="00D32E59" w:rsidP="00CB0139">
            <w:pPr>
              <w:spacing w:line="276" w:lineRule="auto"/>
              <w:rPr>
                <w:rFonts w:ascii="Arial" w:hAnsi="Arial" w:cs="Arial"/>
                <w:szCs w:val="24"/>
                <w:lang w:val="en-US" w:eastAsia="de-DE"/>
              </w:rPr>
            </w:pPr>
            <w:r w:rsidRPr="005A703B">
              <w:rPr>
                <w:rFonts w:ascii="Arial" w:hAnsi="Arial" w:cs="Arial"/>
                <w:szCs w:val="24"/>
                <w:lang w:val="en-US" w:eastAsia="de-DE"/>
              </w:rPr>
              <w:t>Purpose of the items (goods, software or technology). Please specify:</w:t>
            </w:r>
          </w:p>
          <w:p w:rsidR="00D32E59" w:rsidRPr="005A703B" w:rsidRDefault="00D32E59" w:rsidP="00CB0139">
            <w:pPr>
              <w:spacing w:line="276" w:lineRule="auto"/>
              <w:rPr>
                <w:rFonts w:ascii="Arial" w:hAnsi="Arial" w:cs="Arial"/>
                <w:szCs w:val="24"/>
                <w:lang w:val="en-US" w:eastAsia="de-DE"/>
              </w:rPr>
            </w:pPr>
          </w:p>
          <w:p w:rsidR="00D32E59" w:rsidRPr="005A703B" w:rsidRDefault="00D32E59" w:rsidP="00CB0139">
            <w:pPr>
              <w:spacing w:line="276" w:lineRule="auto"/>
              <w:rPr>
                <w:rFonts w:ascii="Arial" w:hAnsi="Arial" w:cs="Arial"/>
                <w:szCs w:val="24"/>
                <w:lang w:val="en-US" w:eastAsia="de-DE"/>
              </w:rPr>
            </w:pPr>
          </w:p>
          <w:p w:rsidR="00D32E59" w:rsidRPr="005A703B" w:rsidRDefault="00D32E59" w:rsidP="00CB0139">
            <w:pPr>
              <w:spacing w:line="276" w:lineRule="auto"/>
              <w:rPr>
                <w:rFonts w:ascii="Arial" w:hAnsi="Arial" w:cs="Arial"/>
                <w:szCs w:val="24"/>
                <w:lang w:val="en-US" w:eastAsia="de-DE"/>
              </w:rPr>
            </w:pPr>
          </w:p>
        </w:tc>
      </w:tr>
      <w:tr w:rsidR="00D32E59" w:rsidRPr="005A703B" w:rsidTr="00CB0139">
        <w:tc>
          <w:tcPr>
            <w:tcW w:w="10031" w:type="dxa"/>
            <w:tcBorders>
              <w:top w:val="single" w:sz="4" w:space="0" w:color="auto"/>
              <w:left w:val="single" w:sz="4" w:space="0" w:color="auto"/>
              <w:bottom w:val="single" w:sz="4" w:space="0" w:color="auto"/>
              <w:right w:val="single" w:sz="4" w:space="0" w:color="auto"/>
            </w:tcBorders>
            <w:hideMark/>
          </w:tcPr>
          <w:p w:rsidR="00D32E59" w:rsidRPr="005A703B" w:rsidRDefault="00D32E59" w:rsidP="00CB0139">
            <w:pPr>
              <w:spacing w:line="276" w:lineRule="auto"/>
              <w:rPr>
                <w:rFonts w:ascii="Arial" w:hAnsi="Arial" w:cs="Arial"/>
                <w:szCs w:val="24"/>
                <w:lang w:val="en-US" w:eastAsia="de-DE"/>
              </w:rPr>
            </w:pPr>
            <w:r w:rsidRPr="005A703B">
              <w:rPr>
                <w:rFonts w:ascii="Arial" w:hAnsi="Arial" w:cs="Arial"/>
                <w:szCs w:val="24"/>
                <w:lang w:val="en-US" w:eastAsia="de-DE"/>
              </w:rPr>
              <w:t xml:space="preserve">a. Goods will be used in the form received and will not be re-exported, re-transferred, or further distributed without prior consent from the exporting State </w:t>
            </w:r>
            <w:r w:rsidRPr="005A703B">
              <w:rPr>
                <w:rFonts w:ascii="Arial" w:hAnsi="Arial" w:cs="Arial"/>
                <w:szCs w:val="24"/>
                <w:lang w:val="en-US" w:eastAsia="de-DE"/>
              </w:rPr>
              <w:sym w:font="Wingdings" w:char="F06F"/>
            </w:r>
            <w:r w:rsidRPr="005A703B">
              <w:rPr>
                <w:rFonts w:ascii="Arial" w:hAnsi="Arial" w:cs="Arial"/>
                <w:szCs w:val="24"/>
                <w:lang w:val="en-US" w:eastAsia="de-DE"/>
              </w:rPr>
              <w:t>.</w:t>
            </w:r>
          </w:p>
          <w:p w:rsidR="00D32E59" w:rsidRPr="005A703B" w:rsidRDefault="00D32E59" w:rsidP="00CB0139">
            <w:pPr>
              <w:spacing w:line="276" w:lineRule="auto"/>
              <w:rPr>
                <w:rFonts w:ascii="Arial" w:hAnsi="Arial" w:cs="Arial"/>
                <w:szCs w:val="24"/>
                <w:lang w:val="en-US" w:eastAsia="de-DE"/>
              </w:rPr>
            </w:pPr>
            <w:r w:rsidRPr="005A703B">
              <w:rPr>
                <w:rFonts w:ascii="Arial" w:hAnsi="Arial" w:cs="Arial"/>
                <w:szCs w:val="24"/>
                <w:lang w:val="en-US" w:eastAsia="de-DE"/>
              </w:rPr>
              <w:t>b. Goods will be incorporated into the following products: ___________________________________________ and will not be re</w:t>
            </w:r>
            <w:r w:rsidRPr="005A703B">
              <w:rPr>
                <w:rFonts w:ascii="Arial" w:hAnsi="Arial" w:cs="Arial"/>
                <w:szCs w:val="24"/>
                <w:lang w:val="en-US" w:eastAsia="de-DE"/>
              </w:rPr>
              <w:noBreakHyphen/>
              <w:t xml:space="preserve">exported, re-transferred, or further distributed without prior consent from the exporting State </w:t>
            </w:r>
            <w:r w:rsidRPr="005A703B">
              <w:rPr>
                <w:rFonts w:ascii="Arial" w:hAnsi="Arial" w:cs="Arial"/>
                <w:szCs w:val="24"/>
                <w:lang w:val="en-US" w:eastAsia="de-DE"/>
              </w:rPr>
              <w:sym w:font="Wingdings" w:char="F06F"/>
            </w:r>
            <w:r w:rsidRPr="005A703B">
              <w:rPr>
                <w:rFonts w:ascii="Arial" w:hAnsi="Arial" w:cs="Arial"/>
                <w:szCs w:val="24"/>
                <w:lang w:val="en-US" w:eastAsia="de-DE"/>
              </w:rPr>
              <w:t>.</w:t>
            </w:r>
          </w:p>
          <w:p w:rsidR="00D32E59" w:rsidRPr="005A703B" w:rsidRDefault="00D32E59" w:rsidP="00CB0139">
            <w:pPr>
              <w:spacing w:line="276" w:lineRule="auto"/>
              <w:rPr>
                <w:rFonts w:ascii="Arial" w:hAnsi="Arial" w:cs="Arial"/>
                <w:szCs w:val="24"/>
                <w:lang w:val="en-US" w:eastAsia="de-DE"/>
              </w:rPr>
            </w:pPr>
            <w:r w:rsidRPr="005A703B">
              <w:rPr>
                <w:rFonts w:ascii="Arial" w:hAnsi="Arial" w:cs="Arial"/>
                <w:szCs w:val="24"/>
                <w:lang w:val="en-US" w:eastAsia="de-DE"/>
              </w:rPr>
              <w:lastRenderedPageBreak/>
              <w:t xml:space="preserve">c. Goods or incorporated goods are to be re-sold, re-exported, or further distributed to the following end users ____________________________________ for the following end products _________________________________ </w:t>
            </w:r>
            <w:r w:rsidRPr="005A703B">
              <w:rPr>
                <w:rFonts w:ascii="Arial" w:hAnsi="Arial" w:cs="Arial"/>
                <w:szCs w:val="24"/>
                <w:lang w:val="en-US" w:eastAsia="de-DE"/>
              </w:rPr>
              <w:sym w:font="Wingdings" w:char="F06F"/>
            </w:r>
            <w:r w:rsidRPr="005A703B">
              <w:rPr>
                <w:rFonts w:ascii="Arial" w:hAnsi="Arial" w:cs="Arial"/>
                <w:szCs w:val="24"/>
                <w:lang w:val="en-US" w:eastAsia="de-DE"/>
              </w:rPr>
              <w:t>.</w:t>
            </w:r>
          </w:p>
        </w:tc>
      </w:tr>
      <w:tr w:rsidR="00D32E59" w:rsidRPr="005A703B" w:rsidTr="00CB0139">
        <w:tc>
          <w:tcPr>
            <w:tcW w:w="10031" w:type="dxa"/>
            <w:tcBorders>
              <w:top w:val="single" w:sz="4" w:space="0" w:color="auto"/>
              <w:left w:val="single" w:sz="4" w:space="0" w:color="auto"/>
              <w:bottom w:val="single" w:sz="4" w:space="0" w:color="auto"/>
              <w:right w:val="single" w:sz="4" w:space="0" w:color="auto"/>
            </w:tcBorders>
          </w:tcPr>
          <w:p w:rsidR="00D32E59" w:rsidRPr="005A703B" w:rsidRDefault="00D32E59" w:rsidP="00D32E59">
            <w:pPr>
              <w:numPr>
                <w:ilvl w:val="0"/>
                <w:numId w:val="1"/>
              </w:numPr>
              <w:spacing w:after="200" w:line="276" w:lineRule="auto"/>
              <w:contextualSpacing/>
              <w:rPr>
                <w:rFonts w:ascii="Arial" w:hAnsi="Arial" w:cs="Arial"/>
                <w:szCs w:val="24"/>
                <w:lang w:val="en-US" w:eastAsia="de-DE"/>
              </w:rPr>
            </w:pPr>
            <w:r w:rsidRPr="005A703B">
              <w:rPr>
                <w:rFonts w:ascii="Arial" w:hAnsi="Arial" w:cs="Arial"/>
                <w:szCs w:val="24"/>
                <w:lang w:val="en-US" w:eastAsia="de-DE"/>
              </w:rPr>
              <w:lastRenderedPageBreak/>
              <w:t>if the items (goods, software or technology) are to be incorporated into or used for the development, production, use or repair of another item please describe that item, its purpose and end-user:</w:t>
            </w:r>
          </w:p>
          <w:p w:rsidR="00D32E59" w:rsidRPr="005A703B" w:rsidRDefault="00D32E59" w:rsidP="00CB0139">
            <w:pPr>
              <w:tabs>
                <w:tab w:val="left" w:pos="426"/>
              </w:tabs>
              <w:spacing w:line="276" w:lineRule="auto"/>
              <w:rPr>
                <w:rFonts w:ascii="Arial" w:hAnsi="Arial" w:cs="Arial"/>
                <w:szCs w:val="24"/>
                <w:lang w:val="en-US" w:eastAsia="de-DE"/>
              </w:rPr>
            </w:pPr>
          </w:p>
          <w:p w:rsidR="00D32E59" w:rsidRPr="005A703B" w:rsidRDefault="00D32E59" w:rsidP="00CB0139">
            <w:pPr>
              <w:tabs>
                <w:tab w:val="left" w:pos="426"/>
              </w:tabs>
              <w:spacing w:line="276" w:lineRule="auto"/>
              <w:rPr>
                <w:rFonts w:ascii="Arial" w:hAnsi="Arial" w:cs="Arial"/>
                <w:szCs w:val="24"/>
                <w:lang w:val="en-US" w:eastAsia="de-DE"/>
              </w:rPr>
            </w:pPr>
          </w:p>
        </w:tc>
      </w:tr>
    </w:tbl>
    <w:p w:rsidR="00D32E59" w:rsidRPr="005A703B" w:rsidRDefault="00D32E59" w:rsidP="00D32E59">
      <w:pPr>
        <w:rPr>
          <w:rFonts w:ascii="Arial" w:hAnsi="Arial" w:cs="Arial"/>
          <w:szCs w:val="24"/>
          <w:lang w:eastAsia="de-DE"/>
        </w:rPr>
      </w:pPr>
      <w:r w:rsidRPr="005A703B">
        <w:rPr>
          <w:rFonts w:ascii="Arial" w:hAnsi="Arial" w:cs="Arial"/>
          <w:b/>
          <w:szCs w:val="24"/>
          <w:lang w:eastAsia="de-DE"/>
        </w:rPr>
        <w:t>Section D – End-use location</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1"/>
      </w:tblGrid>
      <w:tr w:rsidR="00D32E59" w:rsidRPr="005A703B" w:rsidTr="00CB0139">
        <w:tc>
          <w:tcPr>
            <w:tcW w:w="10031" w:type="dxa"/>
            <w:tcBorders>
              <w:top w:val="single" w:sz="4" w:space="0" w:color="auto"/>
              <w:left w:val="single" w:sz="4" w:space="0" w:color="auto"/>
              <w:bottom w:val="single" w:sz="4" w:space="0" w:color="auto"/>
              <w:right w:val="single" w:sz="4" w:space="0" w:color="auto"/>
            </w:tcBorders>
          </w:tcPr>
          <w:p w:rsidR="00D32E59" w:rsidRPr="005A703B" w:rsidRDefault="00D32E59" w:rsidP="00CB0139">
            <w:pPr>
              <w:rPr>
                <w:rFonts w:ascii="Arial" w:hAnsi="Arial" w:cs="Arial"/>
                <w:szCs w:val="24"/>
                <w:lang w:val="en-US" w:eastAsia="de-DE"/>
              </w:rPr>
            </w:pPr>
            <w:r w:rsidRPr="005A703B">
              <w:rPr>
                <w:rFonts w:ascii="Arial" w:hAnsi="Arial" w:cs="Arial"/>
                <w:szCs w:val="24"/>
                <w:lang w:val="en-US" w:eastAsia="de-DE"/>
              </w:rPr>
              <w:t>Specification of the end-use location</w:t>
            </w:r>
          </w:p>
          <w:p w:rsidR="00D32E59" w:rsidRPr="005A703B" w:rsidRDefault="00D32E59" w:rsidP="00CB0139">
            <w:pPr>
              <w:rPr>
                <w:rFonts w:ascii="Arial" w:hAnsi="Arial" w:cs="Arial"/>
                <w:szCs w:val="24"/>
                <w:lang w:val="en-US" w:eastAsia="de-DE"/>
              </w:rPr>
            </w:pPr>
          </w:p>
          <w:p w:rsidR="00D32E59" w:rsidRPr="005A703B" w:rsidRDefault="00D32E59" w:rsidP="00CB0139">
            <w:pPr>
              <w:spacing w:line="360" w:lineRule="auto"/>
              <w:rPr>
                <w:rFonts w:ascii="Arial" w:hAnsi="Arial" w:cs="Arial"/>
                <w:szCs w:val="24"/>
                <w:lang w:val="en-US" w:eastAsia="de-DE"/>
              </w:rPr>
            </w:pPr>
          </w:p>
        </w:tc>
      </w:tr>
    </w:tbl>
    <w:p w:rsidR="00D32E59" w:rsidRPr="005A703B" w:rsidRDefault="00D32E59" w:rsidP="00D32E59">
      <w:pPr>
        <w:spacing w:line="360" w:lineRule="auto"/>
        <w:jc w:val="both"/>
        <w:rPr>
          <w:rFonts w:ascii="Arial" w:hAnsi="Arial" w:cs="Arial"/>
          <w:b/>
          <w:szCs w:val="24"/>
          <w:lang w:eastAsia="de-DE"/>
        </w:rPr>
      </w:pPr>
    </w:p>
    <w:p w:rsidR="00D32E59" w:rsidRPr="005A703B" w:rsidRDefault="00D32E59" w:rsidP="00D32E59">
      <w:pPr>
        <w:spacing w:line="276" w:lineRule="auto"/>
        <w:jc w:val="both"/>
        <w:rPr>
          <w:rFonts w:ascii="Arial" w:hAnsi="Arial" w:cs="Arial"/>
          <w:b/>
          <w:szCs w:val="24"/>
          <w:lang w:eastAsia="de-DE"/>
        </w:rPr>
      </w:pPr>
      <w:r w:rsidRPr="005A703B">
        <w:rPr>
          <w:rFonts w:ascii="Arial" w:hAnsi="Arial" w:cs="Arial"/>
          <w:b/>
          <w:szCs w:val="24"/>
          <w:lang w:eastAsia="de-DE"/>
        </w:rPr>
        <w:t>Section E – Certification of the end-user undertaking by the end-user</w:t>
      </w:r>
    </w:p>
    <w:tbl>
      <w:tblPr>
        <w:tblW w:w="9072" w:type="dxa"/>
        <w:shd w:val="clear" w:color="auto" w:fill="F2F2F2"/>
        <w:tblLayout w:type="fixed"/>
        <w:tblLook w:val="04A0" w:firstRow="1" w:lastRow="0" w:firstColumn="1" w:lastColumn="0" w:noHBand="0" w:noVBand="1"/>
      </w:tblPr>
      <w:tblGrid>
        <w:gridCol w:w="9072"/>
      </w:tblGrid>
      <w:tr w:rsidR="00D32E59" w:rsidRPr="005A703B" w:rsidTr="00CB0139">
        <w:trPr>
          <w:trHeight w:val="6060"/>
        </w:trPr>
        <w:tc>
          <w:tcPr>
            <w:tcW w:w="9618" w:type="dxa"/>
            <w:shd w:val="clear" w:color="auto" w:fill="F2F2F2"/>
          </w:tcPr>
          <w:p w:rsidR="00D32E59" w:rsidRPr="005A703B" w:rsidRDefault="00D32E59" w:rsidP="00CB0139">
            <w:pPr>
              <w:spacing w:line="276" w:lineRule="auto"/>
              <w:rPr>
                <w:rFonts w:ascii="Arial" w:hAnsi="Arial" w:cs="Arial"/>
                <w:szCs w:val="24"/>
                <w:lang w:val="en-US" w:eastAsia="de-DE"/>
              </w:rPr>
            </w:pPr>
            <w:r w:rsidRPr="005A703B">
              <w:rPr>
                <w:rFonts w:ascii="Arial" w:hAnsi="Arial" w:cs="Arial"/>
                <w:szCs w:val="24"/>
                <w:lang w:val="en-US" w:eastAsia="de-DE"/>
              </w:rPr>
              <w:t>The stated end-use (</w:t>
            </w:r>
            <w:r w:rsidRPr="005A703B">
              <w:rPr>
                <w:rFonts w:ascii="Arial" w:hAnsi="Arial" w:cs="Arial"/>
                <w:b/>
                <w:szCs w:val="24"/>
                <w:lang w:val="en-US" w:eastAsia="de-DE"/>
              </w:rPr>
              <w:t>Section C</w:t>
            </w:r>
            <w:r w:rsidRPr="005A703B">
              <w:rPr>
                <w:rFonts w:ascii="Arial" w:hAnsi="Arial" w:cs="Arial"/>
                <w:szCs w:val="24"/>
                <w:lang w:val="en-US" w:eastAsia="de-DE"/>
              </w:rPr>
              <w:t>) and end-use location (</w:t>
            </w:r>
            <w:r w:rsidRPr="005A703B">
              <w:rPr>
                <w:rFonts w:ascii="Arial" w:hAnsi="Arial" w:cs="Arial"/>
                <w:b/>
                <w:szCs w:val="24"/>
                <w:lang w:val="en-US" w:eastAsia="de-DE"/>
              </w:rPr>
              <w:t>Section D</w:t>
            </w:r>
            <w:r w:rsidRPr="005A703B">
              <w:rPr>
                <w:rFonts w:ascii="Arial" w:hAnsi="Arial" w:cs="Arial"/>
                <w:szCs w:val="24"/>
                <w:lang w:val="en-US" w:eastAsia="de-DE"/>
              </w:rPr>
              <w:t>) is hereby attested.</w:t>
            </w:r>
          </w:p>
          <w:p w:rsidR="00D32E59" w:rsidRPr="005A703B" w:rsidRDefault="00D32E59" w:rsidP="00CB0139">
            <w:pPr>
              <w:spacing w:line="276" w:lineRule="auto"/>
              <w:rPr>
                <w:rFonts w:ascii="Arial" w:hAnsi="Arial" w:cs="Arial"/>
                <w:szCs w:val="24"/>
                <w:lang w:val="en-US" w:eastAsia="de-DE"/>
              </w:rPr>
            </w:pPr>
          </w:p>
          <w:p w:rsidR="00D32E59" w:rsidRPr="005A703B" w:rsidRDefault="00D32E59" w:rsidP="00CB0139">
            <w:pPr>
              <w:spacing w:line="276" w:lineRule="auto"/>
              <w:rPr>
                <w:rFonts w:ascii="Arial" w:hAnsi="Arial" w:cs="Arial"/>
                <w:szCs w:val="24"/>
                <w:lang w:val="en-US" w:eastAsia="de-DE"/>
              </w:rPr>
            </w:pPr>
            <w:r w:rsidRPr="005A703B">
              <w:rPr>
                <w:rFonts w:ascii="Arial" w:hAnsi="Arial" w:cs="Arial"/>
                <w:szCs w:val="24"/>
                <w:lang w:val="en-US" w:eastAsia="de-DE"/>
              </w:rPr>
              <w:t xml:space="preserve">The end-user will not use the above-mentioned items and any replica thereof (or, in the case of technology any derived items) in the storing, processing, producing and developing of, or in any other way related to, weapons of mass destruction and their delivery systems or any use other than we declared above. </w:t>
            </w:r>
          </w:p>
          <w:p w:rsidR="00D32E59" w:rsidRPr="005A703B" w:rsidRDefault="00D32E59" w:rsidP="00CB0139">
            <w:pPr>
              <w:spacing w:line="276" w:lineRule="auto"/>
              <w:rPr>
                <w:rFonts w:ascii="Arial" w:hAnsi="Arial" w:cs="Arial"/>
                <w:szCs w:val="24"/>
                <w:lang w:val="en-US" w:eastAsia="de-DE"/>
              </w:rPr>
            </w:pPr>
          </w:p>
          <w:p w:rsidR="00D32E59" w:rsidRPr="005A703B" w:rsidRDefault="00D32E59" w:rsidP="00CB0139">
            <w:pPr>
              <w:spacing w:line="276" w:lineRule="auto"/>
              <w:rPr>
                <w:rFonts w:ascii="Arial" w:hAnsi="Arial" w:cs="Arial"/>
                <w:szCs w:val="24"/>
                <w:lang w:val="en-US" w:eastAsia="de-DE"/>
              </w:rPr>
            </w:pPr>
            <w:r w:rsidRPr="005A703B">
              <w:rPr>
                <w:rFonts w:ascii="Arial" w:hAnsi="Arial" w:cs="Arial"/>
                <w:szCs w:val="24"/>
                <w:lang w:val="en-US" w:eastAsia="de-DE"/>
              </w:rPr>
              <w:t xml:space="preserve">The end-user will permit the exporting state to verify the end-use of the above-mentioned items, materials, equipment, goods and technology set out in INFCIRC/254/Rev.9/Part2. </w:t>
            </w:r>
          </w:p>
          <w:tbl>
            <w:tblPr>
              <w:tblW w:w="9022" w:type="dxa"/>
              <w:tblInd w:w="4" w:type="dxa"/>
              <w:tblLayout w:type="fixed"/>
              <w:tblLook w:val="04A0" w:firstRow="1" w:lastRow="0" w:firstColumn="1" w:lastColumn="0" w:noHBand="0" w:noVBand="1"/>
            </w:tblPr>
            <w:tblGrid>
              <w:gridCol w:w="4249"/>
              <w:gridCol w:w="4773"/>
            </w:tblGrid>
            <w:tr w:rsidR="00D32E59" w:rsidRPr="005A703B" w:rsidTr="00CB0139">
              <w:trPr>
                <w:trHeight w:val="303"/>
              </w:trPr>
              <w:tc>
                <w:tcPr>
                  <w:tcW w:w="4249" w:type="dxa"/>
                  <w:hideMark/>
                </w:tcPr>
                <w:p w:rsidR="00D32E59" w:rsidRPr="005A703B" w:rsidRDefault="00D32E59" w:rsidP="00CB0139">
                  <w:pPr>
                    <w:spacing w:line="276" w:lineRule="auto"/>
                    <w:rPr>
                      <w:rFonts w:ascii="Arial" w:hAnsi="Arial" w:cs="Arial"/>
                      <w:szCs w:val="24"/>
                      <w:lang w:val="en-US" w:eastAsia="de-DE"/>
                    </w:rPr>
                  </w:pPr>
                  <w:r w:rsidRPr="005A703B">
                    <w:rPr>
                      <w:rFonts w:ascii="Arial" w:hAnsi="Arial" w:cs="Arial"/>
                      <w:szCs w:val="24"/>
                      <w:lang w:val="en-US" w:eastAsia="de-DE"/>
                    </w:rPr>
                    <w:br/>
                    <w:t>______________________________</w:t>
                  </w:r>
                  <w:r w:rsidRPr="005A703B">
                    <w:rPr>
                      <w:rFonts w:ascii="Arial" w:hAnsi="Arial" w:cs="Arial"/>
                      <w:szCs w:val="24"/>
                      <w:lang w:val="en-US" w:eastAsia="de-DE"/>
                    </w:rPr>
                    <w:br/>
                    <w:t>Place, Date</w:t>
                  </w:r>
                </w:p>
              </w:tc>
              <w:tc>
                <w:tcPr>
                  <w:tcW w:w="4773" w:type="dxa"/>
                </w:tcPr>
                <w:p w:rsidR="00D32E59" w:rsidRPr="005A703B" w:rsidRDefault="00D32E59" w:rsidP="00CB0139">
                  <w:pPr>
                    <w:spacing w:line="276" w:lineRule="auto"/>
                    <w:rPr>
                      <w:rFonts w:ascii="Arial" w:hAnsi="Arial" w:cs="Arial"/>
                      <w:szCs w:val="24"/>
                      <w:lang w:val="en-US" w:eastAsia="de-DE"/>
                    </w:rPr>
                  </w:pPr>
                </w:p>
                <w:p w:rsidR="00D32E59" w:rsidRPr="005A703B" w:rsidRDefault="00D32E59" w:rsidP="00CB0139">
                  <w:pPr>
                    <w:spacing w:line="276" w:lineRule="auto"/>
                    <w:rPr>
                      <w:rFonts w:ascii="Arial" w:hAnsi="Arial" w:cs="Arial"/>
                      <w:szCs w:val="24"/>
                      <w:lang w:val="en-US" w:eastAsia="de-DE"/>
                    </w:rPr>
                  </w:pPr>
                  <w:r w:rsidRPr="005A703B">
                    <w:rPr>
                      <w:rFonts w:ascii="Arial" w:hAnsi="Arial" w:cs="Arial"/>
                      <w:szCs w:val="24"/>
                      <w:lang w:val="en-US" w:eastAsia="de-DE"/>
                    </w:rPr>
                    <w:t>________________________________</w:t>
                  </w:r>
                  <w:r w:rsidRPr="005A703B">
                    <w:rPr>
                      <w:rFonts w:ascii="Arial" w:hAnsi="Arial" w:cs="Arial"/>
                      <w:szCs w:val="24"/>
                      <w:lang w:val="en-US" w:eastAsia="de-DE"/>
                    </w:rPr>
                    <w:br/>
                    <w:t xml:space="preserve">Original signature </w:t>
                  </w:r>
                </w:p>
              </w:tc>
            </w:tr>
            <w:tr w:rsidR="00D32E59" w:rsidRPr="005A703B" w:rsidTr="00CB0139">
              <w:trPr>
                <w:trHeight w:val="307"/>
              </w:trPr>
              <w:tc>
                <w:tcPr>
                  <w:tcW w:w="4249" w:type="dxa"/>
                </w:tcPr>
                <w:p w:rsidR="00D32E59" w:rsidRPr="005A703B" w:rsidRDefault="00D32E59" w:rsidP="00CB0139">
                  <w:pPr>
                    <w:spacing w:line="276" w:lineRule="auto"/>
                    <w:rPr>
                      <w:rFonts w:ascii="Arial" w:hAnsi="Arial" w:cs="Arial"/>
                      <w:szCs w:val="24"/>
                      <w:lang w:val="en-US" w:eastAsia="de-DE"/>
                    </w:rPr>
                  </w:pPr>
                  <w:r w:rsidRPr="005A703B">
                    <w:rPr>
                      <w:rFonts w:ascii="Arial" w:hAnsi="Arial" w:cs="Arial"/>
                      <w:szCs w:val="24"/>
                      <w:lang w:val="en-US" w:eastAsia="de-DE"/>
                    </w:rPr>
                    <w:t>______________________________</w:t>
                  </w:r>
                </w:p>
                <w:p w:rsidR="00D32E59" w:rsidRPr="005A703B" w:rsidRDefault="00D32E59" w:rsidP="00CB0139">
                  <w:pPr>
                    <w:spacing w:line="276" w:lineRule="auto"/>
                    <w:rPr>
                      <w:rFonts w:ascii="Arial" w:hAnsi="Arial" w:cs="Arial"/>
                      <w:szCs w:val="24"/>
                      <w:lang w:val="en-US" w:eastAsia="de-DE"/>
                    </w:rPr>
                  </w:pPr>
                  <w:r w:rsidRPr="005A703B">
                    <w:rPr>
                      <w:rFonts w:ascii="Arial" w:hAnsi="Arial" w:cs="Arial"/>
                      <w:szCs w:val="24"/>
                      <w:lang w:val="en-US" w:eastAsia="de-DE"/>
                    </w:rPr>
                    <w:t>Official seal (if applicable)</w:t>
                  </w:r>
                </w:p>
                <w:p w:rsidR="00D32E59" w:rsidRPr="005A703B" w:rsidRDefault="00D32E59" w:rsidP="00CB0139">
                  <w:pPr>
                    <w:spacing w:line="276" w:lineRule="auto"/>
                    <w:rPr>
                      <w:rFonts w:ascii="Arial" w:hAnsi="Arial" w:cs="Arial"/>
                      <w:szCs w:val="24"/>
                      <w:lang w:val="en-US" w:eastAsia="de-DE"/>
                    </w:rPr>
                  </w:pPr>
                </w:p>
              </w:tc>
              <w:tc>
                <w:tcPr>
                  <w:tcW w:w="4773" w:type="dxa"/>
                  <w:hideMark/>
                </w:tcPr>
                <w:p w:rsidR="00D32E59" w:rsidRPr="005A703B" w:rsidRDefault="00D32E59" w:rsidP="00CB0139">
                  <w:pPr>
                    <w:spacing w:line="276" w:lineRule="auto"/>
                    <w:rPr>
                      <w:rFonts w:ascii="Arial" w:hAnsi="Arial" w:cs="Arial"/>
                      <w:szCs w:val="24"/>
                      <w:lang w:val="en-US" w:eastAsia="de-DE"/>
                    </w:rPr>
                  </w:pPr>
                  <w:r w:rsidRPr="005A703B">
                    <w:rPr>
                      <w:rFonts w:ascii="Arial" w:hAnsi="Arial" w:cs="Arial"/>
                      <w:szCs w:val="24"/>
                      <w:lang w:val="en-US" w:eastAsia="de-DE"/>
                    </w:rPr>
                    <w:t>________________________________</w:t>
                  </w:r>
                </w:p>
                <w:p w:rsidR="00D32E59" w:rsidRPr="005A703B" w:rsidRDefault="00D32E59" w:rsidP="00CB0139">
                  <w:pPr>
                    <w:spacing w:line="276" w:lineRule="auto"/>
                    <w:rPr>
                      <w:rFonts w:ascii="Arial" w:hAnsi="Arial" w:cs="Arial"/>
                      <w:szCs w:val="24"/>
                      <w:lang w:val="en-US" w:eastAsia="de-DE"/>
                    </w:rPr>
                  </w:pPr>
                  <w:r w:rsidRPr="005A703B">
                    <w:rPr>
                      <w:rFonts w:ascii="Arial" w:hAnsi="Arial" w:cs="Arial"/>
                      <w:szCs w:val="24"/>
                      <w:lang w:val="en-US" w:eastAsia="de-DE"/>
                    </w:rPr>
                    <w:t>Name and title of signer in block letters</w:t>
                  </w:r>
                </w:p>
              </w:tc>
            </w:tr>
          </w:tbl>
          <w:p w:rsidR="00D32E59" w:rsidRPr="005A703B" w:rsidRDefault="00D32E59" w:rsidP="00CB0139">
            <w:pPr>
              <w:spacing w:line="276" w:lineRule="auto"/>
              <w:ind w:left="705" w:hanging="705"/>
              <w:rPr>
                <w:rFonts w:ascii="Arial" w:hAnsi="Arial" w:cs="Arial"/>
                <w:szCs w:val="24"/>
                <w:lang w:val="en-US" w:eastAsia="de-DE"/>
              </w:rPr>
            </w:pPr>
          </w:p>
        </w:tc>
      </w:tr>
    </w:tbl>
    <w:p w:rsidR="00D32E59" w:rsidRPr="005A703B" w:rsidRDefault="00D32E59" w:rsidP="00D32E59">
      <w:pPr>
        <w:spacing w:line="360" w:lineRule="auto"/>
        <w:jc w:val="both"/>
        <w:rPr>
          <w:rFonts w:ascii="Arial" w:hAnsi="Arial" w:cs="Arial"/>
          <w:b/>
          <w:szCs w:val="24"/>
          <w:lang w:eastAsia="de-DE"/>
        </w:rPr>
      </w:pPr>
    </w:p>
    <w:p w:rsidR="00D32E59" w:rsidRPr="005A703B" w:rsidRDefault="00D32E59" w:rsidP="00D32E59">
      <w:pPr>
        <w:spacing w:line="360" w:lineRule="auto"/>
        <w:jc w:val="both"/>
        <w:rPr>
          <w:rFonts w:ascii="Arial" w:hAnsi="Arial" w:cs="Arial"/>
          <w:b/>
          <w:szCs w:val="24"/>
          <w:lang w:eastAsia="de-DE"/>
        </w:rPr>
      </w:pPr>
      <w:r w:rsidRPr="005A703B">
        <w:rPr>
          <w:rFonts w:ascii="Arial" w:hAnsi="Arial" w:cs="Arial"/>
          <w:b/>
          <w:szCs w:val="24"/>
          <w:lang w:eastAsia="de-DE"/>
        </w:rPr>
        <w:t>Section F – Certification of the end-user undertaking by the appropriate authority of Iran</w:t>
      </w:r>
    </w:p>
    <w:tbl>
      <w:tblPr>
        <w:tblW w:w="9072" w:type="dxa"/>
        <w:shd w:val="clear" w:color="auto" w:fill="F2F2F2"/>
        <w:tblLayout w:type="fixed"/>
        <w:tblLook w:val="04A0" w:firstRow="1" w:lastRow="0" w:firstColumn="1" w:lastColumn="0" w:noHBand="0" w:noVBand="1"/>
      </w:tblPr>
      <w:tblGrid>
        <w:gridCol w:w="9072"/>
      </w:tblGrid>
      <w:tr w:rsidR="00D32E59" w:rsidRPr="005A703B" w:rsidTr="00CB0139">
        <w:tc>
          <w:tcPr>
            <w:tcW w:w="10031" w:type="dxa"/>
            <w:shd w:val="clear" w:color="auto" w:fill="F2F2F2"/>
          </w:tcPr>
          <w:p w:rsidR="00D32E59" w:rsidRPr="005A703B" w:rsidRDefault="00D32E59" w:rsidP="00CB0139">
            <w:pPr>
              <w:spacing w:line="360" w:lineRule="auto"/>
              <w:rPr>
                <w:rFonts w:ascii="Arial" w:hAnsi="Arial" w:cs="Arial"/>
                <w:szCs w:val="24"/>
                <w:lang w:val="en-US" w:eastAsia="de-DE"/>
              </w:rPr>
            </w:pPr>
            <w:r w:rsidRPr="005A703B">
              <w:rPr>
                <w:rFonts w:ascii="Arial" w:hAnsi="Arial" w:cs="Arial"/>
                <w:szCs w:val="24"/>
                <w:lang w:val="en-US" w:eastAsia="de-DE"/>
              </w:rPr>
              <w:t>This is to certify that the above-mentioned items and any replica thereof (in case of technology also derived goods) will be used for:</w:t>
            </w:r>
          </w:p>
          <w:tbl>
            <w:tblPr>
              <w:tblW w:w="0" w:type="auto"/>
              <w:tblLayout w:type="fixed"/>
              <w:tblLook w:val="04A0" w:firstRow="1" w:lastRow="0" w:firstColumn="1" w:lastColumn="0" w:noHBand="0" w:noVBand="1"/>
            </w:tblPr>
            <w:tblGrid>
              <w:gridCol w:w="8222"/>
              <w:gridCol w:w="804"/>
            </w:tblGrid>
            <w:tr w:rsidR="00D32E59" w:rsidRPr="005A703B" w:rsidTr="00CB0139">
              <w:trPr>
                <w:trHeight w:val="400"/>
              </w:trPr>
              <w:tc>
                <w:tcPr>
                  <w:tcW w:w="8222" w:type="dxa"/>
                  <w:hideMark/>
                </w:tcPr>
                <w:p w:rsidR="00D32E59" w:rsidRPr="005A703B" w:rsidRDefault="00D32E59" w:rsidP="00D32E59">
                  <w:pPr>
                    <w:numPr>
                      <w:ilvl w:val="0"/>
                      <w:numId w:val="1"/>
                    </w:numPr>
                    <w:spacing w:after="200" w:line="360" w:lineRule="auto"/>
                    <w:contextualSpacing/>
                    <w:rPr>
                      <w:rFonts w:ascii="Arial" w:hAnsi="Arial" w:cs="Arial"/>
                      <w:szCs w:val="24"/>
                      <w:lang w:val="en-US" w:eastAsia="de-DE"/>
                    </w:rPr>
                  </w:pPr>
                  <w:r w:rsidRPr="005A703B">
                    <w:rPr>
                      <w:rFonts w:ascii="Arial" w:hAnsi="Arial" w:cs="Arial"/>
                      <w:szCs w:val="24"/>
                      <w:lang w:val="en-US" w:eastAsia="de-DE"/>
                    </w:rPr>
                    <w:t xml:space="preserve">Iran’s nuclear </w:t>
                  </w:r>
                  <w:proofErr w:type="spellStart"/>
                  <w:r w:rsidRPr="005A703B">
                    <w:rPr>
                      <w:rFonts w:ascii="Arial" w:hAnsi="Arial" w:cs="Arial"/>
                      <w:szCs w:val="24"/>
                      <w:lang w:val="en-US" w:eastAsia="de-DE"/>
                    </w:rPr>
                    <w:t>programme</w:t>
                  </w:r>
                  <w:proofErr w:type="spellEnd"/>
                  <w:r w:rsidRPr="005A703B">
                    <w:rPr>
                      <w:rFonts w:ascii="Arial" w:hAnsi="Arial" w:cs="Arial"/>
                      <w:szCs w:val="24"/>
                      <w:lang w:val="en-US" w:eastAsia="de-DE"/>
                    </w:rPr>
                    <w:t xml:space="preserve"> as set out in the JCPOA</w:t>
                  </w:r>
                </w:p>
              </w:tc>
              <w:tc>
                <w:tcPr>
                  <w:tcW w:w="804" w:type="dxa"/>
                  <w:hideMark/>
                </w:tcPr>
                <w:p w:rsidR="00D32E59" w:rsidRPr="005A703B" w:rsidRDefault="00D32E59" w:rsidP="00CB0139">
                  <w:pPr>
                    <w:spacing w:line="360" w:lineRule="auto"/>
                    <w:rPr>
                      <w:rFonts w:ascii="Arial" w:hAnsi="Arial" w:cs="Arial"/>
                      <w:szCs w:val="24"/>
                      <w:lang w:val="en-US" w:eastAsia="de-DE"/>
                    </w:rPr>
                  </w:pPr>
                  <w:r w:rsidRPr="005A703B">
                    <w:rPr>
                      <w:rFonts w:ascii="Arial" w:hAnsi="Arial" w:cs="Arial"/>
                      <w:szCs w:val="24"/>
                      <w:lang w:val="en-US" w:eastAsia="de-DE"/>
                    </w:rPr>
                    <w:sym w:font="Wingdings" w:char="F06F"/>
                  </w:r>
                </w:p>
              </w:tc>
            </w:tr>
            <w:tr w:rsidR="00D32E59" w:rsidRPr="005A703B" w:rsidTr="00CB0139">
              <w:tc>
                <w:tcPr>
                  <w:tcW w:w="8222" w:type="dxa"/>
                  <w:hideMark/>
                </w:tcPr>
                <w:p w:rsidR="00D32E59" w:rsidRPr="005A703B" w:rsidRDefault="00D32E59" w:rsidP="00D32E59">
                  <w:pPr>
                    <w:numPr>
                      <w:ilvl w:val="0"/>
                      <w:numId w:val="1"/>
                    </w:numPr>
                    <w:spacing w:after="200" w:line="360" w:lineRule="auto"/>
                    <w:contextualSpacing/>
                    <w:rPr>
                      <w:rFonts w:ascii="Arial" w:hAnsi="Arial" w:cs="Arial"/>
                      <w:szCs w:val="24"/>
                      <w:lang w:val="en-US" w:eastAsia="de-DE"/>
                    </w:rPr>
                  </w:pPr>
                  <w:r w:rsidRPr="005A703B">
                    <w:rPr>
                      <w:rFonts w:ascii="Arial" w:hAnsi="Arial" w:cs="Arial"/>
                      <w:szCs w:val="24"/>
                      <w:lang w:val="en-US" w:eastAsia="de-DE"/>
                    </w:rPr>
                    <w:t xml:space="preserve">a non-nuclear civil end-use consistent with the JCPOA </w:t>
                  </w:r>
                </w:p>
              </w:tc>
              <w:tc>
                <w:tcPr>
                  <w:tcW w:w="804" w:type="dxa"/>
                  <w:hideMark/>
                </w:tcPr>
                <w:p w:rsidR="00D32E59" w:rsidRPr="005A703B" w:rsidRDefault="00D32E59" w:rsidP="00CB0139">
                  <w:pPr>
                    <w:spacing w:line="360" w:lineRule="auto"/>
                    <w:rPr>
                      <w:rFonts w:ascii="Arial" w:hAnsi="Arial" w:cs="Arial"/>
                      <w:szCs w:val="24"/>
                      <w:lang w:val="en-US" w:eastAsia="de-DE"/>
                    </w:rPr>
                  </w:pPr>
                  <w:r w:rsidRPr="005A703B">
                    <w:rPr>
                      <w:rFonts w:ascii="Arial" w:hAnsi="Arial" w:cs="Arial"/>
                      <w:szCs w:val="24"/>
                      <w:lang w:val="en-US" w:eastAsia="de-DE"/>
                    </w:rPr>
                    <w:sym w:font="Wingdings" w:char="F06F"/>
                  </w:r>
                </w:p>
              </w:tc>
            </w:tr>
          </w:tbl>
          <w:p w:rsidR="00D32E59" w:rsidRPr="005A703B" w:rsidRDefault="00D32E59" w:rsidP="00CB0139">
            <w:pPr>
              <w:spacing w:line="276" w:lineRule="auto"/>
              <w:rPr>
                <w:rFonts w:ascii="Arial" w:hAnsi="Arial" w:cs="Arial"/>
                <w:szCs w:val="24"/>
                <w:lang w:val="en-US" w:eastAsia="de-DE"/>
              </w:rPr>
            </w:pPr>
            <w:r w:rsidRPr="005A703B">
              <w:rPr>
                <w:rFonts w:ascii="Arial" w:hAnsi="Arial" w:cs="Arial"/>
                <w:szCs w:val="24"/>
                <w:lang w:val="en-US" w:eastAsia="de-DE"/>
              </w:rPr>
              <w:lastRenderedPageBreak/>
              <w:t>The stated end-use (</w:t>
            </w:r>
            <w:r w:rsidRPr="005A703B">
              <w:rPr>
                <w:rFonts w:ascii="Arial" w:hAnsi="Arial" w:cs="Arial"/>
                <w:b/>
                <w:szCs w:val="24"/>
                <w:lang w:val="en-US" w:eastAsia="de-DE"/>
              </w:rPr>
              <w:t>Section C</w:t>
            </w:r>
            <w:r w:rsidRPr="005A703B">
              <w:rPr>
                <w:rFonts w:ascii="Arial" w:hAnsi="Arial" w:cs="Arial"/>
                <w:szCs w:val="24"/>
                <w:lang w:val="en-US" w:eastAsia="de-DE"/>
              </w:rPr>
              <w:t>) by the importing entity and end-use location (</w:t>
            </w:r>
            <w:r w:rsidRPr="005A703B">
              <w:rPr>
                <w:rFonts w:ascii="Arial" w:hAnsi="Arial" w:cs="Arial"/>
                <w:b/>
                <w:szCs w:val="24"/>
                <w:lang w:val="en-US" w:eastAsia="de-DE"/>
              </w:rPr>
              <w:t>Section D</w:t>
            </w:r>
            <w:r w:rsidRPr="005A703B">
              <w:rPr>
                <w:rFonts w:ascii="Arial" w:hAnsi="Arial" w:cs="Arial"/>
                <w:szCs w:val="24"/>
                <w:lang w:val="en-US" w:eastAsia="de-DE"/>
              </w:rPr>
              <w:t>) is hereby attested.</w:t>
            </w:r>
          </w:p>
          <w:p w:rsidR="00D32E59" w:rsidRPr="005A703B" w:rsidRDefault="00D32E59" w:rsidP="00CB0139">
            <w:pPr>
              <w:spacing w:line="276" w:lineRule="auto"/>
              <w:rPr>
                <w:rFonts w:ascii="Arial" w:hAnsi="Arial" w:cs="Arial"/>
                <w:szCs w:val="24"/>
                <w:lang w:val="en-US" w:eastAsia="de-DE"/>
              </w:rPr>
            </w:pPr>
          </w:p>
          <w:p w:rsidR="00D32E59" w:rsidRPr="005A703B" w:rsidRDefault="00D32E59" w:rsidP="00CB0139">
            <w:pPr>
              <w:spacing w:line="276" w:lineRule="auto"/>
              <w:rPr>
                <w:rFonts w:ascii="Arial" w:hAnsi="Arial" w:cs="Arial"/>
                <w:szCs w:val="24"/>
                <w:lang w:val="en-US" w:eastAsia="de-DE"/>
              </w:rPr>
            </w:pPr>
            <w:r w:rsidRPr="005A703B">
              <w:rPr>
                <w:rFonts w:ascii="Arial" w:hAnsi="Arial" w:cs="Arial"/>
                <w:szCs w:val="24"/>
                <w:lang w:val="en-US" w:eastAsia="de-DE"/>
              </w:rPr>
              <w:t xml:space="preserve">Iran will not use the above-mentioned items and any replica thereof (or, in the case of technology any derived items) in the storing, processing, producing and developing of, or in any other way related to, weapons of mass destruction and their delivery systems or any use other than we declared above. </w:t>
            </w:r>
          </w:p>
          <w:p w:rsidR="00D32E59" w:rsidRPr="005A703B" w:rsidRDefault="00D32E59" w:rsidP="00CB0139">
            <w:pPr>
              <w:spacing w:line="276" w:lineRule="auto"/>
              <w:rPr>
                <w:rFonts w:ascii="Arial" w:hAnsi="Arial" w:cs="Arial"/>
                <w:szCs w:val="24"/>
                <w:lang w:val="en-US" w:eastAsia="de-DE"/>
              </w:rPr>
            </w:pPr>
          </w:p>
          <w:p w:rsidR="00D32E59" w:rsidRPr="005A703B" w:rsidRDefault="00D32E59" w:rsidP="00CB0139">
            <w:pPr>
              <w:spacing w:line="276" w:lineRule="auto"/>
              <w:rPr>
                <w:rFonts w:ascii="Arial" w:hAnsi="Arial" w:cs="Arial"/>
                <w:szCs w:val="24"/>
                <w:lang w:val="en-US" w:eastAsia="de-DE"/>
              </w:rPr>
            </w:pPr>
            <w:r w:rsidRPr="005A703B">
              <w:rPr>
                <w:rFonts w:ascii="Arial" w:hAnsi="Arial" w:cs="Arial"/>
                <w:szCs w:val="24"/>
                <w:lang w:val="en-US" w:eastAsia="de-DE"/>
              </w:rPr>
              <w:t xml:space="preserve">Iran will not retransfer the above-mentioned items within Iran without prior consent from the exporting State. Iran will meet the requirements of the guidelines as set out in INFCIRC/254/Rev.12/Part 1 and INFCIRC/254/Rev.9/Part 2. </w:t>
            </w:r>
          </w:p>
          <w:p w:rsidR="00D32E59" w:rsidRPr="005A703B" w:rsidRDefault="00D32E59" w:rsidP="00CB0139">
            <w:pPr>
              <w:spacing w:line="276" w:lineRule="auto"/>
              <w:rPr>
                <w:rFonts w:ascii="Arial" w:hAnsi="Arial" w:cs="Arial"/>
                <w:szCs w:val="24"/>
                <w:lang w:val="en-US" w:eastAsia="de-DE"/>
              </w:rPr>
            </w:pPr>
          </w:p>
          <w:p w:rsidR="00D32E59" w:rsidRPr="005A703B" w:rsidRDefault="00D32E59" w:rsidP="00CB0139">
            <w:pPr>
              <w:spacing w:line="276" w:lineRule="auto"/>
              <w:rPr>
                <w:rFonts w:ascii="Arial" w:hAnsi="Arial" w:cs="Arial"/>
                <w:szCs w:val="24"/>
                <w:lang w:val="en-US" w:eastAsia="de-DE"/>
              </w:rPr>
            </w:pPr>
            <w:r w:rsidRPr="005A703B">
              <w:rPr>
                <w:rFonts w:ascii="Arial" w:hAnsi="Arial" w:cs="Arial"/>
                <w:szCs w:val="24"/>
                <w:lang w:val="en-US" w:eastAsia="de-DE"/>
              </w:rPr>
              <w:t xml:space="preserve">Iran will permit the exporting State to verify the end-use of the above-mentioned items, materials, equipment, goods and technology set out in INFCIRC/254/Rev.9/Part2. </w:t>
            </w:r>
          </w:p>
          <w:p w:rsidR="00D32E59" w:rsidRPr="005A703B" w:rsidRDefault="00D32E59" w:rsidP="00CB0139">
            <w:pPr>
              <w:spacing w:line="276" w:lineRule="auto"/>
              <w:rPr>
                <w:rFonts w:ascii="Arial" w:hAnsi="Arial" w:cs="Arial"/>
                <w:szCs w:val="24"/>
                <w:lang w:val="en-US" w:eastAsia="de-DE"/>
              </w:rPr>
            </w:pPr>
          </w:p>
          <w:p w:rsidR="00D32E59" w:rsidRPr="005A703B" w:rsidRDefault="00D32E59" w:rsidP="00CB0139">
            <w:pPr>
              <w:spacing w:line="276" w:lineRule="auto"/>
              <w:rPr>
                <w:rFonts w:ascii="Arial" w:hAnsi="Arial" w:cs="Arial"/>
                <w:szCs w:val="24"/>
                <w:lang w:val="en-US" w:eastAsia="de-DE"/>
              </w:rPr>
            </w:pPr>
            <w:r w:rsidRPr="005A703B">
              <w:rPr>
                <w:rFonts w:ascii="Arial" w:hAnsi="Arial" w:cs="Arial"/>
                <w:szCs w:val="24"/>
                <w:lang w:val="en-US" w:eastAsia="de-DE"/>
              </w:rPr>
              <w:t>Iran will provide to the IAEA access to the locations of intended use of all items, materials, equipment, goods, and technology set out in INFCIRC/254/Rev.12/Part 1.</w:t>
            </w:r>
          </w:p>
          <w:tbl>
            <w:tblPr>
              <w:tblW w:w="9026" w:type="dxa"/>
              <w:tblLayout w:type="fixed"/>
              <w:tblLook w:val="04A0" w:firstRow="1" w:lastRow="0" w:firstColumn="1" w:lastColumn="0" w:noHBand="0" w:noVBand="1"/>
            </w:tblPr>
            <w:tblGrid>
              <w:gridCol w:w="4253"/>
              <w:gridCol w:w="4773"/>
            </w:tblGrid>
            <w:tr w:rsidR="00D32E59" w:rsidRPr="005A703B" w:rsidTr="00CB0139">
              <w:tc>
                <w:tcPr>
                  <w:tcW w:w="4253" w:type="dxa"/>
                  <w:hideMark/>
                </w:tcPr>
                <w:p w:rsidR="00D32E59" w:rsidRPr="005A703B" w:rsidRDefault="00D32E59" w:rsidP="00CB0139">
                  <w:pPr>
                    <w:spacing w:line="360" w:lineRule="auto"/>
                    <w:rPr>
                      <w:rFonts w:ascii="Arial" w:hAnsi="Arial" w:cs="Arial"/>
                      <w:szCs w:val="24"/>
                      <w:lang w:val="en-US" w:eastAsia="de-DE"/>
                    </w:rPr>
                  </w:pPr>
                  <w:r w:rsidRPr="005A703B">
                    <w:rPr>
                      <w:rFonts w:ascii="Arial" w:hAnsi="Arial" w:cs="Arial"/>
                      <w:szCs w:val="24"/>
                      <w:lang w:val="en-US" w:eastAsia="de-DE"/>
                    </w:rPr>
                    <w:br/>
                    <w:t>______________________________</w:t>
                  </w:r>
                  <w:r w:rsidRPr="005A703B">
                    <w:rPr>
                      <w:rFonts w:ascii="Arial" w:hAnsi="Arial" w:cs="Arial"/>
                      <w:szCs w:val="24"/>
                      <w:lang w:val="en-US" w:eastAsia="de-DE"/>
                    </w:rPr>
                    <w:br/>
                    <w:t>Place, Date</w:t>
                  </w:r>
                </w:p>
              </w:tc>
              <w:tc>
                <w:tcPr>
                  <w:tcW w:w="4773" w:type="dxa"/>
                </w:tcPr>
                <w:p w:rsidR="00D32E59" w:rsidRPr="005A703B" w:rsidRDefault="00D32E59" w:rsidP="00CB0139">
                  <w:pPr>
                    <w:spacing w:line="360" w:lineRule="auto"/>
                    <w:rPr>
                      <w:rFonts w:ascii="Arial" w:hAnsi="Arial" w:cs="Arial"/>
                      <w:szCs w:val="24"/>
                      <w:lang w:val="en-US" w:eastAsia="de-DE"/>
                    </w:rPr>
                  </w:pPr>
                </w:p>
                <w:p w:rsidR="00D32E59" w:rsidRPr="005A703B" w:rsidRDefault="00D32E59" w:rsidP="00CB0139">
                  <w:pPr>
                    <w:spacing w:line="360" w:lineRule="auto"/>
                    <w:rPr>
                      <w:rFonts w:ascii="Arial" w:hAnsi="Arial" w:cs="Arial"/>
                      <w:szCs w:val="24"/>
                      <w:lang w:val="en-US" w:eastAsia="de-DE"/>
                    </w:rPr>
                  </w:pPr>
                  <w:r w:rsidRPr="005A703B">
                    <w:rPr>
                      <w:rFonts w:ascii="Arial" w:hAnsi="Arial" w:cs="Arial"/>
                      <w:szCs w:val="24"/>
                      <w:lang w:val="en-US" w:eastAsia="de-DE"/>
                    </w:rPr>
                    <w:t>__________________________________</w:t>
                  </w:r>
                  <w:r w:rsidRPr="005A703B">
                    <w:rPr>
                      <w:rFonts w:ascii="Arial" w:hAnsi="Arial" w:cs="Arial"/>
                      <w:szCs w:val="24"/>
                      <w:lang w:val="en-US" w:eastAsia="de-DE"/>
                    </w:rPr>
                    <w:br/>
                    <w:t xml:space="preserve">Original signature </w:t>
                  </w:r>
                </w:p>
              </w:tc>
            </w:tr>
            <w:tr w:rsidR="00D32E59" w:rsidRPr="005A703B" w:rsidTr="00CB0139">
              <w:tc>
                <w:tcPr>
                  <w:tcW w:w="4253" w:type="dxa"/>
                  <w:hideMark/>
                </w:tcPr>
                <w:p w:rsidR="00D32E59" w:rsidRPr="005A703B" w:rsidRDefault="00D32E59" w:rsidP="00CB0139">
                  <w:pPr>
                    <w:spacing w:line="360" w:lineRule="auto"/>
                    <w:rPr>
                      <w:rFonts w:ascii="Arial" w:hAnsi="Arial" w:cs="Arial"/>
                      <w:szCs w:val="24"/>
                      <w:lang w:val="en-US" w:eastAsia="de-DE"/>
                    </w:rPr>
                  </w:pPr>
                  <w:r w:rsidRPr="005A703B">
                    <w:rPr>
                      <w:rFonts w:ascii="Arial" w:hAnsi="Arial" w:cs="Arial"/>
                      <w:szCs w:val="24"/>
                      <w:lang w:val="en-US" w:eastAsia="de-DE"/>
                    </w:rPr>
                    <w:t>______________________________</w:t>
                  </w:r>
                </w:p>
                <w:p w:rsidR="00D32E59" w:rsidRPr="005A703B" w:rsidRDefault="00D32E59" w:rsidP="00CB0139">
                  <w:pPr>
                    <w:spacing w:line="360" w:lineRule="auto"/>
                    <w:rPr>
                      <w:rFonts w:ascii="Arial" w:hAnsi="Arial" w:cs="Arial"/>
                      <w:szCs w:val="24"/>
                      <w:lang w:val="en-US" w:eastAsia="de-DE"/>
                    </w:rPr>
                  </w:pPr>
                  <w:r w:rsidRPr="005A703B">
                    <w:rPr>
                      <w:rFonts w:ascii="Arial" w:hAnsi="Arial" w:cs="Arial"/>
                      <w:szCs w:val="24"/>
                      <w:lang w:val="en-US" w:eastAsia="de-DE"/>
                    </w:rPr>
                    <w:t>Official seal</w:t>
                  </w:r>
                </w:p>
              </w:tc>
              <w:tc>
                <w:tcPr>
                  <w:tcW w:w="4773" w:type="dxa"/>
                  <w:hideMark/>
                </w:tcPr>
                <w:p w:rsidR="00D32E59" w:rsidRPr="005A703B" w:rsidRDefault="00D32E59" w:rsidP="00CB0139">
                  <w:pPr>
                    <w:spacing w:line="360" w:lineRule="auto"/>
                    <w:rPr>
                      <w:rFonts w:ascii="Arial" w:hAnsi="Arial" w:cs="Arial"/>
                      <w:szCs w:val="24"/>
                      <w:lang w:val="en-US" w:eastAsia="de-DE"/>
                    </w:rPr>
                  </w:pPr>
                  <w:r w:rsidRPr="005A703B">
                    <w:rPr>
                      <w:rFonts w:ascii="Arial" w:hAnsi="Arial" w:cs="Arial"/>
                      <w:szCs w:val="24"/>
                      <w:lang w:val="en-US" w:eastAsia="de-DE"/>
                    </w:rPr>
                    <w:t>__________________________________</w:t>
                  </w:r>
                </w:p>
                <w:p w:rsidR="00D32E59" w:rsidRPr="005A703B" w:rsidRDefault="00D32E59" w:rsidP="00CB0139">
                  <w:pPr>
                    <w:spacing w:line="360" w:lineRule="auto"/>
                    <w:rPr>
                      <w:rFonts w:ascii="Arial" w:hAnsi="Arial" w:cs="Arial"/>
                      <w:szCs w:val="24"/>
                      <w:lang w:val="en-US" w:eastAsia="de-DE"/>
                    </w:rPr>
                  </w:pPr>
                  <w:r w:rsidRPr="005A703B">
                    <w:rPr>
                      <w:rFonts w:ascii="Arial" w:hAnsi="Arial" w:cs="Arial"/>
                      <w:szCs w:val="24"/>
                      <w:lang w:val="en-US" w:eastAsia="de-DE"/>
                    </w:rPr>
                    <w:t>Name and title of signer in block letters</w:t>
                  </w:r>
                </w:p>
              </w:tc>
            </w:tr>
          </w:tbl>
          <w:p w:rsidR="00D32E59" w:rsidRPr="005A703B" w:rsidRDefault="00D32E59" w:rsidP="00CB0139">
            <w:pPr>
              <w:spacing w:line="360" w:lineRule="auto"/>
              <w:ind w:left="705" w:hanging="705"/>
              <w:rPr>
                <w:rFonts w:ascii="Arial" w:hAnsi="Arial" w:cs="Arial"/>
                <w:szCs w:val="24"/>
                <w:lang w:val="en-US" w:eastAsia="de-DE"/>
              </w:rPr>
            </w:pPr>
          </w:p>
        </w:tc>
      </w:tr>
    </w:tbl>
    <w:p w:rsidR="00A3676D" w:rsidRDefault="00D32E59"/>
    <w:sectPr w:rsidR="00A367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240F7"/>
    <w:multiLevelType w:val="hybridMultilevel"/>
    <w:tmpl w:val="596E3844"/>
    <w:lvl w:ilvl="0" w:tplc="1F64ADFA">
      <w:numFmt w:val="bullet"/>
      <w:lvlText w:val="-"/>
      <w:lvlJc w:val="left"/>
      <w:pPr>
        <w:ind w:left="360" w:hanging="360"/>
      </w:pPr>
      <w:rPr>
        <w:rFonts w:ascii="Arial" w:eastAsia="Times New Roman" w:hAnsi="Arial" w:cs="Aria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E59"/>
    <w:rsid w:val="009E5DC3"/>
    <w:rsid w:val="00B73187"/>
    <w:rsid w:val="00D32E59"/>
    <w:rsid w:val="00ED21F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43F6CF-B7A7-4188-9670-824FE08D1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32E59"/>
    <w:pPr>
      <w:spacing w:after="0" w:line="240" w:lineRule="auto"/>
    </w:pPr>
    <w:rPr>
      <w:rFonts w:ascii="Times New Roman" w:eastAsia="Times New Roman" w:hAnsi="Times New Roman"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ED21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LEE (CUSTOMS)</dc:creator>
  <cp:keywords/>
  <dc:description/>
  <cp:lastModifiedBy>Samuel LEE (CUSTOMS)</cp:lastModifiedBy>
  <cp:revision>1</cp:revision>
  <dcterms:created xsi:type="dcterms:W3CDTF">2017-07-27T07:25:00Z</dcterms:created>
  <dcterms:modified xsi:type="dcterms:W3CDTF">2017-07-27T07:29:00Z</dcterms:modified>
</cp:coreProperties>
</file>