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cs="Times New Roman"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color w:themeColor="text1" w:val="000000"/>
          <w:sz w:val="32"/>
          <w:szCs w:val="32"/>
        </w:rPr>
        <w:t>Brigham Pettit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College Station, TX</w:t>
        <w:br/>
        <w:t xml:space="preserve">Texas A&amp;M Honors </w:t>
      </w:r>
      <w:r>
        <w:rPr>
          <w:rFonts w:cs="Times New Roman" w:ascii="Times New Roman" w:hAnsi="Times New Roman"/>
          <w:sz w:val="20"/>
          <w:szCs w:val="20"/>
        </w:rPr>
        <w:t>Computer Science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Class of 2025</w:t>
      </w:r>
      <w:r>
        <w:rPr>
          <w:rFonts w:cs="Times New Roman" w:ascii="Times New Roman" w:hAnsi="Times New Roman"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>brigham.j.pettit@gmail.com</w:t>
      </w:r>
      <w:r>
        <w:rPr>
          <w:rFonts w:cs="Times New Roman" w:ascii="Times New Roman" w:hAnsi="Times New Roman"/>
          <w:sz w:val="20"/>
          <w:szCs w:val="20"/>
        </w:rPr>
        <w:t xml:space="preserve">  |  214-304-1778</w:t>
        <w:br/>
        <w:t>https://github.com/isometer   |   https://www.linkedin.com/in/brigham-pettit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EDUCATION</w:t>
        <w:tab/>
        <w:t>Texas A&amp;M University,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  <w:br/>
        <w:tab/>
        <w:tab/>
        <w:t>Bachelor of Science in Computer Science, May 2025</w:t>
        <w:br/>
        <w:tab/>
        <w:tab/>
        <w:t>Minor in English</w:t>
        <w:br/>
        <w:tab/>
        <w:tab/>
        <w:t>GPA: 4.0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SKILLS</w:t>
        <w:tab/>
      </w:r>
      <w:r>
        <w:rPr>
          <w:rFonts w:cs="Times New Roman" w:ascii="Times New Roman" w:hAnsi="Times New Roman"/>
          <w:sz w:val="20"/>
          <w:szCs w:val="20"/>
        </w:rPr>
        <w:t xml:space="preserve">Languages: </w:t>
        <w:tab/>
        <w:t>C++, C#, Java, Ruby, Python, Go, HTML, CSS, JavaScript, TypeScript, Haskell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Frameworks:</w:t>
        <w:tab/>
        <w:t>Angular, React, Ruby on Rails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Collaboration:</w:t>
        <w:tab/>
      </w:r>
      <w:r>
        <w:rPr>
          <w:rFonts w:cs="Times New Roman" w:ascii="Times New Roman" w:hAnsi="Times New Roman"/>
          <w:sz w:val="20"/>
          <w:szCs w:val="20"/>
        </w:rPr>
        <w:t xml:space="preserve">Trained in </w:t>
      </w:r>
      <w:r>
        <w:rPr>
          <w:rFonts w:cs="Times New Roman" w:ascii="Times New Roman" w:hAnsi="Times New Roman"/>
          <w:sz w:val="20"/>
          <w:szCs w:val="20"/>
        </w:rPr>
        <w:t xml:space="preserve">Agile philosophy, </w:t>
      </w:r>
      <w:r>
        <w:rPr>
          <w:rFonts w:cs="Times New Roman" w:ascii="Times New Roman" w:hAnsi="Times New Roman"/>
          <w:sz w:val="20"/>
          <w:szCs w:val="20"/>
        </w:rPr>
        <w:t>stakeholder management,</w:t>
      </w:r>
      <w:r>
        <w:rPr>
          <w:rFonts w:cs="Times New Roman" w:ascii="Times New Roman" w:hAnsi="Times New Roman"/>
          <w:sz w:val="20"/>
          <w:szCs w:val="20"/>
        </w:rPr>
        <w:t xml:space="preserve"> and Git hygiene</w:t>
        <w:br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Tools: </w:t>
        <w:tab/>
        <w:tab/>
        <w:t>Docker, Postman, RSpec (Unit Testing), GitHub Actions (CI/CD), GNU/Linux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WORK</w:t>
        <w:tab/>
        <w:tab/>
        <w:t>Frogslayer,</w:t>
      </w:r>
      <w:r>
        <w:rPr>
          <w:rFonts w:cs="Times New Roman" w:ascii="Times New Roman" w:hAnsi="Times New Roman"/>
          <w:sz w:val="20"/>
          <w:szCs w:val="20"/>
        </w:rPr>
        <w:t xml:space="preserve"> College Station, TX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Junior Developer,</w:t>
      </w:r>
      <w:r>
        <w:rPr>
          <w:rFonts w:cs="Times New Roman" w:ascii="Times New Roman" w:hAnsi="Times New Roman"/>
          <w:sz w:val="20"/>
          <w:szCs w:val="20"/>
        </w:rPr>
        <w:t xml:space="preserve"> March 2024 – </w:t>
      </w:r>
      <w:r>
        <w:rPr>
          <w:rFonts w:cs="Times New Roman" w:ascii="Times New Roman" w:hAnsi="Times New Roman"/>
          <w:sz w:val="20"/>
          <w:szCs w:val="20"/>
        </w:rPr>
        <w:t>August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Collaborated in an Agile team environment to develop and maintain an evolving Web application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Designed, tested, </w:t>
      </w:r>
      <w:r>
        <w:rPr>
          <w:rFonts w:cs="Times New Roman" w:ascii="Times New Roman" w:hAnsi="Times New Roman"/>
          <w:sz w:val="20"/>
          <w:szCs w:val="20"/>
        </w:rPr>
        <w:t xml:space="preserve">deployed, </w:t>
      </w:r>
      <w:r>
        <w:rPr>
          <w:rFonts w:cs="Times New Roman" w:ascii="Times New Roman" w:hAnsi="Times New Roman"/>
          <w:sz w:val="20"/>
          <w:szCs w:val="20"/>
        </w:rPr>
        <w:t xml:space="preserve">and managed .NET applications for robust data flow between </w:t>
      </w:r>
      <w:r>
        <w:rPr>
          <w:rFonts w:cs="Times New Roman" w:ascii="Times New Roman" w:hAnsi="Times New Roman"/>
          <w:sz w:val="20"/>
          <w:szCs w:val="20"/>
        </w:rPr>
        <w:t>third-party</w:t>
      </w:r>
      <w:r>
        <w:rPr>
          <w:rFonts w:cs="Times New Roman" w:ascii="Times New Roman" w:hAnsi="Times New Roman"/>
          <w:sz w:val="20"/>
          <w:szCs w:val="20"/>
        </w:rPr>
        <w:t xml:space="preserve"> APIs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Math Learning Center,</w:t>
      </w:r>
      <w:r>
        <w:rPr>
          <w:rFonts w:cs="Times New Roman" w:ascii="Times New Roman" w:hAnsi="Times New Roman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Instructor</w:t>
      </w:r>
      <w:r>
        <w:rPr>
          <w:rFonts w:cs="Times New Roman" w:ascii="Times New Roman" w:hAnsi="Times New Roman"/>
          <w:i/>
          <w:iCs/>
          <w:sz w:val="20"/>
          <w:szCs w:val="20"/>
        </w:rPr>
        <w:t>,</w:t>
      </w:r>
      <w:r>
        <w:rPr>
          <w:rFonts w:cs="Times New Roman" w:ascii="Times New Roman" w:hAnsi="Times New Roman"/>
          <w:sz w:val="20"/>
          <w:szCs w:val="20"/>
        </w:rPr>
        <w:t xml:space="preserve"> January 2024 – March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Assisted students in </w:t>
      </w:r>
      <w:r>
        <w:rPr>
          <w:rFonts w:cs="Times New Roman" w:ascii="Times New Roman" w:hAnsi="Times New Roman"/>
          <w:sz w:val="20"/>
          <w:szCs w:val="20"/>
        </w:rPr>
        <w:t>c</w:t>
      </w:r>
      <w:r>
        <w:rPr>
          <w:rFonts w:cs="Times New Roman" w:ascii="Times New Roman" w:hAnsi="Times New Roman"/>
          <w:sz w:val="20"/>
          <w:szCs w:val="20"/>
        </w:rPr>
        <w:t>alculus and related math topics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Private Tutoring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Tutor,</w:t>
      </w:r>
      <w:r>
        <w:rPr>
          <w:rFonts w:cs="Times New Roman" w:ascii="Times New Roman" w:hAnsi="Times New Roman"/>
          <w:sz w:val="20"/>
          <w:szCs w:val="20"/>
        </w:rPr>
        <w:t xml:space="preserve"> 2022 – </w:t>
      </w:r>
      <w:r>
        <w:rPr>
          <w:rFonts w:cs="Times New Roman" w:ascii="Times New Roman" w:hAnsi="Times New Roman"/>
          <w:sz w:val="20"/>
          <w:szCs w:val="20"/>
        </w:rPr>
        <w:t>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Instructed students in various topics, including intermediate Computer Science and high-level Math concepts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RESEARCH</w:t>
      </w:r>
      <w:r>
        <w:rPr>
          <w:rFonts w:cs="Times New Roman" w:ascii="Times New Roman" w:hAnsi="Times New Roman"/>
          <w:b/>
          <w:bCs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Sketch Recognition Lab,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Texas A&amp;M University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2024, Spring 2025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Honors thesis: developed</w:t>
      </w:r>
      <w:r>
        <w:rPr>
          <w:rFonts w:cs="Times New Roman" w:ascii="Times New Roman" w:hAnsi="Times New Roman"/>
          <w:sz w:val="20"/>
          <w:szCs w:val="20"/>
        </w:rPr>
        <w:t xml:space="preserve"> novel, </w:t>
      </w:r>
      <w:r>
        <w:rPr>
          <w:rFonts w:cs="Times New Roman" w:ascii="Times New Roman" w:hAnsi="Times New Roman"/>
          <w:sz w:val="20"/>
          <w:szCs w:val="20"/>
        </w:rPr>
        <w:t>ethical</w:t>
      </w:r>
      <w:r>
        <w:rPr>
          <w:rFonts w:cs="Times New Roman" w:ascii="Times New Roman" w:hAnsi="Times New Roman"/>
          <w:sz w:val="20"/>
          <w:szCs w:val="20"/>
        </w:rPr>
        <w:t xml:space="preserve"> system for emotion analysis using semantics-driven cognitive modeling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Co-authored </w:t>
      </w:r>
      <w:r>
        <w:rPr>
          <w:rFonts w:cs="Times New Roman" w:ascii="Times New Roman" w:hAnsi="Times New Roman"/>
          <w:sz w:val="20"/>
          <w:szCs w:val="20"/>
        </w:rPr>
        <w:t xml:space="preserve">3 </w:t>
      </w:r>
      <w:r>
        <w:rPr>
          <w:rFonts w:cs="Times New Roman" w:ascii="Times New Roman" w:hAnsi="Times New Roman"/>
          <w:sz w:val="20"/>
          <w:szCs w:val="20"/>
        </w:rPr>
        <w:t xml:space="preserve">papers on anomaly detection and emotion prediction in physiological data </w:t>
      </w:r>
      <w:r>
        <w:rPr>
          <w:rFonts w:cs="Times New Roman" w:ascii="Times New Roman" w:hAnsi="Times New Roman"/>
          <w:sz w:val="20"/>
          <w:szCs w:val="20"/>
        </w:rPr>
        <w:t>using</w:t>
      </w:r>
      <w:r>
        <w:rPr>
          <w:rFonts w:cs="Times New Roman" w:ascii="Times New Roman" w:hAnsi="Times New Roman"/>
          <w:sz w:val="20"/>
          <w:szCs w:val="20"/>
        </w:rPr>
        <w:t xml:space="preserve"> deep learning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0"/>
          <w:szCs w:val="20"/>
        </w:rPr>
        <w:t>Lingua Lab,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 xml:space="preserve"> Texas A&amp;M University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>Research Assistant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Co-authored </w:t>
      </w:r>
      <w:r>
        <w:rPr>
          <w:rFonts w:cs="Times New Roman" w:ascii="Times New Roman" w:hAnsi="Times New Roman"/>
          <w:sz w:val="20"/>
          <w:szCs w:val="20"/>
        </w:rPr>
        <w:t xml:space="preserve">and presented </w:t>
      </w:r>
      <w:r>
        <w:rPr>
          <w:rFonts w:cs="Times New Roman" w:ascii="Times New Roman" w:hAnsi="Times New Roman"/>
          <w:sz w:val="20"/>
          <w:szCs w:val="20"/>
        </w:rPr>
        <w:t>a paper on the nature of human insult behavior in different social contexts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PROJECTS</w:t>
        <w:tab/>
        <w:t>Coursework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IPELINT </w:t>
      </w: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>Comp</w:t>
      </w:r>
      <w:r>
        <w:rPr>
          <w:rFonts w:cs="Times New Roman" w:ascii="Times New Roman" w:hAnsi="Times New Roman"/>
          <w:i/>
          <w:iCs/>
          <w:sz w:val="20"/>
          <w:szCs w:val="20"/>
        </w:rPr>
        <w:t>uter Science Capstone</w:t>
      </w:r>
      <w:r>
        <w:rPr>
          <w:rFonts w:cs="Times New Roman" w:ascii="Times New Roman" w:hAnsi="Times New Roman"/>
          <w:sz w:val="20"/>
          <w:szCs w:val="20"/>
        </w:rPr>
        <w:t>, Spring 2025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Developed an AI solution to predict United States Patent rejections with 95.1% accuracy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Risk Manager: Monitored and mitigated ethical and stakeholder risks throughout project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First Place in Computer Science at 2025 Texas A&amp;M Engineering Project Showcase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Software Engineering</w:t>
      </w:r>
      <w:r>
        <w:rPr>
          <w:rFonts w:cs="Times New Roman" w:ascii="Times New Roman" w:hAnsi="Times New Roman"/>
          <w:sz w:val="20"/>
          <w:szCs w:val="20"/>
        </w:rPr>
        <w:t>, Fall 2024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Product Owner: Developed Ruby on Rails web application for a real-world client in an Agile team</w:t>
      </w:r>
    </w:p>
    <w:p>
      <w:pPr>
        <w:pStyle w:val="Normal"/>
        <w:spacing w:before="0" w:after="0"/>
        <w:ind w:firstLine="720" w:left="72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Programming Studio</w:t>
      </w:r>
      <w:r>
        <w:rPr>
          <w:rFonts w:cs="Times New Roman" w:ascii="Times New Roman" w:hAnsi="Times New Roman"/>
          <w:sz w:val="20"/>
          <w:szCs w:val="20"/>
        </w:rPr>
        <w:t>, Fall 2023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Created </w:t>
      </w:r>
      <w:r>
        <w:rPr>
          <w:rFonts w:cs="Times New Roman" w:ascii="Times New Roman" w:hAnsi="Times New Roman"/>
          <w:sz w:val="20"/>
          <w:szCs w:val="20"/>
        </w:rPr>
        <w:t xml:space="preserve">both </w:t>
      </w:r>
      <w:r>
        <w:rPr>
          <w:rFonts w:cs="Times New Roman" w:ascii="Times New Roman" w:hAnsi="Times New Roman"/>
          <w:sz w:val="20"/>
          <w:szCs w:val="20"/>
        </w:rPr>
        <w:t xml:space="preserve">Java </w:t>
      </w:r>
      <w:r>
        <w:rPr>
          <w:rFonts w:cs="Times New Roman" w:ascii="Times New Roman" w:hAnsi="Times New Roman"/>
          <w:sz w:val="20"/>
          <w:szCs w:val="20"/>
        </w:rPr>
        <w:t>and Web applications (separately)</w:t>
      </w:r>
      <w:r>
        <w:rPr>
          <w:rFonts w:cs="Times New Roman" w:ascii="Times New Roman" w:hAnsi="Times New Roman"/>
          <w:sz w:val="20"/>
          <w:szCs w:val="20"/>
        </w:rPr>
        <w:t xml:space="preserve"> in a </w:t>
      </w:r>
      <w:r>
        <w:rPr>
          <w:rFonts w:cs="Times New Roman" w:ascii="Times New Roman" w:hAnsi="Times New Roman"/>
          <w:sz w:val="20"/>
          <w:szCs w:val="20"/>
        </w:rPr>
        <w:t xml:space="preserve">small </w:t>
      </w:r>
      <w:r>
        <w:rPr>
          <w:rFonts w:cs="Times New Roman" w:ascii="Times New Roman" w:hAnsi="Times New Roman"/>
          <w:sz w:val="20"/>
          <w:szCs w:val="20"/>
        </w:rPr>
        <w:t>tea</w:t>
      </w:r>
      <w:r>
        <w:rPr>
          <w:rFonts w:cs="Times New Roman" w:ascii="Times New Roman" w:hAnsi="Times New Roman"/>
          <w:sz w:val="20"/>
          <w:szCs w:val="20"/>
        </w:rPr>
        <w:t>m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Focused on accessibility and quality user experience in end product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Personal</w:t>
      </w:r>
    </w:p>
    <w:p>
      <w:pPr>
        <w:pStyle w:val="Normal"/>
        <w:spacing w:before="0"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iCs/>
          <w:sz w:val="20"/>
          <w:szCs w:val="20"/>
        </w:rPr>
        <w:t>Wordle Solver,</w:t>
      </w:r>
      <w:r>
        <w:rPr>
          <w:rFonts w:cs="Times New Roman" w:ascii="Times New Roman" w:hAnsi="Times New Roman"/>
          <w:sz w:val="20"/>
          <w:szCs w:val="20"/>
        </w:rPr>
        <w:t xml:space="preserve"> 2022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Wrote Python script to solve </w:t>
      </w:r>
      <w:r>
        <w:rPr>
          <w:rFonts w:cs="Times New Roman" w:ascii="Times New Roman" w:hAnsi="Times New Roman"/>
          <w:i/>
          <w:iCs/>
          <w:sz w:val="20"/>
          <w:szCs w:val="20"/>
        </w:rPr>
        <w:t>New York Times’</w:t>
      </w:r>
      <w:r>
        <w:rPr>
          <w:rFonts w:cs="Times New Roman" w:ascii="Times New Roman" w:hAnsi="Times New Roman"/>
          <w:sz w:val="20"/>
          <w:szCs w:val="20"/>
        </w:rPr>
        <w:t xml:space="preserve"> “Wordle” puzzle to streamline personal puzzling habit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Learned to extract data from webpages, learned efficient string comparison techniques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ACTIVITIES</w:t>
        <w:tab/>
        <w:t xml:space="preserve">The Eckleburg Project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(Literary Journal)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 xml:space="preserve">Texas A&amp;M University, </w:t>
      </w:r>
      <w:r>
        <w:rPr>
          <w:rFonts w:cs="Times New Roman" w:ascii="Times New Roman" w:hAnsi="Times New Roman"/>
          <w:sz w:val="20"/>
          <w:szCs w:val="20"/>
        </w:rPr>
        <w:t>2</w:t>
      </w:r>
      <w:r>
        <w:rPr>
          <w:rFonts w:cs="Times New Roman" w:ascii="Times New Roman" w:hAnsi="Times New Roman"/>
          <w:sz w:val="20"/>
          <w:szCs w:val="20"/>
        </w:rPr>
        <w:t xml:space="preserve">022 – </w:t>
      </w:r>
      <w:r>
        <w:rPr>
          <w:rFonts w:cs="Times New Roman" w:ascii="Times New Roman" w:hAnsi="Times New Roman"/>
          <w:sz w:val="20"/>
          <w:szCs w:val="20"/>
        </w:rPr>
        <w:t>2025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Editor in Chief,</w:t>
      </w:r>
      <w:r>
        <w:rPr>
          <w:rFonts w:cs="Times New Roman" w:ascii="Times New Roman" w:hAnsi="Times New Roman"/>
          <w:sz w:val="20"/>
          <w:szCs w:val="20"/>
        </w:rPr>
        <w:t xml:space="preserve"> 2023 – </w:t>
      </w:r>
      <w:r>
        <w:rPr>
          <w:rFonts w:cs="Times New Roman" w:ascii="Times New Roman" w:hAnsi="Times New Roman"/>
          <w:sz w:val="20"/>
          <w:szCs w:val="20"/>
        </w:rPr>
        <w:t>2025</w:t>
      </w:r>
    </w:p>
    <w:p>
      <w:pPr>
        <w:pStyle w:val="Normal"/>
        <w:spacing w:before="0" w:after="8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i/>
          <w:iCs/>
          <w:sz w:val="20"/>
          <w:szCs w:val="20"/>
        </w:rPr>
        <w:t>Head Staff Writer,</w:t>
      </w:r>
      <w:r>
        <w:rPr>
          <w:rFonts w:cs="Times New Roman" w:ascii="Times New Roman" w:hAnsi="Times New Roman"/>
          <w:sz w:val="20"/>
          <w:szCs w:val="20"/>
        </w:rPr>
        <w:t xml:space="preserve"> 2023 – </w:t>
      </w:r>
      <w:r>
        <w:rPr>
          <w:rFonts w:cs="Times New Roman" w:ascii="Times New Roman" w:hAnsi="Times New Roman"/>
          <w:sz w:val="20"/>
          <w:szCs w:val="20"/>
        </w:rPr>
        <w:t>2025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Honors Student Council,</w:t>
      </w:r>
      <w:r>
        <w:rPr>
          <w:rFonts w:cs="Times New Roman" w:ascii="Times New Roman" w:hAnsi="Times New Roman"/>
          <w:sz w:val="20"/>
          <w:szCs w:val="20"/>
        </w:rPr>
        <w:t xml:space="preserve"> 2021 – </w:t>
      </w:r>
      <w:r>
        <w:rPr>
          <w:rFonts w:cs="Times New Roman" w:ascii="Times New Roman" w:hAnsi="Times New Roman"/>
          <w:sz w:val="20"/>
          <w:szCs w:val="20"/>
        </w:rPr>
        <w:t>2025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AWARDS</w:t>
        <w:tab/>
        <w:t>National Merit Scholarship Recipient,</w:t>
      </w:r>
      <w:r>
        <w:rPr>
          <w:rFonts w:cs="Times New Roman" w:ascii="Times New Roman" w:hAnsi="Times New Roman"/>
          <w:sz w:val="20"/>
          <w:szCs w:val="20"/>
        </w:rPr>
        <w:t xml:space="preserve"> 2021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ab/>
        <w:t xml:space="preserve">Texas A&amp;M Dean’s Honor Roll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(6 semesters)</w:t>
      </w:r>
      <w:r>
        <w:rPr>
          <w:rFonts w:cs="Times New Roman" w:ascii="Times New Roman" w:hAnsi="Times New Roman"/>
          <w:sz w:val="20"/>
          <w:szCs w:val="20"/>
        </w:rPr>
        <w:t>, 2021-2023</w:t>
      </w:r>
      <w:r>
        <w:rPr>
          <w:rFonts w:cs="Times New Roman" w:ascii="Times New Roman" w:hAnsi="Times New Roman"/>
          <w:b/>
          <w:bCs/>
          <w:sz w:val="20"/>
          <w:szCs w:val="20"/>
        </w:rPr>
        <w:br/>
      </w: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b/>
          <w:bCs/>
          <w:sz w:val="20"/>
          <w:szCs w:val="20"/>
        </w:rPr>
        <w:t>Eagle Scout Award,</w:t>
      </w:r>
      <w:r>
        <w:rPr>
          <w:rFonts w:cs="Times New Roman" w:ascii="Times New Roman" w:hAnsi="Times New Roman"/>
          <w:sz w:val="20"/>
          <w:szCs w:val="20"/>
        </w:rPr>
        <w:t xml:space="preserve"> 2019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7e5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422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42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422f"/>
    <w:rPr/>
  </w:style>
  <w:style w:type="character" w:styleId="TitleChar" w:customStyle="1">
    <w:name w:val="Title Char"/>
    <w:basedOn w:val="DefaultParagraphFont"/>
    <w:link w:val="Title"/>
    <w:uiPriority w:val="10"/>
    <w:qFormat/>
    <w:rsid w:val="009a42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42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c6a5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Application>LibreOffice/24.2.7.2$Linux_X86_64 LibreOffice_project/420$Build-2</Application>
  <AppVersion>15.0000</AppVersion>
  <Pages>1</Pages>
  <Words>398</Words>
  <Characters>2427</Characters>
  <CharactersWithSpaces>2814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2023-09-05T17:47:00Z</dcterms:created>
  <dc:creator>Pettit, Brigham</dc:creator>
  <dc:description/>
  <dc:language>en-US</dc:language>
  <cp:lastModifiedBy/>
  <cp:lastPrinted>2024-09-23T21:48:00Z</cp:lastPrinted>
  <dcterms:modified xsi:type="dcterms:W3CDTF">2025-05-01T18:10:28Z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