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45B0" w14:textId="77777777" w:rsidR="009144F9" w:rsidRDefault="00E90576">
      <w:pPr>
        <w:pStyle w:val="1"/>
        <w:keepNext w:val="0"/>
        <w:keepLines w:val="0"/>
        <w:spacing w:before="0"/>
      </w:pPr>
      <w:bookmarkStart w:id="0" w:name="_qrnlbrn7p3ab" w:colFirst="0" w:colLast="0"/>
      <w:bookmarkEnd w:id="0"/>
      <w:r>
        <w:t>지능형로봇 중간보고서</w:t>
      </w:r>
    </w:p>
    <w:tbl>
      <w:tblPr>
        <w:tblStyle w:val="a5"/>
        <w:tblW w:w="67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</w:tblGrid>
      <w:tr w:rsidR="00741268" w14:paraId="687CC7AA" w14:textId="77777777" w:rsidTr="00741268">
        <w:trPr>
          <w:trHeight w:val="372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2550" w14:textId="77777777" w:rsidR="00741268" w:rsidRDefault="0074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이름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5CCB" w14:textId="77777777" w:rsidR="00741268" w:rsidRDefault="0074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학과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841B" w14:textId="77777777" w:rsidR="00741268" w:rsidRDefault="00741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>조 번호</w:t>
            </w:r>
          </w:p>
        </w:tc>
      </w:tr>
      <w:tr w:rsidR="00741268" w14:paraId="7DBCA236" w14:textId="77777777" w:rsidTr="00741268">
        <w:trPr>
          <w:trHeight w:val="455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jc w:val="center"/>
            </w:pPr>
            <w:r>
              <w:rPr>
                <w:sz w:val="20"/>
                <w:szCs w:val="20"/>
              </w:rPr>
              <w:t xml:space="preserve">이석민 (2019872017)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jc w:val="center"/>
            </w:pPr>
            <w:r>
              <w:rPr>
                <w:sz w:val="20"/>
                <w:szCs w:val="20"/>
              </w:rPr>
              <w:t xml:space="preserve">건축학부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jc w:val="center"/>
            </w:pPr>
            <w:r>
              <w:rPr>
                <w:sz w:val="20"/>
                <w:szCs w:val="20"/>
              </w:rPr>
              <w:t xml:space="preserve">6조</w:t>
            </w:r>
          </w:p>
        </w:tc>
      </w:tr>
      <w:tr w:rsidR="00741268" w14:paraId="35B89EF0" w14:textId="77777777" w:rsidTr="00741268">
        <w:trPr>
          <w:trHeight w:val="455"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jc w:val="center"/>
            </w:pPr>
            <w:r>
              <w:rPr>
                <w:sz w:val="20"/>
                <w:szCs w:val="20"/>
              </w:rPr>
              <w:t xml:space="preserve">이동하 (</w:t>
            </w:r>
            <w:r>
              <w:rPr>
                <w:color w:val="C00000"/>
                <w:sz w:val="20"/>
                <w:szCs w:val="20"/>
              </w:rPr>
              <w:t xml:space="preserve">[학번]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jc w:val="center"/>
            </w:pPr>
            <w:r>
              <w:rPr>
                <w:color w:val="C00000"/>
                <w:sz w:val="20"/>
                <w:szCs w:val="20"/>
              </w:rPr>
              <w:t xml:space="preserve">[학과]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jc w:val="center"/>
            </w:pPr>
            <w:r>
              <w:rPr>
                <w:sz w:val="20"/>
                <w:szCs w:val="20"/>
              </w:rPr>
              <w:t xml:space="preserve">6조</w:t>
            </w:r>
          </w:p>
        </w:tc>
      </w:tr>
    </w:tbl>
    <w:p>
      <w:pPr>
        <w:pStyle w:val="2"/>
        <w:spacing w:before="280" w:after="120"/>
      </w:pPr>
      <w:r>
        <w:t xml:space="preserve">1. jetson-inference 정리</w:t>
      </w:r>
    </w:p>
    <w:p>
      <w:pPr>
        <w:spacing w:before="0" w:after="80"/>
      </w:pPr>
      <w:r>
        <w:rPr>
          <w:sz w:val="20"/>
          <w:szCs w:val="20"/>
        </w:rPr>
        <w:t xml:space="preserve">jetson-inference는 NVIDIA에서 제공하는 Jetson용 딥러닝 추론 라이브러리로, "Hello AI World"라는 튜토리얼 형태로 공개되어 있다. 사전학습된 비전 모델을 TensorRT로 최적화해서 Jetson GPU에서 실시간으로 돌릴 수 있게 해 주며, C++과 Python API를 모두 지원한다. 모델을 처음 실행할 때 해당 GPU에 맞는 TensorRT 엔진을 만들기 때문에 시간이 조금 걸리고, 그 다음부터는 저장된 엔진을 불러와서 바로 실행된다.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(1) 제공하는 주요 기능</w:t>
      </w:r>
    </w:p>
    <w:tbl>
      <w:tblPr>
        <w:tblW w:w="902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6"/>
        <w:gridCol w:w="1342"/>
        <w:gridCol w:w="6101"/>
      </w:tblGrid>
      <w:tr>
        <w:trPr>
          <w:tblHeader/>
          <w:cantSplit/>
        </w:trPr>
        <w:tc>
          <w:tcPr>
            <w:tcW w:w="1586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클래스</w:t>
            </w:r>
          </w:p>
        </w:tc>
        <w:tc>
          <w:tcPr>
            <w:tcW w:w="1342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기능</w:t>
            </w:r>
          </w:p>
        </w:tc>
        <w:tc>
          <w:tcPr>
            <w:tcW w:w="6101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기본 제공 모델 예시 / 출력</w:t>
            </w:r>
          </w:p>
        </w:tc>
      </w:tr>
      <w:tr>
        <w:trPr>
          <w:cantSplit/>
        </w:trPr>
        <w:tc>
          <w:tcPr>
            <w:tcW w:w="158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imageNet</w:t>
            </w:r>
          </w:p>
        </w:tc>
        <w:tc>
          <w:tcPr>
            <w:tcW w:w="134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이미지 분류</w:t>
            </w:r>
          </w:p>
        </w:tc>
        <w:tc>
          <w:tcPr>
            <w:tcW w:w="6101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ResNet-18/50/101/152, GoogleNet, VGG, Inception-v4 / 이미지 전체의 종류와 확신도</w:t>
            </w:r>
          </w:p>
        </w:tc>
      </w:tr>
      <w:tr>
        <w:trPr>
          <w:cantSplit/>
        </w:trPr>
        <w:tc>
          <w:tcPr>
            <w:tcW w:w="158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detectNet</w:t>
            </w:r>
          </w:p>
        </w:tc>
        <w:tc>
          <w:tcPr>
            <w:tcW w:w="134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객체 검출</w:t>
            </w:r>
          </w:p>
        </w:tc>
        <w:tc>
          <w:tcPr>
            <w:tcW w:w="6101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SSD-Mobilenet-v2(COCO 91종), PeopleNet, FaceDetect, DashCamNet 등 / 물체별 bounding box, 종류, 확신도</w:t>
            </w:r>
          </w:p>
        </w:tc>
      </w:tr>
      <w:tr>
        <w:trPr>
          <w:cantSplit/>
        </w:trPr>
        <w:tc>
          <w:tcPr>
            <w:tcW w:w="158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segNet</w:t>
            </w:r>
          </w:p>
        </w:tc>
        <w:tc>
          <w:tcPr>
            <w:tcW w:w="134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의미론적 분할</w:t>
            </w:r>
          </w:p>
        </w:tc>
        <w:tc>
          <w:tcPr>
            <w:tcW w:w="6101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FCN-ResNet18(Cityscapes, Pascal VOC, SUN RGB-D 등) / 픽셀 단위 클래스</w:t>
            </w:r>
          </w:p>
        </w:tc>
      </w:tr>
      <w:tr>
        <w:trPr>
          <w:cantSplit/>
        </w:trPr>
        <w:tc>
          <w:tcPr>
            <w:tcW w:w="158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poseNet</w:t>
            </w:r>
          </w:p>
        </w:tc>
        <w:tc>
          <w:tcPr>
            <w:tcW w:w="134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자세 추정</w:t>
            </w:r>
          </w:p>
        </w:tc>
        <w:tc>
          <w:tcPr>
            <w:tcW w:w="6101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ResNet18, DenseNet121 / 몸 18개, 손 21개 관절 좌표</w:t>
            </w:r>
          </w:p>
        </w:tc>
      </w:tr>
      <w:tr>
        <w:trPr>
          <w:cantSplit/>
        </w:trPr>
        <w:tc>
          <w:tcPr>
            <w:tcW w:w="158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actionNet</w:t>
            </w:r>
          </w:p>
        </w:tc>
        <w:tc>
          <w:tcPr>
            <w:tcW w:w="134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행동 인식</w:t>
            </w:r>
          </w:p>
        </w:tc>
        <w:tc>
          <w:tcPr>
            <w:tcW w:w="6101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ResNet18/34(Kinetics) / 연속 프레임의 행동 종류</w:t>
            </w:r>
          </w:p>
        </w:tc>
      </w:tr>
      <w:tr>
        <w:trPr>
          <w:cantSplit/>
        </w:trPr>
        <w:tc>
          <w:tcPr>
            <w:tcW w:w="158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backgroundNet</w:t>
            </w:r>
          </w:p>
        </w:tc>
        <w:tc>
          <w:tcPr>
            <w:tcW w:w="134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배경 제거</w:t>
            </w:r>
          </w:p>
        </w:tc>
        <w:tc>
          <w:tcPr>
            <w:tcW w:w="6101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사람이나 물체만 남기고 배경 제거</w:t>
            </w:r>
          </w:p>
        </w:tc>
      </w:tr>
      <w:tr>
        <w:trPr>
          <w:cantSplit/>
        </w:trPr>
        <w:tc>
          <w:tcPr>
            <w:tcW w:w="158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depthNet</w:t>
            </w:r>
          </w:p>
        </w:tc>
        <w:tc>
          <w:tcPr>
            <w:tcW w:w="134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단안 깊이 추정</w:t>
            </w:r>
          </w:p>
        </w:tc>
        <w:tc>
          <w:tcPr>
            <w:tcW w:w="6101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카메라 한 대 영상으로 픽셀별 상대 깊이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  <w:szCs w:val="20"/>
        </w:rPr>
        <w:t xml:space="preserve">같이 제공되는 jetson-utils로는 카메라와 영상 입출력(V4L2 USB 카메라, CSI 카메라, 동영상 파일, RTSP, WebRTC, 화면 출력)과 CUDA 기반 이미지 처리(자르기, 크기 변환, 글자 표시 등)를 할 수 있고, 이 과정에서 GPU 메모리를 따로 복사하지 않는다. 또 PyTorch로 직접 모은 데이터에 전이학습한 모델을 ONNX로 내보내면 같은 방식으로 실행할 수 있다.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(2) 실습에서 해 본 것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Conda 가상환경에 jetson-inference를 빌드하고 imageNet 예제로 설치를 확인했다.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C920 웹캠 영상을 WebRTC로 노트북 브라우저에 띄우고 detectNet(SSD-Mobilenet-v2) 검출 결과를 확인했다. 일반 조명에서 약 30 FPS가 나왔고 laptop, person, cup, clock 등이 잡혔다. 어둡거나 물체가 가려지고 잘린 경우에는 검출이 잘 안 됐다.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segNet(FCN-ResNet18)으로 세그멘테이션을 돌려 보았다.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(3) 이를 이용해 할 수 있는 것</w:t>
      </w:r>
    </w:p>
    <w:p>
      <w:pPr>
        <w:spacing w:before="0" w:after="80"/>
      </w:pPr>
      <w:r>
        <w:rPr>
          <w:sz w:val="20"/>
          <w:szCs w:val="20"/>
        </w:rPr>
        <w:t xml:space="preserve">Jetson 하나로 실시간 비전 인식이 되기 때문에, 이동 로봇과 연결하면 주변의 물체나 사람을 인식하고 그 결과에 따라 로봇이 움직이도록 만들 수 있다. 검출 결과를 깊이나 LiDAR 거리, 로봇 위치와 합치면 물체를 지도 위에 표시할 수 있고, poseNet으로 사람 자세를 보고 반응하게 하거나 처리한 영상을 WebRTC로 원격에서 보는 것도 가능하다. COCO에 없는 물체는 전이학습으로 추가하면 된다.</w:t>
      </w:r>
    </w:p>
    <w:p>
      <w:pPr>
        <w:pStyle w:val="2"/>
        <w:spacing w:before="280" w:after="120"/>
      </w:pPr>
      <w:r>
        <w:t xml:space="preserve">2. 최종 프로젝트 주제</w:t>
      </w:r>
    </w:p>
    <w:p>
      <w:pPr>
        <w:keepNext/>
        <w:spacing w:before="0" w:after="80"/>
      </w:pPr>
      <w:r>
        <w:rPr>
          <w:sz w:val="20"/>
          <w:szCs w:val="20"/>
        </w:rPr>
        <w:t xml:space="preserve">말로 물어보는 물건 찾기 로봇: 물체 기억을 바탕으로 한 자유 문장 검색과 자율 이동</w:t>
      </w:r>
    </w:p>
    <w:p>
      <w:pPr>
        <w:spacing w:before="0" w:after="80"/>
      </w:pPr>
      <w:r>
        <w:rPr>
          <w:sz w:val="20"/>
          <w:szCs w:val="20"/>
        </w:rPr>
        <w:t xml:space="preserve">TurtleBot3 Waffle Pi와 Jetson Xavier NX를 연결해서, 로봇이 돌아다니며 본 물체의 이미지 특징(CLIP 임베딩), 지도상의 위치, 본 시각, 아직 그 자리에 있을 확률을 기억하게 한다. 사용자가 "Where is the blue mug?"처럼 영어로 물어보면 질문 문장과 기억해 둔 물체 이미지의 유사도를 계산하고, 가장 가능성이 높은 물체 위치로 로봇이 이동한다.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필요성: 물건을 어디 뒀는지 잊어버리는 일상적인 문제를 로봇의 공간 기억으로 해결해 보려고 한다.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차별점: detectNet(COCO)은 정해진 클래스만 알아보지만, CLIP을 같이 쓰면 "a blue tumbler", "a black charger next to the laptop"처럼 자유롭게 묘사한 문장으로 찾을 수 있다.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수업과의 연결: 카메라에서 로봇, 지도로의 좌표 변환(동차 좌표), Occupancy Grid와 SLAM, 파티클 필터 기반 위치 추정(AMCL), 물체가 있을 확률의 베이즈 갱신, Kalman Filter를 이용한 물체 위치 보정을 사용한다.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범위: 데모까지 시간이 길지 않아서, 텍스트로 물어보면 물체 위치를 찾아 이동하고 도착해서 다시 확인하는 것까지를 필수 목표로 먼저 완성한다. 음성 질의와 옮겨진 물체 다시 찾기는 그 다음에 추가한다.</w:t>
      </w:r>
    </w:p>
    <w:p>
      <w:pPr>
        <w:pStyle w:val="2"/>
        <w:spacing w:before="280" w:after="120"/>
      </w:pPr>
      <w:r>
        <w:t xml:space="preserve">3. 수행 계획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(1) 사용할 기능과 모델</w:t>
      </w:r>
    </w:p>
    <w:tbl>
      <w:tblPr>
        <w:tblW w:w="902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63"/>
        <w:gridCol w:w="3089"/>
        <w:gridCol w:w="4277"/>
      </w:tblGrid>
      <w:tr>
        <w:trPr>
          <w:tblHeader/>
          <w:cantSplit/>
        </w:trPr>
        <w:tc>
          <w:tcPr>
            <w:tcW w:w="1663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구분</w:t>
            </w:r>
          </w:p>
        </w:tc>
        <w:tc>
          <w:tcPr>
            <w:tcW w:w="3089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기능 / 모델</w:t>
            </w:r>
          </w:p>
        </w:tc>
        <w:tc>
          <w:tcPr>
            <w:tcW w:w="4277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역할</w:t>
            </w:r>
          </w:p>
        </w:tc>
      </w:tr>
      <w:tr>
        <w:trPr>
          <w:cantSplit/>
        </w:trPr>
        <w:tc>
          <w:tcPr>
            <w:tcW w:w="166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jetson-inference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detectNet (SSD-Mobilenet-v2, COCO)</w:t>
            </w:r>
          </w:p>
        </w:tc>
        <w:tc>
          <w:tcPr>
            <w:tcW w:w="427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카메라 영상에서 물체 후보 bounding box 검출</w:t>
            </w:r>
          </w:p>
        </w:tc>
      </w:tr>
      <w:tr>
        <w:trPr>
          <w:cantSplit/>
        </w:trPr>
        <w:tc>
          <w:tcPr>
            <w:tcW w:w="166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비교용 모델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YOLO 계열 (TensorRT)</w:t>
            </w:r>
          </w:p>
        </w:tc>
        <w:tc>
          <w:tcPr>
            <w:tcW w:w="427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detectNet과 속도, 검출률을 비교해서 하나 선택</w:t>
            </w:r>
          </w:p>
        </w:tc>
      </w:tr>
      <w:tr>
        <w:trPr>
          <w:cantSplit/>
        </w:trPr>
        <w:tc>
          <w:tcPr>
            <w:tcW w:w="166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jetson-utils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videoSource / videoOutput (WebRTC)</w:t>
            </w:r>
          </w:p>
        </w:tc>
        <w:tc>
          <w:tcPr>
            <w:tcW w:w="427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카메라 입력, 결과 화면을 노트북으로 전송</w:t>
            </w:r>
          </w:p>
        </w:tc>
      </w:tr>
      <w:tr>
        <w:trPr>
          <w:cantSplit/>
        </w:trPr>
        <w:tc>
          <w:tcPr>
            <w:tcW w:w="166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추가 모델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CLIP (OpenCLIP ViT-B/32, FP16)</w:t>
            </w:r>
          </w:p>
        </w:tc>
        <w:tc>
          <w:tcPr>
            <w:tcW w:w="427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물체 이미지와 영어 질문 문장을 임베딩해서 유사도 계산</w:t>
            </w:r>
          </w:p>
        </w:tc>
      </w:tr>
      <w:tr>
        <w:trPr>
          <w:cantSplit/>
        </w:trPr>
        <w:tc>
          <w:tcPr>
            <w:tcW w:w="166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추가 모델 (가능하면)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Whisper (tiny/base, 영어)</w:t>
            </w:r>
          </w:p>
        </w:tc>
        <w:tc>
          <w:tcPr>
            <w:tcW w:w="427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음성 질문을 텍스트로 변환</w:t>
            </w:r>
          </w:p>
        </w:tc>
      </w:tr>
      <w:tr>
        <w:trPr>
          <w:cantSplit/>
        </w:trPr>
        <w:tc>
          <w:tcPr>
            <w:tcW w:w="166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ROS 2 패키지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TurtleBot3, slam_toolbox, Nav2(AMCL), realsense2_camera</w:t>
            </w:r>
          </w:p>
        </w:tc>
        <w:tc>
          <w:tcPr>
            <w:tcW w:w="427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지도 작성, 위치 추정, 목표 지점 주행, 깊이 영상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(2) 시스템 구성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기본은 원격 처리로 한다. Jetson은 로봇에 올리지 않고 실습실 Wi-Fi로 ROS 2 통신을 한다. 와플파이는 LiDAR, 오도메트리, 모터 제어, 카메라 영상 전송만 하고, SLAM, AMCL, Nav2와 비전 처리는 모두 Jetson에서 돌린다. 영상은 압축하고 해상도와 FPS를 낮춰서 보낸다.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Wi-Fi 속도 때문에 검출이나 깊이 처리가 너무 느리면 Jetson을 와플파이에 올리고 카메라를 Jetson에 바로 연결한다. 탑재가 가능한 것은 확인했다. PE1000N은 12~24 V 입력을 받고 와플파이 배터리는 11.1 V라서, 이 경우 승압 컨버터나 Jetson용 배터리를 따로 쓴다.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카메라는 수업에서 받은 C920을 쓰고, 물체까지의 거리는 연구실에 있는 RealSense의 깊이 영상으로 잰다. 와플파이의 2D LiDAR는 바닥에서 약 20 cm 높이의 한 평면만 스캔하기 때문에 책상 위 물체까지의 거리는 잴 수 없다. RealSense를 못 쓰게 되면 물체를 봤을 때의 로봇 위치와 방향을 같이 저장해 두었다가 그 자리로 다시 가서 확인하거나, 여러 위치에서 본 방향을 이용해 삼각측량으로 위치를 구한다. LiDAR 거리는 바닥에 놓인 물체에만 사용한다.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ROS 2는 기기끼리 배포판이 다르면(Foxy와 Humble 등) 통신이 제대로 안 될 수 있다. 와플파이에 깔린 버전을 먼저 확인하고 나서 Jetson과 노트북을 어떻게 맞출지 정한다.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(3) 전체 동작 흐름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[1. 순찰하면서 기억하기]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입력: 카메라 영상, RealSense 깊이, LiDAR 스캔, 오도메트리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  - slam_toolbox로 지도를 만들고 AMCL로 로봇 위치(x, y, θ) 추정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  - detectNet(또는 YOLO)으로 물체 bounding box 검출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  - bbox 영역의 깊이로 3D 위치를 구하고 카메라 → 로봇 → 지도 좌표로 변환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  - 물체 부분을 잘라 CLIP 이미지 임베딩 계산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출력: 물체 기억 { 임베딩, 위치와 불확실성, 본 시각, 존재 확률 p }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[2. 질문 받고 이동하기]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입력: 영어 텍스트 질문 (가능하면 마이크 음성 → Whisper)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  - CLIP 텍스트 임베딩과 기억된 물체들의 유사도 계산, 존재 확률 p를 곱해 상위 3개 선택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  - Nav2로 첫 번째 후보 위치까지 이동</w:t>
      </w:r>
    </w:p>
    <w:p>
      <w:pPr>
        <w:keepNext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  - 도착해서 현재 화면을 다시 확인: 있으면 p를 올리고, 없으면 p를 낮추고 다음 후보로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120" w:right="120"/>
      </w:pPr>
      <w:r>
        <w:rPr>
          <w:rFonts w:ascii="Consolas" w:hAnsi="Consolas" w:eastAsia="Noto Sans KR"/>
          <w:sz w:val="16"/>
          <w:szCs w:val="16"/>
        </w:rPr>
        <w:t xml:space="preserve"> 출력: 물체 앞에 도착, 노트북 화면에 물체 사진과 위치 표시</w:t>
      </w:r>
    </w:p>
    <w:p>
      <w:pPr>
        <w:spacing w:before="0" w:after="40"/>
      </w:pP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(4) 물체 기억 방법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위치 계산: 깊이 d, 카메라 내부 행렬 K, 픽셀 좌표 (u, v)로 카메라 기준 점 P_cam = d·K⁻¹[u, v, 1]ᵀ를 구하고, P_map = T_map←base · T_base←cam · P_cam으로 지도 좌표로 바꾼다. T_map←base는 AMCL로 구한 로봇 위치, T_base←cam은 캘리브레이션 값이다.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위치 보정: 같은 물체를 다시 보면 Kalman Filter로 위치를 갱신한다. 물체는 움직이지 않는다고 보고 K = Σ(Σ+R)⁻¹, μ ← μ + K(z−μ), Σ ← (I−K)Σ를 쓴다. 관측 오차 R은 거리가 멀수록 크게 둔다. 같은 물체인지는 위치 거리와 CLIP 임베딩 유사도를 같이 보고 판단한다.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존재 확률: 검출기가 물체를 잡을 확률을 d, 없는데 잘못 잡을 확률을 f라고 할 때, 다시 봤을 때 검출되면 p ← dp / (dp + f(1−p)), 그 자리가 보이는데 검출되지 않으면 p ← (1−d)p / ((1−d)p + (1−f)(1−p))로 갱신한다. 시간이 지날수록 기억이 불확실해지도록 p ← 0.5 + (p − 0.5)·exp(−Δt/τ)도 적용한다.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(5) 필요한 장비 및 데이터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장비: TurtleBot3 Waffle Pi(LiDAR, OpenCR, Raspberry Pi), Jetson Xavier NX(ASUS PE1000N, 8 GB, SSD 256 GB), Logitech C920, Intel RealSense(연구실 보유), USB 마이크, 노트북. Jetson을 탑재하게 되면 승압 컨버터나 전용 배터리가 추가로 필요하다.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소프트웨어: Jetson은 Ubuntu 20.04, JetPack 5.1.5, PyTorch 2.1(수업 Conda 환경)을 그대로 쓰고 OpenCLIP을 추가한다. ROS 2 버전은 와플파이를 확인한 뒤 정한다.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데이터: 실습실 SLAM 지도, 테스트용 물체 10종(머그컵, 텀블러, 가방 등), 평가용 영어 질문 20개와 각 정답 위치, 집에서 개발할 때 쓸 실습실 rosbag 녹화 데이터.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(6) 역할 분담</w:t>
      </w:r>
    </w:p>
    <w:tbl>
      <w:tblPr>
        <w:tblW w:w="902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07"/>
        <w:gridCol w:w="1307"/>
        <w:gridCol w:w="6415"/>
      </w:tblGrid>
      <w:tr>
        <w:trPr>
          <w:tblHeader/>
          <w:cantSplit/>
        </w:trPr>
        <w:tc>
          <w:tcPr>
            <w:tcW w:w="1307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조원</w:t>
            </w:r>
          </w:p>
        </w:tc>
        <w:tc>
          <w:tcPr>
            <w:tcW w:w="1307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담당</w:t>
            </w:r>
          </w:p>
        </w:tc>
        <w:tc>
          <w:tcPr>
            <w:tcW w:w="6415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세부 내용</w:t>
            </w:r>
          </w:p>
        </w:tc>
      </w:tr>
      <w:tr>
        <w:trPr>
          <w:cantSplit/>
        </w:trPr>
        <w:tc>
          <w:tcPr>
            <w:tcW w:w="130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이석민</w:t>
            </w:r>
          </w:p>
        </w:tc>
        <w:tc>
          <w:tcPr>
            <w:tcW w:w="130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로봇, 주행</w:t>
            </w:r>
          </w:p>
        </w:tc>
        <w:tc>
          <w:tcPr>
            <w:tcW w:w="641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ROS 2 환경 구성, 와플파이와 Jetson 연결, SLAM 지도, AMCL과 Nav2 주행, 카메라와 로봇 사이 좌표 변환(TF) 캘리브레이션, 전체 통합</w:t>
            </w:r>
          </w:p>
        </w:tc>
      </w:tr>
      <w:tr>
        <w:trPr>
          <w:cantSplit/>
        </w:trPr>
        <w:tc>
          <w:tcPr>
            <w:tcW w:w="130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이동하</w:t>
            </w:r>
          </w:p>
        </w:tc>
        <w:tc>
          <w:tcPr>
            <w:tcW w:w="1307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비전, AI</w:t>
            </w:r>
          </w:p>
        </w:tc>
        <w:tc>
          <w:tcPr>
            <w:tcW w:w="641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검출기 비교(detectNet, YOLO), 깊이를 이용한 물체 위치 계산, CLIP 임베딩과 물체 기억 및 검색, 음성 질의, 결과 화면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18"/>
          <w:szCs w:val="18"/>
        </w:rPr>
        <w:t xml:space="preserve">통합 테스트와 데모 리허설은 같이 진행한다.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(7) 일정</w:t>
      </w:r>
    </w:p>
    <w:p>
      <w:pPr>
        <w:spacing w:before="0" w:after="80"/>
      </w:pPr>
      <w:r>
        <w:rPr>
          <w:sz w:val="19"/>
          <w:szCs w:val="19"/>
        </w:rPr>
        <w:t xml:space="preserve">지금까지는 Jetson 실습까지 진행했다. 11월 4일까지는 집과 연구실에서 할 수 있는 준비 작업을 하고, 로봇을 포함한 본격적인 작업은 11월 5일 실습부터 시작한다.</w:t>
      </w:r>
    </w:p>
    <w:tbl>
      <w:tblPr>
        <w:tblW w:w="902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24"/>
        <w:gridCol w:w="3752"/>
        <w:gridCol w:w="3753"/>
      </w:tblGrid>
      <w:tr>
        <w:trPr>
          <w:tblHeader/>
          <w:cantSplit/>
        </w:trPr>
        <w:tc>
          <w:tcPr>
            <w:tcW w:w="1524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기간</w:t>
            </w:r>
          </w:p>
        </w:tc>
        <w:tc>
          <w:tcPr>
            <w:tcW w:w="3752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비전, AI</w:t>
            </w:r>
          </w:p>
        </w:tc>
        <w:tc>
          <w:tcPr>
            <w:tcW w:w="3753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로봇, 주행</w:t>
            </w:r>
          </w:p>
        </w:tc>
      </w:tr>
      <w:tr>
        <w:trPr>
          <w:cantSplit/>
        </w:trPr>
        <w:tc>
          <w:tcPr>
            <w:tcW w:w="152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~10/29 (완료)</w:t>
            </w:r>
          </w:p>
        </w:tc>
        <w:tc>
          <w:tcPr>
            <w:tcW w:w="375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Jetson 실습: jetson-inference, CLIP 동작 확인</w:t>
            </w:r>
          </w:p>
        </w:tc>
        <w:tc>
          <w:tcPr>
            <w:tcW w:w="3753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152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10/30 ~ 11/4</w:t>
            </w:r>
          </w:p>
        </w:tc>
        <w:tc>
          <w:tcPr>
            <w:tcW w:w="375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YOLO TensorRT 엔진 준비, CLIP 전처리 개선, 연구실 RealSense 깊이 확인</w:t>
            </w:r>
          </w:p>
        </w:tc>
        <w:tc>
          <w:tcPr>
            <w:tcW w:w="375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Gazebo 시뮬레이션으로 SLAM, Nav2 연습, 실습 때 확인할 항목 정리</w:t>
            </w:r>
          </w:p>
        </w:tc>
      </w:tr>
      <w:tr>
        <w:trPr>
          <w:cantSplit/>
        </w:trPr>
        <w:tc>
          <w:tcPr>
            <w:tcW w:w="152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11/5 ~ 11/11</w:t>
            </w:r>
          </w:p>
        </w:tc>
        <w:tc>
          <w:tcPr>
            <w:tcW w:w="375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Jetson에서 detectNet과 YOLO 비교</w:t>
            </w:r>
          </w:p>
        </w:tc>
        <w:tc>
          <w:tcPr>
            <w:tcW w:w="375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ROS 2 버전 확인 및 통일, 와플파이와 Jetson 연결, 텔레옵, 실습실 SLAM 지도</w:t>
            </w:r>
          </w:p>
        </w:tc>
      </w:tr>
      <w:tr>
        <w:trPr>
          <w:cantSplit/>
        </w:trPr>
        <w:tc>
          <w:tcPr>
            <w:tcW w:w="152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11/12 ~ 11/18</w:t>
            </w:r>
          </w:p>
        </w:tc>
        <w:tc>
          <w:tcPr>
            <w:tcW w:w="375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물체 임베딩 저장, 텍스트 검색(상위 3개), 물체 지도 표시</w:t>
            </w:r>
          </w:p>
        </w:tc>
        <w:tc>
          <w:tcPr>
            <w:tcW w:w="3753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AMCL 위치 추정, Nav2 주행, TF 캘리브레이션</w:t>
            </w:r>
          </w:p>
        </w:tc>
      </w:tr>
      <w:tr>
        <w:trPr>
          <w:cantSplit/>
        </w:trPr>
        <w:tc>
          <w:tcPr>
            <w:tcW w:w="152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11/19 ~ 11/25</w:t>
            </w:r>
          </w:p>
        </w:tc>
        <w:tc>
          <w:tcPr>
            <w:tcW w:w="375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필수 목표 통합(질문, 검색, 이동, 재확인), 확률 갱신, 리허설</w:t>
            </w:r>
          </w:p>
        </w:tc>
        <w:tc>
          <w:tcPr>
            <w:tcW w:w="3753" w:type="dxa"/>
            <w:vAlign w:val="center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w="152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11/26 / 12/3</w:t>
            </w:r>
          </w:p>
        </w:tc>
        <w:tc>
          <w:tcPr>
            <w:tcW w:w="375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데모 / 발표 (남는 시간에 음성 질의, 옮겨진 물체 다시 찾기 추가)</w:t>
            </w:r>
          </w:p>
        </w:tc>
        <w:tc>
          <w:tcPr>
            <w:tcW w:w="3753" w:type="dxa"/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60"/>
      </w:pP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(8) Jetson 실습 결과 (10/27)</w:t>
      </w:r>
    </w:p>
    <w:p>
      <w:pPr>
        <w:keepNext/>
        <w:spacing w:before="0" w:after="80"/>
      </w:pPr>
      <w:r>
        <w:rPr>
          <w:sz w:val="20"/>
          <w:szCs w:val="20"/>
        </w:rPr>
        <w:t xml:space="preserve">수업 Conda 환경(PyTorch 2.1, CUDA OpenCV)에 OpenCLIP을 설치해서 ViT-B/32 모델이 Jetson Xavier NX에서 돌아가는지 확인했다. 예제 이미지 40장으로 영어 문장 검색을 해 보니 대부분 맞게 찾았다(orange는 fruit, dog는 dog, bird는 bird 등).</w:t>
      </w:r>
    </w:p>
    <w:tbl>
      <w:tblPr>
        <w:tblW w:w="902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56"/>
        <w:gridCol w:w="2184"/>
        <w:gridCol w:w="2184"/>
        <w:gridCol w:w="3205"/>
      </w:tblGrid>
      <w:tr>
        <w:trPr>
          <w:tblHeader/>
          <w:cantSplit/>
        </w:trPr>
        <w:tc>
          <w:tcPr>
            <w:tcW w:w="1456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정밀도</w:t>
            </w:r>
          </w:p>
        </w:tc>
        <w:tc>
          <w:tcPr>
            <w:tcW w:w="2184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이미지 임베딩</w:t>
            </w:r>
          </w:p>
        </w:tc>
        <w:tc>
          <w:tcPr>
            <w:tcW w:w="2184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문장 임베딩</w:t>
            </w:r>
          </w:p>
        </w:tc>
        <w:tc>
          <w:tcPr>
            <w:tcW w:w="3205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GPU 메모리 (모델 / 최대)</w:t>
            </w:r>
          </w:p>
        </w:tc>
      </w:tr>
      <w:tr>
        <w:trPr>
          <w:cantSplit/>
        </w:trPr>
        <w:tc>
          <w:tcPr>
            <w:tcW w:w="145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FP32</w:t>
            </w:r>
          </w:p>
        </w:tc>
        <w:tc>
          <w:tcPr>
            <w:tcW w:w="218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56.0 ms/장</w:t>
            </w:r>
          </w:p>
        </w:tc>
        <w:tc>
          <w:tcPr>
            <w:tcW w:w="218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18.4 ms</w:t>
            </w:r>
          </w:p>
        </w:tc>
        <w:tc>
          <w:tcPr>
            <w:tcW w:w="320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580 MB / 606 MB</w:t>
            </w:r>
          </w:p>
        </w:tc>
      </w:tr>
      <w:tr>
        <w:trPr>
          <w:cantSplit/>
        </w:trPr>
        <w:tc>
          <w:tcPr>
            <w:tcW w:w="1456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FP16</w:t>
            </w:r>
          </w:p>
        </w:tc>
        <w:tc>
          <w:tcPr>
            <w:tcW w:w="218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52.7 ms/장</w:t>
            </w:r>
          </w:p>
        </w:tc>
        <w:tc>
          <w:tcPr>
            <w:tcW w:w="218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5.4 ms</w:t>
            </w:r>
          </w:p>
        </w:tc>
        <w:tc>
          <w:tcPr>
            <w:tcW w:w="320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304 MB / 584 MB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  <w:szCs w:val="20"/>
        </w:rPr>
        <w:t xml:space="preserve">FP16에서는 모델 메모리가 절반으로 줄고 문장 처리도 3배 넘게 빨라졌는데, 이미지 처리 시간은 거의 그대로였다. 이미지 전처리를 CPU에서 하는 부분이 느린 것으로 보여서, 전처리를 GPU로 옮기거나 TensorRT로 변환해 볼 예정이다.</w:t>
      </w:r>
    </w:p>
    <w:p>
      <w:pPr>
        <w:spacing w:before="0" w:after="80"/>
      </w:pPr>
      <w:r>
        <w:rPr>
          <w:sz w:val="20"/>
          <w:szCs w:val="20"/>
        </w:rPr>
        <w:t xml:space="preserve">또 로봇 없이 Jetson과 C920만으로 간단한 물건 찾기를 만들어 보았다. detectNet 결과를 브라우저로 보면서 검출된 물체나 화면 조각을 CLIP 임베딩으로 저장하고, "a plastic cup with a straw" 같은 문장으로 검색해 위치를 화면에 표시하는 방식이다.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detectNet과 CLIP(FP16)을 같이 돌려도 1920×1080 영상이 28~30 FPS 정도로 끊기지 않았다.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detectNet이 검출하지 못한 투명 플라스틱 컵도 화면 조각과 CLIP 문장 검색으로는 찾을 수 있었다. 고정 클래스 검출만으로는 부족하다는 것을 확인했다.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컵을 저장한 뒤 컵과 카메라를 옮기고 다시 물어보면 처음 저장했던 화면 위치를 가리켰다. 화면 좌표로 저장하면 카메라가 움직이는 순간 의미가 없어지기 때문에, 로봇에서는 물체 위치를 지도 좌표로 저장하고 다시 봤을 때 없으면 확률을 낮추는 방식이 필요하다.</w:t>
      </w:r>
    </w:p>
    <w:p>
      <w:pPr>
        <w:keepNext/>
        <w:spacing w:before="0" w:after="80"/>
      </w:pPr>
      <w:r>
        <w:rPr>
          <w:sz w:val="20"/>
          <w:szCs w:val="20"/>
        </w:rPr>
        <w:t xml:space="preserve">지금 화면에서 바로 찾는 기능도 시험해 보았다. 화면을 여러 크기의 창으로 잘라 CLIP으로 비교하고, 질문 문장을 벽, 바닥, 책상, 의자 같은 배경 문장과 비교해서 그 물체일 확률을 계산했다.</w:t>
      </w:r>
    </w:p>
    <w:tbl>
      <w:tblPr>
        <w:tblW w:w="902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38"/>
        <w:gridCol w:w="3089"/>
        <w:gridCol w:w="3802"/>
      </w:tblGrid>
      <w:tr>
        <w:trPr>
          <w:tblHeader/>
          <w:cantSplit/>
        </w:trPr>
        <w:tc>
          <w:tcPr>
            <w:tcW w:w="2138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경우</w:t>
            </w:r>
          </w:p>
        </w:tc>
        <w:tc>
          <w:tcPr>
            <w:tcW w:w="3089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결과</w:t>
            </w:r>
          </w:p>
        </w:tc>
        <w:tc>
          <w:tcPr>
            <w:tcW w:w="3802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w="2138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컵이 화면에 크게 보임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4번 모두 확률 1.00으로 정확한 위치를 찾음 (1회 약 0.8초)</w:t>
            </w:r>
          </w:p>
        </w:tc>
        <w:tc>
          <w:tcPr>
            <w:tcW w:w="380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물체가 충분히 크면 위치가 바뀌어도 잘 찾음</w:t>
            </w:r>
          </w:p>
        </w:tc>
      </w:tr>
      <w:tr>
        <w:trPr>
          <w:cantSplit/>
        </w:trPr>
        <w:tc>
          <w:tcPr>
            <w:tcW w:w="2138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컵이 화면에 없음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최고 확률 0.08, 0.10</w:t>
            </w:r>
          </w:p>
        </w:tc>
        <w:tc>
          <w:tcPr>
            <w:tcW w:w="380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0.5 미만이면 화면에 없다고 판단</w:t>
            </w:r>
          </w:p>
        </w:tc>
      </w:tr>
      <w:tr>
        <w:trPr>
          <w:cantSplit/>
        </w:trPr>
        <w:tc>
          <w:tcPr>
            <w:tcW w:w="2138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컵이 작게(화면 폭의 약 8%) 의자 옆에 있음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컵이 아닌 검은 기둥을 가리킴</w:t>
            </w:r>
          </w:p>
        </w:tc>
        <w:tc>
          <w:tcPr>
            <w:tcW w:w="3802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의자가 창 대부분을 차지해서 다른 창이 상대적으로 높은 확률을 받음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rPr>
          <w:sz w:val="20"/>
          <w:szCs w:val="20"/>
        </w:rPr>
        <w:t xml:space="preserve">이 결과를 바탕으로, 로봇은 후보 위치에 가까이 간 다음 확인하도록 하고 작은 물체를 위해 더 작은 창을 추가했다. 검출 단계에서는 detectNet의 오검출(벽걸이 모니터를 laptop으로 인식)을 줄이기 위해 YOLO와 비교해 볼 계획이다. 문장으로 바로 bounding box를 찾는 OWL-ViT 계열 모델(NanoOWL)도 Xavier NX에서 TensorRT 엔진을 만들어 이미지 한 장에 약 67 ms가 걸리는 것까지 확인했고, 시간이 되면 정확도를 비교해 본다.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(9) 평가 방법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검색 성공률: 질문 20개 중 맞는 물체 0.5 m 안에 도착한 비율 (1순위, 3순위 이내)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위치 오차: 추정한 물체 위치와 실제 위치의 거리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고정 클래스 검출만 쓸 때와 CLIP 문장 검색을 쓸 때의 성공률 비교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물체를 옮긴 뒤 확률 갱신을 끄고 켰을 때의 성공률 비교</w:t>
      </w:r>
    </w:p>
    <w:p>
      <w:pPr>
        <w:pStyle w:val="ac"/>
        <w:numPr>
          <w:ilvl w:val="0"/>
          <w:numId w:val="2"/>
        </w:numPr>
        <w:spacing w:before="0" w:after="40"/>
        <w:ind w:leftChars="0" w:left="360" w:hanging="240"/>
      </w:pPr>
      <w:r>
        <w:rPr>
          <w:sz w:val="20"/>
          <w:szCs w:val="20"/>
        </w:rPr>
        <w:t xml:space="preserve">FPS, 메모리 사용량(jtop), 질문부터 출발까지 걸리는 시간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(10) 예상되는 문제와 대안</w:t>
      </w:r>
    </w:p>
    <w:tbl>
      <w:tblPr>
        <w:tblW w:w="9029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64"/>
        <w:gridCol w:w="5465"/>
      </w:tblGrid>
      <w:tr>
        <w:trPr>
          <w:tblHeader/>
          <w:cantSplit/>
        </w:trPr>
        <w:tc>
          <w:tcPr>
            <w:tcW w:w="3564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문제</w:t>
            </w:r>
          </w:p>
        </w:tc>
        <w:tc>
          <w:tcPr>
            <w:tcW w:w="5465" w:type="dxa"/>
            <w:shd w:val="clear" w:color="auto" w:fill="E8EE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  <w:szCs w:val="17"/>
              </w:rPr>
              <w:t xml:space="preserve">대안</w:t>
            </w:r>
          </w:p>
        </w:tc>
      </w:tr>
      <w:tr>
        <w:trPr>
          <w:cantSplit/>
        </w:trPr>
        <w:tc>
          <w:tcPr>
            <w:tcW w:w="356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ROS 2 버전이 기기마다 다름</w:t>
            </w:r>
          </w:p>
        </w:tc>
        <w:tc>
          <w:tcPr>
            <w:tcW w:w="546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와플파이 버전 확인 후 맞출 방법 결정 (필요하면 Jetson에서 Docker)</w:t>
            </w:r>
          </w:p>
        </w:tc>
      </w:tr>
      <w:tr>
        <w:trPr>
          <w:cantSplit/>
        </w:trPr>
        <w:tc>
          <w:tcPr>
            <w:tcW w:w="356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원격 처리 시 Wi-Fi가 느림</w:t>
            </w:r>
          </w:p>
        </w:tc>
        <w:tc>
          <w:tcPr>
            <w:tcW w:w="546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영상 압축, 해상도 낮추기. 그래도 부족하면 Jetson 탑재</w:t>
            </w:r>
          </w:p>
        </w:tc>
      </w:tr>
      <w:tr>
        <w:trPr>
          <w:cantSplit/>
        </w:trPr>
        <w:tc>
          <w:tcPr>
            <w:tcW w:w="356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Jetson 메모리 부족 (실습 중 GPU 메모리 부족 경고 확인)</w:t>
            </w:r>
          </w:p>
        </w:tc>
        <w:tc>
          <w:tcPr>
            <w:tcW w:w="546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CLIP은 검출할 때만, Whisper는 질문할 때만 실행. 무거운 변환은 CPU에서</w:t>
            </w:r>
          </w:p>
        </w:tc>
      </w:tr>
      <w:tr>
        <w:trPr>
          <w:cantSplit/>
        </w:trPr>
        <w:tc>
          <w:tcPr>
            <w:tcW w:w="356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RealSense를 쓸 수 없음</w:t>
            </w:r>
          </w:p>
        </w:tc>
        <w:tc>
          <w:tcPr>
            <w:tcW w:w="546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본 위치와 방향을 저장해 두고 다시 가서 확인, 여러 위치에서 본 방향으로 삼각측량</w:t>
            </w:r>
          </w:p>
        </w:tc>
      </w:tr>
      <w:tr>
        <w:trPr>
          <w:cantSplit/>
        </w:trPr>
        <w:tc>
          <w:tcPr>
            <w:tcW w:w="3564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자율 주행이 불안정 / 음성 인식이 부정확</w:t>
            </w:r>
          </w:p>
        </w:tc>
        <w:tc>
          <w:tcPr>
            <w:tcW w:w="5465" w:type="dxa"/>
            <w:vAlign w:val="center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텔레옵으로 돌면서 기억 / 텍스트 입력으로 대체</w:t>
            </w:r>
          </w:p>
        </w:tc>
      </w:tr>
    </w:tbl>
    <w:p>
      <w:pPr>
        <w:spacing w:before="0" w:after="60"/>
      </w:pPr>
    </w:p>
    <w:p>
      <w:pPr>
        <w:pStyle w:val="2"/>
        <w:spacing w:before="280" w:after="120"/>
      </w:pPr>
      <w:r>
        <w:t xml:space="preserve">4. 참고 자료 (Reference)</w:t>
      </w:r>
    </w:p>
    <w:p>
      <w:pPr>
        <w:pStyle w:val="ac"/>
        <w:numPr>
          <w:ilvl w:val="0"/>
          <w:numId w:val="3"/>
        </w:numPr>
        <w:spacing w:before="0" w:after="40"/>
        <w:ind w:leftChars="0" w:left="400" w:hanging="400"/>
      </w:pPr>
      <w:r>
        <w:rPr>
          <w:sz w:val="18"/>
          <w:szCs w:val="18"/>
        </w:rPr>
        <w:t xml:space="preserve">D. Franklin, jetson-inference: Hello AI World guide to deploying deep-learning inference networks and deep vision primitives with TensorRT and NVIDIA Jetson, GitHub. https://github.com/dusty-nv/jetson-inference</w:t>
      </w:r>
    </w:p>
    <w:p>
      <w:pPr>
        <w:pStyle w:val="ac"/>
        <w:numPr>
          <w:ilvl w:val="0"/>
          <w:numId w:val="3"/>
        </w:numPr>
        <w:spacing w:before="0" w:after="40"/>
        <w:ind w:leftChars="0" w:left="400" w:hanging="400"/>
      </w:pPr>
      <w:r>
        <w:rPr>
          <w:sz w:val="18"/>
          <w:szCs w:val="18"/>
        </w:rPr>
        <w:t xml:space="preserve">A. Radford et al., "Learning Transferable Visual Models From Natural Language Supervision," ICML, 2021.</w:t>
      </w:r>
    </w:p>
    <w:p>
      <w:pPr>
        <w:pStyle w:val="ac"/>
        <w:numPr>
          <w:ilvl w:val="0"/>
          <w:numId w:val="3"/>
        </w:numPr>
        <w:spacing w:before="0" w:after="40"/>
        <w:ind w:leftChars="0" w:left="400" w:hanging="400"/>
      </w:pPr>
      <w:r>
        <w:rPr>
          <w:sz w:val="18"/>
          <w:szCs w:val="18"/>
        </w:rPr>
        <w:t xml:space="preserve">OpenCLIP, GitHub. https://github.com/mlfoundations/open_clip</w:t>
      </w:r>
    </w:p>
    <w:p>
      <w:pPr>
        <w:pStyle w:val="ac"/>
        <w:numPr>
          <w:ilvl w:val="0"/>
          <w:numId w:val="3"/>
        </w:numPr>
        <w:spacing w:before="0" w:after="40"/>
        <w:ind w:leftChars="0" w:left="400" w:hanging="400"/>
      </w:pPr>
      <w:r>
        <w:rPr>
          <w:sz w:val="18"/>
          <w:szCs w:val="18"/>
        </w:rPr>
        <w:t xml:space="preserve">B. Chen et al., "Open-vocabulary Queryable Scene Representations for Real World Planning," ICRA, 2023.</w:t>
      </w:r>
    </w:p>
    <w:p>
      <w:pPr>
        <w:pStyle w:val="ac"/>
        <w:numPr>
          <w:ilvl w:val="0"/>
          <w:numId w:val="3"/>
        </w:numPr>
        <w:spacing w:before="0" w:after="40"/>
        <w:ind w:leftChars="0" w:left="400" w:hanging="400"/>
      </w:pPr>
      <w:r>
        <w:rPr>
          <w:sz w:val="18"/>
          <w:szCs w:val="18"/>
        </w:rPr>
        <w:t xml:space="preserve">S. Thrun, W. Burgard, D. Fox, Probabilistic Robotics, MIT Press, 2005.</w:t>
      </w:r>
    </w:p>
    <w:sectPr w:rsidR="00187C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84F"/>
    <w:multiLevelType w:val="hybridMultilevel"/>
    <w:tmpl w:val="19FA102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357556"/>
    <w:multiLevelType w:val="hybridMultilevel"/>
    <w:tmpl w:val="6A802B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5707AAD"/>
    <w:multiLevelType w:val="multilevel"/>
    <w:tmpl w:val="9B6ACE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3775459">
    <w:abstractNumId w:val="2"/>
  </w:num>
  <w:num w:numId="2" w16cid:durableId="1544512305">
    <w:abstractNumId w:val="1"/>
  </w:num>
  <w:num w:numId="3" w16cid:durableId="72583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4F9"/>
    <w:rsid w:val="00187CBC"/>
    <w:rsid w:val="002C79FB"/>
    <w:rsid w:val="003A3106"/>
    <w:rsid w:val="006422FB"/>
    <w:rsid w:val="0073228F"/>
    <w:rsid w:val="00741268"/>
    <w:rsid w:val="009144F9"/>
    <w:rsid w:val="0093198E"/>
    <w:rsid w:val="00C725D4"/>
    <w:rsid w:val="00E90576"/>
    <w:rsid w:val="00F62305"/>
    <w:rsid w:val="00FB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AE86"/>
  <w15:docId w15:val="{EB8DF824-CB36-4B76-92F6-923BC1A3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KR" w:eastAsia="Noto Sans KR" w:hAnsi="Noto Sans KR" w:cs="Noto Sans KR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40"/>
      <w:outlineLvl w:val="1"/>
    </w:pPr>
    <w:rPr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40"/>
      <w:outlineLvl w:val="2"/>
    </w:pPr>
    <w:rPr>
      <w:color w:val="434343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styleId="aa">
    <w:name w:val="Hyperlink"/>
    <w:basedOn w:val="a0"/>
    <w:uiPriority w:val="99"/>
    <w:unhideWhenUsed/>
    <w:rsid w:val="002C79FB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C79FB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187CB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sty-nv/jetson-infer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UOS</dc:creator>
  <cp:lastModifiedBy>이경규</cp:lastModifiedBy>
  <cp:revision>5</cp:revision>
  <dcterms:created xsi:type="dcterms:W3CDTF">2026-10-15T03:48:00Z</dcterms:created>
  <dcterms:modified xsi:type="dcterms:W3CDTF">2026-10-22T10:42:00Z</dcterms:modified>
</cp:coreProperties>
</file>