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(ВлГУ)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Колледж инновационных технологий и предпринимательства</w:t>
      </w:r>
    </w:p>
    <w:p w:rsidR="00A3759D" w:rsidRPr="00A3759D" w:rsidRDefault="00A3759D" w:rsidP="00A3759D">
      <w:pPr>
        <w:rPr>
          <w:rFonts w:ascii="Times New Roman" w:hAnsi="Times New Roman" w:cs="Times New Roman"/>
          <w:b/>
          <w:sz w:val="28"/>
          <w:szCs w:val="28"/>
        </w:rPr>
      </w:pPr>
    </w:p>
    <w:p w:rsidR="00A3759D" w:rsidRDefault="00A3759D" w:rsidP="00A3759D"/>
    <w:p w:rsidR="00A3759D" w:rsidRDefault="00A3759D" w:rsidP="00A3759D"/>
    <w:p w:rsidR="00A3759D" w:rsidRDefault="00A3759D" w:rsidP="00A3759D"/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3759D" w:rsidRPr="00A3759D" w:rsidRDefault="00A3759D" w:rsidP="00A375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«Прикладное программирование»</w:t>
      </w:r>
    </w:p>
    <w:p w:rsidR="00A3759D" w:rsidRDefault="00A3759D" w:rsidP="00A3759D"/>
    <w:p w:rsidR="00A3759D" w:rsidRDefault="00A3759D" w:rsidP="00A3759D"/>
    <w:p w:rsidR="00A3759D" w:rsidRDefault="00A3759D" w:rsidP="00A3759D"/>
    <w:p w:rsidR="00A3759D" w:rsidRPr="00A3759D" w:rsidRDefault="00A3759D" w:rsidP="00A3759D">
      <w:pPr>
        <w:jc w:val="right"/>
        <w:rPr>
          <w:sz w:val="24"/>
          <w:szCs w:val="24"/>
        </w:rPr>
      </w:pPr>
    </w:p>
    <w:p w:rsidR="00A3759D" w:rsidRPr="00A3759D" w:rsidRDefault="00A3759D" w:rsidP="00A3759D">
      <w:pPr>
        <w:jc w:val="right"/>
        <w:rPr>
          <w:rFonts w:ascii="Times New Roman" w:hAnsi="Times New Roman" w:cs="Times New Roman"/>
          <w:sz w:val="24"/>
          <w:szCs w:val="24"/>
        </w:rPr>
      </w:pPr>
      <w:r w:rsidRPr="00A3759D">
        <w:rPr>
          <w:rFonts w:ascii="Times New Roman" w:hAnsi="Times New Roman" w:cs="Times New Roman"/>
          <w:sz w:val="24"/>
          <w:szCs w:val="24"/>
        </w:rPr>
        <w:t>Выполнил:</w:t>
      </w:r>
    </w:p>
    <w:p w:rsidR="00A3759D" w:rsidRPr="00A3759D" w:rsidRDefault="00A3759D" w:rsidP="00A3759D">
      <w:pPr>
        <w:jc w:val="right"/>
        <w:rPr>
          <w:rFonts w:ascii="Times New Roman" w:hAnsi="Times New Roman" w:cs="Times New Roman"/>
          <w:sz w:val="24"/>
          <w:szCs w:val="24"/>
        </w:rPr>
      </w:pPr>
      <w:r w:rsidRPr="00A3759D">
        <w:rPr>
          <w:rFonts w:ascii="Times New Roman" w:hAnsi="Times New Roman" w:cs="Times New Roman"/>
          <w:sz w:val="24"/>
          <w:szCs w:val="24"/>
        </w:rPr>
        <w:t>Ст. гр. ПКсп-115</w:t>
      </w:r>
    </w:p>
    <w:p w:rsidR="00A3759D" w:rsidRPr="00A3759D" w:rsidRDefault="00A3759D" w:rsidP="00A3759D">
      <w:pPr>
        <w:jc w:val="right"/>
        <w:rPr>
          <w:rFonts w:ascii="Times New Roman" w:hAnsi="Times New Roman" w:cs="Times New Roman"/>
          <w:sz w:val="24"/>
          <w:szCs w:val="24"/>
        </w:rPr>
      </w:pPr>
      <w:r w:rsidRPr="00A3759D">
        <w:rPr>
          <w:rFonts w:ascii="Times New Roman" w:hAnsi="Times New Roman" w:cs="Times New Roman"/>
          <w:sz w:val="24"/>
          <w:szCs w:val="24"/>
        </w:rPr>
        <w:t>Сорокин И.А.</w:t>
      </w:r>
    </w:p>
    <w:p w:rsidR="00A3759D" w:rsidRPr="00A3759D" w:rsidRDefault="00A3759D" w:rsidP="00A3759D">
      <w:pPr>
        <w:jc w:val="right"/>
        <w:rPr>
          <w:rFonts w:ascii="Times New Roman" w:hAnsi="Times New Roman" w:cs="Times New Roman"/>
          <w:sz w:val="24"/>
          <w:szCs w:val="24"/>
        </w:rPr>
      </w:pPr>
      <w:r w:rsidRPr="00A3759D">
        <w:rPr>
          <w:rFonts w:ascii="Times New Roman" w:hAnsi="Times New Roman" w:cs="Times New Roman"/>
          <w:sz w:val="24"/>
          <w:szCs w:val="24"/>
        </w:rPr>
        <w:t>Принял:</w:t>
      </w:r>
    </w:p>
    <w:p w:rsidR="00A3759D" w:rsidRPr="00A3759D" w:rsidRDefault="00A3759D" w:rsidP="00A3759D">
      <w:pPr>
        <w:jc w:val="right"/>
        <w:rPr>
          <w:rFonts w:ascii="Times New Roman" w:hAnsi="Times New Roman" w:cs="Times New Roman"/>
          <w:sz w:val="24"/>
          <w:szCs w:val="24"/>
        </w:rPr>
      </w:pPr>
      <w:r w:rsidRPr="00A3759D">
        <w:rPr>
          <w:rFonts w:ascii="Times New Roman" w:hAnsi="Times New Roman" w:cs="Times New Roman"/>
          <w:sz w:val="24"/>
          <w:szCs w:val="24"/>
        </w:rPr>
        <w:t>Преподаватель Куприянов А.А.</w:t>
      </w:r>
    </w:p>
    <w:p w:rsidR="00A3759D" w:rsidRPr="00A3759D" w:rsidRDefault="00A3759D" w:rsidP="00A3759D">
      <w:pPr>
        <w:jc w:val="right"/>
        <w:rPr>
          <w:rFonts w:ascii="Times New Roman" w:hAnsi="Times New Roman" w:cs="Times New Roman"/>
          <w:sz w:val="24"/>
          <w:szCs w:val="24"/>
        </w:rPr>
      </w:pPr>
      <w:r w:rsidRPr="00A3759D">
        <w:rPr>
          <w:rFonts w:ascii="Times New Roman" w:hAnsi="Times New Roman" w:cs="Times New Roman"/>
          <w:sz w:val="24"/>
          <w:szCs w:val="24"/>
        </w:rPr>
        <w:t>Шишкина М.В.</w:t>
      </w:r>
    </w:p>
    <w:p w:rsidR="00A3759D" w:rsidRDefault="00A3759D" w:rsidP="00A3759D"/>
    <w:p w:rsidR="00774BAD" w:rsidRDefault="00A3759D" w:rsidP="00A37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Владимир 2018 г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3759D" w:rsidRPr="00A3759D" w:rsidRDefault="00A3759D" w:rsidP="00A3759D">
      <w:pPr>
        <w:contextualSpacing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3759D">
        <w:rPr>
          <w:rFonts w:ascii="Times New Roman" w:hAnsi="Times New Roman" w:cs="Times New Roman"/>
          <w:sz w:val="28"/>
          <w:szCs w:val="28"/>
        </w:rPr>
        <w:t xml:space="preserve"> Закрепить навыки работы с компонентами с#</w:t>
      </w:r>
      <w:r w:rsidR="00AF21A5" w:rsidRPr="00A3759D">
        <w:rPr>
          <w:rFonts w:ascii="Times New Roman" w:hAnsi="Times New Roman" w:cs="Times New Roman"/>
          <w:sz w:val="28"/>
          <w:szCs w:val="28"/>
        </w:rPr>
        <w:t>,</w:t>
      </w:r>
      <w:r w:rsidRPr="00A3759D">
        <w:rPr>
          <w:rFonts w:ascii="Times New Roman" w:hAnsi="Times New Roman" w:cs="Times New Roman"/>
          <w:sz w:val="28"/>
          <w:szCs w:val="28"/>
        </w:rPr>
        <w:t xml:space="preserve"> разработать калькулятор.</w:t>
      </w:r>
    </w:p>
    <w:p w:rsidR="00A3759D" w:rsidRPr="00A3759D" w:rsidRDefault="00A3759D" w:rsidP="00A3759D">
      <w:pPr>
        <w:contextualSpacing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Закрепление знаний и совершенствование навыков создания приложений на языке C#, работы с компонентами отображения текстовой информации, управляющими компонентами.</w:t>
      </w:r>
    </w:p>
    <w:p w:rsidR="00A3759D" w:rsidRDefault="00A3759D" w:rsidP="00A3759D">
      <w:pPr>
        <w:contextualSpacing/>
        <w:rPr>
          <w:rFonts w:cs="Times New Roman"/>
          <w:sz w:val="24"/>
          <w:szCs w:val="24"/>
        </w:rPr>
      </w:pPr>
    </w:p>
    <w:p w:rsidR="00A3759D" w:rsidRDefault="00A3759D" w:rsidP="00A3759D">
      <w:pPr>
        <w:contextualSpacing/>
        <w:rPr>
          <w:rFonts w:cs="Times New Roman"/>
          <w:sz w:val="24"/>
          <w:szCs w:val="24"/>
        </w:rPr>
      </w:pPr>
    </w:p>
    <w:p w:rsidR="00A3759D" w:rsidRPr="00A3759D" w:rsidRDefault="00A3759D" w:rsidP="00A3759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A3759D" w:rsidRP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759D">
        <w:rPr>
          <w:rFonts w:ascii="Times New Roman" w:hAnsi="Times New Roman" w:cs="Times New Roman"/>
          <w:sz w:val="28"/>
          <w:szCs w:val="28"/>
        </w:rPr>
        <w:t>Калькуля́тор</w:t>
      </w:r>
      <w:proofErr w:type="spellEnd"/>
      <w:proofErr w:type="gramEnd"/>
      <w:r w:rsidRPr="00A3759D">
        <w:rPr>
          <w:rFonts w:ascii="Times New Roman" w:hAnsi="Times New Roman" w:cs="Times New Roman"/>
          <w:sz w:val="28"/>
          <w:szCs w:val="28"/>
        </w:rPr>
        <w:t xml:space="preserve"> (лат. </w:t>
      </w:r>
      <w:proofErr w:type="spellStart"/>
      <w:r w:rsidRPr="00A3759D">
        <w:rPr>
          <w:rFonts w:ascii="Times New Roman" w:hAnsi="Times New Roman" w:cs="Times New Roman"/>
          <w:sz w:val="28"/>
          <w:szCs w:val="28"/>
        </w:rPr>
        <w:t>calculātor</w:t>
      </w:r>
      <w:proofErr w:type="spellEnd"/>
      <w:r w:rsidRPr="00A3759D">
        <w:rPr>
          <w:rFonts w:ascii="Times New Roman" w:hAnsi="Times New Roman" w:cs="Times New Roman"/>
          <w:sz w:val="28"/>
          <w:szCs w:val="28"/>
        </w:rPr>
        <w:t xml:space="preserve"> «счётчик») — электронное вычислительное устройство для выполнения операций над числами или алгебраическими формулами.</w:t>
      </w:r>
    </w:p>
    <w:p w:rsidR="00A3759D" w:rsidRP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P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Калькулятор заменил механические вычислительные устройства, такие, как абаки, счёты, логарифмические линейки, механические или электромеханические арифмометры, а также математические таблицы (прежде всего — таблицы логарифмов).</w:t>
      </w:r>
    </w:p>
    <w:p w:rsidR="00A3759D" w:rsidRP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  <w:r w:rsidRPr="00A3759D">
        <w:rPr>
          <w:rFonts w:ascii="Times New Roman" w:hAnsi="Times New Roman" w:cs="Times New Roman"/>
          <w:sz w:val="28"/>
          <w:szCs w:val="28"/>
        </w:rPr>
        <w:t>В зависимости от возможностей и целевой сферы применения калькуляторы делятся на простейшие, бухгалтерские, инженерные (научные), финансовые. В отдельные классы обычно выделяют программируемые калькуляторы, дающие возможность выполнения сложных вычислений по предварительно заложенной программе, а также графические — поддерживающие построение и отображение графиков. Специализированные калькуляторы предназначены для выполнения вычислений в достаточно узкой сфере (статистические, медицинские, специальные финансовые расчёты и т. п.); такие калькуляторы сейчас чаще реализуются в виде программ для универсальных персональных компьютеров, КПК, планшетов, хотя могут изготавливаться и «в железе».</w:t>
      </w: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59D" w:rsidRDefault="00A3759D" w:rsidP="00A3759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3759D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F6B90" w:rsidRDefault="007F6B90" w:rsidP="00A3759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3759D" w:rsidRDefault="00A3759D" w:rsidP="00A3759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F21A5" w:rsidRPr="00AF21A5" w:rsidRDefault="00AF21A5" w:rsidP="00A37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AF21A5">
        <w:rPr>
          <w:rFonts w:ascii="Times New Roman" w:hAnsi="Times New Roman" w:cs="Times New Roman"/>
          <w:sz w:val="28"/>
          <w:szCs w:val="28"/>
        </w:rPr>
        <w:t xml:space="preserve">Разработать калькулятор с помощью </w:t>
      </w:r>
      <w:r w:rsidRPr="00AF21A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21A5">
        <w:rPr>
          <w:rFonts w:ascii="Times New Roman" w:hAnsi="Times New Roman" w:cs="Times New Roman"/>
          <w:sz w:val="28"/>
          <w:szCs w:val="28"/>
        </w:rPr>
        <w:t xml:space="preserve"> </w:t>
      </w:r>
      <w:r w:rsidRPr="00AF21A5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AF21A5" w:rsidRPr="00AF21A5" w:rsidRDefault="00AF21A5" w:rsidP="00A37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21A5">
        <w:rPr>
          <w:rFonts w:ascii="Times New Roman" w:hAnsi="Times New Roman" w:cs="Times New Roman"/>
          <w:sz w:val="28"/>
          <w:szCs w:val="28"/>
        </w:rPr>
        <w:t>В данном случае мой калькулятор умеет делать все арифметические операции</w:t>
      </w:r>
      <w:proofErr w:type="gramStart"/>
      <w:r w:rsidRPr="00AF21A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F21A5">
        <w:rPr>
          <w:rFonts w:ascii="Times New Roman" w:hAnsi="Times New Roman" w:cs="Times New Roman"/>
          <w:sz w:val="28"/>
          <w:szCs w:val="28"/>
        </w:rPr>
        <w:t xml:space="preserve"> операции с числами с плавающей точкой , </w:t>
      </w:r>
      <w:r>
        <w:rPr>
          <w:rFonts w:ascii="Times New Roman" w:hAnsi="Times New Roman" w:cs="Times New Roman"/>
          <w:sz w:val="28"/>
          <w:szCs w:val="28"/>
        </w:rPr>
        <w:t>удалять элементы с поля ввода(либо поэлементно, либо полностью)</w:t>
      </w:r>
      <w:r w:rsidR="007F6B90">
        <w:rPr>
          <w:rFonts w:ascii="Times New Roman" w:hAnsi="Times New Roman" w:cs="Times New Roman"/>
          <w:sz w:val="28"/>
          <w:szCs w:val="28"/>
        </w:rPr>
        <w:t>.</w:t>
      </w:r>
    </w:p>
    <w:p w:rsidR="00A3759D" w:rsidRDefault="00A3759D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6B90" w:rsidRPr="007F6B90" w:rsidRDefault="007F6B90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6B90" w:rsidRPr="008458CA" w:rsidRDefault="007F6B90" w:rsidP="007F6B9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F6B90">
        <w:rPr>
          <w:rFonts w:ascii="Times New Roman" w:hAnsi="Times New Roman" w:cs="Times New Roman"/>
          <w:sz w:val="28"/>
          <w:szCs w:val="28"/>
          <w:shd w:val="clear" w:color="auto" w:fill="FFFFFF"/>
        </w:rPr>
        <w:t>Фрагмент</w:t>
      </w:r>
      <w:r w:rsidRPr="008458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7F6B90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7F6B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7F6B90" w:rsidRPr="008458CA" w:rsidRDefault="007F6B90" w:rsidP="007F6B9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laba4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button13_Click(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+ 1;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button17_Click(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+ 0;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button15_Click(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+ 3;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button14_Click(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+ 2;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button11_Click(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+ 6;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button10_Click(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+ 5;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button9_Click(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textBox1.Text = textBox1.Text + 4;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+ 9;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+ 8;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+ 7;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button18_Click(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textBox1.Text +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textBox1.Text.Replace(</w:t>
      </w:r>
      <w:proofErr w:type="gramEnd"/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 = a +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 = a -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 = a *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 = a /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8458CA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45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845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45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5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8458CA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8458CA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button12_Click(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button16_Click(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button19_Click(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7F6B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F6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textBox1.Text.Length - 1;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textBox1.Text;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6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</w:t>
      </w:r>
      <w:proofErr w:type="spellEnd"/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F6B90" w:rsidRP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textBox1.Text + text[i];</w:t>
      </w:r>
    </w:p>
    <w:p w:rsid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6B90" w:rsidRDefault="007F6B90" w:rsidP="007F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B90" w:rsidRDefault="007F6B90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6B90" w:rsidRDefault="007F6B90" w:rsidP="00A375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6B90" w:rsidRDefault="007F6B90" w:rsidP="00A375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F6B90" w:rsidRDefault="007F6B90" w:rsidP="007F6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6B90" w:rsidRDefault="007F6B90" w:rsidP="007F6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6B90" w:rsidRDefault="008458CA" w:rsidP="0084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7051" cy="3286125"/>
            <wp:effectExtent l="19050" t="0" r="614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51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90" w:rsidRDefault="007F6B90" w:rsidP="007F6B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6B90">
        <w:rPr>
          <w:rFonts w:ascii="Times New Roman" w:hAnsi="Times New Roman" w:cs="Times New Roman"/>
          <w:sz w:val="28"/>
          <w:szCs w:val="28"/>
        </w:rPr>
        <w:t>Рисунок 1</w:t>
      </w:r>
    </w:p>
    <w:p w:rsidR="008458CA" w:rsidRDefault="008458CA" w:rsidP="007F6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8CA" w:rsidRDefault="008458CA" w:rsidP="0084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6295" cy="3105150"/>
            <wp:effectExtent l="19050" t="0" r="45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CA" w:rsidRDefault="008458CA" w:rsidP="007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8458CA" w:rsidRDefault="008458CA" w:rsidP="007F6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8CA" w:rsidRDefault="008458CA" w:rsidP="007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43175" cy="299376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9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CA" w:rsidRDefault="008458CA" w:rsidP="007F6B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8458CA" w:rsidRDefault="008458CA" w:rsidP="007F6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8CA" w:rsidRPr="008458CA" w:rsidRDefault="008458CA" w:rsidP="008458CA">
      <w:p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458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458C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приобретены навыки работы с оконными приложениями </w:t>
      </w:r>
      <w:r w:rsidRPr="008458C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58C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8458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58CA">
        <w:rPr>
          <w:rFonts w:ascii="Times New Roman" w:hAnsi="Times New Roman" w:cs="Times New Roman"/>
          <w:sz w:val="28"/>
          <w:szCs w:val="28"/>
        </w:rPr>
        <w:t>#. Были изучены элементы управления, позволяющие отображать и редактировать данные, создавать группированные списки и такие элементы, как кнопки и группы элементов с выбором. Также были рассмотрены свойства, возвращающие или задающие значения элементам управления и методы, преобразующие одни типы данных в другие. Были написаны и отлажены все представленные программы.</w:t>
      </w:r>
      <w:bookmarkStart w:id="0" w:name="_GoBack"/>
      <w:bookmarkEnd w:id="0"/>
    </w:p>
    <w:p w:rsidR="008458CA" w:rsidRPr="00D62AAC" w:rsidRDefault="008458CA" w:rsidP="008458CA">
      <w:pPr>
        <w:rPr>
          <w:shd w:val="clear" w:color="auto" w:fill="FFFFFF"/>
        </w:rPr>
      </w:pPr>
    </w:p>
    <w:p w:rsidR="008458CA" w:rsidRPr="00332DA7" w:rsidRDefault="008458CA" w:rsidP="008458CA">
      <w:pPr>
        <w:rPr>
          <w:shd w:val="clear" w:color="auto" w:fill="FFFFFF"/>
        </w:rPr>
      </w:pPr>
    </w:p>
    <w:p w:rsidR="008458CA" w:rsidRPr="00AF21A5" w:rsidRDefault="008458CA" w:rsidP="008458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458CA" w:rsidRPr="00AF21A5" w:rsidSect="00E5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759D"/>
    <w:rsid w:val="00074EA0"/>
    <w:rsid w:val="002D3ACB"/>
    <w:rsid w:val="00445A79"/>
    <w:rsid w:val="00682EF0"/>
    <w:rsid w:val="00723905"/>
    <w:rsid w:val="007669E4"/>
    <w:rsid w:val="007F6578"/>
    <w:rsid w:val="007F6B90"/>
    <w:rsid w:val="008458CA"/>
    <w:rsid w:val="00A3759D"/>
    <w:rsid w:val="00AF21A5"/>
    <w:rsid w:val="00C612D4"/>
    <w:rsid w:val="00E53BAF"/>
    <w:rsid w:val="00EC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2018-03-19T14:17:00Z</dcterms:created>
  <dcterms:modified xsi:type="dcterms:W3CDTF">2018-03-19T14:54:00Z</dcterms:modified>
</cp:coreProperties>
</file>