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715D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ПРАВИТЕЛЬСТВО РОССИЙСКОЙ ФЕДЕРАЦИИ</w:t>
      </w:r>
    </w:p>
    <w:p w14:paraId="1A92B49C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НАЦИОНАЛЬНЫЙ ИССЛЕДОВАТЕЛЬСКИЙ УНИВЕРСИТЕТ</w:t>
      </w:r>
    </w:p>
    <w:p w14:paraId="09278484" w14:textId="77777777" w:rsidR="00F71C04" w:rsidRPr="007475D8" w:rsidRDefault="00F71C04" w:rsidP="00F71C04">
      <w:pPr>
        <w:jc w:val="center"/>
        <w:rPr>
          <w:b/>
        </w:rPr>
      </w:pPr>
      <w:r w:rsidRPr="007475D8">
        <w:rPr>
          <w:b/>
        </w:rPr>
        <w:t>«ВЫСШАЯ ШКОЛА ЭКОНОМИКИ»</w:t>
      </w:r>
    </w:p>
    <w:p w14:paraId="4C136623" w14:textId="77777777" w:rsidR="00F71C04" w:rsidRPr="007475D8" w:rsidRDefault="00F71C04" w:rsidP="00F71C04">
      <w:pPr>
        <w:jc w:val="center"/>
      </w:pPr>
      <w:r w:rsidRPr="007475D8">
        <w:t>Факультет компьютерных наук</w:t>
      </w:r>
    </w:p>
    <w:p w14:paraId="1F4230AC" w14:textId="77777777" w:rsidR="00F71C04" w:rsidRPr="007475D8" w:rsidRDefault="00F71C04" w:rsidP="00F71C04">
      <w:pPr>
        <w:jc w:val="center"/>
      </w:pPr>
      <w:r w:rsidRPr="007475D8">
        <w:t>Департамент программной инженерии</w:t>
      </w:r>
    </w:p>
    <w:p w14:paraId="4951F5CC" w14:textId="77777777" w:rsidR="00F71C04" w:rsidRPr="007475D8" w:rsidRDefault="00F71C04" w:rsidP="00F71C04">
      <w:pPr>
        <w:jc w:val="center"/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711"/>
        <w:gridCol w:w="534"/>
        <w:gridCol w:w="4252"/>
      </w:tblGrid>
      <w:tr w:rsidR="00CF2EFC" w:rsidRPr="007475D8" w14:paraId="649F1870" w14:textId="77777777" w:rsidTr="007D16FC">
        <w:tc>
          <w:tcPr>
            <w:tcW w:w="4711" w:type="dxa"/>
            <w:shd w:val="clear" w:color="auto" w:fill="auto"/>
          </w:tcPr>
          <w:p w14:paraId="5DEC60B1" w14:textId="77777777" w:rsidR="00CF2EFC" w:rsidRPr="000B568D" w:rsidRDefault="00CF2EFC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112B4F79" w14:textId="77777777" w:rsidR="0091088F" w:rsidRPr="009B4B6D" w:rsidRDefault="0091088F" w:rsidP="0091088F">
            <w:pPr>
              <w:shd w:val="clear" w:color="auto" w:fill="FFFFFF"/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Pr="00E623ED">
              <w:rPr>
                <w:color w:val="000000" w:themeColor="text1"/>
              </w:rPr>
              <w:t xml:space="preserve">аучный сотрудник </w:t>
            </w:r>
            <w:r>
              <w:rPr>
                <w:color w:val="000000" w:themeColor="text1"/>
              </w:rPr>
              <w:t>МЛ ИССА</w:t>
            </w:r>
            <w:r w:rsidRPr="00E623ED">
              <w:rPr>
                <w:color w:val="000000" w:themeColor="text1"/>
              </w:rPr>
              <w:t xml:space="preserve"> факультета компьютерных наук Национального исследовательского университета «Высшая школа экономики»</w:t>
            </w:r>
            <w:r w:rsidRPr="00D4634E">
              <w:rPr>
                <w:color w:val="000000" w:themeColor="text1"/>
              </w:rPr>
              <w:t>,</w:t>
            </w:r>
            <w:r w:rsidRPr="009B4B6D">
              <w:rPr>
                <w:color w:val="000000" w:themeColor="text1"/>
              </w:rPr>
              <w:t xml:space="preserve"> канд. </w:t>
            </w:r>
            <w:proofErr w:type="spellStart"/>
            <w:r w:rsidRPr="009B4B6D">
              <w:rPr>
                <w:color w:val="000000" w:themeColor="text1"/>
              </w:rPr>
              <w:t>техн</w:t>
            </w:r>
            <w:proofErr w:type="spellEnd"/>
            <w:r w:rsidRPr="009B4B6D">
              <w:rPr>
                <w:color w:val="000000" w:themeColor="text1"/>
              </w:rPr>
              <w:t>. наук</w:t>
            </w:r>
          </w:p>
          <w:p w14:paraId="40743DB3" w14:textId="77777777" w:rsidR="008E4B15" w:rsidRPr="00632ABD" w:rsidRDefault="008E4B15" w:rsidP="00CF2EFC">
            <w:pPr>
              <w:jc w:val="center"/>
            </w:pPr>
          </w:p>
          <w:p w14:paraId="5988026F" w14:textId="4E10DC9A" w:rsidR="00CF2EFC" w:rsidRPr="007475D8" w:rsidRDefault="00CF2EFC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_______________</w:t>
            </w:r>
            <w:r w:rsidR="008E4B15" w:rsidRPr="009D3DAB">
              <w:rPr>
                <w:b/>
                <w:bCs/>
              </w:rPr>
              <w:t xml:space="preserve"> </w:t>
            </w:r>
            <w:r w:rsidR="00326C17" w:rsidRPr="00E623ED">
              <w:rPr>
                <w:color w:val="000000" w:themeColor="text1"/>
              </w:rPr>
              <w:t xml:space="preserve">О.В. </w:t>
            </w:r>
            <w:proofErr w:type="spellStart"/>
            <w:r w:rsidR="00326C17" w:rsidRPr="00E623ED">
              <w:rPr>
                <w:color w:val="000000" w:themeColor="text1"/>
              </w:rPr>
              <w:t>Максименкова</w:t>
            </w:r>
            <w:proofErr w:type="spellEnd"/>
            <w:r w:rsidR="00326C17" w:rsidRPr="00E623ED">
              <w:rPr>
                <w:color w:val="000000" w:themeColor="text1"/>
              </w:rPr>
              <w:t xml:space="preserve"> </w:t>
            </w:r>
            <w:r>
              <w:rPr>
                <w:rFonts w:eastAsia="Calibri"/>
              </w:rPr>
              <w:t>"___" ________________ 2020</w:t>
            </w:r>
            <w:r w:rsidRPr="007475D8">
              <w:rPr>
                <w:rFonts w:eastAsia="Calibri"/>
              </w:rPr>
              <w:t xml:space="preserve"> г.</w:t>
            </w:r>
          </w:p>
        </w:tc>
        <w:tc>
          <w:tcPr>
            <w:tcW w:w="534" w:type="dxa"/>
            <w:shd w:val="clear" w:color="auto" w:fill="auto"/>
          </w:tcPr>
          <w:p w14:paraId="51D24C57" w14:textId="77777777" w:rsidR="00CF2EFC" w:rsidRPr="007475D8" w:rsidRDefault="00CF2EFC" w:rsidP="00CF2EFC">
            <w:pPr>
              <w:jc w:val="center"/>
              <w:rPr>
                <w:rFonts w:eastAsia="Calibri"/>
              </w:rPr>
            </w:pPr>
          </w:p>
        </w:tc>
        <w:tc>
          <w:tcPr>
            <w:tcW w:w="4252" w:type="dxa"/>
            <w:shd w:val="clear" w:color="auto" w:fill="auto"/>
          </w:tcPr>
          <w:p w14:paraId="504E177B" w14:textId="77777777" w:rsidR="00CF2EFC" w:rsidRPr="007475D8" w:rsidRDefault="00CF2EFC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23EF17CC" w14:textId="77777777" w:rsidR="006D0724" w:rsidRPr="00E623ED" w:rsidRDefault="006D0724" w:rsidP="006D0724">
            <w:pPr>
              <w:jc w:val="center"/>
              <w:rPr>
                <w:color w:val="000000" w:themeColor="text1"/>
              </w:rPr>
            </w:pPr>
            <w:r w:rsidRPr="00E623ED">
              <w:rPr>
                <w:color w:val="000000" w:themeColor="text1"/>
              </w:rPr>
              <w:t>Академический руководитель образовательной программы «Программная инженерия»</w:t>
            </w:r>
          </w:p>
          <w:p w14:paraId="2670C05B" w14:textId="77777777" w:rsidR="006D0724" w:rsidRPr="00E623ED" w:rsidRDefault="006D0724" w:rsidP="006D0724">
            <w:pPr>
              <w:jc w:val="center"/>
              <w:rPr>
                <w:color w:val="000000" w:themeColor="text1"/>
              </w:rPr>
            </w:pPr>
            <w:proofErr w:type="spellStart"/>
            <w:r w:rsidRPr="00E623ED">
              <w:rPr>
                <w:color w:val="000000" w:themeColor="text1"/>
              </w:rPr>
              <w:t>проф</w:t>
            </w:r>
            <w:proofErr w:type="spellEnd"/>
            <w:r w:rsidRPr="00E623ED">
              <w:rPr>
                <w:color w:val="000000" w:themeColor="text1"/>
              </w:rPr>
              <w:t xml:space="preserve">, канд. </w:t>
            </w:r>
            <w:proofErr w:type="spellStart"/>
            <w:r w:rsidRPr="00E623ED">
              <w:rPr>
                <w:color w:val="000000" w:themeColor="text1"/>
              </w:rPr>
              <w:t>техн</w:t>
            </w:r>
            <w:proofErr w:type="spellEnd"/>
            <w:r w:rsidRPr="00E623ED">
              <w:rPr>
                <w:color w:val="000000" w:themeColor="text1"/>
              </w:rPr>
              <w:t>. наук</w:t>
            </w:r>
          </w:p>
          <w:p w14:paraId="7698E770" w14:textId="77777777" w:rsidR="00CF2EFC" w:rsidRPr="007475D8" w:rsidRDefault="00CF2EFC" w:rsidP="00CF2EFC">
            <w:pPr>
              <w:rPr>
                <w:rFonts w:eastAsia="Calibri"/>
              </w:rPr>
            </w:pPr>
          </w:p>
          <w:p w14:paraId="62F39B9C" w14:textId="77777777" w:rsidR="00CF2EFC" w:rsidRPr="007475D8" w:rsidRDefault="00CF2EFC" w:rsidP="00CF2EFC">
            <w:pPr>
              <w:jc w:val="center"/>
            </w:pPr>
            <w:r w:rsidRPr="007475D8">
              <w:t xml:space="preserve">________________ </w:t>
            </w:r>
            <w:proofErr w:type="gramStart"/>
            <w:r w:rsidRPr="007475D8">
              <w:t>В.В.</w:t>
            </w:r>
            <w:proofErr w:type="gramEnd"/>
            <w:r w:rsidRPr="007475D8">
              <w:t xml:space="preserve"> Шилов</w:t>
            </w:r>
          </w:p>
          <w:p w14:paraId="2D886533" w14:textId="36A5AD7A" w:rsidR="00CF2EFC" w:rsidRPr="007475D8" w:rsidRDefault="00CF2EFC" w:rsidP="00CF2EFC">
            <w:pPr>
              <w:jc w:val="center"/>
              <w:rPr>
                <w:rFonts w:eastAsia="Calibri"/>
              </w:rPr>
            </w:pPr>
            <w:r>
              <w:t>"___" ________________2020</w:t>
            </w:r>
            <w:r w:rsidRPr="007475D8">
              <w:t xml:space="preserve"> г.</w:t>
            </w:r>
          </w:p>
        </w:tc>
      </w:tr>
    </w:tbl>
    <w:p w14:paraId="46796265" w14:textId="77777777" w:rsidR="00F71C04" w:rsidRPr="007475D8" w:rsidRDefault="00F71C04" w:rsidP="00F71C04">
      <w:pPr>
        <w:jc w:val="center"/>
        <w:rPr>
          <w:b/>
        </w:rPr>
      </w:pPr>
    </w:p>
    <w:tbl>
      <w:tblPr>
        <w:tblW w:w="0" w:type="auto"/>
        <w:tblInd w:w="-14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4665"/>
        <w:gridCol w:w="4665"/>
      </w:tblGrid>
      <w:tr w:rsidR="00F71C04" w:rsidRPr="007475D8" w14:paraId="021C2F5C" w14:textId="77777777" w:rsidTr="008C2202">
        <w:tc>
          <w:tcPr>
            <w:tcW w:w="1436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4"/>
              <w:gridCol w:w="425"/>
            </w:tblGrid>
            <w:tr w:rsidR="00F71C04" w:rsidRPr="007475D8" w14:paraId="50D75D87" w14:textId="77777777" w:rsidTr="008C2202">
              <w:trPr>
                <w:cantSplit/>
                <w:trHeight w:val="1688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39C09123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8C2202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2B8CBA64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3EE05FB9" w14:textId="77777777" w:rsidTr="008C2202">
              <w:trPr>
                <w:cantSplit/>
                <w:trHeight w:val="1697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712BDDA8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 xml:space="preserve">Инв. № </w:t>
                  </w:r>
                  <w:proofErr w:type="spellStart"/>
                  <w:r w:rsidRPr="007475D8">
                    <w:rPr>
                      <w:rFonts w:eastAsia="Calibri"/>
                    </w:rPr>
                    <w:t>дубл</w:t>
                  </w:r>
                  <w:proofErr w:type="spellEnd"/>
                  <w:r w:rsidRPr="007475D8">
                    <w:rPr>
                      <w:rFonts w:eastAsia="Calibri"/>
                    </w:rPr>
                    <w:t>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3AE35929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359FDEB7" w14:textId="77777777" w:rsidTr="008C2202">
              <w:trPr>
                <w:cantSplit/>
                <w:trHeight w:val="1396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40C51047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proofErr w:type="spellStart"/>
                  <w:r w:rsidRPr="007475D8">
                    <w:rPr>
                      <w:rFonts w:eastAsia="Calibri"/>
                    </w:rPr>
                    <w:t>Взам</w:t>
                  </w:r>
                  <w:proofErr w:type="spellEnd"/>
                  <w:r w:rsidRPr="007475D8">
                    <w:rPr>
                      <w:rFonts w:eastAsia="Calibri"/>
                    </w:rPr>
                    <w:t>. Инв. №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630E45FD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51680E51" w14:textId="77777777" w:rsidTr="008C2202">
              <w:trPr>
                <w:cantSplit/>
                <w:trHeight w:val="198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512FEA39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7475D8">
                    <w:rPr>
                      <w:rFonts w:eastAsia="Calibri"/>
                    </w:rPr>
                    <w:t>Подп. и дата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36395B15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  <w:tr w:rsidR="00F71C04" w:rsidRPr="007475D8" w14:paraId="3ED2A38A" w14:textId="77777777" w:rsidTr="008C2202">
              <w:trPr>
                <w:cantSplit/>
                <w:trHeight w:val="2045"/>
              </w:trPr>
              <w:tc>
                <w:tcPr>
                  <w:tcW w:w="704" w:type="dxa"/>
                  <w:textDirection w:val="btLr"/>
                  <w:tcFitText/>
                  <w:vAlign w:val="center"/>
                </w:tcPr>
                <w:p w14:paraId="1FFA2387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  <w:r w:rsidRPr="002E098B">
                    <w:rPr>
                      <w:rFonts w:eastAsia="Calibri"/>
                    </w:rPr>
                    <w:t>Инв. № подл.</w:t>
                  </w:r>
                </w:p>
              </w:tc>
              <w:tc>
                <w:tcPr>
                  <w:tcW w:w="425" w:type="dxa"/>
                  <w:noWrap/>
                  <w:textDirection w:val="btLr"/>
                  <w:vAlign w:val="center"/>
                </w:tcPr>
                <w:p w14:paraId="5A31AD4F" w14:textId="77777777" w:rsidR="00F71C04" w:rsidRPr="007475D8" w:rsidRDefault="00F71C04" w:rsidP="00551348">
                  <w:pPr>
                    <w:ind w:left="318"/>
                    <w:rPr>
                      <w:rFonts w:eastAsia="Calibri"/>
                    </w:rPr>
                  </w:pPr>
                </w:p>
              </w:tc>
            </w:tr>
          </w:tbl>
          <w:p w14:paraId="31D8B7EE" w14:textId="77777777" w:rsidR="00F71C04" w:rsidRPr="007475D8" w:rsidRDefault="00F71C04" w:rsidP="00551348">
            <w:pPr>
              <w:ind w:left="317" w:right="-108"/>
              <w:jc w:val="right"/>
              <w:rPr>
                <w:rFonts w:eastAsia="Calibri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6214F449" w14:textId="77777777" w:rsidR="00F71C04" w:rsidRPr="007475D8" w:rsidRDefault="00F71C04" w:rsidP="00551348">
            <w:pPr>
              <w:rPr>
                <w:rFonts w:eastAsia="Calibri"/>
                <w:b/>
              </w:rPr>
            </w:pPr>
          </w:p>
          <w:p w14:paraId="58EC71A7" w14:textId="2865B6CB" w:rsidR="00F71C04" w:rsidRPr="00677E86" w:rsidRDefault="00677E86" w:rsidP="00677E86">
            <w:pPr>
              <w:jc w:val="center"/>
              <w:rPr>
                <w:b/>
                <w:bCs/>
              </w:rPr>
            </w:pPr>
            <w:r w:rsidRPr="005E336E">
              <w:rPr>
                <w:b/>
                <w:bCs/>
              </w:rPr>
              <w:t>МОБИЛЬНАЯ 2</w:t>
            </w:r>
            <w:r w:rsidRPr="005E336E">
              <w:rPr>
                <w:b/>
                <w:bCs/>
                <w:lang w:val="en-US"/>
              </w:rPr>
              <w:t>D</w:t>
            </w:r>
            <w:r w:rsidRPr="005E336E">
              <w:rPr>
                <w:b/>
                <w:bCs/>
              </w:rPr>
              <w:t xml:space="preserve"> КОСМИЧЕСКАЯ АРКАДА</w:t>
            </w:r>
            <w:r w:rsidR="00F71C04" w:rsidRPr="007475D8">
              <w:rPr>
                <w:rFonts w:eastAsia="MingLiU"/>
                <w:b/>
              </w:rPr>
              <w:br/>
            </w:r>
            <w:r w:rsidR="00F71C04" w:rsidRPr="007475D8">
              <w:rPr>
                <w:rFonts w:eastAsia="MingLiU"/>
                <w:b/>
              </w:rPr>
              <w:br/>
            </w:r>
            <w:r w:rsidR="006E7C79">
              <w:rPr>
                <w:rFonts w:eastAsia="Calibri"/>
                <w:b/>
              </w:rPr>
              <w:t>Руководство оператора</w:t>
            </w:r>
          </w:p>
          <w:p w14:paraId="01D10B68" w14:textId="77777777" w:rsidR="006E7C79" w:rsidRPr="007475D8" w:rsidRDefault="006E7C79" w:rsidP="00551348">
            <w:pPr>
              <w:jc w:val="center"/>
              <w:rPr>
                <w:rFonts w:eastAsia="Calibri"/>
                <w:b/>
              </w:rPr>
            </w:pPr>
          </w:p>
          <w:p w14:paraId="4BAF524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</w:rPr>
              <w:t>ЛИСТ УТВЕРЖДЕНИЯ</w:t>
            </w:r>
          </w:p>
          <w:p w14:paraId="1FF50C53" w14:textId="7B5BADA3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r w:rsidR="007F312C" w:rsidRPr="00071E9F">
              <w:rPr>
                <w:b/>
              </w:rPr>
              <w:t>04.01-</w:t>
            </w:r>
            <w:r w:rsidRPr="00F82014">
              <w:rPr>
                <w:rFonts w:eastAsia="Calibri"/>
                <w:b/>
              </w:rPr>
              <w:t>01</w:t>
            </w:r>
            <w:r w:rsidR="006E7C79">
              <w:rPr>
                <w:rFonts w:eastAsia="Calibri"/>
                <w:b/>
              </w:rPr>
              <w:t xml:space="preserve"> 34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16E6870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24D7A85C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  <w:p w14:paraId="00629277" w14:textId="77777777" w:rsidR="00F71C04" w:rsidRPr="007475D8" w:rsidRDefault="00F71C04" w:rsidP="00250068">
            <w:pPr>
              <w:jc w:val="right"/>
            </w:pPr>
            <w:r w:rsidRPr="007475D8">
              <w:t>Исполнитель</w:t>
            </w:r>
          </w:p>
          <w:p w14:paraId="609985D1" w14:textId="4FD492FF" w:rsidR="00250068" w:rsidRPr="00765434" w:rsidRDefault="00B0531F" w:rsidP="00250068">
            <w:pPr>
              <w:jc w:val="right"/>
            </w:pPr>
            <w:r>
              <w:t>Студент группы БПИ</w:t>
            </w:r>
            <w:r w:rsidR="007F312C" w:rsidRPr="007F312C">
              <w:t>1</w:t>
            </w:r>
            <w:r w:rsidR="007F312C" w:rsidRPr="00765434">
              <w:t>91</w:t>
            </w:r>
          </w:p>
          <w:p w14:paraId="7CAF91AB" w14:textId="5ABDF811" w:rsidR="00F71C04" w:rsidRPr="00765434" w:rsidRDefault="009B2C98" w:rsidP="00250068">
            <w:pPr>
              <w:jc w:val="right"/>
            </w:pPr>
            <w:r>
              <w:t>_______________</w:t>
            </w:r>
            <w:proofErr w:type="gramStart"/>
            <w:r w:rsidR="00765434">
              <w:t>Н.О.</w:t>
            </w:r>
            <w:proofErr w:type="gramEnd"/>
            <w:r w:rsidR="00765434">
              <w:t xml:space="preserve"> Казанцев</w:t>
            </w:r>
            <w:r>
              <w:t xml:space="preserve"> </w:t>
            </w:r>
            <w:r w:rsidR="00765434">
              <w:rPr>
                <w:b/>
                <w:bCs/>
                <w:lang w:val="en-US"/>
              </w:rPr>
              <w:t xml:space="preserve"> </w:t>
            </w:r>
          </w:p>
          <w:p w14:paraId="7674472D" w14:textId="6C2CC901" w:rsidR="00F71C04" w:rsidRPr="007475D8" w:rsidRDefault="009B2C98" w:rsidP="00250068">
            <w:pPr>
              <w:jc w:val="right"/>
            </w:pPr>
            <w:r>
              <w:t>«___»</w:t>
            </w:r>
            <w:r w:rsidR="00FD363B">
              <w:t xml:space="preserve"> </w:t>
            </w:r>
            <w:r>
              <w:t>_________________20</w:t>
            </w:r>
            <w:r w:rsidR="00CF2EFC">
              <w:t>20</w:t>
            </w:r>
            <w:r w:rsidR="00F71C04" w:rsidRPr="007475D8">
              <w:t xml:space="preserve"> г.</w:t>
            </w:r>
          </w:p>
          <w:p w14:paraId="65DB8580" w14:textId="77777777" w:rsidR="00F71C04" w:rsidRPr="007475D8" w:rsidRDefault="00F71C04" w:rsidP="00250068">
            <w:pPr>
              <w:jc w:val="right"/>
            </w:pPr>
          </w:p>
          <w:p w14:paraId="319D7EF4" w14:textId="77777777" w:rsidR="00F71C04" w:rsidRPr="007475D8" w:rsidRDefault="00F71C04" w:rsidP="00551348">
            <w:pPr>
              <w:jc w:val="center"/>
              <w:rPr>
                <w:rFonts w:eastAsia="Calibri"/>
                <w:b/>
              </w:rPr>
            </w:pPr>
          </w:p>
        </w:tc>
      </w:tr>
      <w:tr w:rsidR="00F71C04" w:rsidRPr="007475D8" w14:paraId="25BF39E1" w14:textId="77777777" w:rsidTr="008C2202">
        <w:tc>
          <w:tcPr>
            <w:tcW w:w="1436" w:type="dxa"/>
            <w:vMerge/>
            <w:shd w:val="clear" w:color="auto" w:fill="auto"/>
            <w:vAlign w:val="center"/>
          </w:tcPr>
          <w:p w14:paraId="0E51924C" w14:textId="77777777" w:rsidR="00F71C04" w:rsidRPr="007475D8" w:rsidRDefault="00F71C04" w:rsidP="00551348">
            <w:pPr>
              <w:jc w:val="right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6A663817" w14:textId="77777777" w:rsidR="00F71C04" w:rsidRPr="007475D8" w:rsidRDefault="00F71C04" w:rsidP="00551348">
            <w:pPr>
              <w:jc w:val="both"/>
              <w:rPr>
                <w:rFonts w:eastAsia="Calibri"/>
              </w:rPr>
            </w:pPr>
          </w:p>
        </w:tc>
        <w:tc>
          <w:tcPr>
            <w:tcW w:w="4665" w:type="dxa"/>
            <w:shd w:val="clear" w:color="auto" w:fill="auto"/>
          </w:tcPr>
          <w:p w14:paraId="6E82A9F6" w14:textId="77777777" w:rsidR="00F71C04" w:rsidRPr="007475D8" w:rsidRDefault="00F71C04" w:rsidP="00551348">
            <w:pPr>
              <w:rPr>
                <w:rFonts w:eastAsia="Calibri"/>
              </w:rPr>
            </w:pPr>
          </w:p>
        </w:tc>
      </w:tr>
    </w:tbl>
    <w:p w14:paraId="341C3BCA" w14:textId="77777777" w:rsidR="00032BC8" w:rsidRDefault="00032BC8" w:rsidP="004A7A92">
      <w:pPr>
        <w:tabs>
          <w:tab w:val="left" w:pos="3460"/>
          <w:tab w:val="center" w:pos="4674"/>
        </w:tabs>
        <w:rPr>
          <w:b/>
        </w:rPr>
      </w:pPr>
      <w:r>
        <w:rPr>
          <w:b/>
        </w:rPr>
        <w:br w:type="page"/>
      </w:r>
    </w:p>
    <w:p w14:paraId="3A2E8010" w14:textId="77777777" w:rsidR="004A7A92" w:rsidRPr="007475D8" w:rsidRDefault="009571F0" w:rsidP="004A7A92">
      <w:pPr>
        <w:tabs>
          <w:tab w:val="left" w:pos="3460"/>
          <w:tab w:val="center" w:pos="4674"/>
        </w:tabs>
        <w:rPr>
          <w:b/>
        </w:rPr>
      </w:pPr>
      <w:r w:rsidRPr="007475D8">
        <w:rPr>
          <w:b/>
        </w:rPr>
        <w:lastRenderedPageBreak/>
        <w:t>УТВЕРЖДЕН</w:t>
      </w:r>
    </w:p>
    <w:p w14:paraId="24F3AAD3" w14:textId="21FE179C" w:rsidR="00F82014" w:rsidRPr="007475D8" w:rsidRDefault="00F82014" w:rsidP="00F82014">
      <w:pPr>
        <w:rPr>
          <w:rFonts w:eastAsia="Calibri"/>
          <w:b/>
        </w:rPr>
      </w:pPr>
      <w:r w:rsidRPr="007475D8">
        <w:rPr>
          <w:rFonts w:eastAsia="Calibri"/>
          <w:b/>
          <w:lang w:val="en-US"/>
        </w:rPr>
        <w:t>RU</w:t>
      </w:r>
      <w:r w:rsidRPr="007475D8">
        <w:rPr>
          <w:rFonts w:eastAsia="Calibri"/>
          <w:b/>
        </w:rPr>
        <w:t>.</w:t>
      </w:r>
      <w:r w:rsidRPr="00F82014">
        <w:rPr>
          <w:rFonts w:eastAsia="Calibri"/>
          <w:b/>
        </w:rPr>
        <w:t>17701729.</w:t>
      </w:r>
      <w:r w:rsidR="00C26A4D">
        <w:rPr>
          <w:b/>
        </w:rPr>
        <w:t>04.01</w:t>
      </w:r>
      <w:r w:rsidRPr="00F82014">
        <w:rPr>
          <w:rFonts w:eastAsia="Calibri"/>
          <w:b/>
        </w:rPr>
        <w:t>-01</w:t>
      </w:r>
      <w:r w:rsidR="00B0531F">
        <w:rPr>
          <w:rFonts w:eastAsia="Calibri"/>
          <w:b/>
        </w:rPr>
        <w:t xml:space="preserve"> </w:t>
      </w:r>
      <w:r w:rsidR="006E7C79">
        <w:rPr>
          <w:rFonts w:eastAsia="Calibri"/>
          <w:b/>
        </w:rPr>
        <w:t>34</w:t>
      </w:r>
      <w:r w:rsidRPr="007475D8">
        <w:rPr>
          <w:rFonts w:eastAsia="Calibri"/>
          <w:b/>
        </w:rPr>
        <w:t xml:space="preserve"> 01-1-ЛУ</w:t>
      </w:r>
    </w:p>
    <w:p w14:paraId="32ED1F4B" w14:textId="77777777" w:rsidR="004A7A92" w:rsidRPr="007475D8" w:rsidRDefault="004A7A92" w:rsidP="004A7A92">
      <w:pPr>
        <w:tabs>
          <w:tab w:val="left" w:pos="3460"/>
          <w:tab w:val="center" w:pos="4674"/>
        </w:tabs>
        <w:rPr>
          <w:b/>
        </w:rPr>
      </w:pPr>
    </w:p>
    <w:tbl>
      <w:tblPr>
        <w:tblpPr w:leftFromText="180" w:rightFromText="180" w:vertAnchor="page" w:horzAnchor="page" w:tblpX="571" w:tblpY="3526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7475D8" w:rsidRPr="007475D8" w14:paraId="1B261676" w14:textId="77777777" w:rsidTr="00CF2EFC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DD65464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70597E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298DA67C" w14:textId="77777777" w:rsidTr="00CF2EF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F385E9F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 xml:space="preserve">Инв. № </w:t>
            </w:r>
            <w:proofErr w:type="spellStart"/>
            <w:r w:rsidRPr="007475D8">
              <w:rPr>
                <w:rFonts w:eastAsia="Calibri"/>
              </w:rPr>
              <w:t>дубл</w:t>
            </w:r>
            <w:proofErr w:type="spellEnd"/>
            <w:r w:rsidRPr="007475D8">
              <w:rPr>
                <w:rFonts w:eastAsia="Calibri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92C49D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7DEDC39F" w14:textId="77777777" w:rsidTr="00CF2EFC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A38A8A8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proofErr w:type="spellStart"/>
            <w:r w:rsidRPr="007475D8">
              <w:rPr>
                <w:rFonts w:eastAsia="Calibri"/>
              </w:rPr>
              <w:t>Взам</w:t>
            </w:r>
            <w:proofErr w:type="spellEnd"/>
            <w:r w:rsidRPr="007475D8">
              <w:rPr>
                <w:rFonts w:eastAsia="Calibri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AB050E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180EB629" w14:textId="77777777" w:rsidTr="00CF2EFC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576AD4A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4E2B38B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  <w:tr w:rsidR="007475D8" w:rsidRPr="007475D8" w14:paraId="6E4B6882" w14:textId="77777777" w:rsidTr="00CF2EFC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76F147F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B71F832" w14:textId="77777777" w:rsidR="007475D8" w:rsidRPr="007475D8" w:rsidRDefault="007475D8" w:rsidP="00CF2EFC">
            <w:pPr>
              <w:jc w:val="center"/>
              <w:rPr>
                <w:rFonts w:eastAsia="Calibri"/>
              </w:rPr>
            </w:pPr>
          </w:p>
        </w:tc>
      </w:tr>
    </w:tbl>
    <w:p w14:paraId="5DF534F7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22FDDDBF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00309F17" w14:textId="77777777" w:rsidR="009571F0" w:rsidRPr="007475D8" w:rsidRDefault="009571F0" w:rsidP="009571F0">
      <w:pPr>
        <w:tabs>
          <w:tab w:val="left" w:pos="3460"/>
          <w:tab w:val="center" w:pos="4674"/>
        </w:tabs>
        <w:rPr>
          <w:b/>
        </w:rPr>
      </w:pPr>
    </w:p>
    <w:p w14:paraId="30B81724" w14:textId="0814F9DB" w:rsidR="00CF2EFC" w:rsidRPr="008423BA" w:rsidRDefault="008423BA" w:rsidP="008423BA">
      <w:pPr>
        <w:jc w:val="center"/>
        <w:rPr>
          <w:b/>
          <w:bCs/>
        </w:rPr>
      </w:pPr>
      <w:r w:rsidRPr="005E336E">
        <w:rPr>
          <w:b/>
          <w:bCs/>
        </w:rPr>
        <w:t>МОБИЛЬНАЯ 2</w:t>
      </w:r>
      <w:r w:rsidRPr="005E336E">
        <w:rPr>
          <w:b/>
          <w:bCs/>
          <w:lang w:val="en-US"/>
        </w:rPr>
        <w:t>D</w:t>
      </w:r>
      <w:r w:rsidRPr="005E336E">
        <w:rPr>
          <w:b/>
          <w:bCs/>
        </w:rPr>
        <w:t xml:space="preserve"> КОСМИЧЕСКАЯ АРКАДА</w:t>
      </w:r>
      <w:r w:rsidR="009571F0" w:rsidRPr="007475D8">
        <w:rPr>
          <w:rFonts w:eastAsia="Calibri"/>
          <w:b/>
        </w:rPr>
        <w:br/>
      </w:r>
    </w:p>
    <w:p w14:paraId="6453D965" w14:textId="2B8DAE25" w:rsidR="004A7A92" w:rsidRPr="00F82014" w:rsidRDefault="006E7C79" w:rsidP="00F82014">
      <w:pPr>
        <w:jc w:val="center"/>
        <w:rPr>
          <w:rFonts w:eastAsia="Calibri"/>
          <w:b/>
        </w:rPr>
      </w:pPr>
      <w:r>
        <w:rPr>
          <w:rFonts w:eastAsia="Calibri"/>
          <w:b/>
        </w:rPr>
        <w:t>Руководство оператора</w:t>
      </w:r>
      <w:r w:rsidR="009571F0" w:rsidRPr="007475D8">
        <w:rPr>
          <w:rFonts w:eastAsia="MingLiU"/>
          <w:b/>
        </w:rPr>
        <w:br/>
      </w:r>
      <w:r w:rsidR="009571F0" w:rsidRPr="007475D8">
        <w:rPr>
          <w:rFonts w:eastAsia="MingLiU"/>
          <w:b/>
        </w:rPr>
        <w:br/>
      </w:r>
      <w:r w:rsidR="00F82014" w:rsidRPr="007475D8">
        <w:rPr>
          <w:rFonts w:eastAsia="Calibri"/>
          <w:b/>
          <w:lang w:val="en-US"/>
        </w:rPr>
        <w:t>RU</w:t>
      </w:r>
      <w:r w:rsidR="00B0531F">
        <w:rPr>
          <w:rFonts w:eastAsia="Calibri"/>
          <w:b/>
        </w:rPr>
        <w:t>.</w:t>
      </w:r>
      <w:r w:rsidR="00B0531F" w:rsidRPr="00F82014">
        <w:rPr>
          <w:rFonts w:eastAsia="Calibri"/>
          <w:b/>
        </w:rPr>
        <w:t>17701729.</w:t>
      </w:r>
      <w:r w:rsidR="008423BA">
        <w:rPr>
          <w:b/>
        </w:rPr>
        <w:t>04.01</w:t>
      </w:r>
      <w:r w:rsidR="00B0531F" w:rsidRPr="00F82014">
        <w:rPr>
          <w:rFonts w:eastAsia="Calibri"/>
          <w:b/>
        </w:rPr>
        <w:t>-01</w:t>
      </w:r>
      <w:r w:rsidR="00B0531F">
        <w:rPr>
          <w:rFonts w:eastAsia="Calibri"/>
          <w:b/>
        </w:rPr>
        <w:t xml:space="preserve"> 34</w:t>
      </w:r>
      <w:r w:rsidR="00B0531F" w:rsidRPr="007475D8">
        <w:rPr>
          <w:rFonts w:eastAsia="Calibri"/>
          <w:b/>
        </w:rPr>
        <w:t xml:space="preserve"> 01-1-ЛУ</w:t>
      </w:r>
    </w:p>
    <w:p w14:paraId="7FC7DFB1" w14:textId="6963E9BB" w:rsidR="009571F0" w:rsidRPr="00674E69" w:rsidRDefault="009571F0" w:rsidP="004A7A92">
      <w:pPr>
        <w:jc w:val="center"/>
        <w:rPr>
          <w:b/>
          <w:lang w:val="en-US"/>
        </w:rPr>
      </w:pPr>
      <w:r w:rsidRPr="007475D8">
        <w:rPr>
          <w:rFonts w:eastAsia="MingLiU"/>
          <w:b/>
        </w:rPr>
        <w:br/>
      </w:r>
      <w:r w:rsidRPr="007475D8">
        <w:rPr>
          <w:rFonts w:eastAsia="MingLiU"/>
          <w:b/>
        </w:rPr>
        <w:br/>
      </w:r>
      <w:r w:rsidR="007475D8">
        <w:rPr>
          <w:b/>
        </w:rPr>
        <w:t xml:space="preserve">Листов </w:t>
      </w:r>
      <w:r w:rsidR="00674E69">
        <w:rPr>
          <w:b/>
          <w:lang w:val="en-US"/>
        </w:rPr>
        <w:t>1</w:t>
      </w:r>
      <w:r w:rsidR="00A63922">
        <w:rPr>
          <w:b/>
          <w:lang w:val="en-US"/>
        </w:rPr>
        <w:t>2</w:t>
      </w:r>
    </w:p>
    <w:p w14:paraId="31DD7606" w14:textId="77777777" w:rsidR="004A7A92" w:rsidRPr="007475D8" w:rsidRDefault="004A7A92" w:rsidP="004A7A92">
      <w:pPr>
        <w:jc w:val="center"/>
        <w:rPr>
          <w:b/>
        </w:rPr>
      </w:pPr>
    </w:p>
    <w:p w14:paraId="18058D3D" w14:textId="77777777" w:rsidR="004A7A92" w:rsidRPr="007475D8" w:rsidRDefault="004A7A92" w:rsidP="004A7A92">
      <w:pPr>
        <w:jc w:val="center"/>
        <w:rPr>
          <w:b/>
        </w:rPr>
      </w:pPr>
    </w:p>
    <w:p w14:paraId="28081476" w14:textId="77777777" w:rsidR="004A7A92" w:rsidRPr="007475D8" w:rsidRDefault="004A7A92" w:rsidP="004A7A92">
      <w:pPr>
        <w:jc w:val="center"/>
        <w:rPr>
          <w:b/>
        </w:rPr>
      </w:pPr>
    </w:p>
    <w:p w14:paraId="5905A84A" w14:textId="77777777" w:rsidR="004A7A92" w:rsidRPr="007475D8" w:rsidRDefault="004A7A92" w:rsidP="004A7A92">
      <w:pPr>
        <w:jc w:val="center"/>
        <w:rPr>
          <w:b/>
        </w:rPr>
      </w:pPr>
    </w:p>
    <w:p w14:paraId="49160C47" w14:textId="77777777" w:rsidR="004A7A92" w:rsidRPr="007475D8" w:rsidRDefault="004A7A92" w:rsidP="004A7A92">
      <w:pPr>
        <w:jc w:val="center"/>
        <w:rPr>
          <w:b/>
        </w:rPr>
      </w:pPr>
    </w:p>
    <w:p w14:paraId="6DE1E11F" w14:textId="77777777" w:rsidR="004A7A92" w:rsidRPr="007475D8" w:rsidRDefault="004A7A92" w:rsidP="004A7A92">
      <w:pPr>
        <w:jc w:val="center"/>
        <w:rPr>
          <w:b/>
        </w:rPr>
      </w:pPr>
    </w:p>
    <w:p w14:paraId="0D866098" w14:textId="77777777" w:rsidR="004A7A92" w:rsidRPr="007475D8" w:rsidRDefault="004A7A92" w:rsidP="004A7A92">
      <w:pPr>
        <w:jc w:val="center"/>
        <w:rPr>
          <w:b/>
        </w:rPr>
      </w:pPr>
    </w:p>
    <w:p w14:paraId="77346448" w14:textId="77777777" w:rsidR="004A7A92" w:rsidRPr="007475D8" w:rsidRDefault="004A7A92" w:rsidP="004A7A92">
      <w:pPr>
        <w:jc w:val="center"/>
        <w:rPr>
          <w:b/>
        </w:rPr>
      </w:pPr>
    </w:p>
    <w:p w14:paraId="2FF81FC9" w14:textId="77777777" w:rsidR="004A7A92" w:rsidRPr="007475D8" w:rsidRDefault="004A7A92" w:rsidP="004A7A92">
      <w:pPr>
        <w:jc w:val="center"/>
        <w:rPr>
          <w:b/>
        </w:rPr>
      </w:pPr>
    </w:p>
    <w:p w14:paraId="5CE81EC9" w14:textId="77777777" w:rsidR="004A7A92" w:rsidRPr="007475D8" w:rsidRDefault="004A7A92" w:rsidP="004A7A92">
      <w:pPr>
        <w:jc w:val="center"/>
        <w:rPr>
          <w:b/>
        </w:rPr>
      </w:pPr>
    </w:p>
    <w:p w14:paraId="4FF1EAC6" w14:textId="77777777" w:rsidR="004A7A92" w:rsidRPr="007475D8" w:rsidRDefault="004A7A92" w:rsidP="004A7A92">
      <w:pPr>
        <w:jc w:val="center"/>
        <w:rPr>
          <w:b/>
        </w:rPr>
      </w:pPr>
    </w:p>
    <w:p w14:paraId="0EC87B09" w14:textId="77777777" w:rsidR="004A7A92" w:rsidRPr="007475D8" w:rsidRDefault="004A7A92" w:rsidP="004A7A92">
      <w:pPr>
        <w:jc w:val="center"/>
        <w:rPr>
          <w:b/>
        </w:rPr>
      </w:pPr>
    </w:p>
    <w:p w14:paraId="3C24B839" w14:textId="77777777" w:rsidR="004A7A92" w:rsidRPr="007475D8" w:rsidRDefault="004A7A92" w:rsidP="004A7A92">
      <w:pPr>
        <w:jc w:val="center"/>
        <w:rPr>
          <w:b/>
        </w:rPr>
      </w:pPr>
    </w:p>
    <w:p w14:paraId="67BC4623" w14:textId="77777777" w:rsidR="004A7A92" w:rsidRPr="007475D8" w:rsidRDefault="004A7A92" w:rsidP="004A7A92">
      <w:pPr>
        <w:jc w:val="center"/>
        <w:rPr>
          <w:b/>
        </w:rPr>
      </w:pPr>
    </w:p>
    <w:p w14:paraId="3CDB87FA" w14:textId="77777777" w:rsidR="004A7A92" w:rsidRPr="007475D8" w:rsidRDefault="004A7A92" w:rsidP="004A7A92">
      <w:pPr>
        <w:jc w:val="center"/>
        <w:rPr>
          <w:b/>
        </w:rPr>
      </w:pPr>
    </w:p>
    <w:p w14:paraId="4CFC64CD" w14:textId="77777777" w:rsidR="004A7A92" w:rsidRPr="007475D8" w:rsidRDefault="004A7A92" w:rsidP="004A7A92">
      <w:pPr>
        <w:jc w:val="center"/>
        <w:rPr>
          <w:b/>
        </w:rPr>
      </w:pPr>
    </w:p>
    <w:p w14:paraId="09B3E44B" w14:textId="77777777" w:rsidR="004A7A92" w:rsidRPr="007475D8" w:rsidRDefault="004A7A92" w:rsidP="004A7A92">
      <w:pPr>
        <w:jc w:val="center"/>
        <w:rPr>
          <w:b/>
        </w:rPr>
      </w:pPr>
    </w:p>
    <w:p w14:paraId="5549C03A" w14:textId="77777777" w:rsidR="004A7A92" w:rsidRPr="007475D8" w:rsidRDefault="004A7A92" w:rsidP="004A7A92">
      <w:pPr>
        <w:jc w:val="center"/>
        <w:rPr>
          <w:b/>
        </w:rPr>
      </w:pPr>
    </w:p>
    <w:p w14:paraId="096046A4" w14:textId="77777777" w:rsidR="004A7A92" w:rsidRPr="007475D8" w:rsidRDefault="004A7A92" w:rsidP="004A7A92">
      <w:pPr>
        <w:jc w:val="center"/>
        <w:rPr>
          <w:b/>
        </w:rPr>
      </w:pPr>
    </w:p>
    <w:p w14:paraId="4D82C5B0" w14:textId="77777777" w:rsidR="004B6BB3" w:rsidRPr="007475D8" w:rsidRDefault="000D4679">
      <w:pPr>
        <w:spacing w:after="200" w:line="276" w:lineRule="auto"/>
        <w:rPr>
          <w:b/>
        </w:rPr>
        <w:sectPr w:rsidR="004B6BB3" w:rsidRPr="007475D8" w:rsidSect="002E098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7475D8">
        <w:rPr>
          <w:b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2CE6CF0D" w14:textId="77777777" w:rsidR="00DC05B5" w:rsidRPr="007475D8" w:rsidRDefault="00DC05B5" w:rsidP="00DC05B5">
          <w:pPr>
            <w:pStyle w:val="aa"/>
            <w:rPr>
              <w:rFonts w:cs="Times New Roman"/>
              <w:color w:val="auto"/>
              <w:szCs w:val="24"/>
            </w:rPr>
          </w:pPr>
          <w:r w:rsidRPr="007475D8">
            <w:rPr>
              <w:rFonts w:cs="Times New Roman"/>
              <w:color w:val="auto"/>
              <w:szCs w:val="24"/>
            </w:rPr>
            <w:t>СОДЕРЖАНИЕ</w:t>
          </w:r>
        </w:p>
        <w:p w14:paraId="407EB256" w14:textId="2474139A" w:rsidR="00752248" w:rsidRDefault="00095DC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r w:rsidRPr="007475D8">
            <w:rPr>
              <w:rFonts w:cs="Times New Roman"/>
            </w:rPr>
            <w:fldChar w:fldCharType="begin"/>
          </w:r>
          <w:r w:rsidR="00DC05B5" w:rsidRPr="007475D8">
            <w:rPr>
              <w:rFonts w:cs="Times New Roman"/>
            </w:rPr>
            <w:instrText>TOC \o "1-3" \h \z \u</w:instrText>
          </w:r>
          <w:r w:rsidRPr="007475D8">
            <w:rPr>
              <w:rFonts w:cs="Times New Roman"/>
            </w:rPr>
            <w:fldChar w:fldCharType="separate"/>
          </w:r>
          <w:hyperlink w:anchor="_Toc40529660" w:history="1">
            <w:r w:rsidR="00752248" w:rsidRPr="00A5440D">
              <w:rPr>
                <w:rStyle w:val="ab"/>
              </w:rPr>
              <w:t>1.</w:t>
            </w:r>
            <w:r w:rsidR="0075224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52248" w:rsidRPr="00A5440D">
              <w:rPr>
                <w:rStyle w:val="ab"/>
              </w:rPr>
              <w:t>НАЗНАЧЕНИЕ ПРОГРАММЫ</w:t>
            </w:r>
            <w:r w:rsidR="00752248">
              <w:rPr>
                <w:webHidden/>
              </w:rPr>
              <w:tab/>
            </w:r>
            <w:r w:rsidR="00752248">
              <w:rPr>
                <w:webHidden/>
              </w:rPr>
              <w:fldChar w:fldCharType="begin"/>
            </w:r>
            <w:r w:rsidR="00752248">
              <w:rPr>
                <w:webHidden/>
              </w:rPr>
              <w:instrText xml:space="preserve"> PAGEREF _Toc40529660 \h </w:instrText>
            </w:r>
            <w:r w:rsidR="00752248">
              <w:rPr>
                <w:webHidden/>
              </w:rPr>
            </w:r>
            <w:r w:rsidR="00752248">
              <w:rPr>
                <w:webHidden/>
              </w:rPr>
              <w:fldChar w:fldCharType="separate"/>
            </w:r>
            <w:r w:rsidR="00752248">
              <w:rPr>
                <w:webHidden/>
              </w:rPr>
              <w:t>3</w:t>
            </w:r>
            <w:r w:rsidR="00752248">
              <w:rPr>
                <w:webHidden/>
              </w:rPr>
              <w:fldChar w:fldCharType="end"/>
            </w:r>
          </w:hyperlink>
        </w:p>
        <w:p w14:paraId="578C5B17" w14:textId="6184F93F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61" w:history="1">
            <w:r w:rsidR="00752248" w:rsidRPr="00A5440D">
              <w:rPr>
                <w:rStyle w:val="ab"/>
                <w:rFonts w:eastAsiaTheme="majorEastAsia"/>
                <w:noProof/>
              </w:rPr>
              <w:t>1.1.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Функциональное назначение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_Toc40529661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3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3E8F76FE" w14:textId="08210DE9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62" w:history="1">
            <w:r w:rsidR="00752248" w:rsidRPr="00A5440D">
              <w:rPr>
                <w:rStyle w:val="ab"/>
                <w:rFonts w:eastAsiaTheme="majorEastAsia"/>
                <w:noProof/>
              </w:rPr>
              <w:t>1.2.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Эксплуатационное назначение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_Toc40529662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3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20D4CEDC" w14:textId="3E3A4CEC" w:rsidR="00752248" w:rsidRDefault="006B5AC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529663" w:history="1">
            <w:r w:rsidR="00752248" w:rsidRPr="00A5440D">
              <w:rPr>
                <w:rStyle w:val="ab"/>
                <w:rFonts w:eastAsia="MS Mincho"/>
              </w:rPr>
              <w:t>2.</w:t>
            </w:r>
            <w:r w:rsidR="0075224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="MS Mincho"/>
              </w:rPr>
              <w:t>УСЛОВИЯ ВЫПОЛНЕНИЯ ПРОГРАММЫ</w:t>
            </w:r>
            <w:r w:rsidR="00752248">
              <w:rPr>
                <w:webHidden/>
              </w:rPr>
              <w:tab/>
            </w:r>
            <w:r w:rsidR="00752248">
              <w:rPr>
                <w:webHidden/>
              </w:rPr>
              <w:fldChar w:fldCharType="begin"/>
            </w:r>
            <w:r w:rsidR="00752248">
              <w:rPr>
                <w:webHidden/>
              </w:rPr>
              <w:instrText xml:space="preserve"> PAGEREF _Toc40529663 \h </w:instrText>
            </w:r>
            <w:r w:rsidR="00752248">
              <w:rPr>
                <w:webHidden/>
              </w:rPr>
            </w:r>
            <w:r w:rsidR="00752248">
              <w:rPr>
                <w:webHidden/>
              </w:rPr>
              <w:fldChar w:fldCharType="separate"/>
            </w:r>
            <w:r w:rsidR="00752248">
              <w:rPr>
                <w:webHidden/>
              </w:rPr>
              <w:t>4</w:t>
            </w:r>
            <w:r w:rsidR="00752248">
              <w:rPr>
                <w:webHidden/>
              </w:rPr>
              <w:fldChar w:fldCharType="end"/>
            </w:r>
          </w:hyperlink>
        </w:p>
        <w:p w14:paraId="1F108692" w14:textId="18BDD8F8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64" w:history="1">
            <w:r w:rsidR="00752248" w:rsidRPr="00A5440D">
              <w:rPr>
                <w:rStyle w:val="ab"/>
                <w:rFonts w:eastAsiaTheme="majorEastAsia"/>
                <w:noProof/>
              </w:rPr>
              <w:t>2.1.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Минимальный состав технических и программных средств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_Toc40529664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4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58074ECD" w14:textId="29200D89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65" w:history="1">
            <w:r w:rsidR="00752248" w:rsidRPr="00A5440D">
              <w:rPr>
                <w:rStyle w:val="ab"/>
                <w:rFonts w:eastAsiaTheme="majorEastAsia"/>
                <w:noProof/>
              </w:rPr>
              <w:t>2.2.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Требования к персоналу (пользователю)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_Toc40529665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4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2B66FE6B" w14:textId="65262D85" w:rsidR="00752248" w:rsidRDefault="006B5AC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529666" w:history="1">
            <w:r w:rsidR="00752248" w:rsidRPr="00A5440D">
              <w:rPr>
                <w:rStyle w:val="ab"/>
                <w:rFonts w:eastAsia="MS Mincho"/>
              </w:rPr>
              <w:t>3.</w:t>
            </w:r>
            <w:r w:rsidR="0075224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="MS Mincho"/>
              </w:rPr>
              <w:t>ВЫПОЛНЕНИЕ ПРОГРАММЫ</w:t>
            </w:r>
            <w:r w:rsidR="00752248">
              <w:rPr>
                <w:webHidden/>
              </w:rPr>
              <w:tab/>
            </w:r>
            <w:r w:rsidR="00752248">
              <w:rPr>
                <w:webHidden/>
              </w:rPr>
              <w:fldChar w:fldCharType="begin"/>
            </w:r>
            <w:r w:rsidR="00752248">
              <w:rPr>
                <w:webHidden/>
              </w:rPr>
              <w:instrText xml:space="preserve"> PAGEREF _Toc40529666 \h </w:instrText>
            </w:r>
            <w:r w:rsidR="00752248">
              <w:rPr>
                <w:webHidden/>
              </w:rPr>
            </w:r>
            <w:r w:rsidR="00752248">
              <w:rPr>
                <w:webHidden/>
              </w:rPr>
              <w:fldChar w:fldCharType="separate"/>
            </w:r>
            <w:r w:rsidR="00752248">
              <w:rPr>
                <w:webHidden/>
              </w:rPr>
              <w:t>5</w:t>
            </w:r>
            <w:r w:rsidR="00752248">
              <w:rPr>
                <w:webHidden/>
              </w:rPr>
              <w:fldChar w:fldCharType="end"/>
            </w:r>
          </w:hyperlink>
        </w:p>
        <w:p w14:paraId="293B1096" w14:textId="4AAEF7B7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67" w:history="1">
            <w:r w:rsidR="00752248" w:rsidRPr="00A5440D">
              <w:rPr>
                <w:rStyle w:val="ab"/>
                <w:rFonts w:eastAsiaTheme="majorEastAsia"/>
                <w:noProof/>
              </w:rPr>
              <w:t>3.1.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Запуск программы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_Toc40529667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5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59F8096E" w14:textId="595875D2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68" w:history="1">
            <w:r w:rsidR="00752248" w:rsidRPr="00A5440D">
              <w:rPr>
                <w:rStyle w:val="ab"/>
                <w:rFonts w:eastAsiaTheme="majorEastAsia"/>
                <w:noProof/>
              </w:rPr>
              <w:t>3.2.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Главное меню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_Toc40529668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5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1B8EB0FB" w14:textId="0EAB624F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2" w:history="1">
            <w:r w:rsidR="00752248" w:rsidRPr="00A5440D">
              <w:rPr>
                <w:rStyle w:val="ab"/>
                <w:rFonts w:eastAsiaTheme="majorEastAsia"/>
                <w:noProof/>
              </w:rPr>
              <w:t>3.3.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Меню во время игры.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_Toc40529672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6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4C2855DD" w14:textId="5AAB1B50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3" w:history="1">
            <w:r w:rsidR="00752248" w:rsidRPr="00A5440D">
              <w:rPr>
                <w:rStyle w:val="ab"/>
                <w:rFonts w:eastAsiaTheme="majorEastAsia"/>
                <w:noProof/>
              </w:rPr>
              <w:t>3.4.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Клавиши управления во время игры по умолчанию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_Toc40529673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6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4272E078" w14:textId="11A6A605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4" w:history="1">
            <w:r w:rsidR="00752248" w:rsidRPr="00A5440D">
              <w:rPr>
                <w:rStyle w:val="ab"/>
                <w:rFonts w:eastAsia="MS Mincho"/>
                <w:noProof/>
              </w:rPr>
              <w:t>3.5.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="MS Mincho"/>
                <w:noProof/>
              </w:rPr>
              <w:t>Завершение уровня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_Toc40529674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6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4C1A259F" w14:textId="2A6D59B7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5" w:history="1">
            <w:r w:rsidR="00752248" w:rsidRPr="00A5440D">
              <w:rPr>
                <w:rStyle w:val="ab"/>
                <w:rFonts w:eastAsiaTheme="majorEastAsia"/>
                <w:noProof/>
              </w:rPr>
              <w:t>3.6.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Набор массы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_Toc40529675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7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22223049" w14:textId="4C977B1F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6" w:history="1">
            <w:r w:rsidR="00752248" w:rsidRPr="00A5440D">
              <w:rPr>
                <w:rStyle w:val="ab"/>
                <w:rFonts w:eastAsiaTheme="majorEastAsia"/>
                <w:noProof/>
              </w:rPr>
              <w:t>3.7.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Превращение в больший космический объект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_Toc40529676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7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14A32D19" w14:textId="03A598C9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7" w:history="1">
            <w:r w:rsidR="00752248" w:rsidRPr="00A5440D">
              <w:rPr>
                <w:rStyle w:val="ab"/>
                <w:rFonts w:eastAsia="MS Mincho"/>
                <w:noProof/>
              </w:rPr>
              <w:t>3.8.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Theme="majorEastAsia"/>
                <w:noProof/>
              </w:rPr>
              <w:t>Превращение в меньший космический объект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_Toc40529677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8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5305E3FC" w14:textId="78AEEB3A" w:rsidR="00752248" w:rsidRDefault="006B5ACD">
          <w:pPr>
            <w:pStyle w:val="2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40529678" w:history="1">
            <w:r w:rsidR="00752248" w:rsidRPr="00A5440D">
              <w:rPr>
                <w:rStyle w:val="ab"/>
                <w:rFonts w:eastAsia="MS Mincho"/>
                <w:noProof/>
              </w:rPr>
              <w:t>3.9.</w:t>
            </w:r>
            <w:r w:rsidR="00752248">
              <w:rPr>
                <w:rFonts w:asciiTheme="minorHAnsi" w:eastAsiaTheme="minorEastAsia" w:hAnsiTheme="minorHAnsi" w:cstheme="minorBidi"/>
                <w:noProof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="MS Mincho"/>
                <w:noProof/>
              </w:rPr>
              <w:t>Притяжение космического объекта на орбиту</w:t>
            </w:r>
            <w:r w:rsidR="00752248">
              <w:rPr>
                <w:noProof/>
                <w:webHidden/>
              </w:rPr>
              <w:tab/>
            </w:r>
            <w:r w:rsidR="00752248">
              <w:rPr>
                <w:noProof/>
                <w:webHidden/>
              </w:rPr>
              <w:fldChar w:fldCharType="begin"/>
            </w:r>
            <w:r w:rsidR="00752248">
              <w:rPr>
                <w:noProof/>
                <w:webHidden/>
              </w:rPr>
              <w:instrText xml:space="preserve"> PAGEREF _Toc40529678 \h </w:instrText>
            </w:r>
            <w:r w:rsidR="00752248">
              <w:rPr>
                <w:noProof/>
                <w:webHidden/>
              </w:rPr>
            </w:r>
            <w:r w:rsidR="00752248">
              <w:rPr>
                <w:noProof/>
                <w:webHidden/>
              </w:rPr>
              <w:fldChar w:fldCharType="separate"/>
            </w:r>
            <w:r w:rsidR="00752248">
              <w:rPr>
                <w:noProof/>
                <w:webHidden/>
              </w:rPr>
              <w:t>9</w:t>
            </w:r>
            <w:r w:rsidR="00752248">
              <w:rPr>
                <w:noProof/>
                <w:webHidden/>
              </w:rPr>
              <w:fldChar w:fldCharType="end"/>
            </w:r>
          </w:hyperlink>
        </w:p>
        <w:p w14:paraId="24081476" w14:textId="1E706900" w:rsidR="00752248" w:rsidRDefault="006B5AC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529679" w:history="1">
            <w:r w:rsidR="00752248" w:rsidRPr="00A5440D">
              <w:rPr>
                <w:rStyle w:val="ab"/>
                <w:rFonts w:eastAsia="MS Mincho"/>
              </w:rPr>
              <w:t>4.</w:t>
            </w:r>
            <w:r w:rsidR="00752248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val="en-US" w:eastAsia="en-US"/>
              </w:rPr>
              <w:tab/>
            </w:r>
            <w:r w:rsidR="00752248" w:rsidRPr="00A5440D">
              <w:rPr>
                <w:rStyle w:val="ab"/>
                <w:rFonts w:eastAsia="MS Mincho"/>
              </w:rPr>
              <w:t>СООБЩЕНИЯ ОПЕРАТОРУ</w:t>
            </w:r>
            <w:r w:rsidR="00752248">
              <w:rPr>
                <w:webHidden/>
              </w:rPr>
              <w:tab/>
            </w:r>
            <w:r w:rsidR="00752248">
              <w:rPr>
                <w:webHidden/>
              </w:rPr>
              <w:fldChar w:fldCharType="begin"/>
            </w:r>
            <w:r w:rsidR="00752248">
              <w:rPr>
                <w:webHidden/>
              </w:rPr>
              <w:instrText xml:space="preserve"> PAGEREF _Toc40529679 \h </w:instrText>
            </w:r>
            <w:r w:rsidR="00752248">
              <w:rPr>
                <w:webHidden/>
              </w:rPr>
            </w:r>
            <w:r w:rsidR="00752248">
              <w:rPr>
                <w:webHidden/>
              </w:rPr>
              <w:fldChar w:fldCharType="separate"/>
            </w:r>
            <w:r w:rsidR="00752248">
              <w:rPr>
                <w:webHidden/>
              </w:rPr>
              <w:t>10</w:t>
            </w:r>
            <w:r w:rsidR="00752248">
              <w:rPr>
                <w:webHidden/>
              </w:rPr>
              <w:fldChar w:fldCharType="end"/>
            </w:r>
          </w:hyperlink>
        </w:p>
        <w:p w14:paraId="6505CB81" w14:textId="40EDAEA2" w:rsidR="00752248" w:rsidRDefault="006B5ACD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n-US" w:eastAsia="en-US"/>
            </w:rPr>
          </w:pPr>
          <w:hyperlink w:anchor="_Toc40529680" w:history="1">
            <w:r w:rsidR="00752248" w:rsidRPr="00A5440D">
              <w:rPr>
                <w:rStyle w:val="ab"/>
              </w:rPr>
              <w:t>Список используемой литературы</w:t>
            </w:r>
            <w:r w:rsidR="00752248">
              <w:rPr>
                <w:webHidden/>
              </w:rPr>
              <w:tab/>
            </w:r>
            <w:r w:rsidR="00752248">
              <w:rPr>
                <w:webHidden/>
              </w:rPr>
              <w:fldChar w:fldCharType="begin"/>
            </w:r>
            <w:r w:rsidR="00752248">
              <w:rPr>
                <w:webHidden/>
              </w:rPr>
              <w:instrText xml:space="preserve"> PAGEREF _Toc40529680 \h </w:instrText>
            </w:r>
            <w:r w:rsidR="00752248">
              <w:rPr>
                <w:webHidden/>
              </w:rPr>
            </w:r>
            <w:r w:rsidR="00752248">
              <w:rPr>
                <w:webHidden/>
              </w:rPr>
              <w:fldChar w:fldCharType="separate"/>
            </w:r>
            <w:r w:rsidR="00752248">
              <w:rPr>
                <w:webHidden/>
              </w:rPr>
              <w:t>11</w:t>
            </w:r>
            <w:r w:rsidR="00752248">
              <w:rPr>
                <w:webHidden/>
              </w:rPr>
              <w:fldChar w:fldCharType="end"/>
            </w:r>
          </w:hyperlink>
        </w:p>
        <w:p w14:paraId="6B863777" w14:textId="2A5D0F7F" w:rsidR="00DC05B5" w:rsidRPr="007475D8" w:rsidRDefault="00095DC9" w:rsidP="00DC05B5">
          <w:pPr>
            <w:rPr>
              <w:noProof/>
            </w:rPr>
          </w:pPr>
          <w:r w:rsidRPr="007475D8">
            <w:rPr>
              <w:b/>
              <w:bCs/>
              <w:noProof/>
            </w:rPr>
            <w:fldChar w:fldCharType="end"/>
          </w:r>
        </w:p>
      </w:sdtContent>
    </w:sdt>
    <w:p w14:paraId="170AD0E3" w14:textId="77777777" w:rsidR="002E098B" w:rsidRPr="006E7C79" w:rsidRDefault="002E098B" w:rsidP="004B6BB3">
      <w:pPr>
        <w:rPr>
          <w:lang w:val="en-US"/>
        </w:rPr>
      </w:pPr>
    </w:p>
    <w:p w14:paraId="14FC434C" w14:textId="77777777" w:rsidR="002E098B" w:rsidRDefault="002E098B" w:rsidP="002E098B">
      <w:pPr>
        <w:tabs>
          <w:tab w:val="left" w:pos="2214"/>
        </w:tabs>
      </w:pPr>
      <w:r>
        <w:tab/>
      </w:r>
    </w:p>
    <w:p w14:paraId="2CAE823E" w14:textId="77777777" w:rsidR="000D4679" w:rsidRPr="002E098B" w:rsidRDefault="002E098B" w:rsidP="002E098B">
      <w:pPr>
        <w:tabs>
          <w:tab w:val="left" w:pos="2214"/>
        </w:tabs>
        <w:sectPr w:rsidR="000D4679" w:rsidRPr="002E098B" w:rsidSect="00E2315A"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134" w:right="850" w:bottom="1134" w:left="1701" w:header="708" w:footer="0" w:gutter="0"/>
          <w:pgNumType w:start="2"/>
          <w:cols w:space="708"/>
          <w:docGrid w:linePitch="360"/>
        </w:sectPr>
      </w:pPr>
      <w:r>
        <w:tab/>
      </w:r>
    </w:p>
    <w:p w14:paraId="3DC750E0" w14:textId="490ED835" w:rsidR="006E7C79" w:rsidRPr="00690E53" w:rsidRDefault="006E7C79" w:rsidP="00E72EAE">
      <w:pPr>
        <w:pStyle w:val="1"/>
        <w:numPr>
          <w:ilvl w:val="0"/>
          <w:numId w:val="12"/>
        </w:numPr>
        <w:rPr>
          <w:color w:val="000000" w:themeColor="text1"/>
        </w:rPr>
      </w:pPr>
      <w:bookmarkStart w:id="0" w:name="_Toc483144220"/>
      <w:bookmarkStart w:id="1" w:name="_Toc40529660"/>
      <w:r w:rsidRPr="00690E53">
        <w:rPr>
          <w:color w:val="000000" w:themeColor="text1"/>
        </w:rPr>
        <w:lastRenderedPageBreak/>
        <w:t>НАЗНАЧЕНИЕ ПРОГРАММЫ</w:t>
      </w:r>
      <w:bookmarkEnd w:id="0"/>
      <w:bookmarkEnd w:id="1"/>
    </w:p>
    <w:p w14:paraId="22767EBD" w14:textId="77777777" w:rsidR="006E7C79" w:rsidRPr="00690E53" w:rsidRDefault="006E7C79" w:rsidP="006E7C79">
      <w:pPr>
        <w:widowControl w:val="0"/>
        <w:autoSpaceDE w:val="0"/>
        <w:autoSpaceDN w:val="0"/>
        <w:adjustRightInd w:val="0"/>
        <w:spacing w:line="240" w:lineRule="exact"/>
        <w:rPr>
          <w:color w:val="000000" w:themeColor="text1"/>
        </w:rPr>
      </w:pPr>
    </w:p>
    <w:p w14:paraId="36E8D893" w14:textId="77777777" w:rsidR="006E7C79" w:rsidRPr="00690E53" w:rsidRDefault="006E7C79" w:rsidP="006E7C79">
      <w:pPr>
        <w:widowControl w:val="0"/>
        <w:autoSpaceDE w:val="0"/>
        <w:autoSpaceDN w:val="0"/>
        <w:adjustRightInd w:val="0"/>
        <w:spacing w:after="16" w:line="20" w:lineRule="exact"/>
        <w:rPr>
          <w:color w:val="000000" w:themeColor="text1"/>
        </w:rPr>
      </w:pPr>
    </w:p>
    <w:p w14:paraId="59DE036C" w14:textId="290F73C2" w:rsidR="00FE13C9" w:rsidRPr="00D069ED" w:rsidRDefault="006E7C79" w:rsidP="00FE13C9">
      <w:pPr>
        <w:pStyle w:val="20"/>
        <w:numPr>
          <w:ilvl w:val="1"/>
          <w:numId w:val="3"/>
        </w:numPr>
        <w:rPr>
          <w:color w:val="000000" w:themeColor="text1"/>
        </w:rPr>
      </w:pPr>
      <w:bookmarkStart w:id="2" w:name="_Toc483144221"/>
      <w:bookmarkStart w:id="3" w:name="_Toc40529661"/>
      <w:r w:rsidRPr="00690E53">
        <w:rPr>
          <w:color w:val="000000" w:themeColor="text1"/>
        </w:rPr>
        <w:t>Функциональное назначение</w:t>
      </w:r>
      <w:bookmarkEnd w:id="2"/>
      <w:bookmarkEnd w:id="3"/>
    </w:p>
    <w:p w14:paraId="0B2EB6D8" w14:textId="77777777" w:rsidR="00F439E5" w:rsidRPr="00CE0675" w:rsidRDefault="00F439E5" w:rsidP="00F439E5">
      <w:pPr>
        <w:pStyle w:val="af7"/>
        <w:ind w:left="360" w:firstLine="348"/>
      </w:pPr>
      <w:r>
        <w:t>Программа является игрой и несёт в себе развлекательную и досуговую функции. Игра является аркадой, вследствие чего её задача - предоставить пользователю бесконечный геймплей, быстрое обучение</w:t>
      </w:r>
      <w:r w:rsidRPr="00672C95">
        <w:t xml:space="preserve"> </w:t>
      </w:r>
      <w:r>
        <w:t>и простой игровой процесс.</w:t>
      </w:r>
    </w:p>
    <w:p w14:paraId="700F014D" w14:textId="77777777" w:rsidR="006E7C79" w:rsidRPr="00690E53" w:rsidRDefault="006E7C79" w:rsidP="006E7C79">
      <w:pPr>
        <w:widowControl w:val="0"/>
        <w:autoSpaceDE w:val="0"/>
        <w:autoSpaceDN w:val="0"/>
        <w:adjustRightInd w:val="0"/>
        <w:spacing w:after="1" w:line="40" w:lineRule="exact"/>
        <w:rPr>
          <w:color w:val="000000" w:themeColor="text1"/>
        </w:rPr>
      </w:pPr>
    </w:p>
    <w:p w14:paraId="6418B106" w14:textId="636CB6D0" w:rsidR="006E7C79" w:rsidRPr="00D069ED" w:rsidRDefault="006E7C79" w:rsidP="00D069ED">
      <w:pPr>
        <w:pStyle w:val="20"/>
        <w:numPr>
          <w:ilvl w:val="1"/>
          <w:numId w:val="3"/>
        </w:numPr>
        <w:rPr>
          <w:color w:val="000000" w:themeColor="text1"/>
        </w:rPr>
      </w:pPr>
      <w:bookmarkStart w:id="4" w:name="_Toc483144222"/>
      <w:bookmarkStart w:id="5" w:name="_Toc40529662"/>
      <w:r w:rsidRPr="00690E53">
        <w:rPr>
          <w:color w:val="000000" w:themeColor="text1"/>
        </w:rPr>
        <w:t>Эксплуатационное назначение</w:t>
      </w:r>
      <w:bookmarkEnd w:id="4"/>
      <w:bookmarkEnd w:id="5"/>
    </w:p>
    <w:p w14:paraId="65860F24" w14:textId="77777777" w:rsidR="00EF2D9C" w:rsidRDefault="00EF2D9C" w:rsidP="00EF2D9C">
      <w:pPr>
        <w:pStyle w:val="af7"/>
        <w:ind w:left="360" w:firstLine="348"/>
      </w:pPr>
      <w:r>
        <w:t>Программа может применяться для проведения досуга в свободное время, а также будет полезна в сфере образования, как доступный и интересный способ объяснить человеку основные понятия движения в космическом пространстве.</w:t>
      </w:r>
    </w:p>
    <w:p w14:paraId="156BC5BE" w14:textId="47731BA4" w:rsidR="006C47D5" w:rsidRDefault="006C47D5" w:rsidP="002D2970">
      <w:pPr>
        <w:pStyle w:val="af7"/>
        <w:ind w:left="360"/>
      </w:pPr>
      <w:r>
        <w:br w:type="page"/>
      </w:r>
    </w:p>
    <w:p w14:paraId="034338EA" w14:textId="77777777" w:rsidR="00A54704" w:rsidRDefault="00A54704" w:rsidP="0084773A">
      <w:pPr>
        <w:pStyle w:val="af7"/>
        <w:ind w:firstLine="0"/>
      </w:pPr>
    </w:p>
    <w:p w14:paraId="628DBCE6" w14:textId="2D9F8E77" w:rsidR="00A54704" w:rsidRPr="00A54704" w:rsidRDefault="00A54704" w:rsidP="00E72EAE">
      <w:pPr>
        <w:pStyle w:val="1"/>
        <w:numPr>
          <w:ilvl w:val="0"/>
          <w:numId w:val="11"/>
        </w:numPr>
        <w:rPr>
          <w:rFonts w:eastAsia="MS Mincho"/>
          <w:bCs w:val="0"/>
          <w:color w:val="000000" w:themeColor="text1"/>
        </w:rPr>
      </w:pPr>
      <w:bookmarkStart w:id="6" w:name="_Toc483144224"/>
      <w:bookmarkStart w:id="7" w:name="_Toc40529663"/>
      <w:r w:rsidRPr="00A54704">
        <w:rPr>
          <w:rFonts w:eastAsia="MS Mincho"/>
          <w:color w:val="000000" w:themeColor="text1"/>
        </w:rPr>
        <w:t>УСЛОВИЯ ВЫПОЛНЕНИЯ ПРОГРАММЫ</w:t>
      </w:r>
      <w:bookmarkEnd w:id="6"/>
      <w:bookmarkEnd w:id="7"/>
    </w:p>
    <w:p w14:paraId="4DBB00DA" w14:textId="62BD2C34" w:rsidR="00FB59E3" w:rsidRPr="00D069ED" w:rsidRDefault="00A54704" w:rsidP="00FB59E3">
      <w:pPr>
        <w:pStyle w:val="20"/>
        <w:numPr>
          <w:ilvl w:val="1"/>
          <w:numId w:val="11"/>
        </w:numPr>
        <w:ind w:left="284" w:hanging="142"/>
        <w:rPr>
          <w:color w:val="000000" w:themeColor="text1"/>
        </w:rPr>
      </w:pPr>
      <w:bookmarkStart w:id="8" w:name="_Toc483144225"/>
      <w:bookmarkStart w:id="9" w:name="_Toc40529664"/>
      <w:r w:rsidRPr="00690E53">
        <w:rPr>
          <w:color w:val="000000" w:themeColor="text1"/>
        </w:rPr>
        <w:t xml:space="preserve">Минимальный состав </w:t>
      </w:r>
      <w:r w:rsidR="006F004F">
        <w:rPr>
          <w:color w:val="000000" w:themeColor="text1"/>
        </w:rPr>
        <w:t>технических и программных</w:t>
      </w:r>
      <w:r w:rsidRPr="00690E53">
        <w:rPr>
          <w:color w:val="000000" w:themeColor="text1"/>
        </w:rPr>
        <w:t xml:space="preserve"> средств</w:t>
      </w:r>
      <w:bookmarkEnd w:id="8"/>
      <w:bookmarkEnd w:id="9"/>
    </w:p>
    <w:p w14:paraId="1F93921D" w14:textId="77777777" w:rsidR="000405AF" w:rsidRDefault="000405AF" w:rsidP="000405AF">
      <w:pPr>
        <w:pStyle w:val="af7"/>
      </w:pPr>
      <w:r>
        <w:t>Для корректной работы программы необходим следующий состав технических и программных средств.</w:t>
      </w:r>
    </w:p>
    <w:p w14:paraId="7B5921B2" w14:textId="77777777" w:rsidR="000405AF" w:rsidRPr="000E1787" w:rsidRDefault="000405AF" w:rsidP="000405AF">
      <w:pPr>
        <w:pStyle w:val="af7"/>
        <w:ind w:firstLine="708"/>
      </w:pPr>
      <w:r w:rsidRPr="000E1787">
        <w:t xml:space="preserve">Для </w:t>
      </w:r>
      <w:proofErr w:type="spellStart"/>
      <w:r w:rsidRPr="000E1787">
        <w:t>компьтера</w:t>
      </w:r>
      <w:proofErr w:type="spellEnd"/>
      <w:r w:rsidRPr="000E1787">
        <w:t>:</w:t>
      </w:r>
    </w:p>
    <w:p w14:paraId="256EAE97" w14:textId="74A2C6C6" w:rsidR="000405AF" w:rsidRPr="000E1787" w:rsidRDefault="000405AF" w:rsidP="000405AF">
      <w:pPr>
        <w:pStyle w:val="af7"/>
        <w:numPr>
          <w:ilvl w:val="0"/>
          <w:numId w:val="17"/>
        </w:numPr>
      </w:pPr>
      <w:r w:rsidRPr="000E1787">
        <w:t xml:space="preserve">операционная система </w:t>
      </w:r>
      <w:proofErr w:type="spellStart"/>
      <w:r w:rsidRPr="000E1787">
        <w:t>Windows</w:t>
      </w:r>
      <w:proofErr w:type="spellEnd"/>
      <w:r w:rsidRPr="000E1787">
        <w:t xml:space="preserve"> 7 (SP1+) и</w:t>
      </w:r>
      <w:r>
        <w:t>ли</w:t>
      </w:r>
      <w:r w:rsidRPr="000E1787">
        <w:t xml:space="preserve"> выше. Только 64-битные верси</w:t>
      </w:r>
      <w:r>
        <w:t>я</w:t>
      </w:r>
      <w:r w:rsidRPr="000E1787">
        <w:t>;</w:t>
      </w:r>
    </w:p>
    <w:p w14:paraId="222C9353" w14:textId="77777777" w:rsidR="000405AF" w:rsidRPr="000E1787" w:rsidRDefault="000405AF" w:rsidP="000405AF">
      <w:pPr>
        <w:pStyle w:val="af7"/>
        <w:numPr>
          <w:ilvl w:val="0"/>
          <w:numId w:val="17"/>
        </w:numPr>
      </w:pPr>
      <w:r w:rsidRPr="000E1787">
        <w:t xml:space="preserve">установленный </w:t>
      </w:r>
      <w:proofErr w:type="spellStart"/>
      <w:r w:rsidRPr="000E1787">
        <w:t>Microsoft</w:t>
      </w:r>
      <w:proofErr w:type="spellEnd"/>
      <w:r w:rsidRPr="000E1787">
        <w:t xml:space="preserve"> .NET </w:t>
      </w:r>
      <w:proofErr w:type="spellStart"/>
      <w:r w:rsidRPr="000E1787">
        <w:t>Framework</w:t>
      </w:r>
      <w:proofErr w:type="spellEnd"/>
      <w:r w:rsidRPr="000E1787">
        <w:t xml:space="preserve"> 4.0, </w:t>
      </w:r>
      <w:r>
        <w:t>который требует</w:t>
      </w:r>
      <w:r w:rsidRPr="000E1787">
        <w:t xml:space="preserve"> </w:t>
      </w:r>
      <w:proofErr w:type="spellStart"/>
      <w:r w:rsidRPr="000E1787">
        <w:t>Windows</w:t>
      </w:r>
      <w:proofErr w:type="spellEnd"/>
      <w:r w:rsidRPr="000E1787">
        <w:t xml:space="preserve"> </w:t>
      </w:r>
      <w:proofErr w:type="spellStart"/>
      <w:r w:rsidRPr="000E1787">
        <w:t>Installer</w:t>
      </w:r>
      <w:proofErr w:type="spellEnd"/>
      <w:r w:rsidRPr="000E1787">
        <w:t xml:space="preserve"> 3.1 или более поздн</w:t>
      </w:r>
      <w:r>
        <w:t>юю</w:t>
      </w:r>
      <w:r w:rsidRPr="000E1787">
        <w:t xml:space="preserve"> версия;</w:t>
      </w:r>
    </w:p>
    <w:p w14:paraId="231CA109" w14:textId="77777777" w:rsidR="000405AF" w:rsidRDefault="000405AF" w:rsidP="000405AF">
      <w:pPr>
        <w:pStyle w:val="af7"/>
        <w:numPr>
          <w:ilvl w:val="0"/>
          <w:numId w:val="17"/>
        </w:numPr>
      </w:pPr>
      <w:proofErr w:type="spellStart"/>
      <w:r w:rsidRPr="000E1787">
        <w:t>Unity</w:t>
      </w:r>
      <w:proofErr w:type="spellEnd"/>
      <w:r w:rsidRPr="000E1787">
        <w:t xml:space="preserve"> 2019.3.9f1 (64-bit) или выше</w:t>
      </w:r>
      <w:r>
        <w:rPr>
          <w:lang w:val="en-US"/>
        </w:rPr>
        <w:t>;</w:t>
      </w:r>
    </w:p>
    <w:p w14:paraId="1C5A8D7F" w14:textId="77777777" w:rsidR="000405AF" w:rsidRDefault="000405AF" w:rsidP="000405AF">
      <w:pPr>
        <w:pStyle w:val="af7"/>
        <w:numPr>
          <w:ilvl w:val="0"/>
          <w:numId w:val="17"/>
        </w:numPr>
      </w:pPr>
      <w:r>
        <w:t xml:space="preserve">Вычислительный </w:t>
      </w:r>
      <w:r w:rsidRPr="000D107A">
        <w:t xml:space="preserve">процессор не ниже </w:t>
      </w:r>
      <w:proofErr w:type="spellStart"/>
      <w:r w:rsidRPr="000D107A">
        <w:t>Intel</w:t>
      </w:r>
      <w:proofErr w:type="spellEnd"/>
      <w:r w:rsidRPr="000D107A">
        <w:t xml:space="preserve"> </w:t>
      </w:r>
      <w:proofErr w:type="spellStart"/>
      <w:r w:rsidRPr="000D107A">
        <w:t>Core</w:t>
      </w:r>
      <w:proofErr w:type="spellEnd"/>
      <w:r w:rsidRPr="000D107A">
        <w:t xml:space="preserve"> i3 или </w:t>
      </w:r>
      <w:r>
        <w:t>подобный</w:t>
      </w:r>
      <w:r w:rsidRPr="000D107A">
        <w:t xml:space="preserve"> с тактовой частотой </w:t>
      </w:r>
      <w:r>
        <w:t>выше или равной</w:t>
      </w:r>
      <w:r w:rsidRPr="000D107A">
        <w:t xml:space="preserve"> 1</w:t>
      </w:r>
      <w:r>
        <w:t>.2</w:t>
      </w:r>
      <w:r w:rsidRPr="000D107A">
        <w:t xml:space="preserve"> </w:t>
      </w:r>
      <w:proofErr w:type="spellStart"/>
      <w:r w:rsidRPr="000D107A">
        <w:t>Ггц</w:t>
      </w:r>
      <w:proofErr w:type="spellEnd"/>
      <w:r w:rsidRPr="00FD4A5C">
        <w:t>;</w:t>
      </w:r>
    </w:p>
    <w:p w14:paraId="58F2EF97" w14:textId="77777777" w:rsidR="000405AF" w:rsidRPr="00FD4A5C" w:rsidRDefault="000405AF" w:rsidP="000405AF">
      <w:pPr>
        <w:pStyle w:val="af7"/>
        <w:numPr>
          <w:ilvl w:val="0"/>
          <w:numId w:val="17"/>
        </w:numPr>
      </w:pPr>
      <w:r>
        <w:t>512 ОЗУ или более</w:t>
      </w:r>
      <w:r>
        <w:rPr>
          <w:lang w:val="en-US"/>
        </w:rPr>
        <w:t>;</w:t>
      </w:r>
    </w:p>
    <w:p w14:paraId="7ADE655E" w14:textId="77777777" w:rsidR="000405AF" w:rsidRDefault="000405AF" w:rsidP="000405AF">
      <w:pPr>
        <w:pStyle w:val="af7"/>
        <w:numPr>
          <w:ilvl w:val="0"/>
          <w:numId w:val="17"/>
        </w:numPr>
      </w:pPr>
      <w:r>
        <w:t xml:space="preserve">Объем свободной памяти не менее 6 </w:t>
      </w:r>
      <w:proofErr w:type="spellStart"/>
      <w:r>
        <w:t>гб</w:t>
      </w:r>
      <w:proofErr w:type="spellEnd"/>
      <w:r w:rsidRPr="0016106B">
        <w:t>;</w:t>
      </w:r>
    </w:p>
    <w:p w14:paraId="40E3CE78" w14:textId="77777777" w:rsidR="000405AF" w:rsidRDefault="000405AF" w:rsidP="000405AF">
      <w:pPr>
        <w:pStyle w:val="af7"/>
        <w:numPr>
          <w:ilvl w:val="0"/>
          <w:numId w:val="17"/>
        </w:numPr>
      </w:pPr>
      <w:r>
        <w:rPr>
          <w:lang w:val="en-US"/>
        </w:rPr>
        <w:t>VGA</w:t>
      </w:r>
      <w:r w:rsidRPr="0016106B">
        <w:t>-</w:t>
      </w:r>
      <w:r>
        <w:t xml:space="preserve">совместимые видеоадаптер и </w:t>
      </w:r>
      <w:proofErr w:type="gramStart"/>
      <w:r>
        <w:t>монитор</w:t>
      </w:r>
      <w:r w:rsidRPr="0016106B">
        <w:t>;</w:t>
      </w:r>
      <w:proofErr w:type="gramEnd"/>
    </w:p>
    <w:p w14:paraId="7E74AD3A" w14:textId="77777777" w:rsidR="000405AF" w:rsidRPr="000D107A" w:rsidRDefault="000405AF" w:rsidP="000405AF">
      <w:pPr>
        <w:pStyle w:val="af7"/>
        <w:numPr>
          <w:ilvl w:val="0"/>
          <w:numId w:val="17"/>
        </w:numPr>
      </w:pPr>
      <w:r>
        <w:t>Компьютерная мышь или тачпад.</w:t>
      </w:r>
    </w:p>
    <w:p w14:paraId="5D268FE4" w14:textId="77777777" w:rsidR="000405AF" w:rsidRPr="000E1787" w:rsidRDefault="000405AF" w:rsidP="000405AF">
      <w:pPr>
        <w:pStyle w:val="af7"/>
        <w:ind w:left="708"/>
      </w:pPr>
      <w:r w:rsidRPr="000E1787">
        <w:t>Для смартфона:</w:t>
      </w:r>
    </w:p>
    <w:p w14:paraId="2B6B078E" w14:textId="77777777" w:rsidR="000405AF" w:rsidRDefault="000405AF" w:rsidP="000405AF">
      <w:pPr>
        <w:pStyle w:val="af7"/>
        <w:numPr>
          <w:ilvl w:val="0"/>
          <w:numId w:val="18"/>
        </w:numPr>
      </w:pPr>
      <w:r>
        <w:t xml:space="preserve">Платформа </w:t>
      </w:r>
      <w:r>
        <w:rPr>
          <w:lang w:val="en-US"/>
        </w:rPr>
        <w:t xml:space="preserve">Android 4.4 </w:t>
      </w:r>
      <w:r>
        <w:t>и выше</w:t>
      </w:r>
      <w:r w:rsidRPr="000E1787">
        <w:t>.</w:t>
      </w:r>
    </w:p>
    <w:p w14:paraId="440D9160" w14:textId="77777777" w:rsidR="000405AF" w:rsidRDefault="000405AF" w:rsidP="000405AF">
      <w:pPr>
        <w:pStyle w:val="af7"/>
        <w:numPr>
          <w:ilvl w:val="0"/>
          <w:numId w:val="18"/>
        </w:numPr>
      </w:pPr>
      <w:r>
        <w:t xml:space="preserve">Процессор с тактовой частотой не ниже 1 </w:t>
      </w:r>
      <w:proofErr w:type="spellStart"/>
      <w:r>
        <w:t>Ггц</w:t>
      </w:r>
      <w:proofErr w:type="spellEnd"/>
      <w:r w:rsidRPr="00D25F29">
        <w:t>;</w:t>
      </w:r>
    </w:p>
    <w:p w14:paraId="578EF1F4" w14:textId="77777777" w:rsidR="000405AF" w:rsidRDefault="000405AF" w:rsidP="000405AF">
      <w:pPr>
        <w:pStyle w:val="af7"/>
        <w:numPr>
          <w:ilvl w:val="0"/>
          <w:numId w:val="18"/>
        </w:numPr>
      </w:pPr>
      <w:r>
        <w:t xml:space="preserve">250 </w:t>
      </w:r>
      <w:proofErr w:type="spellStart"/>
      <w:r>
        <w:t>мб</w:t>
      </w:r>
      <w:proofErr w:type="spellEnd"/>
      <w:r>
        <w:t xml:space="preserve"> оперативной памяти или более</w:t>
      </w:r>
      <w:r w:rsidRPr="00D25F29">
        <w:t>;</w:t>
      </w:r>
    </w:p>
    <w:p w14:paraId="5BA0121C" w14:textId="41F27758" w:rsidR="00A54704" w:rsidRPr="00C72523" w:rsidRDefault="000405AF" w:rsidP="000405AF">
      <w:pPr>
        <w:pStyle w:val="af7"/>
        <w:numPr>
          <w:ilvl w:val="0"/>
          <w:numId w:val="18"/>
        </w:numPr>
      </w:pPr>
      <w:r>
        <w:t xml:space="preserve">Объем свободной памяти не менее 90 </w:t>
      </w:r>
      <w:proofErr w:type="spellStart"/>
      <w:r>
        <w:t>мб</w:t>
      </w:r>
      <w:proofErr w:type="spellEnd"/>
      <w:r w:rsidRPr="0016106B">
        <w:t>;</w:t>
      </w:r>
    </w:p>
    <w:p w14:paraId="41E4F83B" w14:textId="4F1EC5C6" w:rsidR="00FB59E3" w:rsidRPr="00D069ED" w:rsidRDefault="00A54704" w:rsidP="00D069ED">
      <w:pPr>
        <w:pStyle w:val="20"/>
        <w:numPr>
          <w:ilvl w:val="1"/>
          <w:numId w:val="11"/>
        </w:numPr>
        <w:ind w:left="0" w:firstLine="0"/>
        <w:rPr>
          <w:color w:val="000000" w:themeColor="text1"/>
        </w:rPr>
      </w:pPr>
      <w:bookmarkStart w:id="10" w:name="_Toc483144227"/>
      <w:bookmarkStart w:id="11" w:name="_Toc40529665"/>
      <w:r w:rsidRPr="00690E53">
        <w:rPr>
          <w:color w:val="000000" w:themeColor="text1"/>
        </w:rPr>
        <w:t xml:space="preserve">Требования к </w:t>
      </w:r>
      <w:r w:rsidR="00B01E06">
        <w:rPr>
          <w:color w:val="000000" w:themeColor="text1"/>
        </w:rPr>
        <w:t xml:space="preserve">персоналу </w:t>
      </w:r>
      <w:r w:rsidR="007A08F6">
        <w:rPr>
          <w:color w:val="000000" w:themeColor="text1"/>
        </w:rPr>
        <w:t>(</w:t>
      </w:r>
      <w:r w:rsidRPr="00690E53">
        <w:rPr>
          <w:color w:val="000000" w:themeColor="text1"/>
        </w:rPr>
        <w:t>пользователю</w:t>
      </w:r>
      <w:bookmarkEnd w:id="10"/>
      <w:r w:rsidR="007A08F6">
        <w:rPr>
          <w:color w:val="000000" w:themeColor="text1"/>
        </w:rPr>
        <w:t>)</w:t>
      </w:r>
      <w:bookmarkEnd w:id="11"/>
    </w:p>
    <w:p w14:paraId="1530236F" w14:textId="77777777" w:rsidR="002B7EF8" w:rsidRPr="0071320A" w:rsidRDefault="002B7EF8" w:rsidP="002B7EF8">
      <w:pPr>
        <w:pStyle w:val="af7"/>
      </w:pPr>
      <w:r w:rsidRPr="0071320A">
        <w:t>Минимальное количество персонала, требуемого для работы программы, должно составлять не более 1 человека. Особой квалификации пользователь иметь не должен.</w:t>
      </w:r>
    </w:p>
    <w:p w14:paraId="34CCA096" w14:textId="5286B73B" w:rsidR="00A54704" w:rsidRDefault="00A54704" w:rsidP="00D069ED">
      <w:pPr>
        <w:pStyle w:val="p"/>
      </w:pPr>
      <w:r>
        <w:br w:type="page"/>
      </w:r>
    </w:p>
    <w:p w14:paraId="29395C5B" w14:textId="5B5E2E71" w:rsidR="00A54704" w:rsidRDefault="00A54704" w:rsidP="00E72EAE">
      <w:pPr>
        <w:pStyle w:val="1"/>
        <w:numPr>
          <w:ilvl w:val="0"/>
          <w:numId w:val="6"/>
        </w:numPr>
        <w:rPr>
          <w:rFonts w:eastAsia="MS Mincho"/>
          <w:bCs w:val="0"/>
          <w:color w:val="000000" w:themeColor="text1"/>
        </w:rPr>
      </w:pPr>
      <w:bookmarkStart w:id="12" w:name="_Toc483144228"/>
      <w:bookmarkStart w:id="13" w:name="_Toc40529666"/>
      <w:r w:rsidRPr="00A54704">
        <w:rPr>
          <w:rFonts w:eastAsia="MS Mincho"/>
          <w:color w:val="000000" w:themeColor="text1"/>
        </w:rPr>
        <w:lastRenderedPageBreak/>
        <w:t>ВЫПОЛНЕНИЕ ПРОГРАММЫ</w:t>
      </w:r>
      <w:bookmarkEnd w:id="12"/>
      <w:bookmarkEnd w:id="13"/>
    </w:p>
    <w:p w14:paraId="19FA407E" w14:textId="77777777" w:rsidR="00D069ED" w:rsidRPr="00D400EB" w:rsidRDefault="00D069ED" w:rsidP="00C0066E">
      <w:pPr>
        <w:rPr>
          <w:rFonts w:eastAsia="MS Mincho"/>
        </w:rPr>
      </w:pPr>
    </w:p>
    <w:p w14:paraId="3B73F74F" w14:textId="55C676FD" w:rsidR="00D069ED" w:rsidRDefault="003246A4" w:rsidP="00D069ED">
      <w:pPr>
        <w:pStyle w:val="20"/>
        <w:numPr>
          <w:ilvl w:val="1"/>
          <w:numId w:val="7"/>
        </w:numPr>
      </w:pPr>
      <w:bookmarkStart w:id="14" w:name="_Toc483144229"/>
      <w:bookmarkStart w:id="15" w:name="_Toc40529667"/>
      <w:r>
        <w:rPr>
          <w:lang w:val="en-US"/>
        </w:rPr>
        <w:t xml:space="preserve">  </w:t>
      </w:r>
      <w:r>
        <w:t>Загрузка и з</w:t>
      </w:r>
      <w:r w:rsidR="00A54704" w:rsidRPr="00D069ED">
        <w:t>апуск программы</w:t>
      </w:r>
      <w:bookmarkStart w:id="16" w:name="_Toc8719291"/>
      <w:bookmarkStart w:id="17" w:name="_Toc8719399"/>
      <w:bookmarkEnd w:id="14"/>
      <w:bookmarkEnd w:id="15"/>
    </w:p>
    <w:p w14:paraId="437919B9" w14:textId="5DEDB5AF" w:rsidR="003051B5" w:rsidRDefault="003246A4" w:rsidP="002D2970">
      <w:pPr>
        <w:pStyle w:val="af7"/>
        <w:ind w:left="360"/>
      </w:pPr>
      <w:r w:rsidRPr="00725688">
        <w:t>“</w:t>
      </w:r>
      <w:r>
        <w:t>М</w:t>
      </w:r>
      <w:r w:rsidR="00725688">
        <w:t>обильная 2</w:t>
      </w:r>
      <w:r w:rsidR="00725688">
        <w:rPr>
          <w:lang w:val="en-US"/>
        </w:rPr>
        <w:t>D</w:t>
      </w:r>
      <w:r w:rsidR="00725688" w:rsidRPr="00725688">
        <w:t xml:space="preserve"> </w:t>
      </w:r>
      <w:r w:rsidR="00725688">
        <w:t>космическая аркада</w:t>
      </w:r>
      <w:r w:rsidRPr="00725688">
        <w:t>”</w:t>
      </w:r>
      <w:r w:rsidR="00725688">
        <w:t xml:space="preserve"> поставляется через магазин </w:t>
      </w:r>
      <w:r w:rsidR="00725688">
        <w:rPr>
          <w:lang w:val="en-US"/>
        </w:rPr>
        <w:t>Play</w:t>
      </w:r>
      <w:r w:rsidR="00725688" w:rsidRPr="00725688">
        <w:t xml:space="preserve"> </w:t>
      </w:r>
      <w:r w:rsidR="00725688">
        <w:rPr>
          <w:lang w:val="en-US"/>
        </w:rPr>
        <w:t>Market</w:t>
      </w:r>
      <w:r w:rsidR="00725688" w:rsidRPr="00725688">
        <w:t xml:space="preserve"> </w:t>
      </w:r>
      <w:r w:rsidR="00725688">
        <w:t xml:space="preserve">под названием </w:t>
      </w:r>
      <w:r w:rsidR="00725688" w:rsidRPr="00725688">
        <w:t>“</w:t>
      </w:r>
      <w:r w:rsidR="00725688">
        <w:rPr>
          <w:lang w:val="en-US"/>
        </w:rPr>
        <w:t>Accretion</w:t>
      </w:r>
      <w:r w:rsidR="00725688" w:rsidRPr="00725688">
        <w:t>”.</w:t>
      </w:r>
    </w:p>
    <w:p w14:paraId="38D4B8BF" w14:textId="3F55DECA" w:rsidR="009767D5" w:rsidRPr="00CC7D6D" w:rsidRDefault="009767D5" w:rsidP="002D2970">
      <w:pPr>
        <w:pStyle w:val="af7"/>
        <w:ind w:left="360"/>
      </w:pPr>
      <w:r>
        <w:t>Перед первым запуском необходимо скачать и установить программу</w:t>
      </w:r>
      <w:r w:rsidR="00C12C7C">
        <w:t xml:space="preserve"> из магазина приложений. После установки </w:t>
      </w:r>
      <w:r w:rsidR="00CC7D6D">
        <w:t xml:space="preserve">программы для запуска необходимо нажать один раз на иконку </w:t>
      </w:r>
      <w:r w:rsidR="00CC7D6D" w:rsidRPr="00CC7D6D">
        <w:t>“</w:t>
      </w:r>
      <w:r w:rsidR="00CC7D6D">
        <w:rPr>
          <w:lang w:val="en-US"/>
        </w:rPr>
        <w:t>Accretion</w:t>
      </w:r>
      <w:r w:rsidR="00CC7D6D" w:rsidRPr="00CC7D6D">
        <w:t xml:space="preserve">” </w:t>
      </w:r>
      <w:r w:rsidR="00CC7D6D">
        <w:t>в списке приложений на мобильном устройстве.</w:t>
      </w:r>
    </w:p>
    <w:p w14:paraId="3386852D" w14:textId="2C823BC1" w:rsidR="00D069ED" w:rsidRDefault="008F2ECD" w:rsidP="00D069ED">
      <w:pPr>
        <w:pStyle w:val="20"/>
        <w:numPr>
          <w:ilvl w:val="1"/>
          <w:numId w:val="7"/>
        </w:numPr>
      </w:pPr>
      <w:bookmarkStart w:id="18" w:name="_Toc40529668"/>
      <w:r>
        <w:t>Главное меню</w:t>
      </w:r>
      <w:bookmarkEnd w:id="18"/>
    </w:p>
    <w:p w14:paraId="34E6A3F3" w14:textId="491801D8" w:rsidR="00F5308B" w:rsidRDefault="008F2ECD" w:rsidP="00F06487">
      <w:pPr>
        <w:pStyle w:val="af7"/>
      </w:pPr>
      <w:r>
        <w:t>Главное меню состоит из нескольких</w:t>
      </w:r>
      <w:r w:rsidR="00CE7EC3">
        <w:t xml:space="preserve"> панелей</w:t>
      </w:r>
      <w:r w:rsidR="00CE7EC3" w:rsidRPr="00CE7EC3">
        <w:t>:</w:t>
      </w:r>
      <w:r w:rsidR="00CE7EC3">
        <w:t xml:space="preserve"> само главное меню (рис.1), панель обучения и краткого экскурса (рис.2)</w:t>
      </w:r>
      <w:r w:rsidR="00107364">
        <w:t>, дополнительной информацией (рис.3</w:t>
      </w:r>
      <w:r w:rsidR="00856E4A">
        <w:t>)</w:t>
      </w:r>
    </w:p>
    <w:p w14:paraId="539AF8E8" w14:textId="77777777" w:rsidR="00080291" w:rsidRDefault="00856E4A" w:rsidP="00876E6B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 wp14:anchorId="03757CB5" wp14:editId="2AC57FE5">
            <wp:extent cx="4333875" cy="2270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9734" cy="23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8F64" w14:textId="0A7CAF5F" w:rsidR="00856E4A" w:rsidRPr="00080291" w:rsidRDefault="00080291" w:rsidP="00876E6B">
      <w:pPr>
        <w:pStyle w:val="af6"/>
        <w:jc w:val="center"/>
        <w:rPr>
          <w:color w:val="000000" w:themeColor="text1"/>
        </w:rPr>
      </w:pPr>
      <w:r w:rsidRPr="00080291">
        <w:rPr>
          <w:color w:val="000000" w:themeColor="text1"/>
        </w:rPr>
        <w:t xml:space="preserve">Рисунок </w:t>
      </w:r>
      <w:r w:rsidRPr="00080291">
        <w:rPr>
          <w:color w:val="000000" w:themeColor="text1"/>
        </w:rPr>
        <w:fldChar w:fldCharType="begin"/>
      </w:r>
      <w:r w:rsidRPr="00080291">
        <w:rPr>
          <w:color w:val="000000" w:themeColor="text1"/>
        </w:rPr>
        <w:instrText xml:space="preserve"> SEQ Рисунок \* ARABIC </w:instrText>
      </w:r>
      <w:r w:rsidRPr="00080291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1</w:t>
      </w:r>
      <w:r w:rsidRPr="00080291">
        <w:rPr>
          <w:color w:val="000000" w:themeColor="text1"/>
        </w:rPr>
        <w:fldChar w:fldCharType="end"/>
      </w:r>
      <w:r w:rsidR="00876E6B">
        <w:rPr>
          <w:color w:val="000000" w:themeColor="text1"/>
          <w:lang w:val="en-US"/>
        </w:rPr>
        <w:t xml:space="preserve"> </w:t>
      </w:r>
      <w:r w:rsidRPr="00080291">
        <w:rPr>
          <w:color w:val="000000" w:themeColor="text1"/>
        </w:rPr>
        <w:t>Главное меню</w:t>
      </w:r>
    </w:p>
    <w:p w14:paraId="2E6ACBC7" w14:textId="77777777" w:rsidR="00080291" w:rsidRDefault="00BD2FAE" w:rsidP="00876E6B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 wp14:anchorId="2FD074C1" wp14:editId="2F0DD9E5">
            <wp:extent cx="4333875" cy="217689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6038" cy="218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6779" w14:textId="0140EF57" w:rsidR="008C26AC" w:rsidRPr="00080291" w:rsidRDefault="00080291" w:rsidP="00876E6B">
      <w:pPr>
        <w:pStyle w:val="af6"/>
        <w:jc w:val="center"/>
        <w:rPr>
          <w:color w:val="000000" w:themeColor="text1"/>
        </w:rPr>
      </w:pPr>
      <w:r w:rsidRPr="00080291">
        <w:rPr>
          <w:color w:val="000000" w:themeColor="text1"/>
        </w:rPr>
        <w:t xml:space="preserve">Рисунок </w:t>
      </w:r>
      <w:r w:rsidRPr="00080291">
        <w:rPr>
          <w:color w:val="000000" w:themeColor="text1"/>
        </w:rPr>
        <w:fldChar w:fldCharType="begin"/>
      </w:r>
      <w:r w:rsidRPr="00080291">
        <w:rPr>
          <w:color w:val="000000" w:themeColor="text1"/>
        </w:rPr>
        <w:instrText xml:space="preserve"> SEQ Рисунок \* ARABIC </w:instrText>
      </w:r>
      <w:r w:rsidRPr="00080291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2</w:t>
      </w:r>
      <w:r w:rsidRPr="00080291">
        <w:rPr>
          <w:color w:val="000000" w:themeColor="text1"/>
        </w:rPr>
        <w:fldChar w:fldCharType="end"/>
      </w:r>
      <w:r w:rsidRPr="00080291">
        <w:rPr>
          <w:color w:val="000000" w:themeColor="text1"/>
        </w:rPr>
        <w:t xml:space="preserve"> Панель обучения</w:t>
      </w:r>
    </w:p>
    <w:p w14:paraId="6A7A21E7" w14:textId="5CAD7B59" w:rsidR="004D6C4E" w:rsidRPr="005E0E11" w:rsidRDefault="00905E6B" w:rsidP="005E0E11">
      <w:pPr>
        <w:pStyle w:val="af7"/>
        <w:rPr>
          <w:color w:val="404040" w:themeColor="text1" w:themeTint="BF"/>
        </w:rPr>
      </w:pPr>
      <w:r>
        <w:lastRenderedPageBreak/>
        <w:t xml:space="preserve">                                </w:t>
      </w:r>
      <w:r w:rsidRPr="00A118B5">
        <w:rPr>
          <w:color w:val="404040" w:themeColor="text1" w:themeTint="BF"/>
        </w:rPr>
        <w:t xml:space="preserve">  </w:t>
      </w:r>
    </w:p>
    <w:p w14:paraId="237FA486" w14:textId="77777777" w:rsidR="00876E6B" w:rsidRDefault="004D6C4E" w:rsidP="00876E6B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 wp14:anchorId="7E4EF750" wp14:editId="1CE3AF94">
            <wp:extent cx="4094328" cy="2148920"/>
            <wp:effectExtent l="0" t="0" r="190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4817" cy="217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8C41" w14:textId="2E322664" w:rsidR="004D6C4E" w:rsidRPr="00876E6B" w:rsidRDefault="00876E6B" w:rsidP="00876E6B">
      <w:pPr>
        <w:pStyle w:val="af6"/>
        <w:jc w:val="center"/>
        <w:rPr>
          <w:color w:val="000000" w:themeColor="text1"/>
        </w:rPr>
      </w:pPr>
      <w:r w:rsidRPr="00876E6B">
        <w:rPr>
          <w:color w:val="000000" w:themeColor="text1"/>
        </w:rPr>
        <w:t xml:space="preserve">Рисунок </w:t>
      </w:r>
      <w:r w:rsidRPr="00876E6B">
        <w:rPr>
          <w:color w:val="000000" w:themeColor="text1"/>
        </w:rPr>
        <w:fldChar w:fldCharType="begin"/>
      </w:r>
      <w:r w:rsidRPr="00876E6B">
        <w:rPr>
          <w:color w:val="000000" w:themeColor="text1"/>
        </w:rPr>
        <w:instrText xml:space="preserve"> SEQ Рисунок \* ARABIC </w:instrText>
      </w:r>
      <w:r w:rsidRPr="00876E6B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3</w:t>
      </w:r>
      <w:r w:rsidRPr="00876E6B">
        <w:rPr>
          <w:color w:val="000000" w:themeColor="text1"/>
        </w:rPr>
        <w:fldChar w:fldCharType="end"/>
      </w:r>
      <w:r w:rsidRPr="00876E6B">
        <w:rPr>
          <w:color w:val="000000" w:themeColor="text1"/>
          <w:lang w:val="en-US"/>
        </w:rPr>
        <w:t xml:space="preserve"> </w:t>
      </w:r>
      <w:r w:rsidRPr="00876E6B">
        <w:rPr>
          <w:color w:val="000000" w:themeColor="text1"/>
        </w:rPr>
        <w:t>Панель дополнительной информации</w:t>
      </w:r>
    </w:p>
    <w:p w14:paraId="39A679A1" w14:textId="5809780A" w:rsidR="00F06487" w:rsidRPr="00F5308B" w:rsidRDefault="00F06487" w:rsidP="00F06487">
      <w:pPr>
        <w:pStyle w:val="af7"/>
        <w:rPr>
          <w:vanish/>
        </w:rPr>
      </w:pPr>
    </w:p>
    <w:p w14:paraId="39AF91BC" w14:textId="77777777" w:rsidR="00F5308B" w:rsidRPr="00F5308B" w:rsidRDefault="00F5308B" w:rsidP="00E72EAE">
      <w:pPr>
        <w:pStyle w:val="ac"/>
        <w:numPr>
          <w:ilvl w:val="0"/>
          <w:numId w:val="9"/>
        </w:numPr>
        <w:rPr>
          <w:vanish/>
        </w:rPr>
      </w:pPr>
    </w:p>
    <w:p w14:paraId="24DA98E2" w14:textId="77777777" w:rsidR="00F5308B" w:rsidRPr="00F5308B" w:rsidRDefault="00F5308B" w:rsidP="00E72EAE">
      <w:pPr>
        <w:pStyle w:val="ac"/>
        <w:numPr>
          <w:ilvl w:val="0"/>
          <w:numId w:val="9"/>
        </w:numPr>
        <w:rPr>
          <w:vanish/>
        </w:rPr>
      </w:pPr>
    </w:p>
    <w:p w14:paraId="2315EEC5" w14:textId="77777777" w:rsidR="00F5308B" w:rsidRPr="00F5308B" w:rsidRDefault="00F5308B" w:rsidP="00E72EAE">
      <w:pPr>
        <w:pStyle w:val="ac"/>
        <w:numPr>
          <w:ilvl w:val="1"/>
          <w:numId w:val="9"/>
        </w:numPr>
        <w:rPr>
          <w:vanish/>
        </w:rPr>
      </w:pPr>
    </w:p>
    <w:p w14:paraId="0F24AF83" w14:textId="77777777" w:rsidR="00F5308B" w:rsidRPr="00F5308B" w:rsidRDefault="00F5308B" w:rsidP="00E72EAE">
      <w:pPr>
        <w:pStyle w:val="ac"/>
        <w:numPr>
          <w:ilvl w:val="1"/>
          <w:numId w:val="9"/>
        </w:numPr>
        <w:rPr>
          <w:vanish/>
        </w:rPr>
      </w:pPr>
    </w:p>
    <w:p w14:paraId="4EE50965" w14:textId="77777777" w:rsidR="00F5308B" w:rsidRPr="00F5308B" w:rsidRDefault="00F5308B" w:rsidP="00E72EAE">
      <w:pPr>
        <w:pStyle w:val="ac"/>
        <w:numPr>
          <w:ilvl w:val="2"/>
          <w:numId w:val="9"/>
        </w:numPr>
        <w:rPr>
          <w:vanish/>
        </w:rPr>
      </w:pPr>
    </w:p>
    <w:p w14:paraId="3D129E33" w14:textId="62DDDBDF" w:rsidR="00F5308B" w:rsidRPr="00F5308B" w:rsidRDefault="00F5308B" w:rsidP="00E72EAE">
      <w:pPr>
        <w:pStyle w:val="ac"/>
        <w:keepNext/>
        <w:keepLines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19" w:name="_Toc39115061"/>
      <w:bookmarkStart w:id="20" w:name="_Toc39115091"/>
      <w:bookmarkStart w:id="21" w:name="_Toc39115223"/>
      <w:bookmarkStart w:id="22" w:name="_Toc40292587"/>
      <w:bookmarkStart w:id="23" w:name="_Toc40432077"/>
      <w:bookmarkStart w:id="24" w:name="_Toc40529669"/>
      <w:bookmarkEnd w:id="19"/>
      <w:bookmarkEnd w:id="20"/>
      <w:bookmarkEnd w:id="21"/>
      <w:bookmarkEnd w:id="22"/>
      <w:bookmarkEnd w:id="23"/>
      <w:bookmarkEnd w:id="24"/>
    </w:p>
    <w:p w14:paraId="0F59C946" w14:textId="77777777" w:rsidR="00F5308B" w:rsidRPr="00F5308B" w:rsidRDefault="00F5308B" w:rsidP="00E72EAE">
      <w:pPr>
        <w:pStyle w:val="ac"/>
        <w:keepNext/>
        <w:keepLines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25" w:name="_Toc39115062"/>
      <w:bookmarkStart w:id="26" w:name="_Toc39115092"/>
      <w:bookmarkStart w:id="27" w:name="_Toc39115224"/>
      <w:bookmarkStart w:id="28" w:name="_Toc40292588"/>
      <w:bookmarkStart w:id="29" w:name="_Toc40432078"/>
      <w:bookmarkStart w:id="30" w:name="_Toc40529670"/>
      <w:bookmarkEnd w:id="25"/>
      <w:bookmarkEnd w:id="26"/>
      <w:bookmarkEnd w:id="27"/>
      <w:bookmarkEnd w:id="28"/>
      <w:bookmarkEnd w:id="29"/>
      <w:bookmarkEnd w:id="30"/>
    </w:p>
    <w:p w14:paraId="328B8C59" w14:textId="77777777" w:rsidR="00F5308B" w:rsidRPr="00F5308B" w:rsidRDefault="00F5308B" w:rsidP="00E72EAE">
      <w:pPr>
        <w:pStyle w:val="ac"/>
        <w:keepNext/>
        <w:keepLines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sz w:val="26"/>
          <w:szCs w:val="26"/>
        </w:rPr>
      </w:pPr>
      <w:bookmarkStart w:id="31" w:name="_Toc39115063"/>
      <w:bookmarkStart w:id="32" w:name="_Toc39115093"/>
      <w:bookmarkStart w:id="33" w:name="_Toc39115225"/>
      <w:bookmarkStart w:id="34" w:name="_Toc40292589"/>
      <w:bookmarkStart w:id="35" w:name="_Toc40432079"/>
      <w:bookmarkStart w:id="36" w:name="_Toc40529671"/>
      <w:bookmarkEnd w:id="31"/>
      <w:bookmarkEnd w:id="32"/>
      <w:bookmarkEnd w:id="33"/>
      <w:bookmarkEnd w:id="34"/>
      <w:bookmarkEnd w:id="35"/>
      <w:bookmarkEnd w:id="36"/>
    </w:p>
    <w:p w14:paraId="031F99C3" w14:textId="561C22BD" w:rsidR="006E0F0A" w:rsidRDefault="005E0E11" w:rsidP="00D069ED">
      <w:pPr>
        <w:pStyle w:val="20"/>
        <w:numPr>
          <w:ilvl w:val="1"/>
          <w:numId w:val="8"/>
        </w:numPr>
      </w:pPr>
      <w:bookmarkStart w:id="37" w:name="_Toc40529672"/>
      <w:bookmarkEnd w:id="16"/>
      <w:bookmarkEnd w:id="17"/>
      <w:r>
        <w:t>Меню во время игры.</w:t>
      </w:r>
      <w:bookmarkEnd w:id="37"/>
    </w:p>
    <w:p w14:paraId="106D8202" w14:textId="08B28EF3" w:rsidR="006016BC" w:rsidRPr="006016BC" w:rsidRDefault="006016BC" w:rsidP="006016BC">
      <w:pPr>
        <w:pStyle w:val="af7"/>
        <w:ind w:firstLine="360"/>
      </w:pPr>
      <w:r>
        <w:t xml:space="preserve">Если </w:t>
      </w:r>
      <w:r w:rsidR="00033E8D">
        <w:t>пользователь</w:t>
      </w:r>
      <w:r>
        <w:t xml:space="preserve"> </w:t>
      </w:r>
      <w:r w:rsidR="000724E2">
        <w:t>нажал на кнопку меню</w:t>
      </w:r>
      <w:r>
        <w:t xml:space="preserve">, </w:t>
      </w:r>
      <w:r w:rsidR="00033E8D">
        <w:t>то он</w:t>
      </w:r>
      <w:r>
        <w:t xml:space="preserve"> увидит меню (рис.4), в котором </w:t>
      </w:r>
      <w:r w:rsidR="00033E8D">
        <w:t xml:space="preserve">находится </w:t>
      </w:r>
      <w:proofErr w:type="spellStart"/>
      <w:r w:rsidR="00033E8D">
        <w:t>фунционал</w:t>
      </w:r>
      <w:proofErr w:type="spellEnd"/>
      <w:r w:rsidR="00033E8D">
        <w:t xml:space="preserve"> переигровки или выхода в главное меню.</w:t>
      </w:r>
    </w:p>
    <w:p w14:paraId="23E96EBD" w14:textId="77777777" w:rsidR="00CF2AB1" w:rsidRDefault="00CF2AB1" w:rsidP="00CF2AB1"/>
    <w:p w14:paraId="0783336B" w14:textId="77777777" w:rsidR="00876E6B" w:rsidRDefault="00214A7E" w:rsidP="00876E6B">
      <w:pPr>
        <w:keepNext/>
        <w:jc w:val="center"/>
      </w:pPr>
      <w:r>
        <w:rPr>
          <w:noProof/>
        </w:rPr>
        <w:drawing>
          <wp:inline distT="0" distB="0" distL="0" distR="0" wp14:anchorId="29B19CB4" wp14:editId="03DE1547">
            <wp:extent cx="4226747" cy="221932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4892" cy="22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7BD1" w14:textId="535A893B" w:rsidR="008D7CC0" w:rsidRPr="00876E6B" w:rsidRDefault="00876E6B" w:rsidP="00876E6B">
      <w:pPr>
        <w:pStyle w:val="af6"/>
        <w:jc w:val="center"/>
        <w:rPr>
          <w:color w:val="000000" w:themeColor="text1"/>
        </w:rPr>
      </w:pPr>
      <w:r w:rsidRPr="00876E6B">
        <w:rPr>
          <w:color w:val="000000" w:themeColor="text1"/>
        </w:rPr>
        <w:t xml:space="preserve">Рисунок </w:t>
      </w:r>
      <w:r w:rsidRPr="00876E6B">
        <w:rPr>
          <w:color w:val="000000" w:themeColor="text1"/>
        </w:rPr>
        <w:fldChar w:fldCharType="begin"/>
      </w:r>
      <w:r w:rsidRPr="00876E6B">
        <w:rPr>
          <w:color w:val="000000" w:themeColor="text1"/>
        </w:rPr>
        <w:instrText xml:space="preserve"> SEQ Рисунок \* ARABIC </w:instrText>
      </w:r>
      <w:r w:rsidRPr="00876E6B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4</w:t>
      </w:r>
      <w:r w:rsidRPr="00876E6B">
        <w:rPr>
          <w:color w:val="000000" w:themeColor="text1"/>
        </w:rPr>
        <w:fldChar w:fldCharType="end"/>
      </w:r>
      <w:r w:rsidRPr="00876E6B">
        <w:rPr>
          <w:color w:val="000000" w:themeColor="text1"/>
        </w:rPr>
        <w:t xml:space="preserve"> Игровое меню</w:t>
      </w:r>
    </w:p>
    <w:p w14:paraId="5581CC2C" w14:textId="08DC85CD" w:rsidR="002F0B6A" w:rsidRDefault="002F0B6A" w:rsidP="002F0B6A">
      <w:pPr>
        <w:pStyle w:val="20"/>
        <w:numPr>
          <w:ilvl w:val="1"/>
          <w:numId w:val="8"/>
        </w:numPr>
      </w:pPr>
      <w:bookmarkStart w:id="38" w:name="_Toc40529673"/>
      <w:r>
        <w:t>Клавиши управления во время игры по умолчанию</w:t>
      </w:r>
      <w:bookmarkEnd w:id="38"/>
    </w:p>
    <w:p w14:paraId="3C1749CB" w14:textId="77777777" w:rsidR="006A390D" w:rsidRDefault="00E03DE7" w:rsidP="006A390D">
      <w:pPr>
        <w:pStyle w:val="af7"/>
        <w:ind w:left="360"/>
      </w:pPr>
      <w:r>
        <w:t>Сенсорный джойстик на мобильных устройствах, расположенный в левой части экрана и появляющийся при нажатии и</w:t>
      </w:r>
      <w:r w:rsidR="00AB466C">
        <w:t xml:space="preserve"> </w:t>
      </w:r>
      <w:r w:rsidR="00AB466C" w:rsidRPr="00AB466C">
        <w:t>“</w:t>
      </w:r>
      <w:r w:rsidR="00AB466C">
        <w:t>стрелочки</w:t>
      </w:r>
      <w:r w:rsidR="00AB466C" w:rsidRPr="00AB466C">
        <w:t>”</w:t>
      </w:r>
      <w:r w:rsidR="00AB466C">
        <w:t xml:space="preserve"> на ПК под управлением операционной системы </w:t>
      </w:r>
      <w:r w:rsidR="00AB466C">
        <w:rPr>
          <w:lang w:val="en-US"/>
        </w:rPr>
        <w:t>Windows</w:t>
      </w:r>
      <w:r w:rsidR="00AB466C">
        <w:t>.</w:t>
      </w:r>
    </w:p>
    <w:p w14:paraId="69F3D197" w14:textId="2215A802" w:rsidR="006A390D" w:rsidRDefault="006A390D" w:rsidP="006A390D">
      <w:pPr>
        <w:pStyle w:val="20"/>
        <w:numPr>
          <w:ilvl w:val="1"/>
          <w:numId w:val="8"/>
        </w:numPr>
        <w:rPr>
          <w:rFonts w:eastAsia="MS Mincho"/>
        </w:rPr>
      </w:pPr>
      <w:bookmarkStart w:id="39" w:name="_Toc40529674"/>
      <w:r>
        <w:rPr>
          <w:rFonts w:eastAsia="MS Mincho"/>
        </w:rPr>
        <w:t>Завершение уровня</w:t>
      </w:r>
      <w:bookmarkEnd w:id="39"/>
    </w:p>
    <w:p w14:paraId="33DB2859" w14:textId="344B7921" w:rsidR="006A390D" w:rsidRDefault="00FC3B5A" w:rsidP="000A75C9">
      <w:pPr>
        <w:pStyle w:val="af7"/>
      </w:pPr>
      <w:r>
        <w:t>Когда игрок врезается в объект сильно больший, чем он сам, то игра заканчивается и появляются кнопки для выхода в главное меню или переигровки</w:t>
      </w:r>
      <w:r w:rsidR="0022350E">
        <w:t xml:space="preserve"> (рис. 5)</w:t>
      </w:r>
      <w:r>
        <w:t>.</w:t>
      </w:r>
    </w:p>
    <w:p w14:paraId="25850BB4" w14:textId="77777777" w:rsidR="00876E6B" w:rsidRDefault="00295564" w:rsidP="00876E6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EC42A3" wp14:editId="5D1938F9">
            <wp:extent cx="4552950" cy="2281099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9348" cy="228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BAE8" w14:textId="38D240B4" w:rsidR="00295564" w:rsidRPr="00876E6B" w:rsidRDefault="00876E6B" w:rsidP="00876E6B">
      <w:pPr>
        <w:pStyle w:val="af6"/>
        <w:jc w:val="center"/>
        <w:rPr>
          <w:rFonts w:eastAsia="MS Mincho"/>
          <w:color w:val="000000" w:themeColor="text1"/>
        </w:rPr>
      </w:pPr>
      <w:r w:rsidRPr="00876E6B">
        <w:rPr>
          <w:color w:val="000000" w:themeColor="text1"/>
        </w:rPr>
        <w:t xml:space="preserve">Рисунок </w:t>
      </w:r>
      <w:r w:rsidRPr="00876E6B">
        <w:rPr>
          <w:color w:val="000000" w:themeColor="text1"/>
        </w:rPr>
        <w:fldChar w:fldCharType="begin"/>
      </w:r>
      <w:r w:rsidRPr="00876E6B">
        <w:rPr>
          <w:color w:val="000000" w:themeColor="text1"/>
        </w:rPr>
        <w:instrText xml:space="preserve"> SEQ Рисунок \* ARABIC </w:instrText>
      </w:r>
      <w:r w:rsidRPr="00876E6B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5</w:t>
      </w:r>
      <w:r w:rsidRPr="00876E6B">
        <w:rPr>
          <w:color w:val="000000" w:themeColor="text1"/>
        </w:rPr>
        <w:fldChar w:fldCharType="end"/>
      </w:r>
      <w:r w:rsidRPr="00876E6B">
        <w:rPr>
          <w:color w:val="000000" w:themeColor="text1"/>
        </w:rPr>
        <w:t xml:space="preserve"> Панель после смерти игрока</w:t>
      </w:r>
    </w:p>
    <w:p w14:paraId="4450C71F" w14:textId="0128899E" w:rsidR="006A390D" w:rsidRDefault="00CB6135" w:rsidP="00CB6135">
      <w:pPr>
        <w:pStyle w:val="20"/>
        <w:numPr>
          <w:ilvl w:val="1"/>
          <w:numId w:val="8"/>
        </w:numPr>
      </w:pPr>
      <w:bookmarkStart w:id="40" w:name="_Toc40529675"/>
      <w:r>
        <w:t>Набор массы</w:t>
      </w:r>
      <w:bookmarkEnd w:id="40"/>
    </w:p>
    <w:p w14:paraId="3AD98C77" w14:textId="77777777" w:rsidR="00876E6B" w:rsidRDefault="000A75C9" w:rsidP="00876E6B">
      <w:pPr>
        <w:pStyle w:val="af7"/>
      </w:pPr>
      <w:r w:rsidRPr="00876E6B">
        <w:t>Для того, чтобы набрать массу, необходимо врезаться в другой объект, если он слишком мал по отношению к нам</w:t>
      </w:r>
      <w:r w:rsidR="005E31C2" w:rsidRPr="00876E6B">
        <w:t xml:space="preserve"> или притянуть на орбиту, как сказано в обучении, и</w:t>
      </w:r>
      <w:r w:rsidR="00876E6B" w:rsidRPr="00876E6B">
        <w:t xml:space="preserve"> </w:t>
      </w:r>
      <w:r w:rsidR="005E31C2" w:rsidRPr="00876E6B">
        <w:t xml:space="preserve">нажать по главному герою, чтобы </w:t>
      </w:r>
      <w:r w:rsidR="00F01E08" w:rsidRPr="00876E6B">
        <w:t>активировать поглощение (рис. 6)</w:t>
      </w:r>
    </w:p>
    <w:p w14:paraId="3B29CF06" w14:textId="1473D5B0" w:rsidR="00876E6B" w:rsidRPr="00876E6B" w:rsidRDefault="00140E17" w:rsidP="00876E6B">
      <w:pPr>
        <w:pStyle w:val="af7"/>
      </w:pPr>
      <w:r w:rsidRPr="00876E6B">
        <w:rPr>
          <w:noProof/>
        </w:rPr>
        <w:drawing>
          <wp:inline distT="0" distB="0" distL="0" distR="0" wp14:anchorId="7702B994" wp14:editId="2C0E80AF">
            <wp:extent cx="4710023" cy="27139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7202" cy="27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C4B8" w14:textId="41315BB7" w:rsidR="00F60F41" w:rsidRPr="00876E6B" w:rsidRDefault="00876E6B" w:rsidP="00876E6B">
      <w:pPr>
        <w:pStyle w:val="af6"/>
        <w:jc w:val="center"/>
        <w:rPr>
          <w:color w:val="000000" w:themeColor="text1"/>
        </w:rPr>
      </w:pPr>
      <w:r w:rsidRPr="00876E6B">
        <w:rPr>
          <w:color w:val="000000" w:themeColor="text1"/>
        </w:rPr>
        <w:t xml:space="preserve">Рисунок </w:t>
      </w:r>
      <w:r w:rsidRPr="00876E6B">
        <w:rPr>
          <w:color w:val="000000" w:themeColor="text1"/>
        </w:rPr>
        <w:fldChar w:fldCharType="begin"/>
      </w:r>
      <w:r w:rsidRPr="00876E6B">
        <w:rPr>
          <w:color w:val="000000" w:themeColor="text1"/>
        </w:rPr>
        <w:instrText xml:space="preserve"> SEQ Рисунок \* ARABIC </w:instrText>
      </w:r>
      <w:r w:rsidRPr="00876E6B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6</w:t>
      </w:r>
      <w:r w:rsidRPr="00876E6B">
        <w:rPr>
          <w:color w:val="000000" w:themeColor="text1"/>
        </w:rPr>
        <w:fldChar w:fldCharType="end"/>
      </w:r>
      <w:r w:rsidRPr="00876E6B">
        <w:rPr>
          <w:color w:val="000000" w:themeColor="text1"/>
        </w:rPr>
        <w:t xml:space="preserve"> Объект на орбите игрока</w:t>
      </w:r>
    </w:p>
    <w:p w14:paraId="14E2A70C" w14:textId="2F46CC91" w:rsidR="001849F1" w:rsidRDefault="00475BBC" w:rsidP="009E383B">
      <w:pPr>
        <w:pStyle w:val="20"/>
        <w:numPr>
          <w:ilvl w:val="1"/>
          <w:numId w:val="8"/>
        </w:numPr>
      </w:pPr>
      <w:bookmarkStart w:id="41" w:name="_Toc40529676"/>
      <w:r>
        <w:t xml:space="preserve">Превращение в больший </w:t>
      </w:r>
      <w:r w:rsidR="00EA1763">
        <w:t>космический объект</w:t>
      </w:r>
      <w:bookmarkEnd w:id="41"/>
    </w:p>
    <w:p w14:paraId="4A22B23D" w14:textId="24C1B106" w:rsidR="00E92719" w:rsidRDefault="00E92719" w:rsidP="00E92719">
      <w:pPr>
        <w:pStyle w:val="af7"/>
      </w:pPr>
      <w:r>
        <w:t>Для того,</w:t>
      </w:r>
      <w:r w:rsidR="005421AE">
        <w:t xml:space="preserve"> чтобы превратиться в космический объект, больший чем текущий, необходимо </w:t>
      </w:r>
      <w:r w:rsidR="00503236">
        <w:t xml:space="preserve">осуществить </w:t>
      </w:r>
      <w:r w:rsidR="005421AE">
        <w:t>наб</w:t>
      </w:r>
      <w:r w:rsidR="00503236">
        <w:t>ор</w:t>
      </w:r>
      <w:r w:rsidR="005421AE">
        <w:t xml:space="preserve"> масс</w:t>
      </w:r>
      <w:r w:rsidR="00503236">
        <w:t>ы</w:t>
      </w:r>
      <w:r w:rsidR="005421AE">
        <w:t xml:space="preserve"> (пункт 3.6.) </w:t>
      </w:r>
      <w:r w:rsidR="00503236">
        <w:t>и превысить порог (</w:t>
      </w:r>
      <w:proofErr w:type="spellStart"/>
      <w:r w:rsidR="00503236">
        <w:t>критеческую</w:t>
      </w:r>
      <w:proofErr w:type="spellEnd"/>
      <w:r w:rsidR="00503236">
        <w:t xml:space="preserve"> массу), отображаемый в левом верхнем углу интерфейса в виде наполняемой полоски</w:t>
      </w:r>
      <w:r w:rsidR="001A019B">
        <w:t xml:space="preserve"> (</w:t>
      </w:r>
      <w:r w:rsidR="00E933FE">
        <w:t>р</w:t>
      </w:r>
      <w:r w:rsidR="001A019B">
        <w:t>ис. 6). При удовлетворении данного условия произойдет превращени</w:t>
      </w:r>
      <w:r w:rsidR="00E933FE">
        <w:t>е игрока в другое космическое тело (рис. 7)</w:t>
      </w:r>
    </w:p>
    <w:p w14:paraId="13D0F7F0" w14:textId="77777777" w:rsidR="00826A13" w:rsidRDefault="00652EA9" w:rsidP="00826A13">
      <w:pPr>
        <w:pStyle w:val="af7"/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2E8526D" wp14:editId="71F2EA45">
            <wp:extent cx="4034471" cy="204716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5022" cy="206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EE00" w14:textId="717D8E2A" w:rsidR="00F7602B" w:rsidRPr="00826A13" w:rsidRDefault="00826A13" w:rsidP="00826A13">
      <w:pPr>
        <w:pStyle w:val="af6"/>
        <w:jc w:val="center"/>
        <w:rPr>
          <w:color w:val="000000" w:themeColor="text1"/>
        </w:rPr>
      </w:pPr>
      <w:r w:rsidRPr="00826A13">
        <w:rPr>
          <w:color w:val="000000" w:themeColor="text1"/>
        </w:rPr>
        <w:t xml:space="preserve">Рисунок </w:t>
      </w:r>
      <w:r w:rsidRPr="00826A13">
        <w:rPr>
          <w:color w:val="000000" w:themeColor="text1"/>
        </w:rPr>
        <w:fldChar w:fldCharType="begin"/>
      </w:r>
      <w:r w:rsidRPr="00826A13">
        <w:rPr>
          <w:color w:val="000000" w:themeColor="text1"/>
        </w:rPr>
        <w:instrText xml:space="preserve"> SEQ Рисунок \* ARABIC </w:instrText>
      </w:r>
      <w:r w:rsidRPr="00826A13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7</w:t>
      </w:r>
      <w:r w:rsidRPr="00826A13">
        <w:rPr>
          <w:color w:val="000000" w:themeColor="text1"/>
        </w:rPr>
        <w:fldChar w:fldCharType="end"/>
      </w:r>
      <w:r w:rsidRPr="00826A13">
        <w:rPr>
          <w:color w:val="000000" w:themeColor="text1"/>
        </w:rPr>
        <w:t xml:space="preserve"> Наполняемый бар с критической массой</w:t>
      </w:r>
    </w:p>
    <w:p w14:paraId="254D1534" w14:textId="77777777" w:rsidR="00826A13" w:rsidRDefault="00080291" w:rsidP="00826A13">
      <w:pPr>
        <w:pStyle w:val="ul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9E0F73D" wp14:editId="28A82E4E">
            <wp:extent cx="4097393" cy="20471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36163" cy="206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27FC" w14:textId="710D0964" w:rsidR="00826A13" w:rsidRPr="00826A13" w:rsidRDefault="00826A13" w:rsidP="00826A13">
      <w:pPr>
        <w:pStyle w:val="af6"/>
        <w:jc w:val="center"/>
        <w:rPr>
          <w:color w:val="000000" w:themeColor="text1"/>
        </w:rPr>
      </w:pPr>
      <w:r w:rsidRPr="00826A13">
        <w:rPr>
          <w:color w:val="000000" w:themeColor="text1"/>
        </w:rPr>
        <w:t xml:space="preserve">Рисунок </w:t>
      </w:r>
      <w:r w:rsidRPr="00826A13">
        <w:rPr>
          <w:color w:val="000000" w:themeColor="text1"/>
        </w:rPr>
        <w:fldChar w:fldCharType="begin"/>
      </w:r>
      <w:r w:rsidRPr="00826A13">
        <w:rPr>
          <w:color w:val="000000" w:themeColor="text1"/>
        </w:rPr>
        <w:instrText xml:space="preserve"> SEQ Рисунок \* ARABIC </w:instrText>
      </w:r>
      <w:r w:rsidRPr="00826A13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8</w:t>
      </w:r>
      <w:r w:rsidRPr="00826A13">
        <w:rPr>
          <w:color w:val="000000" w:themeColor="text1"/>
        </w:rPr>
        <w:fldChar w:fldCharType="end"/>
      </w:r>
      <w:r w:rsidRPr="00826A13">
        <w:rPr>
          <w:color w:val="000000" w:themeColor="text1"/>
        </w:rPr>
        <w:t xml:space="preserve"> Превышение </w:t>
      </w:r>
      <w:proofErr w:type="spellStart"/>
      <w:r w:rsidRPr="00826A13">
        <w:rPr>
          <w:color w:val="000000" w:themeColor="text1"/>
        </w:rPr>
        <w:t>критичекой</w:t>
      </w:r>
      <w:proofErr w:type="spellEnd"/>
      <w:r w:rsidRPr="00826A13">
        <w:rPr>
          <w:color w:val="000000" w:themeColor="text1"/>
        </w:rPr>
        <w:t xml:space="preserve"> массы. Трансформация в новый объект</w:t>
      </w:r>
    </w:p>
    <w:p w14:paraId="34E2867C" w14:textId="77777777" w:rsidR="006750D2" w:rsidRPr="006750D2" w:rsidRDefault="006750D2" w:rsidP="006750D2">
      <w:pPr>
        <w:pStyle w:val="20"/>
        <w:numPr>
          <w:ilvl w:val="1"/>
          <w:numId w:val="8"/>
        </w:numPr>
        <w:rPr>
          <w:rFonts w:eastAsia="MS Mincho"/>
        </w:rPr>
      </w:pPr>
      <w:bookmarkStart w:id="42" w:name="_Toc40529677"/>
      <w:r>
        <w:t>Превращение в меньший космический объект</w:t>
      </w:r>
      <w:bookmarkEnd w:id="42"/>
    </w:p>
    <w:p w14:paraId="3428DBD2" w14:textId="05AB2735" w:rsidR="003C560E" w:rsidRDefault="00AB5841" w:rsidP="00AB5841">
      <w:pPr>
        <w:pStyle w:val="af7"/>
      </w:pPr>
      <w:r>
        <w:t>Для превращения в меньший объект необходимо потерять массу до минимально возможного уровня</w:t>
      </w:r>
      <w:r w:rsidR="00217F73">
        <w:t>, чтобы бар массы был практически не заполнен</w:t>
      </w:r>
      <w:r w:rsidR="003C560E">
        <w:t xml:space="preserve">, </w:t>
      </w:r>
      <w:r w:rsidR="009100A5">
        <w:t xml:space="preserve">а потом совершить столкновение с другим объектом, равным по типу вашему или меньший на одну позицию. Произойдет откат прогресса до космического тела предыдущего уровня (рис. </w:t>
      </w:r>
      <w:r w:rsidR="003C560E">
        <w:t>9</w:t>
      </w:r>
      <w:r w:rsidR="009100A5">
        <w:t>)</w:t>
      </w:r>
      <w:r w:rsidR="00501E09">
        <w:t>.</w:t>
      </w:r>
    </w:p>
    <w:p w14:paraId="2B1E969D" w14:textId="77777777" w:rsidR="003C560E" w:rsidRDefault="003C560E" w:rsidP="003C560E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 wp14:anchorId="6FB68149" wp14:editId="01362C6E">
            <wp:extent cx="3753135" cy="1877972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775" cy="18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4E1B9" w14:textId="11ED99A6" w:rsidR="003C560E" w:rsidRPr="003C560E" w:rsidRDefault="003C560E" w:rsidP="003C560E">
      <w:pPr>
        <w:pStyle w:val="af6"/>
        <w:jc w:val="center"/>
        <w:rPr>
          <w:color w:val="000000" w:themeColor="text1"/>
        </w:rPr>
      </w:pPr>
      <w:r w:rsidRPr="003C560E">
        <w:rPr>
          <w:color w:val="000000" w:themeColor="text1"/>
        </w:rPr>
        <w:t xml:space="preserve">Рисунок </w:t>
      </w:r>
      <w:r w:rsidRPr="003C560E">
        <w:rPr>
          <w:color w:val="000000" w:themeColor="text1"/>
        </w:rPr>
        <w:fldChar w:fldCharType="begin"/>
      </w:r>
      <w:r w:rsidRPr="003C560E">
        <w:rPr>
          <w:color w:val="000000" w:themeColor="text1"/>
        </w:rPr>
        <w:instrText xml:space="preserve"> SEQ Рисунок \* ARABIC </w:instrText>
      </w:r>
      <w:r w:rsidRPr="003C560E">
        <w:rPr>
          <w:color w:val="000000" w:themeColor="text1"/>
        </w:rPr>
        <w:fldChar w:fldCharType="separate"/>
      </w:r>
      <w:r w:rsidR="00501E09">
        <w:rPr>
          <w:noProof/>
          <w:color w:val="000000" w:themeColor="text1"/>
        </w:rPr>
        <w:t>9</w:t>
      </w:r>
      <w:r w:rsidRPr="003C560E">
        <w:rPr>
          <w:color w:val="000000" w:themeColor="text1"/>
        </w:rPr>
        <w:fldChar w:fldCharType="end"/>
      </w:r>
      <w:r w:rsidRPr="003C560E">
        <w:rPr>
          <w:color w:val="000000" w:themeColor="text1"/>
        </w:rPr>
        <w:t xml:space="preserve"> Момент после столкновения. Планеты стали астероидами</w:t>
      </w:r>
    </w:p>
    <w:p w14:paraId="1EDE10BE" w14:textId="77777777" w:rsidR="00492C5B" w:rsidRDefault="00492C5B" w:rsidP="00492C5B">
      <w:pPr>
        <w:pStyle w:val="20"/>
        <w:numPr>
          <w:ilvl w:val="1"/>
          <w:numId w:val="8"/>
        </w:numPr>
        <w:rPr>
          <w:rFonts w:eastAsia="MS Mincho"/>
        </w:rPr>
      </w:pPr>
      <w:bookmarkStart w:id="43" w:name="_Toc40529678"/>
      <w:r>
        <w:rPr>
          <w:rFonts w:eastAsia="MS Mincho"/>
        </w:rPr>
        <w:lastRenderedPageBreak/>
        <w:t>Притяжение космического объекта на орбиту</w:t>
      </w:r>
      <w:bookmarkEnd w:id="43"/>
    </w:p>
    <w:p w14:paraId="2690961B" w14:textId="77777777" w:rsidR="00501E09" w:rsidRDefault="00492C5B" w:rsidP="00492C5B">
      <w:pPr>
        <w:pStyle w:val="af7"/>
      </w:pPr>
      <w:r>
        <w:t xml:space="preserve">Для того, чтобы притянуть объект на орбиту, вы должны </w:t>
      </w:r>
      <w:proofErr w:type="gramStart"/>
      <w:r>
        <w:t>убедиться</w:t>
      </w:r>
      <w:proofErr w:type="gramEnd"/>
      <w:r>
        <w:t xml:space="preserve"> что он меньше вашего</w:t>
      </w:r>
      <w:r w:rsidR="00EE5378">
        <w:t xml:space="preserve">. При выполнении этого условия продержите </w:t>
      </w:r>
      <w:r w:rsidR="00C8625B">
        <w:t xml:space="preserve">объект в зоне вашего притяжения (рис. 10) на протяжении нескольких секунд. Как только окружность, показывающая </w:t>
      </w:r>
      <w:proofErr w:type="gramStart"/>
      <w:r w:rsidR="00C8625B">
        <w:t>ваш радиус</w:t>
      </w:r>
      <w:proofErr w:type="gramEnd"/>
      <w:r w:rsidR="00C8625B">
        <w:t xml:space="preserve"> на который распространяется гравитация, исчезнет,</w:t>
      </w:r>
      <w:r w:rsidR="00731C30">
        <w:t xml:space="preserve"> а объект начнет крутиться вокруг вас,</w:t>
      </w:r>
      <w:r w:rsidR="00501E09">
        <w:t xml:space="preserve"> то значит, что тело вышло на вашу орбиту (рис. 11).</w:t>
      </w:r>
    </w:p>
    <w:p w14:paraId="0CEA4A0F" w14:textId="77777777" w:rsidR="00501E09" w:rsidRDefault="00501E09" w:rsidP="00501E09">
      <w:pPr>
        <w:pStyle w:val="af7"/>
        <w:keepNext/>
        <w:ind w:firstLine="0"/>
        <w:jc w:val="center"/>
      </w:pPr>
      <w:r>
        <w:rPr>
          <w:noProof/>
        </w:rPr>
        <w:drawing>
          <wp:inline distT="0" distB="0" distL="0" distR="0" wp14:anchorId="60546274" wp14:editId="2051DBC0">
            <wp:extent cx="3753135" cy="1877972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775" cy="188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E1D1" w14:textId="7D7BB33F" w:rsidR="00501E09" w:rsidRPr="00501E09" w:rsidRDefault="00501E09" w:rsidP="00501E09">
      <w:pPr>
        <w:pStyle w:val="af6"/>
        <w:jc w:val="center"/>
        <w:rPr>
          <w:color w:val="000000" w:themeColor="text1"/>
        </w:rPr>
      </w:pPr>
      <w:r w:rsidRPr="00501E09">
        <w:rPr>
          <w:color w:val="000000" w:themeColor="text1"/>
        </w:rPr>
        <w:t xml:space="preserve">Рисунок </w:t>
      </w:r>
      <w:r w:rsidRPr="00501E09">
        <w:rPr>
          <w:color w:val="000000" w:themeColor="text1"/>
        </w:rPr>
        <w:fldChar w:fldCharType="begin"/>
      </w:r>
      <w:r w:rsidRPr="00501E09">
        <w:rPr>
          <w:color w:val="000000" w:themeColor="text1"/>
        </w:rPr>
        <w:instrText xml:space="preserve"> SEQ Рисунок \* ARABIC </w:instrText>
      </w:r>
      <w:r w:rsidRPr="00501E0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10</w:t>
      </w:r>
      <w:r w:rsidRPr="00501E09">
        <w:rPr>
          <w:color w:val="000000" w:themeColor="text1"/>
        </w:rPr>
        <w:fldChar w:fldCharType="end"/>
      </w:r>
      <w:r w:rsidRPr="00501E09">
        <w:rPr>
          <w:color w:val="000000" w:themeColor="text1"/>
        </w:rPr>
        <w:t xml:space="preserve"> Область гравитационного притяжения</w:t>
      </w:r>
    </w:p>
    <w:p w14:paraId="3AB99A9E" w14:textId="77777777" w:rsidR="00501E09" w:rsidRDefault="00501E09" w:rsidP="00501E09">
      <w:pPr>
        <w:pStyle w:val="af7"/>
        <w:keepNext/>
        <w:ind w:firstLine="0"/>
        <w:jc w:val="center"/>
      </w:pPr>
      <w:r w:rsidRPr="00876E6B">
        <w:rPr>
          <w:noProof/>
        </w:rPr>
        <w:drawing>
          <wp:inline distT="0" distB="0" distL="0" distR="0" wp14:anchorId="2F3DD883" wp14:editId="63767D99">
            <wp:extent cx="3745874" cy="215842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0779" cy="220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8227" w14:textId="3D68E235" w:rsidR="00501E09" w:rsidRPr="00501E09" w:rsidRDefault="00501E09" w:rsidP="00501E09">
      <w:pPr>
        <w:pStyle w:val="af6"/>
        <w:jc w:val="center"/>
        <w:rPr>
          <w:color w:val="000000" w:themeColor="text1"/>
        </w:rPr>
      </w:pPr>
      <w:r w:rsidRPr="00501E09">
        <w:rPr>
          <w:color w:val="000000" w:themeColor="text1"/>
        </w:rPr>
        <w:t xml:space="preserve">Рисунок </w:t>
      </w:r>
      <w:r w:rsidRPr="00501E09">
        <w:rPr>
          <w:color w:val="000000" w:themeColor="text1"/>
        </w:rPr>
        <w:fldChar w:fldCharType="begin"/>
      </w:r>
      <w:r w:rsidRPr="00501E09">
        <w:rPr>
          <w:color w:val="000000" w:themeColor="text1"/>
        </w:rPr>
        <w:instrText xml:space="preserve"> SEQ Рисунок \* ARABIC </w:instrText>
      </w:r>
      <w:r w:rsidRPr="00501E09">
        <w:rPr>
          <w:color w:val="000000" w:themeColor="text1"/>
        </w:rPr>
        <w:fldChar w:fldCharType="separate"/>
      </w:r>
      <w:r w:rsidRPr="00501E09">
        <w:rPr>
          <w:noProof/>
          <w:color w:val="000000" w:themeColor="text1"/>
        </w:rPr>
        <w:t>11</w:t>
      </w:r>
      <w:r w:rsidRPr="00501E09">
        <w:rPr>
          <w:color w:val="000000" w:themeColor="text1"/>
        </w:rPr>
        <w:fldChar w:fldCharType="end"/>
      </w:r>
      <w:r w:rsidRPr="00501E09">
        <w:rPr>
          <w:color w:val="000000" w:themeColor="text1"/>
        </w:rPr>
        <w:t xml:space="preserve"> Космическое тело на орбите игрока</w:t>
      </w:r>
    </w:p>
    <w:p w14:paraId="278EEC3D" w14:textId="3801DE4A" w:rsidR="0012571A" w:rsidRDefault="0012571A" w:rsidP="00501E09">
      <w:pPr>
        <w:pStyle w:val="af7"/>
        <w:ind w:firstLine="0"/>
        <w:jc w:val="center"/>
      </w:pPr>
      <w:r>
        <w:br w:type="page"/>
      </w:r>
    </w:p>
    <w:p w14:paraId="0E63D6B5" w14:textId="0003A99F" w:rsidR="001849F1" w:rsidRPr="00D069ED" w:rsidRDefault="00A55A4A" w:rsidP="001849F1">
      <w:pPr>
        <w:pStyle w:val="1"/>
        <w:numPr>
          <w:ilvl w:val="0"/>
          <w:numId w:val="8"/>
        </w:numPr>
        <w:rPr>
          <w:rFonts w:eastAsia="MS Mincho"/>
          <w:bCs w:val="0"/>
          <w:color w:val="000000" w:themeColor="text1"/>
        </w:rPr>
      </w:pPr>
      <w:bookmarkStart w:id="44" w:name="_Toc40529679"/>
      <w:r>
        <w:rPr>
          <w:rFonts w:eastAsia="MS Mincho"/>
          <w:bCs w:val="0"/>
          <w:color w:val="000000" w:themeColor="text1"/>
        </w:rPr>
        <w:lastRenderedPageBreak/>
        <w:t>СООБЩЕНИЯ ОПЕРАТОРУ</w:t>
      </w:r>
      <w:bookmarkEnd w:id="44"/>
    </w:p>
    <w:p w14:paraId="49E960B1" w14:textId="73F4ADE8" w:rsidR="008D7CC0" w:rsidRDefault="006134E7" w:rsidP="006A390D">
      <w:pPr>
        <w:pStyle w:val="af7"/>
      </w:pPr>
      <w:r>
        <w:t>В программе сообщений оператору не предусмотрено.</w:t>
      </w:r>
    </w:p>
    <w:p w14:paraId="04877EF7" w14:textId="0640424E" w:rsidR="001849F1" w:rsidRDefault="001849F1" w:rsidP="008D7CC0">
      <w:pPr>
        <w:jc w:val="center"/>
      </w:pPr>
    </w:p>
    <w:p w14:paraId="6A3C59C3" w14:textId="284C8D38" w:rsidR="001849F1" w:rsidRDefault="001849F1" w:rsidP="008D7CC0">
      <w:pPr>
        <w:jc w:val="center"/>
      </w:pPr>
    </w:p>
    <w:p w14:paraId="1BD26F18" w14:textId="72FCA5B6" w:rsidR="001849F1" w:rsidRDefault="001849F1" w:rsidP="008D7CC0">
      <w:pPr>
        <w:jc w:val="center"/>
      </w:pPr>
    </w:p>
    <w:p w14:paraId="616E2795" w14:textId="59F171B1" w:rsidR="001849F1" w:rsidRDefault="001849F1" w:rsidP="008D7CC0">
      <w:pPr>
        <w:jc w:val="center"/>
      </w:pPr>
    </w:p>
    <w:p w14:paraId="1EA38917" w14:textId="02CEFF84" w:rsidR="001849F1" w:rsidRDefault="001849F1" w:rsidP="008D7CC0">
      <w:pPr>
        <w:jc w:val="center"/>
      </w:pPr>
    </w:p>
    <w:p w14:paraId="5A2D1B5B" w14:textId="0F7F58F1" w:rsidR="001849F1" w:rsidRDefault="001849F1" w:rsidP="008D7CC0">
      <w:pPr>
        <w:jc w:val="center"/>
      </w:pPr>
    </w:p>
    <w:p w14:paraId="2383C8BB" w14:textId="11B863BC" w:rsidR="001849F1" w:rsidRDefault="001849F1" w:rsidP="008D7CC0">
      <w:pPr>
        <w:jc w:val="center"/>
      </w:pPr>
    </w:p>
    <w:p w14:paraId="69D6E6CE" w14:textId="74615FEC" w:rsidR="001849F1" w:rsidRDefault="001849F1" w:rsidP="008D7CC0">
      <w:pPr>
        <w:jc w:val="center"/>
      </w:pPr>
    </w:p>
    <w:p w14:paraId="56A9E0F0" w14:textId="4E2728EF" w:rsidR="001849F1" w:rsidRDefault="001849F1" w:rsidP="008D7CC0">
      <w:pPr>
        <w:jc w:val="center"/>
      </w:pPr>
    </w:p>
    <w:p w14:paraId="4F5A392E" w14:textId="53508A2D" w:rsidR="001849F1" w:rsidRDefault="001849F1" w:rsidP="008D7CC0">
      <w:pPr>
        <w:jc w:val="center"/>
      </w:pPr>
    </w:p>
    <w:p w14:paraId="53D1D2D6" w14:textId="33924A90" w:rsidR="001849F1" w:rsidRDefault="001849F1" w:rsidP="008D7CC0">
      <w:pPr>
        <w:jc w:val="center"/>
      </w:pPr>
    </w:p>
    <w:p w14:paraId="0E434298" w14:textId="455E713F" w:rsidR="001849F1" w:rsidRDefault="001849F1" w:rsidP="008D7CC0">
      <w:pPr>
        <w:jc w:val="center"/>
      </w:pPr>
    </w:p>
    <w:p w14:paraId="532B6849" w14:textId="434C8FA9" w:rsidR="001849F1" w:rsidRDefault="001849F1" w:rsidP="008D7CC0">
      <w:pPr>
        <w:jc w:val="center"/>
      </w:pPr>
    </w:p>
    <w:p w14:paraId="6B3029BF" w14:textId="31BE7F0C" w:rsidR="001849F1" w:rsidRDefault="001849F1" w:rsidP="008D7CC0">
      <w:pPr>
        <w:jc w:val="center"/>
      </w:pPr>
    </w:p>
    <w:p w14:paraId="741CB02B" w14:textId="0B9F6666" w:rsidR="001849F1" w:rsidRDefault="001849F1" w:rsidP="008D7CC0">
      <w:pPr>
        <w:jc w:val="center"/>
      </w:pPr>
    </w:p>
    <w:p w14:paraId="7D28056F" w14:textId="03655DE0" w:rsidR="001849F1" w:rsidRDefault="001849F1" w:rsidP="008D7CC0">
      <w:pPr>
        <w:jc w:val="center"/>
      </w:pPr>
    </w:p>
    <w:p w14:paraId="62CF193D" w14:textId="3E082236" w:rsidR="001849F1" w:rsidRDefault="001849F1" w:rsidP="008D7CC0">
      <w:pPr>
        <w:jc w:val="center"/>
      </w:pPr>
    </w:p>
    <w:p w14:paraId="59153E6B" w14:textId="1F086FAE" w:rsidR="001849F1" w:rsidRDefault="001849F1" w:rsidP="008D7CC0">
      <w:pPr>
        <w:jc w:val="center"/>
      </w:pPr>
    </w:p>
    <w:p w14:paraId="21B133C4" w14:textId="261B999B" w:rsidR="001849F1" w:rsidRDefault="001849F1" w:rsidP="008D7CC0">
      <w:pPr>
        <w:jc w:val="center"/>
      </w:pPr>
    </w:p>
    <w:p w14:paraId="0BE09A04" w14:textId="4281429A" w:rsidR="001849F1" w:rsidRDefault="001849F1" w:rsidP="008D7CC0">
      <w:pPr>
        <w:jc w:val="center"/>
      </w:pPr>
    </w:p>
    <w:p w14:paraId="73E4DBCB" w14:textId="2DD0F063" w:rsidR="001849F1" w:rsidRDefault="001849F1" w:rsidP="008D7CC0">
      <w:pPr>
        <w:jc w:val="center"/>
      </w:pPr>
    </w:p>
    <w:p w14:paraId="43A2C056" w14:textId="55B969D3" w:rsidR="001849F1" w:rsidRDefault="001849F1" w:rsidP="008D7CC0">
      <w:pPr>
        <w:jc w:val="center"/>
      </w:pPr>
    </w:p>
    <w:p w14:paraId="451DA18A" w14:textId="1CCAF577" w:rsidR="001849F1" w:rsidRDefault="001849F1" w:rsidP="008D7CC0">
      <w:pPr>
        <w:jc w:val="center"/>
      </w:pPr>
    </w:p>
    <w:p w14:paraId="313790E7" w14:textId="3BBEAA03" w:rsidR="001849F1" w:rsidRDefault="001849F1" w:rsidP="008D7CC0">
      <w:pPr>
        <w:jc w:val="center"/>
      </w:pPr>
    </w:p>
    <w:p w14:paraId="1C8D027E" w14:textId="68A56799" w:rsidR="001849F1" w:rsidRDefault="001849F1" w:rsidP="008D7CC0">
      <w:pPr>
        <w:jc w:val="center"/>
      </w:pPr>
    </w:p>
    <w:p w14:paraId="2C8451E4" w14:textId="6B467496" w:rsidR="001849F1" w:rsidRDefault="001849F1" w:rsidP="008D7CC0">
      <w:pPr>
        <w:jc w:val="center"/>
      </w:pPr>
    </w:p>
    <w:p w14:paraId="08F399C1" w14:textId="045E2CF3" w:rsidR="001849F1" w:rsidRDefault="001849F1" w:rsidP="008D7CC0">
      <w:pPr>
        <w:jc w:val="center"/>
      </w:pPr>
    </w:p>
    <w:p w14:paraId="2BEF23B8" w14:textId="103A2197" w:rsidR="001849F1" w:rsidRDefault="001849F1" w:rsidP="008D7CC0">
      <w:pPr>
        <w:jc w:val="center"/>
      </w:pPr>
    </w:p>
    <w:p w14:paraId="212745DF" w14:textId="7AB02F56" w:rsidR="001849F1" w:rsidRDefault="001849F1" w:rsidP="008D7CC0">
      <w:pPr>
        <w:jc w:val="center"/>
      </w:pPr>
    </w:p>
    <w:p w14:paraId="5414E057" w14:textId="3FEF4B3D" w:rsidR="001849F1" w:rsidRDefault="001849F1" w:rsidP="008D7CC0">
      <w:pPr>
        <w:jc w:val="center"/>
      </w:pPr>
    </w:p>
    <w:p w14:paraId="5A2630A2" w14:textId="0624B004" w:rsidR="001849F1" w:rsidRDefault="001849F1" w:rsidP="008D7CC0">
      <w:pPr>
        <w:jc w:val="center"/>
      </w:pPr>
    </w:p>
    <w:p w14:paraId="488131EA" w14:textId="1F64BB25" w:rsidR="001849F1" w:rsidRDefault="001849F1" w:rsidP="008D7CC0">
      <w:pPr>
        <w:jc w:val="center"/>
      </w:pPr>
    </w:p>
    <w:p w14:paraId="766C4BCF" w14:textId="33A54E71" w:rsidR="001849F1" w:rsidRDefault="001849F1" w:rsidP="008D7CC0">
      <w:pPr>
        <w:jc w:val="center"/>
      </w:pPr>
    </w:p>
    <w:p w14:paraId="67BF23D5" w14:textId="2ACE99F7" w:rsidR="001849F1" w:rsidRDefault="001849F1" w:rsidP="008D7CC0">
      <w:pPr>
        <w:jc w:val="center"/>
      </w:pPr>
    </w:p>
    <w:p w14:paraId="52F56EAC" w14:textId="2CA3A370" w:rsidR="001849F1" w:rsidRDefault="001849F1" w:rsidP="008D7CC0">
      <w:pPr>
        <w:jc w:val="center"/>
      </w:pPr>
    </w:p>
    <w:p w14:paraId="1CC1C932" w14:textId="77777777" w:rsidR="001849F1" w:rsidRDefault="001849F1" w:rsidP="008D7CC0">
      <w:pPr>
        <w:jc w:val="center"/>
      </w:pPr>
    </w:p>
    <w:p w14:paraId="192F55F2" w14:textId="77777777" w:rsidR="008D7CC0" w:rsidRDefault="008D7CC0" w:rsidP="008D7CC0">
      <w:pPr>
        <w:jc w:val="center"/>
      </w:pPr>
    </w:p>
    <w:p w14:paraId="4800F11E" w14:textId="77777777" w:rsidR="008D7CC0" w:rsidRDefault="008D7CC0" w:rsidP="008D7CC0">
      <w:pPr>
        <w:jc w:val="center"/>
      </w:pPr>
    </w:p>
    <w:p w14:paraId="02CFDD25" w14:textId="77777777" w:rsidR="00B83084" w:rsidRDefault="00B83084" w:rsidP="00FB59E3">
      <w:pPr>
        <w:pStyle w:val="1"/>
        <w:ind w:left="6372" w:firstLine="708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0F5A215" w14:textId="76913997" w:rsidR="00B0531F" w:rsidRPr="00B83084" w:rsidRDefault="00E2315A" w:rsidP="007177C2">
      <w:pPr>
        <w:pStyle w:val="1"/>
      </w:pPr>
      <w:bookmarkStart w:id="45" w:name="_Toc40529680"/>
      <w:r w:rsidRPr="00B83084">
        <w:lastRenderedPageBreak/>
        <w:t>Список используемой литературы</w:t>
      </w:r>
      <w:bookmarkEnd w:id="45"/>
    </w:p>
    <w:p w14:paraId="3A57B906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19.101-77 Виды программ и программных документов. //Единая система</w:t>
      </w:r>
      <w:r>
        <w:t xml:space="preserve"> программной документации. –  </w:t>
      </w:r>
      <w:r w:rsidRPr="007475D8">
        <w:t xml:space="preserve"> ИПК Издательство стандартов, 2001.</w:t>
      </w:r>
    </w:p>
    <w:p w14:paraId="5261FA43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 xml:space="preserve">ГОСТ 19.301-79 Программа и методика испытаний. //Единая система </w:t>
      </w:r>
      <w:r>
        <w:t xml:space="preserve">программной документации. – </w:t>
      </w:r>
      <w:r w:rsidRPr="007475D8">
        <w:t>ИПК Издательство стандартов, 2001.</w:t>
      </w:r>
    </w:p>
    <w:p w14:paraId="13CAC970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19.401-78 Текст программы. //Единая система программной документации. – М.: ИПК Издательство стандартов, 2001.</w:t>
      </w:r>
    </w:p>
    <w:p w14:paraId="659E9325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19.505-79 Руководство оператора. //Единая система программной документации. – М.: ИПК Издательство стандартов, 2001.</w:t>
      </w:r>
    </w:p>
    <w:p w14:paraId="0F7FDAE5" w14:textId="77777777" w:rsidR="00B0531F" w:rsidRPr="007475D8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19.404-79 Пояснительная записка. //Единая система программной документации. – М.: ИПК Издательство стандартов, 2001.</w:t>
      </w:r>
    </w:p>
    <w:p w14:paraId="36FD3E9C" w14:textId="77777777" w:rsidR="00B0531F" w:rsidRDefault="00B0531F" w:rsidP="00E72EAE">
      <w:pPr>
        <w:pStyle w:val="ac"/>
        <w:numPr>
          <w:ilvl w:val="0"/>
          <w:numId w:val="1"/>
        </w:numPr>
        <w:ind w:left="-284" w:hanging="425"/>
      </w:pPr>
      <w:r w:rsidRPr="007475D8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2C57C216" w14:textId="77777777" w:rsidR="00B0531F" w:rsidRDefault="00B0531F" w:rsidP="00E72EAE">
      <w:pPr>
        <w:pStyle w:val="ac"/>
        <w:numPr>
          <w:ilvl w:val="0"/>
          <w:numId w:val="1"/>
        </w:numPr>
        <w:ind w:left="-284" w:hanging="425"/>
      </w:pPr>
      <w:r w:rsidRPr="00BB04ED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581FE41E" w14:textId="77777777" w:rsidR="00FB59E3" w:rsidRDefault="00FB59E3" w:rsidP="00E2315A">
      <w:pPr>
        <w:jc w:val="center"/>
        <w:sectPr w:rsidR="00FB59E3" w:rsidSect="00DC05B5">
          <w:footerReference w:type="default" r:id="rId30"/>
          <w:headerReference w:type="first" r:id="rId31"/>
          <w:footerReference w:type="first" r:id="rId32"/>
          <w:pgSz w:w="11906" w:h="16838"/>
          <w:pgMar w:top="1134" w:right="850" w:bottom="1134" w:left="1701" w:header="510" w:footer="1701" w:gutter="0"/>
          <w:cols w:space="708"/>
          <w:docGrid w:linePitch="360"/>
        </w:sectPr>
      </w:pPr>
    </w:p>
    <w:p w14:paraId="2C5F1A6F" w14:textId="77777777" w:rsidR="0013430A" w:rsidRPr="007177C2" w:rsidRDefault="0013430A" w:rsidP="00294963">
      <w:pPr>
        <w:pStyle w:val="af7"/>
        <w:jc w:val="center"/>
        <w:rPr>
          <w:b/>
          <w:bCs/>
        </w:rPr>
      </w:pPr>
      <w:r w:rsidRPr="007177C2">
        <w:rPr>
          <w:b/>
          <w:bCs/>
        </w:rPr>
        <w:lastRenderedPageBreak/>
        <w:t>ЛИСТ РЕГИСТРАЦИИ ИЗМЕНЕНИЙ</w:t>
      </w: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992"/>
        <w:gridCol w:w="851"/>
        <w:gridCol w:w="1275"/>
        <w:gridCol w:w="1418"/>
        <w:gridCol w:w="846"/>
        <w:gridCol w:w="1559"/>
        <w:gridCol w:w="997"/>
        <w:gridCol w:w="709"/>
      </w:tblGrid>
      <w:tr w:rsidR="0013430A" w:rsidRPr="007475D8" w14:paraId="025BE6B3" w14:textId="77777777" w:rsidTr="00294963">
        <w:trPr>
          <w:cantSplit/>
        </w:trPr>
        <w:tc>
          <w:tcPr>
            <w:tcW w:w="567" w:type="dxa"/>
            <w:vMerge w:val="restart"/>
          </w:tcPr>
          <w:p w14:paraId="5785EA6A" w14:textId="77777777" w:rsidR="0013430A" w:rsidRPr="007475D8" w:rsidRDefault="0013430A" w:rsidP="00551348">
            <w:pPr>
              <w:jc w:val="center"/>
            </w:pPr>
            <w:r w:rsidRPr="007475D8">
              <w:t>Изм.</w:t>
            </w:r>
          </w:p>
        </w:tc>
        <w:tc>
          <w:tcPr>
            <w:tcW w:w="4111" w:type="dxa"/>
            <w:gridSpan w:val="4"/>
          </w:tcPr>
          <w:p w14:paraId="477ED965" w14:textId="77777777" w:rsidR="0013430A" w:rsidRPr="007475D8" w:rsidRDefault="0013430A" w:rsidP="00551348">
            <w:pPr>
              <w:jc w:val="center"/>
            </w:pPr>
            <w:r w:rsidRPr="007475D8">
              <w:t>Номера листов (страниц)</w:t>
            </w:r>
          </w:p>
        </w:tc>
        <w:tc>
          <w:tcPr>
            <w:tcW w:w="1418" w:type="dxa"/>
            <w:vMerge w:val="restart"/>
          </w:tcPr>
          <w:p w14:paraId="6866DF51" w14:textId="77777777" w:rsidR="0013430A" w:rsidRPr="007475D8" w:rsidRDefault="0013430A" w:rsidP="00551348">
            <w:pPr>
              <w:jc w:val="center"/>
            </w:pPr>
            <w:r w:rsidRPr="007475D8">
              <w:t>Всего листов (страниц) в документе</w:t>
            </w:r>
          </w:p>
        </w:tc>
        <w:tc>
          <w:tcPr>
            <w:tcW w:w="846" w:type="dxa"/>
            <w:vMerge w:val="restart"/>
          </w:tcPr>
          <w:p w14:paraId="4D920848" w14:textId="77777777" w:rsidR="0013430A" w:rsidRPr="007475D8" w:rsidRDefault="0013430A" w:rsidP="00551348">
            <w:pPr>
              <w:jc w:val="center"/>
            </w:pPr>
            <w:r w:rsidRPr="007475D8">
              <w:t>№ документа</w:t>
            </w:r>
          </w:p>
        </w:tc>
        <w:tc>
          <w:tcPr>
            <w:tcW w:w="1559" w:type="dxa"/>
            <w:vMerge w:val="restart"/>
          </w:tcPr>
          <w:p w14:paraId="76549489" w14:textId="77777777" w:rsidR="0013430A" w:rsidRPr="007475D8" w:rsidRDefault="0013430A" w:rsidP="00551348">
            <w:pPr>
              <w:jc w:val="center"/>
            </w:pPr>
            <w:r w:rsidRPr="007475D8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5D33891" w14:textId="77777777" w:rsidR="0013430A" w:rsidRPr="007475D8" w:rsidRDefault="0013430A" w:rsidP="00551348">
            <w:pPr>
              <w:jc w:val="center"/>
            </w:pPr>
            <w:r w:rsidRPr="007475D8">
              <w:t>Подпись</w:t>
            </w:r>
          </w:p>
        </w:tc>
        <w:tc>
          <w:tcPr>
            <w:tcW w:w="709" w:type="dxa"/>
            <w:vMerge w:val="restart"/>
          </w:tcPr>
          <w:p w14:paraId="332DE2A0" w14:textId="77777777" w:rsidR="0013430A" w:rsidRPr="007475D8" w:rsidRDefault="0013430A" w:rsidP="00551348">
            <w:pPr>
              <w:jc w:val="center"/>
            </w:pPr>
            <w:r w:rsidRPr="007475D8">
              <w:t>Дата</w:t>
            </w:r>
          </w:p>
        </w:tc>
      </w:tr>
      <w:tr w:rsidR="0013430A" w:rsidRPr="007475D8" w14:paraId="40060B19" w14:textId="77777777" w:rsidTr="00294963">
        <w:trPr>
          <w:cantSplit/>
        </w:trPr>
        <w:tc>
          <w:tcPr>
            <w:tcW w:w="567" w:type="dxa"/>
            <w:vMerge/>
          </w:tcPr>
          <w:p w14:paraId="1AAE1AF3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993" w:type="dxa"/>
          </w:tcPr>
          <w:p w14:paraId="244C9F6B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2A8C8CC3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замененных</w:t>
            </w:r>
          </w:p>
        </w:tc>
        <w:tc>
          <w:tcPr>
            <w:tcW w:w="851" w:type="dxa"/>
          </w:tcPr>
          <w:p w14:paraId="6D00D3DA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новых</w:t>
            </w:r>
          </w:p>
        </w:tc>
        <w:tc>
          <w:tcPr>
            <w:tcW w:w="1275" w:type="dxa"/>
          </w:tcPr>
          <w:p w14:paraId="53CC492E" w14:textId="77777777" w:rsidR="0013430A" w:rsidRPr="007475D8" w:rsidRDefault="0013430A" w:rsidP="00551348">
            <w:pPr>
              <w:pStyle w:val="ad"/>
              <w:jc w:val="center"/>
              <w:rPr>
                <w:szCs w:val="24"/>
              </w:rPr>
            </w:pPr>
            <w:r w:rsidRPr="007475D8">
              <w:rPr>
                <w:szCs w:val="24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5F2054A2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846" w:type="dxa"/>
            <w:vMerge/>
          </w:tcPr>
          <w:p w14:paraId="765BAC68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35F1FEA7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1FC323A9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  <w:tc>
          <w:tcPr>
            <w:tcW w:w="709" w:type="dxa"/>
            <w:vMerge/>
          </w:tcPr>
          <w:p w14:paraId="1C3BDFD1" w14:textId="77777777" w:rsidR="0013430A" w:rsidRPr="007475D8" w:rsidRDefault="0013430A" w:rsidP="00551348">
            <w:pPr>
              <w:pStyle w:val="ad"/>
              <w:rPr>
                <w:szCs w:val="24"/>
              </w:rPr>
            </w:pPr>
          </w:p>
        </w:tc>
      </w:tr>
      <w:tr w:rsidR="0013430A" w:rsidRPr="007475D8" w14:paraId="4339AEA9" w14:textId="77777777" w:rsidTr="00294963">
        <w:trPr>
          <w:trHeight w:hRule="exact" w:val="425"/>
        </w:trPr>
        <w:tc>
          <w:tcPr>
            <w:tcW w:w="567" w:type="dxa"/>
          </w:tcPr>
          <w:p w14:paraId="42E4A46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88514C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47C24EA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29A0E513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1C80C8FF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13AB8FDE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7BAF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ACC45E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9A35816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7A77064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F59E190" w14:textId="77777777" w:rsidTr="00294963">
        <w:trPr>
          <w:trHeight w:hRule="exact" w:val="425"/>
        </w:trPr>
        <w:tc>
          <w:tcPr>
            <w:tcW w:w="567" w:type="dxa"/>
          </w:tcPr>
          <w:p w14:paraId="16EE587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0C3D91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46C32BB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45E2EE93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DE7518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1E304107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C3B62DD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D4C906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D4C8A46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4C616483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CD37707" w14:textId="77777777" w:rsidTr="00294963">
        <w:trPr>
          <w:trHeight w:hRule="exact" w:val="425"/>
        </w:trPr>
        <w:tc>
          <w:tcPr>
            <w:tcW w:w="567" w:type="dxa"/>
          </w:tcPr>
          <w:p w14:paraId="462F215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191EB9C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ACA09D1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43E780CD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345053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29E54F5E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5D229A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39A43A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0233870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0238EC7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E3CBDEF" w14:textId="77777777" w:rsidTr="00294963">
        <w:trPr>
          <w:trHeight w:hRule="exact" w:val="425"/>
        </w:trPr>
        <w:tc>
          <w:tcPr>
            <w:tcW w:w="567" w:type="dxa"/>
          </w:tcPr>
          <w:p w14:paraId="378A286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4A3DC91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5976D7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6630E201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7C5B40A3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53CBAC38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479AB5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538F68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5559D56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0081CA5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D07FBDA" w14:textId="77777777" w:rsidTr="00294963">
        <w:trPr>
          <w:trHeight w:hRule="exact" w:val="425"/>
        </w:trPr>
        <w:tc>
          <w:tcPr>
            <w:tcW w:w="567" w:type="dxa"/>
          </w:tcPr>
          <w:p w14:paraId="4B4F282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36C3691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1A2A911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583C9644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75D852C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49CABF74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021F902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FE9AE7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2D6C89A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54DA7D5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BE3BE7A" w14:textId="77777777" w:rsidTr="00294963">
        <w:trPr>
          <w:trHeight w:hRule="exact" w:val="425"/>
        </w:trPr>
        <w:tc>
          <w:tcPr>
            <w:tcW w:w="567" w:type="dxa"/>
          </w:tcPr>
          <w:p w14:paraId="1655B45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70F40E6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DDA3480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171D08AA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4FE2266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31E7B2DB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20C53DF3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9E6443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21D3702F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4783872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50BDFE2" w14:textId="77777777" w:rsidTr="00294963">
        <w:trPr>
          <w:trHeight w:hRule="exact" w:val="425"/>
        </w:trPr>
        <w:tc>
          <w:tcPr>
            <w:tcW w:w="567" w:type="dxa"/>
          </w:tcPr>
          <w:p w14:paraId="0B0F1EB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E1A4ED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2503BD8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4B1492DA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6F5296A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4E6B50C0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0605B0CB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35C037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BFD83B0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67B1A4CB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3042092" w14:textId="77777777" w:rsidTr="00294963">
        <w:trPr>
          <w:trHeight w:hRule="exact" w:val="425"/>
        </w:trPr>
        <w:tc>
          <w:tcPr>
            <w:tcW w:w="567" w:type="dxa"/>
          </w:tcPr>
          <w:p w14:paraId="5398964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1FCAE07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511FC90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5E12F727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18A0810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608234DE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7E330E3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7B69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29BAEE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15F4FFC0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41FBCBB" w14:textId="77777777" w:rsidTr="00294963">
        <w:trPr>
          <w:trHeight w:hRule="exact" w:val="425"/>
        </w:trPr>
        <w:tc>
          <w:tcPr>
            <w:tcW w:w="567" w:type="dxa"/>
          </w:tcPr>
          <w:p w14:paraId="00627E4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D91FE7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4DB20CD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258621FB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5D254EE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1110F186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520E6AF5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E2A2B9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D64F78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72B3506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98F4543" w14:textId="77777777" w:rsidTr="00294963">
        <w:trPr>
          <w:trHeight w:hRule="exact" w:val="425"/>
        </w:trPr>
        <w:tc>
          <w:tcPr>
            <w:tcW w:w="567" w:type="dxa"/>
          </w:tcPr>
          <w:p w14:paraId="30984FE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E3D9E4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CED78A2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3D39C834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6CC2355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71859BF4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2DBCCCF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3F0FD3C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D3D68E4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17EDD19D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D526D3E" w14:textId="77777777" w:rsidTr="00294963">
        <w:trPr>
          <w:trHeight w:hRule="exact" w:val="425"/>
        </w:trPr>
        <w:tc>
          <w:tcPr>
            <w:tcW w:w="567" w:type="dxa"/>
          </w:tcPr>
          <w:p w14:paraId="2860CAE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2455805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F28B9A7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58674323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0C877F2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4525515C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43AF02A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C04838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4378061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2044E00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CA52C6E" w14:textId="77777777" w:rsidTr="00294963">
        <w:trPr>
          <w:trHeight w:hRule="exact" w:val="425"/>
        </w:trPr>
        <w:tc>
          <w:tcPr>
            <w:tcW w:w="567" w:type="dxa"/>
          </w:tcPr>
          <w:p w14:paraId="2E35A610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B3072A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6CAC3FE5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271C275C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7E1EAEF0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7A2A2811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E50102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89A63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BBAE007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2B314808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4B4910D" w14:textId="77777777" w:rsidTr="00294963">
        <w:trPr>
          <w:trHeight w:hRule="exact" w:val="425"/>
        </w:trPr>
        <w:tc>
          <w:tcPr>
            <w:tcW w:w="567" w:type="dxa"/>
          </w:tcPr>
          <w:p w14:paraId="07A6436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10750FF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5F2B4D2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7B0FD5AB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9850B37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700C0DD3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197B577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BD7DF0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393E51D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2BC94DA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5AB3904" w14:textId="77777777" w:rsidTr="00294963">
        <w:trPr>
          <w:trHeight w:hRule="exact" w:val="425"/>
        </w:trPr>
        <w:tc>
          <w:tcPr>
            <w:tcW w:w="567" w:type="dxa"/>
          </w:tcPr>
          <w:p w14:paraId="7E2D7EF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326C51A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0861738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333569C1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326E39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25F6BC7D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05A9DD5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609C3CB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4D1F0DD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65122F3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5A927ED" w14:textId="77777777" w:rsidTr="00294963">
        <w:trPr>
          <w:trHeight w:hRule="exact" w:val="425"/>
        </w:trPr>
        <w:tc>
          <w:tcPr>
            <w:tcW w:w="567" w:type="dxa"/>
          </w:tcPr>
          <w:p w14:paraId="14B6F99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4A92C77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BFBDCE0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08556EBF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5086421E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49A36399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1C30B13C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30C1DA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52DAFEEA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3672300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4EF0813E" w14:textId="77777777" w:rsidTr="00294963">
        <w:trPr>
          <w:trHeight w:hRule="exact" w:val="425"/>
        </w:trPr>
        <w:tc>
          <w:tcPr>
            <w:tcW w:w="567" w:type="dxa"/>
          </w:tcPr>
          <w:p w14:paraId="556D8F7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6725459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1BEC3DCD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510BA9ED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4782DBBD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0234B80E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B85B51F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3823D69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67A92C8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275DA786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0678A493" w14:textId="77777777" w:rsidTr="00294963">
        <w:trPr>
          <w:trHeight w:hRule="exact" w:val="425"/>
        </w:trPr>
        <w:tc>
          <w:tcPr>
            <w:tcW w:w="567" w:type="dxa"/>
          </w:tcPr>
          <w:p w14:paraId="7B9AFEE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043142BB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0D9A193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68187398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0D177D57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59303464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2956CC9A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1F3F57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71D38BE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0716885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5BF362EE" w14:textId="77777777" w:rsidTr="00294963">
        <w:trPr>
          <w:trHeight w:hRule="exact" w:val="425"/>
        </w:trPr>
        <w:tc>
          <w:tcPr>
            <w:tcW w:w="567" w:type="dxa"/>
          </w:tcPr>
          <w:p w14:paraId="5D4E4A1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1F7DFBA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2B8736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03EF0B25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048B4CD5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6F0F384E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5EFF9A1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248618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3DD2D2FC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5BF4DDF2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BEAFD10" w14:textId="77777777" w:rsidTr="00294963">
        <w:trPr>
          <w:trHeight w:hRule="exact" w:val="425"/>
        </w:trPr>
        <w:tc>
          <w:tcPr>
            <w:tcW w:w="567" w:type="dxa"/>
          </w:tcPr>
          <w:p w14:paraId="2327326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31C49EF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5F140B07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1EF7F173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28F67D74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13379938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56FDB729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5E68741D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83B5CAB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485EE7AF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FEAF832" w14:textId="77777777" w:rsidTr="00294963">
        <w:trPr>
          <w:trHeight w:hRule="exact" w:val="425"/>
        </w:trPr>
        <w:tc>
          <w:tcPr>
            <w:tcW w:w="567" w:type="dxa"/>
          </w:tcPr>
          <w:p w14:paraId="00FB3C8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414D1E1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46876006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527B900F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69526D08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1A2DC717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693B88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BF0C42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EA31A90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623ED7D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7B95C53F" w14:textId="77777777" w:rsidTr="00294963">
        <w:trPr>
          <w:trHeight w:hRule="exact" w:val="425"/>
        </w:trPr>
        <w:tc>
          <w:tcPr>
            <w:tcW w:w="567" w:type="dxa"/>
          </w:tcPr>
          <w:p w14:paraId="14406CA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06944DDC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027B9D95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5B591A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045A4AEA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16F8B625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5E7079B0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BF9436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449AD666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031FF20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68BEAEE" w14:textId="77777777" w:rsidTr="00294963">
        <w:trPr>
          <w:trHeight w:hRule="exact" w:val="425"/>
        </w:trPr>
        <w:tc>
          <w:tcPr>
            <w:tcW w:w="567" w:type="dxa"/>
          </w:tcPr>
          <w:p w14:paraId="3BBCEAA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9825D95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94D0C52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1BDE94E9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4503708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2FFFF81B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09DDE53A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20AF8524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89369DB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1A50BDBE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661A97F2" w14:textId="77777777" w:rsidTr="00294963">
        <w:trPr>
          <w:trHeight w:hRule="exact" w:val="425"/>
        </w:trPr>
        <w:tc>
          <w:tcPr>
            <w:tcW w:w="567" w:type="dxa"/>
          </w:tcPr>
          <w:p w14:paraId="60C07C2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5368FB1A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D760117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3314B7BB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3CD95BD2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79A46DCA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414CACE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1CB51462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69DBBB61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2DB078E4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2A01DB67" w14:textId="77777777" w:rsidTr="00294963">
        <w:trPr>
          <w:trHeight w:hRule="exact" w:val="425"/>
        </w:trPr>
        <w:tc>
          <w:tcPr>
            <w:tcW w:w="567" w:type="dxa"/>
          </w:tcPr>
          <w:p w14:paraId="254405F1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3DA4BF06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7441262A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02620310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051C1C36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2272FB38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301C554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4A002307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024C9568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4F0C6815" w14:textId="77777777" w:rsidR="0013430A" w:rsidRPr="007475D8" w:rsidRDefault="0013430A" w:rsidP="00551348">
            <w:pPr>
              <w:jc w:val="both"/>
            </w:pPr>
          </w:p>
        </w:tc>
      </w:tr>
      <w:tr w:rsidR="0013430A" w:rsidRPr="007475D8" w14:paraId="194FCAFA" w14:textId="77777777" w:rsidTr="00294963">
        <w:trPr>
          <w:trHeight w:hRule="exact" w:val="425"/>
        </w:trPr>
        <w:tc>
          <w:tcPr>
            <w:tcW w:w="567" w:type="dxa"/>
          </w:tcPr>
          <w:p w14:paraId="244ACCDF" w14:textId="77777777" w:rsidR="0013430A" w:rsidRPr="007475D8" w:rsidRDefault="0013430A" w:rsidP="00551348">
            <w:pPr>
              <w:jc w:val="both"/>
            </w:pPr>
          </w:p>
        </w:tc>
        <w:tc>
          <w:tcPr>
            <w:tcW w:w="993" w:type="dxa"/>
          </w:tcPr>
          <w:p w14:paraId="64A2414E" w14:textId="77777777" w:rsidR="0013430A" w:rsidRPr="007475D8" w:rsidRDefault="0013430A" w:rsidP="00551348">
            <w:pPr>
              <w:jc w:val="both"/>
            </w:pPr>
          </w:p>
        </w:tc>
        <w:tc>
          <w:tcPr>
            <w:tcW w:w="992" w:type="dxa"/>
          </w:tcPr>
          <w:p w14:paraId="3FB03350" w14:textId="77777777" w:rsidR="0013430A" w:rsidRPr="007475D8" w:rsidRDefault="0013430A" w:rsidP="00551348">
            <w:pPr>
              <w:jc w:val="both"/>
            </w:pPr>
          </w:p>
        </w:tc>
        <w:tc>
          <w:tcPr>
            <w:tcW w:w="851" w:type="dxa"/>
          </w:tcPr>
          <w:p w14:paraId="65AD6611" w14:textId="77777777" w:rsidR="0013430A" w:rsidRPr="007475D8" w:rsidRDefault="0013430A" w:rsidP="00551348">
            <w:pPr>
              <w:jc w:val="both"/>
            </w:pPr>
          </w:p>
        </w:tc>
        <w:tc>
          <w:tcPr>
            <w:tcW w:w="1275" w:type="dxa"/>
          </w:tcPr>
          <w:p w14:paraId="48318A7E" w14:textId="77777777" w:rsidR="0013430A" w:rsidRPr="007475D8" w:rsidRDefault="0013430A" w:rsidP="00551348">
            <w:pPr>
              <w:jc w:val="both"/>
            </w:pPr>
          </w:p>
        </w:tc>
        <w:tc>
          <w:tcPr>
            <w:tcW w:w="1418" w:type="dxa"/>
          </w:tcPr>
          <w:p w14:paraId="2F9AE854" w14:textId="77777777" w:rsidR="0013430A" w:rsidRPr="007475D8" w:rsidRDefault="0013430A" w:rsidP="00551348">
            <w:pPr>
              <w:jc w:val="both"/>
            </w:pPr>
          </w:p>
        </w:tc>
        <w:tc>
          <w:tcPr>
            <w:tcW w:w="846" w:type="dxa"/>
          </w:tcPr>
          <w:p w14:paraId="64CFAF36" w14:textId="77777777" w:rsidR="0013430A" w:rsidRPr="007475D8" w:rsidRDefault="0013430A" w:rsidP="00551348">
            <w:pPr>
              <w:jc w:val="both"/>
            </w:pPr>
          </w:p>
        </w:tc>
        <w:tc>
          <w:tcPr>
            <w:tcW w:w="1559" w:type="dxa"/>
          </w:tcPr>
          <w:p w14:paraId="0E819C83" w14:textId="77777777" w:rsidR="0013430A" w:rsidRPr="007475D8" w:rsidRDefault="0013430A" w:rsidP="00551348">
            <w:pPr>
              <w:jc w:val="both"/>
            </w:pPr>
          </w:p>
        </w:tc>
        <w:tc>
          <w:tcPr>
            <w:tcW w:w="997" w:type="dxa"/>
          </w:tcPr>
          <w:p w14:paraId="1D5E04AA" w14:textId="77777777" w:rsidR="0013430A" w:rsidRPr="007475D8" w:rsidRDefault="0013430A" w:rsidP="00551348">
            <w:pPr>
              <w:jc w:val="both"/>
            </w:pPr>
          </w:p>
        </w:tc>
        <w:tc>
          <w:tcPr>
            <w:tcW w:w="709" w:type="dxa"/>
          </w:tcPr>
          <w:p w14:paraId="3AE5B4A4" w14:textId="77777777" w:rsidR="0013430A" w:rsidRPr="007475D8" w:rsidRDefault="0013430A" w:rsidP="00551348">
            <w:pPr>
              <w:jc w:val="both"/>
            </w:pPr>
          </w:p>
        </w:tc>
      </w:tr>
    </w:tbl>
    <w:p w14:paraId="252A92AB" w14:textId="77777777" w:rsidR="0013430A" w:rsidRPr="007475D8" w:rsidRDefault="0013430A" w:rsidP="0013430A">
      <w:pPr>
        <w:rPr>
          <w:b/>
        </w:rPr>
      </w:pPr>
    </w:p>
    <w:p w14:paraId="6D496649" w14:textId="77777777" w:rsidR="0013430A" w:rsidRPr="007475D8" w:rsidRDefault="0013430A" w:rsidP="0013430A">
      <w:pPr>
        <w:jc w:val="center"/>
      </w:pPr>
    </w:p>
    <w:sectPr w:rsidR="0013430A" w:rsidRPr="007475D8" w:rsidSect="00DC05B5">
      <w:footerReference w:type="default" r:id="rId33"/>
      <w:pgSz w:w="11906" w:h="16838"/>
      <w:pgMar w:top="1134" w:right="850" w:bottom="1134" w:left="1701" w:header="51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AB087" w14:textId="77777777" w:rsidR="00DE7415" w:rsidRDefault="00DE7415" w:rsidP="009571F0">
      <w:r>
        <w:separator/>
      </w:r>
    </w:p>
  </w:endnote>
  <w:endnote w:type="continuationSeparator" w:id="0">
    <w:p w14:paraId="108FE69F" w14:textId="77777777" w:rsidR="00DE7415" w:rsidRDefault="00DE7415" w:rsidP="0095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AEF66" w14:textId="77777777" w:rsidR="007A617F" w:rsidRDefault="007A617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89BFF9" w14:textId="7AB9B299" w:rsidR="00C62A2C" w:rsidRDefault="00C62A2C" w:rsidP="00114882">
    <w:pPr>
      <w:pStyle w:val="a6"/>
      <w:jc w:val="center"/>
      <w:rPr>
        <w:b/>
      </w:rPr>
    </w:pPr>
    <w:r>
      <w:rPr>
        <w:b/>
      </w:rPr>
      <w:t>Москва 20</w:t>
    </w:r>
    <w:r w:rsidR="008E4B15">
      <w:rPr>
        <w:b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31CD9" w14:textId="7E8420CA" w:rsidR="00C62A2C" w:rsidRPr="000D4679" w:rsidRDefault="00C62A2C" w:rsidP="000D4679">
    <w:pPr>
      <w:pStyle w:val="a6"/>
      <w:jc w:val="center"/>
      <w:rPr>
        <w:b/>
      </w:rPr>
    </w:pPr>
    <w:r>
      <w:rPr>
        <w:b/>
      </w:rPr>
      <w:t>Москва 20</w:t>
    </w:r>
    <w:r w:rsidR="008E4B15">
      <w:rPr>
        <w:b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7"/>
      <w:gridCol w:w="1561"/>
      <w:gridCol w:w="1667"/>
      <w:gridCol w:w="1701"/>
      <w:gridCol w:w="1547"/>
    </w:tblGrid>
    <w:tr w:rsidR="00C62A2C" w:rsidRPr="00006F44" w14:paraId="3F6CFCE6" w14:textId="77777777" w:rsidTr="00E2315A">
      <w:trPr>
        <w:trHeight w:val="312"/>
      </w:trPr>
      <w:tc>
        <w:tcPr>
          <w:tcW w:w="3327" w:type="dxa"/>
        </w:tcPr>
        <w:p w14:paraId="308F6A9D" w14:textId="77777777" w:rsidR="00C62A2C" w:rsidRPr="00006F44" w:rsidRDefault="00C62A2C" w:rsidP="00114882">
          <w:pPr>
            <w:jc w:val="center"/>
            <w:rPr>
              <w:color w:val="000000"/>
            </w:rPr>
          </w:pPr>
        </w:p>
      </w:tc>
      <w:tc>
        <w:tcPr>
          <w:tcW w:w="1561" w:type="dxa"/>
        </w:tcPr>
        <w:p w14:paraId="08F9E14E" w14:textId="77777777" w:rsidR="00C62A2C" w:rsidRPr="00225189" w:rsidRDefault="00C62A2C" w:rsidP="00114882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5451FC2" w14:textId="77777777" w:rsidR="00C62A2C" w:rsidRPr="00006F44" w:rsidRDefault="00C62A2C" w:rsidP="00114882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7E05F0B" w14:textId="77777777" w:rsidR="00C62A2C" w:rsidRPr="00006F44" w:rsidRDefault="00C62A2C" w:rsidP="00114882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75AB15B7" w14:textId="77777777" w:rsidR="00C62A2C" w:rsidRPr="00006F44" w:rsidRDefault="00C62A2C" w:rsidP="00114882">
          <w:pPr>
            <w:jc w:val="center"/>
            <w:rPr>
              <w:color w:val="000000"/>
            </w:rPr>
          </w:pPr>
        </w:p>
      </w:tc>
    </w:tr>
    <w:tr w:rsidR="00C62A2C" w:rsidRPr="00006F44" w14:paraId="1EC0AEB9" w14:textId="77777777" w:rsidTr="00E2315A">
      <w:trPr>
        <w:trHeight w:val="322"/>
      </w:trPr>
      <w:tc>
        <w:tcPr>
          <w:tcW w:w="3327" w:type="dxa"/>
        </w:tcPr>
        <w:p w14:paraId="532EE14A" w14:textId="77777777" w:rsidR="00C62A2C" w:rsidRPr="00006F44" w:rsidRDefault="00C62A2C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561" w:type="dxa"/>
        </w:tcPr>
        <w:p w14:paraId="4885B6A3" w14:textId="77777777" w:rsidR="00C62A2C" w:rsidRPr="00523E89" w:rsidRDefault="00C62A2C" w:rsidP="00114882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4CBC747D" w14:textId="77777777" w:rsidR="00C62A2C" w:rsidRPr="00006F44" w:rsidRDefault="00C62A2C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4CDC11D" w14:textId="77777777" w:rsidR="00C62A2C" w:rsidRPr="00006F44" w:rsidRDefault="00C62A2C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14767058" w14:textId="77777777" w:rsidR="00C62A2C" w:rsidRPr="00006F44" w:rsidRDefault="00C62A2C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62A2C" w:rsidRPr="00006F44" w14:paraId="182C268D" w14:textId="77777777" w:rsidTr="00E2315A">
      <w:tc>
        <w:tcPr>
          <w:tcW w:w="3327" w:type="dxa"/>
        </w:tcPr>
        <w:p w14:paraId="60FB9F02" w14:textId="77777777" w:rsidR="00C62A2C" w:rsidRPr="004B6BB3" w:rsidRDefault="00C62A2C" w:rsidP="00114882">
          <w:pPr>
            <w:jc w:val="center"/>
            <w:rPr>
              <w:sz w:val="20"/>
              <w:szCs w:val="20"/>
            </w:rPr>
          </w:pPr>
          <w:r w:rsidRPr="007475D8">
            <w:rPr>
              <w:rFonts w:eastAsia="Calibri"/>
              <w:b/>
              <w:lang w:val="en-US"/>
            </w:rPr>
            <w:t>RU</w:t>
          </w:r>
          <w:r w:rsidRPr="007475D8">
            <w:rPr>
              <w:rFonts w:eastAsia="Calibri"/>
              <w:b/>
            </w:rPr>
            <w:t>.</w:t>
          </w:r>
          <w:r w:rsidRPr="00F82014">
            <w:rPr>
              <w:rFonts w:eastAsia="Calibri"/>
              <w:b/>
            </w:rPr>
            <w:t>17701729.</w:t>
          </w:r>
          <w:r>
            <w:rPr>
              <w:b/>
            </w:rPr>
            <w:t>0</w:t>
          </w:r>
          <w:r>
            <w:rPr>
              <w:b/>
              <w:lang w:val="en-US"/>
            </w:rPr>
            <w:t>2</w:t>
          </w:r>
          <w:r>
            <w:rPr>
              <w:b/>
            </w:rPr>
            <w:t>.0</w:t>
          </w:r>
          <w:r>
            <w:rPr>
              <w:b/>
              <w:lang w:val="en-US"/>
            </w:rPr>
            <w:t>7</w:t>
          </w:r>
          <w:r w:rsidRPr="00F82014">
            <w:rPr>
              <w:rFonts w:eastAsia="Calibri"/>
              <w:b/>
            </w:rPr>
            <w:t>-01</w:t>
          </w:r>
          <w:r>
            <w:rPr>
              <w:rFonts w:eastAsia="Calibri"/>
              <w:b/>
              <w:lang w:val="en-US"/>
            </w:rPr>
            <w:t xml:space="preserve"> </w:t>
          </w:r>
          <w:r w:rsidRPr="00E15753">
            <w:rPr>
              <w:rFonts w:eastAsia="Calibri"/>
              <w:b/>
            </w:rPr>
            <w:t>34</w:t>
          </w:r>
          <w:r w:rsidRPr="007475D8">
            <w:rPr>
              <w:rFonts w:eastAsia="Calibri"/>
              <w:b/>
            </w:rPr>
            <w:t xml:space="preserve"> 01-1</w:t>
          </w:r>
        </w:p>
      </w:tc>
      <w:tc>
        <w:tcPr>
          <w:tcW w:w="1561" w:type="dxa"/>
        </w:tcPr>
        <w:p w14:paraId="30100B96" w14:textId="77777777" w:rsidR="00C62A2C" w:rsidRPr="00225189" w:rsidRDefault="00C62A2C" w:rsidP="00114882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729936A2" w14:textId="77777777" w:rsidR="00C62A2C" w:rsidRPr="00006F44" w:rsidRDefault="00C62A2C" w:rsidP="00114882">
          <w:pPr>
            <w:rPr>
              <w:color w:val="000000"/>
            </w:rPr>
          </w:pPr>
        </w:p>
      </w:tc>
      <w:tc>
        <w:tcPr>
          <w:tcW w:w="1701" w:type="dxa"/>
        </w:tcPr>
        <w:p w14:paraId="7AD1C714" w14:textId="77777777" w:rsidR="00C62A2C" w:rsidRPr="00006F44" w:rsidRDefault="00C62A2C" w:rsidP="00114882">
          <w:pPr>
            <w:rPr>
              <w:color w:val="000000"/>
            </w:rPr>
          </w:pPr>
        </w:p>
      </w:tc>
      <w:tc>
        <w:tcPr>
          <w:tcW w:w="1547" w:type="dxa"/>
        </w:tcPr>
        <w:p w14:paraId="5CCF4F90" w14:textId="77777777" w:rsidR="00C62A2C" w:rsidRPr="00006F44" w:rsidRDefault="00C62A2C" w:rsidP="00114882">
          <w:pPr>
            <w:rPr>
              <w:color w:val="000000"/>
            </w:rPr>
          </w:pPr>
        </w:p>
      </w:tc>
    </w:tr>
    <w:tr w:rsidR="00C62A2C" w:rsidRPr="00006F44" w14:paraId="51775061" w14:textId="77777777" w:rsidTr="00E2315A">
      <w:trPr>
        <w:trHeight w:val="334"/>
      </w:trPr>
      <w:tc>
        <w:tcPr>
          <w:tcW w:w="3327" w:type="dxa"/>
        </w:tcPr>
        <w:p w14:paraId="70CF9D87" w14:textId="77777777" w:rsidR="00C62A2C" w:rsidRPr="00006F44" w:rsidRDefault="00C62A2C" w:rsidP="00114882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561" w:type="dxa"/>
        </w:tcPr>
        <w:p w14:paraId="67DB279F" w14:textId="77777777" w:rsidR="00C62A2C" w:rsidRPr="00225189" w:rsidRDefault="00C62A2C" w:rsidP="00114882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D8BE809" w14:textId="77777777" w:rsidR="00C62A2C" w:rsidRPr="00006F44" w:rsidRDefault="00C62A2C" w:rsidP="00114882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5B5182FA" w14:textId="77777777" w:rsidR="00C62A2C" w:rsidRPr="00006F44" w:rsidRDefault="00C62A2C" w:rsidP="00114882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611A8543" w14:textId="77777777" w:rsidR="00C62A2C" w:rsidRPr="00006F44" w:rsidRDefault="00C62A2C" w:rsidP="00114882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6953686F" w14:textId="77777777" w:rsidR="00C62A2C" w:rsidRPr="000D4679" w:rsidRDefault="00C62A2C" w:rsidP="002E098B">
    <w:pPr>
      <w:pStyle w:val="a6"/>
      <w:rPr>
        <w:b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62A2C" w:rsidRPr="00006F44" w14:paraId="2BE51644" w14:textId="77777777" w:rsidTr="00DC05B5">
      <w:trPr>
        <w:trHeight w:val="312"/>
      </w:trPr>
      <w:tc>
        <w:tcPr>
          <w:tcW w:w="3186" w:type="dxa"/>
        </w:tcPr>
        <w:p w14:paraId="365AEF44" w14:textId="77777777" w:rsidR="00C62A2C" w:rsidRPr="00006F44" w:rsidRDefault="00C62A2C" w:rsidP="00551348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5999DEF7" w14:textId="77777777" w:rsidR="00C62A2C" w:rsidRPr="00225189" w:rsidRDefault="00C62A2C" w:rsidP="00551348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F0B8CB5" w14:textId="77777777" w:rsidR="00C62A2C" w:rsidRPr="00006F44" w:rsidRDefault="00C62A2C" w:rsidP="00551348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921F9EE" w14:textId="77777777" w:rsidR="00C62A2C" w:rsidRPr="00006F44" w:rsidRDefault="00C62A2C" w:rsidP="00551348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277E1B2B" w14:textId="77777777" w:rsidR="00C62A2C" w:rsidRPr="00006F44" w:rsidRDefault="00C62A2C" w:rsidP="00551348">
          <w:pPr>
            <w:jc w:val="center"/>
            <w:rPr>
              <w:color w:val="000000"/>
            </w:rPr>
          </w:pPr>
        </w:p>
      </w:tc>
    </w:tr>
    <w:tr w:rsidR="00C62A2C" w:rsidRPr="00006F44" w14:paraId="7576751E" w14:textId="77777777" w:rsidTr="00DC05B5">
      <w:trPr>
        <w:trHeight w:val="322"/>
      </w:trPr>
      <w:tc>
        <w:tcPr>
          <w:tcW w:w="3186" w:type="dxa"/>
        </w:tcPr>
        <w:p w14:paraId="0E93F9C9" w14:textId="77777777" w:rsidR="00C62A2C" w:rsidRPr="00006F44" w:rsidRDefault="00C62A2C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5DE247A5" w14:textId="77777777" w:rsidR="00C62A2C" w:rsidRPr="00523E89" w:rsidRDefault="00C62A2C" w:rsidP="00551348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4CE3648D" w14:textId="77777777" w:rsidR="00C62A2C" w:rsidRPr="00006F44" w:rsidRDefault="00C62A2C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4A95465F" w14:textId="77777777" w:rsidR="00C62A2C" w:rsidRPr="00006F44" w:rsidRDefault="00C62A2C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5BB9797C" w14:textId="77777777" w:rsidR="00C62A2C" w:rsidRPr="00006F44" w:rsidRDefault="00C62A2C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62A2C" w:rsidRPr="00006F44" w14:paraId="35460C29" w14:textId="77777777" w:rsidTr="00DC05B5">
      <w:tc>
        <w:tcPr>
          <w:tcW w:w="3186" w:type="dxa"/>
        </w:tcPr>
        <w:p w14:paraId="5C77EF64" w14:textId="77777777" w:rsidR="00C62A2C" w:rsidRPr="007D16FC" w:rsidRDefault="00C62A2C" w:rsidP="00F82014">
          <w:pPr>
            <w:jc w:val="center"/>
            <w:rPr>
              <w:rFonts w:eastAsia="Calibri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Pr="007D16FC">
            <w:t>04.01</w:t>
          </w:r>
          <w:r>
            <w:rPr>
              <w:rFonts w:eastAsia="Calibri"/>
            </w:rPr>
            <w:t>-01 34</w:t>
          </w:r>
        </w:p>
      </w:tc>
      <w:tc>
        <w:tcPr>
          <w:tcW w:w="1702" w:type="dxa"/>
        </w:tcPr>
        <w:p w14:paraId="0027B3F6" w14:textId="77777777" w:rsidR="00C62A2C" w:rsidRPr="00225189" w:rsidRDefault="00C62A2C" w:rsidP="00551348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0E2F95AC" w14:textId="77777777" w:rsidR="00C62A2C" w:rsidRPr="00006F44" w:rsidRDefault="00C62A2C" w:rsidP="00551348">
          <w:pPr>
            <w:rPr>
              <w:color w:val="000000"/>
            </w:rPr>
          </w:pPr>
        </w:p>
      </w:tc>
      <w:tc>
        <w:tcPr>
          <w:tcW w:w="1701" w:type="dxa"/>
        </w:tcPr>
        <w:p w14:paraId="528DAEE4" w14:textId="77777777" w:rsidR="00C62A2C" w:rsidRPr="00006F44" w:rsidRDefault="00C62A2C" w:rsidP="00551348">
          <w:pPr>
            <w:rPr>
              <w:color w:val="000000"/>
            </w:rPr>
          </w:pPr>
        </w:p>
      </w:tc>
      <w:tc>
        <w:tcPr>
          <w:tcW w:w="1547" w:type="dxa"/>
        </w:tcPr>
        <w:p w14:paraId="207B4D02" w14:textId="77777777" w:rsidR="00C62A2C" w:rsidRPr="00006F44" w:rsidRDefault="00C62A2C" w:rsidP="00551348">
          <w:pPr>
            <w:rPr>
              <w:color w:val="000000"/>
            </w:rPr>
          </w:pPr>
        </w:p>
      </w:tc>
    </w:tr>
    <w:tr w:rsidR="00C62A2C" w:rsidRPr="00006F44" w14:paraId="45A8857A" w14:textId="77777777" w:rsidTr="00DC05B5">
      <w:trPr>
        <w:trHeight w:val="334"/>
      </w:trPr>
      <w:tc>
        <w:tcPr>
          <w:tcW w:w="3186" w:type="dxa"/>
        </w:tcPr>
        <w:p w14:paraId="5B4D50D7" w14:textId="77777777" w:rsidR="00C62A2C" w:rsidRPr="00006F44" w:rsidRDefault="00C62A2C" w:rsidP="00551348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4023410A" w14:textId="77777777" w:rsidR="00C62A2C" w:rsidRPr="00225189" w:rsidRDefault="00C62A2C" w:rsidP="00551348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382FCEB" w14:textId="77777777" w:rsidR="00C62A2C" w:rsidRPr="00006F44" w:rsidRDefault="00C62A2C" w:rsidP="00551348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732D8681" w14:textId="77777777" w:rsidR="00C62A2C" w:rsidRPr="00006F44" w:rsidRDefault="00C62A2C" w:rsidP="00551348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348DF97A" w14:textId="77777777" w:rsidR="00C62A2C" w:rsidRPr="00006F44" w:rsidRDefault="00C62A2C" w:rsidP="00551348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6D157016" w14:textId="77777777" w:rsidR="00C62A2C" w:rsidRPr="000D4679" w:rsidRDefault="00C62A2C" w:rsidP="000D4679">
    <w:pPr>
      <w:pStyle w:val="a6"/>
      <w:jc w:val="center"/>
      <w:rPr>
        <w:b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tblpX="-638" w:tblpY="1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48"/>
      <w:gridCol w:w="1508"/>
      <w:gridCol w:w="1594"/>
      <w:gridCol w:w="1617"/>
      <w:gridCol w:w="1059"/>
    </w:tblGrid>
    <w:tr w:rsidR="00C62A2C" w:rsidRPr="00006F44" w14:paraId="539FE637" w14:textId="77777777" w:rsidTr="007D16FC">
      <w:trPr>
        <w:trHeight w:val="312"/>
      </w:trPr>
      <w:tc>
        <w:tcPr>
          <w:tcW w:w="3148" w:type="dxa"/>
        </w:tcPr>
        <w:p w14:paraId="6101479F" w14:textId="77777777" w:rsidR="00C62A2C" w:rsidRPr="00006F44" w:rsidRDefault="00C62A2C" w:rsidP="00DC05B5">
          <w:pPr>
            <w:jc w:val="center"/>
            <w:rPr>
              <w:color w:val="000000"/>
            </w:rPr>
          </w:pPr>
        </w:p>
      </w:tc>
      <w:tc>
        <w:tcPr>
          <w:tcW w:w="1508" w:type="dxa"/>
        </w:tcPr>
        <w:p w14:paraId="09258AF6" w14:textId="77777777" w:rsidR="00C62A2C" w:rsidRPr="00225189" w:rsidRDefault="00C62A2C" w:rsidP="00DC05B5">
          <w:pPr>
            <w:jc w:val="center"/>
            <w:rPr>
              <w:b/>
              <w:color w:val="000000"/>
            </w:rPr>
          </w:pPr>
        </w:p>
      </w:tc>
      <w:tc>
        <w:tcPr>
          <w:tcW w:w="1594" w:type="dxa"/>
        </w:tcPr>
        <w:p w14:paraId="0050BDF0" w14:textId="77777777" w:rsidR="00C62A2C" w:rsidRPr="00006F44" w:rsidRDefault="00C62A2C" w:rsidP="00DC05B5">
          <w:pPr>
            <w:jc w:val="center"/>
            <w:rPr>
              <w:color w:val="000000"/>
            </w:rPr>
          </w:pPr>
        </w:p>
      </w:tc>
      <w:tc>
        <w:tcPr>
          <w:tcW w:w="1617" w:type="dxa"/>
        </w:tcPr>
        <w:p w14:paraId="34934700" w14:textId="77777777" w:rsidR="00C62A2C" w:rsidRPr="00006F44" w:rsidRDefault="00C62A2C" w:rsidP="00DC05B5">
          <w:pPr>
            <w:jc w:val="center"/>
            <w:rPr>
              <w:color w:val="000000"/>
            </w:rPr>
          </w:pPr>
        </w:p>
      </w:tc>
      <w:tc>
        <w:tcPr>
          <w:tcW w:w="1059" w:type="dxa"/>
        </w:tcPr>
        <w:p w14:paraId="1117A84A" w14:textId="77777777" w:rsidR="00C62A2C" w:rsidRPr="00006F44" w:rsidRDefault="00C62A2C" w:rsidP="00DC05B5">
          <w:pPr>
            <w:jc w:val="center"/>
            <w:rPr>
              <w:color w:val="000000"/>
            </w:rPr>
          </w:pPr>
        </w:p>
      </w:tc>
    </w:tr>
    <w:tr w:rsidR="00C62A2C" w:rsidRPr="00006F44" w14:paraId="33A03C2A" w14:textId="77777777" w:rsidTr="007D16FC">
      <w:trPr>
        <w:trHeight w:val="322"/>
      </w:trPr>
      <w:tc>
        <w:tcPr>
          <w:tcW w:w="3148" w:type="dxa"/>
        </w:tcPr>
        <w:p w14:paraId="384FA2D3" w14:textId="77777777" w:rsidR="00C62A2C" w:rsidRPr="00006F44" w:rsidRDefault="00C62A2C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508" w:type="dxa"/>
        </w:tcPr>
        <w:p w14:paraId="62264022" w14:textId="77777777" w:rsidR="00C62A2C" w:rsidRPr="00523E89" w:rsidRDefault="00C62A2C" w:rsidP="00DC05B5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594" w:type="dxa"/>
        </w:tcPr>
        <w:p w14:paraId="70773D21" w14:textId="77777777" w:rsidR="00C62A2C" w:rsidRPr="00006F44" w:rsidRDefault="00C62A2C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617" w:type="dxa"/>
        </w:tcPr>
        <w:p w14:paraId="29710098" w14:textId="77777777" w:rsidR="00C62A2C" w:rsidRPr="00006F44" w:rsidRDefault="00C62A2C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059" w:type="dxa"/>
        </w:tcPr>
        <w:p w14:paraId="6F308661" w14:textId="77777777" w:rsidR="00C62A2C" w:rsidRPr="00006F44" w:rsidRDefault="00C62A2C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62A2C" w:rsidRPr="00006F44" w14:paraId="182111D4" w14:textId="77777777" w:rsidTr="007D16FC">
      <w:tc>
        <w:tcPr>
          <w:tcW w:w="3148" w:type="dxa"/>
        </w:tcPr>
        <w:p w14:paraId="2530D3BA" w14:textId="1241D25B" w:rsidR="00C62A2C" w:rsidRPr="00E2315A" w:rsidRDefault="00C62A2C" w:rsidP="007D16FC">
          <w:pPr>
            <w:jc w:val="center"/>
            <w:rPr>
              <w:sz w:val="20"/>
              <w:szCs w:val="20"/>
              <w:lang w:val="en-US"/>
            </w:rPr>
          </w:pPr>
          <w:r w:rsidRPr="007D16FC">
            <w:rPr>
              <w:rFonts w:eastAsia="Calibri"/>
              <w:lang w:val="en-US"/>
            </w:rPr>
            <w:t>RU</w:t>
          </w:r>
          <w:r w:rsidRPr="007D16FC">
            <w:rPr>
              <w:rFonts w:eastAsia="Calibri"/>
            </w:rPr>
            <w:t>.17701729.</w:t>
          </w:r>
          <w:r w:rsidR="007A617F">
            <w:rPr>
              <w:lang w:val="en-US"/>
            </w:rPr>
            <w:t>04.01</w:t>
          </w:r>
          <w:r w:rsidRPr="007D16FC">
            <w:rPr>
              <w:rFonts w:eastAsia="Calibri"/>
            </w:rPr>
            <w:t xml:space="preserve">-01 </w:t>
          </w:r>
          <w:r>
            <w:rPr>
              <w:rFonts w:eastAsia="Calibri"/>
              <w:lang w:val="en-US"/>
            </w:rPr>
            <w:t>34</w:t>
          </w:r>
        </w:p>
      </w:tc>
      <w:tc>
        <w:tcPr>
          <w:tcW w:w="1508" w:type="dxa"/>
        </w:tcPr>
        <w:p w14:paraId="5D375073" w14:textId="77777777" w:rsidR="00C62A2C" w:rsidRPr="00225189" w:rsidRDefault="00C62A2C" w:rsidP="007D16FC">
          <w:pPr>
            <w:rPr>
              <w:b/>
              <w:color w:val="000000"/>
            </w:rPr>
          </w:pPr>
        </w:p>
      </w:tc>
      <w:tc>
        <w:tcPr>
          <w:tcW w:w="1594" w:type="dxa"/>
        </w:tcPr>
        <w:p w14:paraId="2E16295D" w14:textId="77777777" w:rsidR="00C62A2C" w:rsidRPr="00006F44" w:rsidRDefault="00C62A2C" w:rsidP="007D16FC">
          <w:pPr>
            <w:rPr>
              <w:color w:val="000000"/>
            </w:rPr>
          </w:pPr>
        </w:p>
      </w:tc>
      <w:tc>
        <w:tcPr>
          <w:tcW w:w="1617" w:type="dxa"/>
        </w:tcPr>
        <w:p w14:paraId="233DA99B" w14:textId="77777777" w:rsidR="00C62A2C" w:rsidRPr="00006F44" w:rsidRDefault="00C62A2C" w:rsidP="007D16FC">
          <w:pPr>
            <w:rPr>
              <w:color w:val="000000"/>
            </w:rPr>
          </w:pPr>
        </w:p>
      </w:tc>
      <w:tc>
        <w:tcPr>
          <w:tcW w:w="1059" w:type="dxa"/>
        </w:tcPr>
        <w:p w14:paraId="0FA06A77" w14:textId="77777777" w:rsidR="00C62A2C" w:rsidRPr="00006F44" w:rsidRDefault="00C62A2C" w:rsidP="007D16FC">
          <w:pPr>
            <w:rPr>
              <w:color w:val="000000"/>
            </w:rPr>
          </w:pPr>
        </w:p>
      </w:tc>
    </w:tr>
    <w:tr w:rsidR="00C62A2C" w:rsidRPr="00006F44" w14:paraId="587C7298" w14:textId="77777777" w:rsidTr="007D16FC">
      <w:trPr>
        <w:trHeight w:val="334"/>
      </w:trPr>
      <w:tc>
        <w:tcPr>
          <w:tcW w:w="3148" w:type="dxa"/>
        </w:tcPr>
        <w:p w14:paraId="47B5A724" w14:textId="77777777" w:rsidR="00C62A2C" w:rsidRPr="00006F44" w:rsidRDefault="00C62A2C" w:rsidP="00DC05B5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508" w:type="dxa"/>
        </w:tcPr>
        <w:p w14:paraId="1ED9E19A" w14:textId="77777777" w:rsidR="00C62A2C" w:rsidRPr="00225189" w:rsidRDefault="00C62A2C" w:rsidP="00DC05B5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594" w:type="dxa"/>
        </w:tcPr>
        <w:p w14:paraId="27B09C66" w14:textId="77777777" w:rsidR="00C62A2C" w:rsidRPr="00006F44" w:rsidRDefault="00C62A2C" w:rsidP="00DC05B5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617" w:type="dxa"/>
        </w:tcPr>
        <w:p w14:paraId="3D6CCB86" w14:textId="77777777" w:rsidR="00C62A2C" w:rsidRPr="00006F44" w:rsidRDefault="00C62A2C" w:rsidP="00DC05B5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059" w:type="dxa"/>
        </w:tcPr>
        <w:p w14:paraId="11C89EB0" w14:textId="77777777" w:rsidR="00C62A2C" w:rsidRPr="00006F44" w:rsidRDefault="00C62A2C" w:rsidP="00DC05B5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394514F3" w14:textId="77777777" w:rsidR="00C62A2C" w:rsidRPr="004B6BB3" w:rsidRDefault="00C62A2C" w:rsidP="004B6BB3">
    <w:pPr>
      <w:pStyle w:val="a6"/>
      <w:jc w:val="center"/>
      <w:rPr>
        <w:b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0" w:rightFromText="180" w:vertAnchor="text" w:horzAnchor="margin" w:tblpXSpec="center" w:tblpY="1"/>
      <w:tblOverlap w:val="never"/>
      <w:tblW w:w="98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62A2C" w:rsidRPr="00006F44" w14:paraId="63D8D5BE" w14:textId="77777777" w:rsidTr="004B6BB3">
      <w:trPr>
        <w:trHeight w:val="312"/>
      </w:trPr>
      <w:tc>
        <w:tcPr>
          <w:tcW w:w="3186" w:type="dxa"/>
        </w:tcPr>
        <w:p w14:paraId="3E52B58B" w14:textId="77777777" w:rsidR="00C62A2C" w:rsidRPr="00006F44" w:rsidRDefault="00C62A2C" w:rsidP="004B6BB3">
          <w:pPr>
            <w:jc w:val="center"/>
            <w:rPr>
              <w:color w:val="000000"/>
            </w:rPr>
          </w:pPr>
        </w:p>
      </w:tc>
      <w:tc>
        <w:tcPr>
          <w:tcW w:w="1702" w:type="dxa"/>
        </w:tcPr>
        <w:p w14:paraId="060B611A" w14:textId="77777777" w:rsidR="00C62A2C" w:rsidRPr="00225189" w:rsidRDefault="00C62A2C" w:rsidP="004B6BB3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7D98E07C" w14:textId="77777777" w:rsidR="00C62A2C" w:rsidRPr="00006F44" w:rsidRDefault="00C62A2C" w:rsidP="004B6BB3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6CE8DE2B" w14:textId="77777777" w:rsidR="00C62A2C" w:rsidRPr="00006F44" w:rsidRDefault="00C62A2C" w:rsidP="004B6BB3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3CA011D4" w14:textId="77777777" w:rsidR="00C62A2C" w:rsidRPr="00006F44" w:rsidRDefault="00C62A2C" w:rsidP="004B6BB3">
          <w:pPr>
            <w:jc w:val="center"/>
            <w:rPr>
              <w:color w:val="000000"/>
            </w:rPr>
          </w:pPr>
        </w:p>
      </w:tc>
    </w:tr>
    <w:tr w:rsidR="00C62A2C" w:rsidRPr="00006F44" w14:paraId="751AF505" w14:textId="77777777" w:rsidTr="004B6BB3">
      <w:trPr>
        <w:trHeight w:val="322"/>
      </w:trPr>
      <w:tc>
        <w:tcPr>
          <w:tcW w:w="3186" w:type="dxa"/>
        </w:tcPr>
        <w:p w14:paraId="108CD12A" w14:textId="77777777" w:rsidR="00C62A2C" w:rsidRPr="00006F44" w:rsidRDefault="00C62A2C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0540E465" w14:textId="77777777" w:rsidR="00C62A2C" w:rsidRPr="00523E89" w:rsidRDefault="00C62A2C" w:rsidP="004B6BB3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2586A9A5" w14:textId="77777777" w:rsidR="00C62A2C" w:rsidRPr="00006F44" w:rsidRDefault="00C62A2C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3A26E633" w14:textId="77777777" w:rsidR="00C62A2C" w:rsidRPr="00006F44" w:rsidRDefault="00C62A2C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015A0268" w14:textId="77777777" w:rsidR="00C62A2C" w:rsidRPr="00006F44" w:rsidRDefault="00C62A2C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62A2C" w:rsidRPr="00006F44" w14:paraId="7AC0EB2B" w14:textId="77777777" w:rsidTr="004B6BB3">
      <w:tc>
        <w:tcPr>
          <w:tcW w:w="3186" w:type="dxa"/>
        </w:tcPr>
        <w:p w14:paraId="2636A539" w14:textId="77777777" w:rsidR="00C62A2C" w:rsidRPr="00106313" w:rsidRDefault="00C62A2C" w:rsidP="004B6BB3">
          <w:pPr>
            <w:tabs>
              <w:tab w:val="left" w:pos="3460"/>
              <w:tab w:val="center" w:pos="4674"/>
            </w:tabs>
            <w:jc w:val="center"/>
          </w:pPr>
          <w:r w:rsidRPr="00106313">
            <w:rPr>
              <w:rFonts w:eastAsia="Calibri"/>
              <w:szCs w:val="28"/>
              <w:lang w:val="en-US"/>
            </w:rPr>
            <w:t>RU</w:t>
          </w:r>
          <w:r w:rsidRPr="00106313">
            <w:rPr>
              <w:rFonts w:eastAsia="Calibri"/>
              <w:szCs w:val="28"/>
            </w:rPr>
            <w:t>.17701729.</w:t>
          </w:r>
          <w:r>
            <w:rPr>
              <w:rStyle w:val="a3"/>
              <w:b w:val="0"/>
              <w:color w:val="000000"/>
              <w:shd w:val="clear" w:color="auto" w:fill="FFFFFF"/>
            </w:rPr>
            <w:t>508600</w:t>
          </w:r>
          <w:r w:rsidRPr="00106313">
            <w:rPr>
              <w:rFonts w:eastAsia="Calibri"/>
              <w:szCs w:val="28"/>
            </w:rPr>
            <w:t xml:space="preserve">-01 ТЗ </w:t>
          </w:r>
        </w:p>
      </w:tc>
      <w:tc>
        <w:tcPr>
          <w:tcW w:w="1702" w:type="dxa"/>
        </w:tcPr>
        <w:p w14:paraId="196D4A03" w14:textId="77777777" w:rsidR="00C62A2C" w:rsidRPr="00225189" w:rsidRDefault="00C62A2C" w:rsidP="004B6BB3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0BD0173" w14:textId="77777777" w:rsidR="00C62A2C" w:rsidRPr="00006F44" w:rsidRDefault="00C62A2C" w:rsidP="004B6BB3">
          <w:pPr>
            <w:rPr>
              <w:color w:val="000000"/>
            </w:rPr>
          </w:pPr>
        </w:p>
      </w:tc>
      <w:tc>
        <w:tcPr>
          <w:tcW w:w="1701" w:type="dxa"/>
        </w:tcPr>
        <w:p w14:paraId="3DED60A2" w14:textId="77777777" w:rsidR="00C62A2C" w:rsidRPr="00006F44" w:rsidRDefault="00C62A2C" w:rsidP="004B6BB3">
          <w:pPr>
            <w:rPr>
              <w:color w:val="000000"/>
            </w:rPr>
          </w:pPr>
        </w:p>
      </w:tc>
      <w:tc>
        <w:tcPr>
          <w:tcW w:w="1547" w:type="dxa"/>
        </w:tcPr>
        <w:p w14:paraId="56A1081C" w14:textId="77777777" w:rsidR="00C62A2C" w:rsidRPr="00006F44" w:rsidRDefault="00C62A2C" w:rsidP="004B6BB3">
          <w:pPr>
            <w:rPr>
              <w:color w:val="000000"/>
            </w:rPr>
          </w:pPr>
        </w:p>
      </w:tc>
    </w:tr>
    <w:tr w:rsidR="00C62A2C" w:rsidRPr="00006F44" w14:paraId="39788E18" w14:textId="77777777" w:rsidTr="004B6BB3">
      <w:trPr>
        <w:trHeight w:val="334"/>
      </w:trPr>
      <w:tc>
        <w:tcPr>
          <w:tcW w:w="3186" w:type="dxa"/>
        </w:tcPr>
        <w:p w14:paraId="560AB805" w14:textId="77777777" w:rsidR="00C62A2C" w:rsidRPr="00006F44" w:rsidRDefault="00C62A2C" w:rsidP="004B6BB3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74428B21" w14:textId="77777777" w:rsidR="00C62A2C" w:rsidRPr="00225189" w:rsidRDefault="00C62A2C" w:rsidP="004B6BB3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37E05FBC" w14:textId="77777777" w:rsidR="00C62A2C" w:rsidRPr="00006F44" w:rsidRDefault="00C62A2C" w:rsidP="004B6BB3">
          <w:pPr>
            <w:rPr>
              <w:color w:val="000000"/>
            </w:rPr>
          </w:pPr>
          <w:proofErr w:type="spellStart"/>
          <w:r w:rsidRPr="00006F44">
            <w:rPr>
              <w:color w:val="000000"/>
            </w:rPr>
            <w:t>Взам</w:t>
          </w:r>
          <w:proofErr w:type="spellEnd"/>
          <w:r w:rsidRPr="00006F44">
            <w:rPr>
              <w:color w:val="000000"/>
            </w:rPr>
            <w:t>. Инв. №</w:t>
          </w:r>
        </w:p>
      </w:tc>
      <w:tc>
        <w:tcPr>
          <w:tcW w:w="1701" w:type="dxa"/>
        </w:tcPr>
        <w:p w14:paraId="35C574C2" w14:textId="77777777" w:rsidR="00C62A2C" w:rsidRPr="00006F44" w:rsidRDefault="00C62A2C" w:rsidP="004B6BB3">
          <w:pPr>
            <w:rPr>
              <w:color w:val="000000"/>
            </w:rPr>
          </w:pPr>
          <w:r w:rsidRPr="00006F44">
            <w:rPr>
              <w:color w:val="000000"/>
            </w:rPr>
            <w:t xml:space="preserve">Инв. № </w:t>
          </w:r>
          <w:proofErr w:type="spellStart"/>
          <w:r w:rsidRPr="00006F44">
            <w:rPr>
              <w:color w:val="000000"/>
            </w:rPr>
            <w:t>дубл</w:t>
          </w:r>
          <w:proofErr w:type="spellEnd"/>
          <w:r w:rsidRPr="00006F44">
            <w:rPr>
              <w:color w:val="000000"/>
            </w:rPr>
            <w:t>.</w:t>
          </w:r>
        </w:p>
      </w:tc>
      <w:tc>
        <w:tcPr>
          <w:tcW w:w="1547" w:type="dxa"/>
        </w:tcPr>
        <w:p w14:paraId="731CF88F" w14:textId="77777777" w:rsidR="00C62A2C" w:rsidRPr="00006F44" w:rsidRDefault="00C62A2C" w:rsidP="004B6BB3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</w:tbl>
  <w:p w14:paraId="60F00A34" w14:textId="77777777" w:rsidR="00C62A2C" w:rsidRPr="000D4679" w:rsidRDefault="00C62A2C" w:rsidP="000D4679">
    <w:pPr>
      <w:pStyle w:val="a6"/>
      <w:jc w:val="center"/>
      <w:rPr>
        <w:b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EBAAF" w14:textId="77777777" w:rsidR="00FB59E3" w:rsidRPr="004B6BB3" w:rsidRDefault="00FB59E3" w:rsidP="004B6BB3">
    <w:pPr>
      <w:pStyle w:val="a6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B5BED" w14:textId="77777777" w:rsidR="00DE7415" w:rsidRDefault="00DE7415" w:rsidP="009571F0">
      <w:r>
        <w:separator/>
      </w:r>
    </w:p>
  </w:footnote>
  <w:footnote w:type="continuationSeparator" w:id="0">
    <w:p w14:paraId="3C734C5C" w14:textId="77777777" w:rsidR="00DE7415" w:rsidRDefault="00DE7415" w:rsidP="00957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611789085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98EE161" w14:textId="77777777" w:rsidR="00C62A2C" w:rsidRDefault="00C62A2C" w:rsidP="00C62A2C">
        <w:pPr>
          <w:pStyle w:val="a4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sdt>
    <w:sdtPr>
      <w:rPr>
        <w:rStyle w:val="af4"/>
      </w:rPr>
      <w:id w:val="-436831542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96909E6" w14:textId="77777777" w:rsidR="00C62A2C" w:rsidRDefault="00C62A2C" w:rsidP="00C62A2C">
        <w:pPr>
          <w:pStyle w:val="a4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14:paraId="0DAD9739" w14:textId="77777777" w:rsidR="00C62A2C" w:rsidRDefault="00C62A2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7625E" w14:textId="77777777" w:rsidR="007A617F" w:rsidRDefault="007A617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1575346"/>
      <w:docPartObj>
        <w:docPartGallery w:val="Page Numbers (Top of Page)"/>
        <w:docPartUnique/>
      </w:docPartObj>
    </w:sdtPr>
    <w:sdtEndPr/>
    <w:sdtContent>
      <w:p w14:paraId="6297FB36" w14:textId="77777777" w:rsidR="00C62A2C" w:rsidRDefault="006B5ACD">
        <w:pPr>
          <w:pStyle w:val="a4"/>
          <w:jc w:val="center"/>
        </w:pPr>
      </w:p>
    </w:sdtContent>
  </w:sdt>
  <w:p w14:paraId="7B8D3C7A" w14:textId="77777777" w:rsidR="00C62A2C" w:rsidRPr="00C722DD" w:rsidRDefault="00C62A2C" w:rsidP="00551348">
    <w:pPr>
      <w:pStyle w:val="a4"/>
      <w:jc w:val="center"/>
      <w:rPr>
        <w:rFonts w:cstheme="majorHAnsi"/>
        <w:b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36387381"/>
      <w:docPartObj>
        <w:docPartGallery w:val="Page Numbers (Top of Page)"/>
        <w:docPartUnique/>
      </w:docPartObj>
    </w:sdtPr>
    <w:sdtEndPr/>
    <w:sdtContent>
      <w:p w14:paraId="36B86518" w14:textId="77777777" w:rsidR="00C62A2C" w:rsidRDefault="00C62A2C" w:rsidP="00114882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B0B1638" w14:textId="2C187429" w:rsidR="00C62A2C" w:rsidRDefault="00C62A2C" w:rsidP="00E2315A">
    <w:pPr>
      <w:pStyle w:val="a4"/>
      <w:jc w:val="center"/>
    </w:pP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 w:rsidR="00674E69">
      <w:rPr>
        <w:b/>
        <w:lang w:val="en-US"/>
      </w:rPr>
      <w:t>04.01-</w:t>
    </w:r>
    <w:r w:rsidRPr="00F82014">
      <w:rPr>
        <w:rFonts w:eastAsia="Calibri"/>
        <w:b/>
      </w:rPr>
      <w:t>01</w:t>
    </w:r>
    <w:r>
      <w:rPr>
        <w:rFonts w:eastAsia="Calibri"/>
        <w:b/>
      </w:rPr>
      <w:t xml:space="preserve"> </w:t>
    </w:r>
    <w:r w:rsidRPr="00E15753">
      <w:rPr>
        <w:rFonts w:eastAsia="Calibri"/>
        <w:b/>
      </w:rPr>
      <w:t>34</w:t>
    </w:r>
    <w:r w:rsidRPr="007475D8">
      <w:rPr>
        <w:rFonts w:eastAsia="Calibri"/>
        <w:b/>
      </w:rPr>
      <w:t xml:space="preserve"> 01-1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4"/>
      </w:rPr>
      <w:id w:val="-1021623963"/>
      <w:docPartObj>
        <w:docPartGallery w:val="Page Numbers (Top of Page)"/>
        <w:docPartUnique/>
      </w:docPartObj>
    </w:sdtPr>
    <w:sdtEndPr>
      <w:rPr>
        <w:rStyle w:val="af4"/>
      </w:rPr>
    </w:sdtEndPr>
    <w:sdtContent>
      <w:p w14:paraId="392CEF1B" w14:textId="77777777" w:rsidR="00C62A2C" w:rsidRDefault="00C62A2C" w:rsidP="00C62A2C">
        <w:pPr>
          <w:pStyle w:val="a4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14:paraId="0BDD9E34" w14:textId="77777777" w:rsidR="00C62A2C" w:rsidRDefault="00C62A2C">
    <w:pPr>
      <w:pStyle w:val="a4"/>
      <w:jc w:val="center"/>
    </w:pPr>
  </w:p>
  <w:p w14:paraId="500AD7A1" w14:textId="77777777" w:rsidR="00C62A2C" w:rsidRPr="00F82014" w:rsidRDefault="00C62A2C" w:rsidP="00F82014">
    <w:pPr>
      <w:jc w:val="center"/>
      <w:rPr>
        <w:rFonts w:eastAsia="Calibri"/>
        <w:b/>
      </w:rPr>
    </w:pPr>
    <w:r>
      <w:tab/>
    </w:r>
    <w:r w:rsidRPr="007475D8">
      <w:rPr>
        <w:rFonts w:eastAsia="Calibri"/>
        <w:b/>
        <w:lang w:val="en-US"/>
      </w:rPr>
      <w:t>RU</w:t>
    </w:r>
    <w:r w:rsidRPr="007475D8">
      <w:rPr>
        <w:rFonts w:eastAsia="Calibri"/>
        <w:b/>
      </w:rPr>
      <w:t>.</w:t>
    </w:r>
    <w:r w:rsidRPr="00F82014">
      <w:rPr>
        <w:rFonts w:eastAsia="Calibri"/>
        <w:b/>
      </w:rPr>
      <w:t>17701729.</w:t>
    </w:r>
    <w:r w:rsidRPr="00F82014">
      <w:rPr>
        <w:b/>
      </w:rPr>
      <w:t>04.01</w:t>
    </w:r>
    <w:r w:rsidRPr="00F82014">
      <w:rPr>
        <w:rFonts w:eastAsia="Calibri"/>
        <w:b/>
      </w:rPr>
      <w:t>-01</w:t>
    </w:r>
    <w:r>
      <w:rPr>
        <w:rFonts w:eastAsia="Calibri"/>
        <w:b/>
        <w:lang w:val="en-US"/>
      </w:rPr>
      <w:t>34</w:t>
    </w:r>
    <w:r>
      <w:rPr>
        <w:rFonts w:eastAsia="Calibri"/>
        <w:b/>
      </w:rPr>
      <w:t xml:space="preserve"> 01-1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3E838" w14:textId="77777777" w:rsidR="00C62A2C" w:rsidRPr="004A7A92" w:rsidRDefault="00C62A2C" w:rsidP="00106313">
    <w:pPr>
      <w:tabs>
        <w:tab w:val="left" w:pos="3460"/>
        <w:tab w:val="center" w:pos="4674"/>
      </w:tabs>
      <w:jc w:val="center"/>
      <w:rPr>
        <w:b/>
      </w:rPr>
    </w:pPr>
    <w:r w:rsidRPr="004924A6">
      <w:rPr>
        <w:rFonts w:eastAsia="Calibri"/>
        <w:b/>
        <w:szCs w:val="28"/>
        <w:lang w:val="en-US"/>
      </w:rPr>
      <w:t>RU</w:t>
    </w:r>
    <w:r w:rsidRPr="004924A6">
      <w:rPr>
        <w:rFonts w:eastAsia="Calibri"/>
        <w:b/>
        <w:szCs w:val="28"/>
      </w:rPr>
      <w:t>.17701729.</w:t>
    </w:r>
    <w:r>
      <w:rPr>
        <w:rStyle w:val="a3"/>
        <w:color w:val="000000"/>
        <w:shd w:val="clear" w:color="auto" w:fill="FFFFFF"/>
      </w:rPr>
      <w:t>508600</w:t>
    </w:r>
    <w:r>
      <w:rPr>
        <w:rFonts w:eastAsia="Calibri"/>
        <w:b/>
        <w:szCs w:val="28"/>
      </w:rPr>
      <w:t>-01 ТЗ</w:t>
    </w:r>
    <w:r w:rsidRPr="004924A6">
      <w:rPr>
        <w:rFonts w:eastAsia="Calibri"/>
        <w:b/>
        <w:szCs w:val="28"/>
      </w:rPr>
      <w:t xml:space="preserve"> 01-1-ЛУ</w:t>
    </w:r>
  </w:p>
  <w:p w14:paraId="69E085A8" w14:textId="77777777" w:rsidR="00C62A2C" w:rsidRPr="00C722DD" w:rsidRDefault="00C62A2C" w:rsidP="00551348">
    <w:pPr>
      <w:pStyle w:val="a4"/>
      <w:jc w:val="center"/>
      <w:rPr>
        <w:rFonts w:cstheme="majorHAns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71D"/>
    <w:multiLevelType w:val="hybridMultilevel"/>
    <w:tmpl w:val="A4D63796"/>
    <w:lvl w:ilvl="0" w:tplc="63EA82A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0A735E"/>
    <w:multiLevelType w:val="hybridMultilevel"/>
    <w:tmpl w:val="E7A2C314"/>
    <w:lvl w:ilvl="0" w:tplc="69123568">
      <w:start w:val="1"/>
      <w:numFmt w:val="lowerLetter"/>
      <w:lvlText w:val="%1)"/>
      <w:lvlJc w:val="left"/>
      <w:pPr>
        <w:ind w:left="24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2" w15:restartNumberingAfterBreak="0">
    <w:nsid w:val="1F4716DD"/>
    <w:multiLevelType w:val="multilevel"/>
    <w:tmpl w:val="61427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1D37A0"/>
    <w:multiLevelType w:val="multilevel"/>
    <w:tmpl w:val="FA983E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6127C0"/>
    <w:multiLevelType w:val="hybridMultilevel"/>
    <w:tmpl w:val="310CF3D8"/>
    <w:lvl w:ilvl="0" w:tplc="C020443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33C42AC2"/>
    <w:multiLevelType w:val="multilevel"/>
    <w:tmpl w:val="88B62374"/>
    <w:lvl w:ilvl="0">
      <w:start w:val="1"/>
      <w:numFmt w:val="decimal"/>
      <w:pStyle w:val="2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3F150A5"/>
    <w:multiLevelType w:val="hybridMultilevel"/>
    <w:tmpl w:val="CDD2A81C"/>
    <w:lvl w:ilvl="0" w:tplc="B3AA1E46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8F960D9"/>
    <w:multiLevelType w:val="multilevel"/>
    <w:tmpl w:val="2696B67E"/>
    <w:lvl w:ilvl="0">
      <w:start w:val="1"/>
      <w:numFmt w:val="none"/>
      <w:lvlText w:val="3.2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2.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843D02"/>
    <w:multiLevelType w:val="multilevel"/>
    <w:tmpl w:val="61427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F477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736B0A"/>
    <w:multiLevelType w:val="multilevel"/>
    <w:tmpl w:val="C55A898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2F41FC5"/>
    <w:multiLevelType w:val="multilevel"/>
    <w:tmpl w:val="BA502172"/>
    <w:lvl w:ilvl="0">
      <w:start w:val="2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2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9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1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70" w:hanging="1800"/>
      </w:pPr>
      <w:rPr>
        <w:rFonts w:hint="default"/>
      </w:rPr>
    </w:lvl>
  </w:abstractNum>
  <w:abstractNum w:abstractNumId="13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4356B0"/>
    <w:multiLevelType w:val="hybridMultilevel"/>
    <w:tmpl w:val="E6FCF108"/>
    <w:lvl w:ilvl="0" w:tplc="12967CBE">
      <w:start w:val="1"/>
      <w:numFmt w:val="decimal"/>
      <w:lvlText w:val="%1)"/>
      <w:lvlJc w:val="left"/>
      <w:pPr>
        <w:ind w:left="2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5" w15:restartNumberingAfterBreak="0">
    <w:nsid w:val="734617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954CBC"/>
    <w:multiLevelType w:val="hybridMultilevel"/>
    <w:tmpl w:val="47609046"/>
    <w:lvl w:ilvl="0" w:tplc="6F1CF896">
      <w:start w:val="1"/>
      <w:numFmt w:val="decimal"/>
      <w:lvlText w:val="%1)"/>
      <w:lvlJc w:val="left"/>
      <w:pPr>
        <w:ind w:left="2485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05" w:hanging="360"/>
      </w:pPr>
    </w:lvl>
    <w:lvl w:ilvl="2" w:tplc="0409001B" w:tentative="1">
      <w:start w:val="1"/>
      <w:numFmt w:val="lowerRoman"/>
      <w:lvlText w:val="%3."/>
      <w:lvlJc w:val="right"/>
      <w:pPr>
        <w:ind w:left="3925" w:hanging="180"/>
      </w:pPr>
    </w:lvl>
    <w:lvl w:ilvl="3" w:tplc="0409000F" w:tentative="1">
      <w:start w:val="1"/>
      <w:numFmt w:val="decimal"/>
      <w:lvlText w:val="%4."/>
      <w:lvlJc w:val="left"/>
      <w:pPr>
        <w:ind w:left="4645" w:hanging="360"/>
      </w:pPr>
    </w:lvl>
    <w:lvl w:ilvl="4" w:tplc="04090019" w:tentative="1">
      <w:start w:val="1"/>
      <w:numFmt w:val="lowerLetter"/>
      <w:lvlText w:val="%5."/>
      <w:lvlJc w:val="left"/>
      <w:pPr>
        <w:ind w:left="5365" w:hanging="360"/>
      </w:pPr>
    </w:lvl>
    <w:lvl w:ilvl="5" w:tplc="0409001B" w:tentative="1">
      <w:start w:val="1"/>
      <w:numFmt w:val="lowerRoman"/>
      <w:lvlText w:val="%6."/>
      <w:lvlJc w:val="right"/>
      <w:pPr>
        <w:ind w:left="6085" w:hanging="180"/>
      </w:pPr>
    </w:lvl>
    <w:lvl w:ilvl="6" w:tplc="0409000F" w:tentative="1">
      <w:start w:val="1"/>
      <w:numFmt w:val="decimal"/>
      <w:lvlText w:val="%7."/>
      <w:lvlJc w:val="left"/>
      <w:pPr>
        <w:ind w:left="6805" w:hanging="360"/>
      </w:pPr>
    </w:lvl>
    <w:lvl w:ilvl="7" w:tplc="04090019" w:tentative="1">
      <w:start w:val="1"/>
      <w:numFmt w:val="lowerLetter"/>
      <w:lvlText w:val="%8."/>
      <w:lvlJc w:val="left"/>
      <w:pPr>
        <w:ind w:left="7525" w:hanging="360"/>
      </w:pPr>
    </w:lvl>
    <w:lvl w:ilvl="8" w:tplc="0409001B" w:tentative="1">
      <w:start w:val="1"/>
      <w:numFmt w:val="lowerRoman"/>
      <w:lvlText w:val="%9."/>
      <w:lvlJc w:val="right"/>
      <w:pPr>
        <w:ind w:left="8245" w:hanging="180"/>
      </w:pPr>
    </w:lvl>
  </w:abstractNum>
  <w:abstractNum w:abstractNumId="17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5"/>
  </w:num>
  <w:num w:numId="4">
    <w:abstractNumId w:val="13"/>
  </w:num>
  <w:num w:numId="5">
    <w:abstractNumId w:val="17"/>
  </w:num>
  <w:num w:numId="6">
    <w:abstractNumId w:val="11"/>
  </w:num>
  <w:num w:numId="7">
    <w:abstractNumId w:val="3"/>
  </w:num>
  <w:num w:numId="8">
    <w:abstractNumId w:val="2"/>
  </w:num>
  <w:num w:numId="9">
    <w:abstractNumId w:val="10"/>
  </w:num>
  <w:num w:numId="10">
    <w:abstractNumId w:val="7"/>
  </w:num>
  <w:num w:numId="11">
    <w:abstractNumId w:val="12"/>
  </w:num>
  <w:num w:numId="12">
    <w:abstractNumId w:val="8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1"/>
  </w:num>
  <w:num w:numId="16">
    <w:abstractNumId w:val="4"/>
  </w:num>
  <w:num w:numId="17">
    <w:abstractNumId w:val="16"/>
  </w:num>
  <w:num w:numId="18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04"/>
    <w:rsid w:val="00013648"/>
    <w:rsid w:val="00022BA0"/>
    <w:rsid w:val="00032BC8"/>
    <w:rsid w:val="00033E8D"/>
    <w:rsid w:val="000405AF"/>
    <w:rsid w:val="00044172"/>
    <w:rsid w:val="0005213B"/>
    <w:rsid w:val="00071E9F"/>
    <w:rsid w:val="000724E2"/>
    <w:rsid w:val="00080291"/>
    <w:rsid w:val="00083A1C"/>
    <w:rsid w:val="00095DC9"/>
    <w:rsid w:val="000A06A9"/>
    <w:rsid w:val="000A1F62"/>
    <w:rsid w:val="000A36D1"/>
    <w:rsid w:val="000A75C9"/>
    <w:rsid w:val="000B568D"/>
    <w:rsid w:val="000B5844"/>
    <w:rsid w:val="000D2B61"/>
    <w:rsid w:val="000D4679"/>
    <w:rsid w:val="000D52EE"/>
    <w:rsid w:val="000F4443"/>
    <w:rsid w:val="00106313"/>
    <w:rsid w:val="0010637A"/>
    <w:rsid w:val="00107364"/>
    <w:rsid w:val="00110635"/>
    <w:rsid w:val="00114882"/>
    <w:rsid w:val="00114BD6"/>
    <w:rsid w:val="00120361"/>
    <w:rsid w:val="0012571A"/>
    <w:rsid w:val="00125C9E"/>
    <w:rsid w:val="0013430A"/>
    <w:rsid w:val="00140E17"/>
    <w:rsid w:val="001575DC"/>
    <w:rsid w:val="00165875"/>
    <w:rsid w:val="00172226"/>
    <w:rsid w:val="001849F1"/>
    <w:rsid w:val="001A019B"/>
    <w:rsid w:val="001A1E51"/>
    <w:rsid w:val="001F661F"/>
    <w:rsid w:val="00205296"/>
    <w:rsid w:val="00214A7E"/>
    <w:rsid w:val="00215A35"/>
    <w:rsid w:val="00217F73"/>
    <w:rsid w:val="0022001A"/>
    <w:rsid w:val="0022350E"/>
    <w:rsid w:val="00250068"/>
    <w:rsid w:val="00267E1C"/>
    <w:rsid w:val="00281788"/>
    <w:rsid w:val="002834B2"/>
    <w:rsid w:val="00294963"/>
    <w:rsid w:val="00295564"/>
    <w:rsid w:val="002B77F7"/>
    <w:rsid w:val="002B7EF8"/>
    <w:rsid w:val="002C38D4"/>
    <w:rsid w:val="002C546A"/>
    <w:rsid w:val="002D2970"/>
    <w:rsid w:val="002E098B"/>
    <w:rsid w:val="002E3AE7"/>
    <w:rsid w:val="002F0B6A"/>
    <w:rsid w:val="003051B5"/>
    <w:rsid w:val="003246A4"/>
    <w:rsid w:val="00326C17"/>
    <w:rsid w:val="00355141"/>
    <w:rsid w:val="00357369"/>
    <w:rsid w:val="00366E52"/>
    <w:rsid w:val="003729DD"/>
    <w:rsid w:val="00391F7E"/>
    <w:rsid w:val="003C16F9"/>
    <w:rsid w:val="003C560E"/>
    <w:rsid w:val="003D6315"/>
    <w:rsid w:val="003E286A"/>
    <w:rsid w:val="00401F2E"/>
    <w:rsid w:val="00426900"/>
    <w:rsid w:val="00431F7A"/>
    <w:rsid w:val="004516E2"/>
    <w:rsid w:val="004539C4"/>
    <w:rsid w:val="00454354"/>
    <w:rsid w:val="00467D44"/>
    <w:rsid w:val="00471A05"/>
    <w:rsid w:val="00475BBC"/>
    <w:rsid w:val="00482DA4"/>
    <w:rsid w:val="00492C5B"/>
    <w:rsid w:val="004A057B"/>
    <w:rsid w:val="004A7A92"/>
    <w:rsid w:val="004B5EF3"/>
    <w:rsid w:val="004B6BB3"/>
    <w:rsid w:val="004C2FE5"/>
    <w:rsid w:val="004D3E34"/>
    <w:rsid w:val="004D6C4E"/>
    <w:rsid w:val="004E16D8"/>
    <w:rsid w:val="004F0F6F"/>
    <w:rsid w:val="004F6C18"/>
    <w:rsid w:val="00501A05"/>
    <w:rsid w:val="00501E09"/>
    <w:rsid w:val="00503236"/>
    <w:rsid w:val="0052102F"/>
    <w:rsid w:val="0054041A"/>
    <w:rsid w:val="005421AE"/>
    <w:rsid w:val="00542498"/>
    <w:rsid w:val="00543D9D"/>
    <w:rsid w:val="00544609"/>
    <w:rsid w:val="00551348"/>
    <w:rsid w:val="005551E3"/>
    <w:rsid w:val="005743C1"/>
    <w:rsid w:val="0058794F"/>
    <w:rsid w:val="0059595B"/>
    <w:rsid w:val="005C4DE7"/>
    <w:rsid w:val="005D7146"/>
    <w:rsid w:val="005E0E11"/>
    <w:rsid w:val="005E162F"/>
    <w:rsid w:val="005E31C2"/>
    <w:rsid w:val="005F4A69"/>
    <w:rsid w:val="006016BC"/>
    <w:rsid w:val="00605911"/>
    <w:rsid w:val="006134E7"/>
    <w:rsid w:val="006136DF"/>
    <w:rsid w:val="0061777D"/>
    <w:rsid w:val="00632ABD"/>
    <w:rsid w:val="0064580E"/>
    <w:rsid w:val="00645BFD"/>
    <w:rsid w:val="00647116"/>
    <w:rsid w:val="00651C45"/>
    <w:rsid w:val="00652EA9"/>
    <w:rsid w:val="00656A97"/>
    <w:rsid w:val="00674E69"/>
    <w:rsid w:val="006750D2"/>
    <w:rsid w:val="00677E86"/>
    <w:rsid w:val="00690E53"/>
    <w:rsid w:val="0069230F"/>
    <w:rsid w:val="00692C46"/>
    <w:rsid w:val="006930F1"/>
    <w:rsid w:val="00695A98"/>
    <w:rsid w:val="006A1048"/>
    <w:rsid w:val="006A390D"/>
    <w:rsid w:val="006B5ACD"/>
    <w:rsid w:val="006B71B4"/>
    <w:rsid w:val="006C47D5"/>
    <w:rsid w:val="006C51DE"/>
    <w:rsid w:val="006D0724"/>
    <w:rsid w:val="006D44F3"/>
    <w:rsid w:val="006E0F0A"/>
    <w:rsid w:val="006E7A42"/>
    <w:rsid w:val="006E7B3E"/>
    <w:rsid w:val="006E7C79"/>
    <w:rsid w:val="006F004F"/>
    <w:rsid w:val="007002E2"/>
    <w:rsid w:val="0071170A"/>
    <w:rsid w:val="00712F71"/>
    <w:rsid w:val="00713A0E"/>
    <w:rsid w:val="007177C2"/>
    <w:rsid w:val="0072381C"/>
    <w:rsid w:val="00725688"/>
    <w:rsid w:val="00731C30"/>
    <w:rsid w:val="007475D8"/>
    <w:rsid w:val="00752248"/>
    <w:rsid w:val="00763F5B"/>
    <w:rsid w:val="00765434"/>
    <w:rsid w:val="0078443B"/>
    <w:rsid w:val="00787133"/>
    <w:rsid w:val="0079596C"/>
    <w:rsid w:val="007A08F6"/>
    <w:rsid w:val="007A617F"/>
    <w:rsid w:val="007B2298"/>
    <w:rsid w:val="007C16C8"/>
    <w:rsid w:val="007C6930"/>
    <w:rsid w:val="007D16FC"/>
    <w:rsid w:val="007E5064"/>
    <w:rsid w:val="007F312C"/>
    <w:rsid w:val="0080541E"/>
    <w:rsid w:val="00811883"/>
    <w:rsid w:val="00821245"/>
    <w:rsid w:val="00826A13"/>
    <w:rsid w:val="00826A81"/>
    <w:rsid w:val="00833666"/>
    <w:rsid w:val="008423BA"/>
    <w:rsid w:val="00845ABA"/>
    <w:rsid w:val="0084750D"/>
    <w:rsid w:val="0084773A"/>
    <w:rsid w:val="0085072A"/>
    <w:rsid w:val="00853B68"/>
    <w:rsid w:val="00856E4A"/>
    <w:rsid w:val="00862E78"/>
    <w:rsid w:val="00873597"/>
    <w:rsid w:val="00876E6B"/>
    <w:rsid w:val="008A5FE1"/>
    <w:rsid w:val="008A6211"/>
    <w:rsid w:val="008C2202"/>
    <w:rsid w:val="008C26AC"/>
    <w:rsid w:val="008D7CC0"/>
    <w:rsid w:val="008E4B15"/>
    <w:rsid w:val="008F05EB"/>
    <w:rsid w:val="008F2ECD"/>
    <w:rsid w:val="008F3DC6"/>
    <w:rsid w:val="008F603F"/>
    <w:rsid w:val="0090058B"/>
    <w:rsid w:val="009026C6"/>
    <w:rsid w:val="00905E6B"/>
    <w:rsid w:val="009100A5"/>
    <w:rsid w:val="0091088F"/>
    <w:rsid w:val="00913F4A"/>
    <w:rsid w:val="00942296"/>
    <w:rsid w:val="00945C59"/>
    <w:rsid w:val="0094648B"/>
    <w:rsid w:val="00951EA2"/>
    <w:rsid w:val="0095290D"/>
    <w:rsid w:val="00952A68"/>
    <w:rsid w:val="009571F0"/>
    <w:rsid w:val="00962AD6"/>
    <w:rsid w:val="00967165"/>
    <w:rsid w:val="00970DE2"/>
    <w:rsid w:val="009767D5"/>
    <w:rsid w:val="00987E81"/>
    <w:rsid w:val="009960F0"/>
    <w:rsid w:val="009A70CE"/>
    <w:rsid w:val="009B2C98"/>
    <w:rsid w:val="009C3A9E"/>
    <w:rsid w:val="009D47D5"/>
    <w:rsid w:val="009D54E4"/>
    <w:rsid w:val="009D7323"/>
    <w:rsid w:val="009E1746"/>
    <w:rsid w:val="009E383B"/>
    <w:rsid w:val="009E50BA"/>
    <w:rsid w:val="009F7BC6"/>
    <w:rsid w:val="00A041F4"/>
    <w:rsid w:val="00A118B5"/>
    <w:rsid w:val="00A11A6D"/>
    <w:rsid w:val="00A15846"/>
    <w:rsid w:val="00A206AA"/>
    <w:rsid w:val="00A24922"/>
    <w:rsid w:val="00A4002E"/>
    <w:rsid w:val="00A4697D"/>
    <w:rsid w:val="00A47958"/>
    <w:rsid w:val="00A47A79"/>
    <w:rsid w:val="00A50BCA"/>
    <w:rsid w:val="00A54704"/>
    <w:rsid w:val="00A55A4A"/>
    <w:rsid w:val="00A60D41"/>
    <w:rsid w:val="00A63922"/>
    <w:rsid w:val="00A82A70"/>
    <w:rsid w:val="00A94FBD"/>
    <w:rsid w:val="00A97695"/>
    <w:rsid w:val="00AA0CD3"/>
    <w:rsid w:val="00AB466C"/>
    <w:rsid w:val="00AB5841"/>
    <w:rsid w:val="00AE3FAE"/>
    <w:rsid w:val="00AE6551"/>
    <w:rsid w:val="00B01E06"/>
    <w:rsid w:val="00B0531F"/>
    <w:rsid w:val="00B16C08"/>
    <w:rsid w:val="00B23BB1"/>
    <w:rsid w:val="00B33BD4"/>
    <w:rsid w:val="00B5055C"/>
    <w:rsid w:val="00B51418"/>
    <w:rsid w:val="00B52996"/>
    <w:rsid w:val="00B768CE"/>
    <w:rsid w:val="00B83084"/>
    <w:rsid w:val="00BB04ED"/>
    <w:rsid w:val="00BB2826"/>
    <w:rsid w:val="00BC183F"/>
    <w:rsid w:val="00BC1AFA"/>
    <w:rsid w:val="00BD1F2E"/>
    <w:rsid w:val="00BD2FAE"/>
    <w:rsid w:val="00BF3BBD"/>
    <w:rsid w:val="00C0066E"/>
    <w:rsid w:val="00C012A2"/>
    <w:rsid w:val="00C12C7C"/>
    <w:rsid w:val="00C26A4D"/>
    <w:rsid w:val="00C273AF"/>
    <w:rsid w:val="00C62A2C"/>
    <w:rsid w:val="00C74522"/>
    <w:rsid w:val="00C80A05"/>
    <w:rsid w:val="00C8625B"/>
    <w:rsid w:val="00C97049"/>
    <w:rsid w:val="00CA1519"/>
    <w:rsid w:val="00CB6135"/>
    <w:rsid w:val="00CC28C2"/>
    <w:rsid w:val="00CC616F"/>
    <w:rsid w:val="00CC7D6D"/>
    <w:rsid w:val="00CE28DF"/>
    <w:rsid w:val="00CE7EC3"/>
    <w:rsid w:val="00CF2AB1"/>
    <w:rsid w:val="00CF2EFC"/>
    <w:rsid w:val="00CF54B8"/>
    <w:rsid w:val="00D0016D"/>
    <w:rsid w:val="00D069ED"/>
    <w:rsid w:val="00D1496A"/>
    <w:rsid w:val="00D173F6"/>
    <w:rsid w:val="00D23446"/>
    <w:rsid w:val="00D30DC6"/>
    <w:rsid w:val="00D400EB"/>
    <w:rsid w:val="00D404C2"/>
    <w:rsid w:val="00D50501"/>
    <w:rsid w:val="00D508F3"/>
    <w:rsid w:val="00D51F5A"/>
    <w:rsid w:val="00D6078B"/>
    <w:rsid w:val="00D64D2C"/>
    <w:rsid w:val="00D76E66"/>
    <w:rsid w:val="00DA5211"/>
    <w:rsid w:val="00DC05B5"/>
    <w:rsid w:val="00DD5A55"/>
    <w:rsid w:val="00DE0333"/>
    <w:rsid w:val="00DE495D"/>
    <w:rsid w:val="00DE7415"/>
    <w:rsid w:val="00E03DE7"/>
    <w:rsid w:val="00E04350"/>
    <w:rsid w:val="00E05EF4"/>
    <w:rsid w:val="00E15753"/>
    <w:rsid w:val="00E217E5"/>
    <w:rsid w:val="00E2315A"/>
    <w:rsid w:val="00E32207"/>
    <w:rsid w:val="00E445E2"/>
    <w:rsid w:val="00E57060"/>
    <w:rsid w:val="00E649C0"/>
    <w:rsid w:val="00E70AE6"/>
    <w:rsid w:val="00E72EAE"/>
    <w:rsid w:val="00E80D07"/>
    <w:rsid w:val="00E92719"/>
    <w:rsid w:val="00E933FE"/>
    <w:rsid w:val="00EA04EA"/>
    <w:rsid w:val="00EA1763"/>
    <w:rsid w:val="00EB0305"/>
    <w:rsid w:val="00EC7351"/>
    <w:rsid w:val="00ED3490"/>
    <w:rsid w:val="00EE482A"/>
    <w:rsid w:val="00EE5378"/>
    <w:rsid w:val="00EF26F6"/>
    <w:rsid w:val="00EF2D9C"/>
    <w:rsid w:val="00F01E08"/>
    <w:rsid w:val="00F025BA"/>
    <w:rsid w:val="00F030F6"/>
    <w:rsid w:val="00F06487"/>
    <w:rsid w:val="00F16081"/>
    <w:rsid w:val="00F227C7"/>
    <w:rsid w:val="00F271B5"/>
    <w:rsid w:val="00F303A0"/>
    <w:rsid w:val="00F339C5"/>
    <w:rsid w:val="00F439E5"/>
    <w:rsid w:val="00F5308B"/>
    <w:rsid w:val="00F60F41"/>
    <w:rsid w:val="00F6315D"/>
    <w:rsid w:val="00F71C04"/>
    <w:rsid w:val="00F7602B"/>
    <w:rsid w:val="00F82014"/>
    <w:rsid w:val="00F85085"/>
    <w:rsid w:val="00F95C4E"/>
    <w:rsid w:val="00FB59E3"/>
    <w:rsid w:val="00FC3B5A"/>
    <w:rsid w:val="00FC60A2"/>
    <w:rsid w:val="00FD015A"/>
    <w:rsid w:val="00FD29F4"/>
    <w:rsid w:val="00FD2B7C"/>
    <w:rsid w:val="00FD2EC8"/>
    <w:rsid w:val="00FD363B"/>
    <w:rsid w:val="00FE13C9"/>
    <w:rsid w:val="00FE37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AF2366F"/>
  <w15:docId w15:val="{0B06A693-6FD3-4EC1-810A-84F5A1A7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6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69ED"/>
    <w:pPr>
      <w:keepNext/>
      <w:keepLines/>
      <w:spacing w:after="200"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D069ED"/>
    <w:pPr>
      <w:keepNext/>
      <w:keepLines/>
      <w:spacing w:after="120" w:line="360" w:lineRule="auto"/>
      <w:ind w:firstLine="720"/>
      <w:jc w:val="both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539C4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15846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50068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470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71F0"/>
    <w:rPr>
      <w:b/>
      <w:bCs/>
    </w:rPr>
  </w:style>
  <w:style w:type="paragraph" w:styleId="a4">
    <w:name w:val="header"/>
    <w:basedOn w:val="a"/>
    <w:link w:val="a5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571F0"/>
    <w:rPr>
      <w:rFonts w:asciiTheme="majorHAnsi" w:hAnsiTheme="majorHAnsi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571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571F0"/>
    <w:rPr>
      <w:rFonts w:asciiTheme="majorHAnsi" w:hAnsiTheme="majorHAnsi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9571F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71F0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205296"/>
    <w:pPr>
      <w:tabs>
        <w:tab w:val="left" w:pos="480"/>
        <w:tab w:val="right" w:leader="dot" w:pos="9345"/>
      </w:tabs>
      <w:spacing w:before="120"/>
    </w:pPr>
    <w:rPr>
      <w:rFonts w:eastAsiaTheme="majorEastAsia" w:cstheme="minorHAnsi"/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0D4679"/>
    <w:pPr>
      <w:ind w:left="240"/>
    </w:pPr>
    <w:rPr>
      <w:rFonts w:cstheme="minorHAns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D069ED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4679"/>
    <w:pPr>
      <w:spacing w:after="100" w:line="276" w:lineRule="auto"/>
      <w:outlineLvl w:val="9"/>
    </w:pPr>
    <w:rPr>
      <w:color w:val="000000" w:themeColor="text1"/>
    </w:rPr>
  </w:style>
  <w:style w:type="character" w:styleId="ab">
    <w:name w:val="Hyperlink"/>
    <w:basedOn w:val="a0"/>
    <w:uiPriority w:val="99"/>
    <w:unhideWhenUsed/>
    <w:rsid w:val="000D4679"/>
    <w:rPr>
      <w:color w:val="0000FF" w:themeColor="hyperlink"/>
      <w:u w:val="single"/>
    </w:rPr>
  </w:style>
  <w:style w:type="character" w:customStyle="1" w:styleId="21">
    <w:name w:val="Заголовок 2 Знак"/>
    <w:basedOn w:val="a0"/>
    <w:link w:val="20"/>
    <w:uiPriority w:val="9"/>
    <w:rsid w:val="00D069ED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c">
    <w:name w:val="List Paragraph"/>
    <w:basedOn w:val="a"/>
    <w:uiPriority w:val="34"/>
    <w:qFormat/>
    <w:rsid w:val="0013430A"/>
    <w:pPr>
      <w:ind w:left="720"/>
      <w:contextualSpacing/>
    </w:pPr>
  </w:style>
  <w:style w:type="paragraph" w:customStyle="1" w:styleId="ad">
    <w:name w:val="Таблица"/>
    <w:basedOn w:val="a"/>
    <w:uiPriority w:val="99"/>
    <w:rsid w:val="0013430A"/>
    <w:pPr>
      <w:jc w:val="both"/>
    </w:pPr>
    <w:rPr>
      <w:szCs w:val="20"/>
    </w:rPr>
  </w:style>
  <w:style w:type="paragraph" w:styleId="ae">
    <w:name w:val="Body Text"/>
    <w:basedOn w:val="a"/>
    <w:link w:val="af"/>
    <w:rsid w:val="004539C4"/>
    <w:pPr>
      <w:spacing w:after="120"/>
    </w:pPr>
  </w:style>
  <w:style w:type="character" w:customStyle="1" w:styleId="af">
    <w:name w:val="Основной текст Знак"/>
    <w:basedOn w:val="a0"/>
    <w:link w:val="ae"/>
    <w:rsid w:val="004539C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39C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2">
    <w:name w:val="Стиль2"/>
    <w:basedOn w:val="20"/>
    <w:rsid w:val="004539C4"/>
    <w:pPr>
      <w:numPr>
        <w:numId w:val="2"/>
      </w:numPr>
      <w:tabs>
        <w:tab w:val="num" w:pos="360"/>
      </w:tabs>
      <w:spacing w:before="40" w:line="259" w:lineRule="auto"/>
      <w:ind w:left="0" w:firstLine="0"/>
    </w:pPr>
    <w:rPr>
      <w:rFonts w:cs="Times New Roman"/>
      <w:b w:val="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158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pple-converted-space">
    <w:name w:val="apple-converted-space"/>
    <w:basedOn w:val="a0"/>
    <w:rsid w:val="0080541E"/>
  </w:style>
  <w:style w:type="character" w:styleId="af0">
    <w:name w:val="Emphasis"/>
    <w:basedOn w:val="a0"/>
    <w:uiPriority w:val="20"/>
    <w:qFormat/>
    <w:rsid w:val="0080541E"/>
    <w:rPr>
      <w:i/>
      <w:iCs/>
    </w:rPr>
  </w:style>
  <w:style w:type="paragraph" w:styleId="af1">
    <w:name w:val="Normal (Web)"/>
    <w:basedOn w:val="a"/>
    <w:link w:val="af2"/>
    <w:uiPriority w:val="99"/>
    <w:unhideWhenUsed/>
    <w:rsid w:val="00D1496A"/>
    <w:pPr>
      <w:spacing w:before="100" w:beforeAutospacing="1" w:afterAutospacing="1"/>
    </w:pPr>
  </w:style>
  <w:style w:type="character" w:customStyle="1" w:styleId="50">
    <w:name w:val="Заголовок 5 Знак"/>
    <w:basedOn w:val="a0"/>
    <w:link w:val="5"/>
    <w:uiPriority w:val="9"/>
    <w:rsid w:val="0025006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f2">
    <w:name w:val="Обычный (Интернет) Знак"/>
    <w:basedOn w:val="a0"/>
    <w:link w:val="af1"/>
    <w:rsid w:val="00845A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ED3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3">
    <w:name w:val="Table Grid"/>
    <w:basedOn w:val="a1"/>
    <w:uiPriority w:val="59"/>
    <w:rsid w:val="002B77F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366E52"/>
    <w:pPr>
      <w:ind w:left="480"/>
    </w:pPr>
  </w:style>
  <w:style w:type="paragraph" w:customStyle="1" w:styleId="p1">
    <w:name w:val="p1"/>
    <w:basedOn w:val="a"/>
    <w:rsid w:val="007E5064"/>
    <w:rPr>
      <w:rFonts w:ascii="Helvetica Neue" w:hAnsi="Helvetica Neue"/>
      <w:color w:val="454545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semiHidden/>
    <w:rsid w:val="00A547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fontstyle01">
    <w:name w:val="fontstyle01"/>
    <w:basedOn w:val="a0"/>
    <w:rsid w:val="00E2315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f4">
    <w:name w:val="page number"/>
    <w:basedOn w:val="a0"/>
    <w:uiPriority w:val="99"/>
    <w:semiHidden/>
    <w:unhideWhenUsed/>
    <w:rsid w:val="00E2315A"/>
  </w:style>
  <w:style w:type="table" w:styleId="-1">
    <w:name w:val="Grid Table 1 Light"/>
    <w:basedOn w:val="a1"/>
    <w:uiPriority w:val="46"/>
    <w:rsid w:val="00FD3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5">
    <w:name w:val="Unresolved Mention"/>
    <w:basedOn w:val="a0"/>
    <w:uiPriority w:val="99"/>
    <w:semiHidden/>
    <w:unhideWhenUsed/>
    <w:rsid w:val="005E162F"/>
    <w:rPr>
      <w:color w:val="605E5C"/>
      <w:shd w:val="clear" w:color="auto" w:fill="E1DFDD"/>
    </w:rPr>
  </w:style>
  <w:style w:type="paragraph" w:styleId="af6">
    <w:name w:val="caption"/>
    <w:basedOn w:val="a"/>
    <w:next w:val="a"/>
    <w:uiPriority w:val="35"/>
    <w:unhideWhenUsed/>
    <w:qFormat/>
    <w:rsid w:val="005E162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">
    <w:name w:val="p"/>
    <w:basedOn w:val="a"/>
    <w:link w:val="p0"/>
    <w:qFormat/>
    <w:rsid w:val="00D069ED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D069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l0">
    <w:name w:val="ul Знак"/>
    <w:basedOn w:val="a0"/>
    <w:link w:val="ul"/>
    <w:locked/>
    <w:rsid w:val="00FE37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l">
    <w:name w:val="ul"/>
    <w:basedOn w:val="ac"/>
    <w:link w:val="ul0"/>
    <w:qFormat/>
    <w:rsid w:val="00FE3761"/>
    <w:pPr>
      <w:numPr>
        <w:numId w:val="13"/>
      </w:numPr>
      <w:spacing w:after="120" w:line="276" w:lineRule="auto"/>
      <w:contextualSpacing w:val="0"/>
      <w:jc w:val="both"/>
    </w:pPr>
  </w:style>
  <w:style w:type="paragraph" w:customStyle="1" w:styleId="af7">
    <w:name w:val="ОбычныйТЗ"/>
    <w:basedOn w:val="a"/>
    <w:link w:val="af8"/>
    <w:qFormat/>
    <w:rsid w:val="005C4DE7"/>
    <w:pPr>
      <w:spacing w:after="120" w:line="360" w:lineRule="auto"/>
      <w:ind w:firstLine="709"/>
      <w:jc w:val="both"/>
    </w:pPr>
    <w:rPr>
      <w:rFonts w:eastAsiaTheme="minorHAnsi"/>
      <w:color w:val="000000" w:themeColor="text1"/>
      <w:lang w:eastAsia="en-US"/>
    </w:rPr>
  </w:style>
  <w:style w:type="character" w:customStyle="1" w:styleId="af8">
    <w:name w:val="ОбычныйТЗ Знак"/>
    <w:basedOn w:val="a0"/>
    <w:link w:val="af7"/>
    <w:rsid w:val="005C4D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af9">
    <w:name w:val="Title"/>
    <w:basedOn w:val="a"/>
    <w:next w:val="a"/>
    <w:link w:val="afa"/>
    <w:uiPriority w:val="10"/>
    <w:qFormat/>
    <w:rsid w:val="00FD01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FD015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5.png"/><Relationship Id="rId33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4.png"/><Relationship Id="rId32" Type="http://schemas.openxmlformats.org/officeDocument/2006/relationships/footer" Target="footer7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header" Target="head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6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7B6C00-2ABD-4C9E-8ECB-A40E30DB16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A96004-C381-44D6-8905-AAA814D5D119}">
  <ds:schemaRefs>
    <ds:schemaRef ds:uri="http://schemas.microsoft.com/office/2006/documentManagement/types"/>
    <ds:schemaRef ds:uri="ea25bba2-0aea-4939-910a-1f45fda6beba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e6cb3121-7e84-48ac-82d6-6ad35512c3e6"/>
    <ds:schemaRef ds:uri="http://www.w3.org/XML/1998/namespa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4F30C-DF78-44C9-A10F-FDE06256DE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B2E056-5CB1-4372-9200-F2AF6DCF8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13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Казанцев Никита Олегович</cp:lastModifiedBy>
  <cp:revision>122</cp:revision>
  <cp:lastPrinted>2020-04-30T17:15:00Z</cp:lastPrinted>
  <dcterms:created xsi:type="dcterms:W3CDTF">2020-05-07T12:45:00Z</dcterms:created>
  <dcterms:modified xsi:type="dcterms:W3CDTF">2020-05-17T18:08:00Z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