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F4FBE" w14:textId="758F8AE0" w:rsidR="00CF6F81" w:rsidRPr="00E623ED" w:rsidRDefault="00CF6F81" w:rsidP="00CF6F81">
      <w:pPr>
        <w:spacing w:after="0" w:line="240" w:lineRule="auto"/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</w:p>
    <w:p w14:paraId="2A931C58" w14:textId="77777777" w:rsidR="00CF6F81" w:rsidRPr="00E623ED" w:rsidRDefault="00CF6F81" w:rsidP="00CF6F81">
      <w:pPr>
        <w:spacing w:after="0" w:line="240" w:lineRule="auto"/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НАЦИОНАЛЬНЫЙ ИССЛЕДОВАТЕЛЬСКИЙ УНИВЕРСИТЕТ</w:t>
      </w:r>
    </w:p>
    <w:p w14:paraId="68B31A28" w14:textId="77777777" w:rsidR="00CF6F81" w:rsidRPr="00E623ED" w:rsidRDefault="00CF6F81" w:rsidP="00CF6F81">
      <w:pPr>
        <w:spacing w:after="0" w:line="240" w:lineRule="auto"/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«ВЫСШАЯ ШКОЛА ЭКОНОМИКИ»</w:t>
      </w:r>
    </w:p>
    <w:p w14:paraId="39FF6798" w14:textId="77777777" w:rsidR="00CF6F81" w:rsidRPr="00E623ED" w:rsidRDefault="00CF6F81" w:rsidP="00CF6F81">
      <w:pPr>
        <w:spacing w:after="0" w:line="240" w:lineRule="auto"/>
        <w:jc w:val="center"/>
        <w:rPr>
          <w:rFonts w:cs="Times New Roman"/>
          <w:b/>
          <w:color w:val="000000" w:themeColor="text1"/>
          <w:szCs w:val="24"/>
        </w:rPr>
      </w:pPr>
    </w:p>
    <w:p w14:paraId="1635FDC0" w14:textId="77777777" w:rsidR="00CF6F81" w:rsidRPr="00E623ED" w:rsidRDefault="00CF6F81" w:rsidP="00CF6F81">
      <w:pPr>
        <w:spacing w:after="0" w:line="240" w:lineRule="auto"/>
        <w:jc w:val="center"/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t>Факультет компьютерных наук</w:t>
      </w:r>
    </w:p>
    <w:p w14:paraId="305465D3" w14:textId="3900E3BC" w:rsidR="00CF6F81" w:rsidRPr="00E623ED" w:rsidRDefault="00577B38" w:rsidP="00CF6F81">
      <w:pPr>
        <w:spacing w:after="120" w:line="240" w:lineRule="auto"/>
        <w:jc w:val="center"/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t>Образовательная программа бакалавриата «</w:t>
      </w:r>
      <w:r w:rsidR="00233109" w:rsidRPr="00E623ED">
        <w:rPr>
          <w:rFonts w:cs="Times New Roman"/>
          <w:color w:val="000000" w:themeColor="text1"/>
          <w:szCs w:val="24"/>
        </w:rPr>
        <w:t>Программная инженерия</w:t>
      </w:r>
      <w:r w:rsidRPr="00E623ED">
        <w:rPr>
          <w:rFonts w:cs="Times New Roman"/>
          <w:color w:val="000000" w:themeColor="text1"/>
          <w:szCs w:val="24"/>
        </w:rPr>
        <w:t>»</w:t>
      </w:r>
    </w:p>
    <w:p w14:paraId="30D31689" w14:textId="77777777" w:rsidR="00CF6F81" w:rsidRPr="00E623ED" w:rsidRDefault="00CF6F81" w:rsidP="008E7CD4">
      <w:pPr>
        <w:spacing w:line="240" w:lineRule="auto"/>
        <w:jc w:val="center"/>
        <w:rPr>
          <w:rFonts w:cs="Times New Roman"/>
          <w:color w:val="000000" w:themeColor="text1"/>
          <w:szCs w:val="24"/>
        </w:rPr>
      </w:pPr>
    </w:p>
    <w:tbl>
      <w:tblPr>
        <w:tblStyle w:val="a3"/>
        <w:tblW w:w="102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84"/>
        <w:gridCol w:w="4678"/>
      </w:tblGrid>
      <w:tr w:rsidR="00144288" w:rsidRPr="00E623ED" w14:paraId="0591D3FC" w14:textId="77777777" w:rsidTr="008E7CD4">
        <w:trPr>
          <w:jc w:val="center"/>
        </w:trPr>
        <w:tc>
          <w:tcPr>
            <w:tcW w:w="5245" w:type="dxa"/>
          </w:tcPr>
          <w:p w14:paraId="66EA1F91" w14:textId="105A4792" w:rsidR="00CF6F81" w:rsidRPr="00E623ED" w:rsidRDefault="00CF6F81" w:rsidP="008E7CD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E623ED">
              <w:rPr>
                <w:rFonts w:cs="Times New Roman"/>
                <w:color w:val="000000" w:themeColor="text1"/>
                <w:szCs w:val="24"/>
              </w:rPr>
              <w:t>СОГЛАСОВАНО</w:t>
            </w:r>
          </w:p>
          <w:p w14:paraId="34BFE937" w14:textId="0BBF0630" w:rsidR="00385B87" w:rsidRPr="009B4B6D" w:rsidRDefault="00385B87" w:rsidP="00385B87">
            <w:pPr>
              <w:shd w:val="clear" w:color="auto" w:fill="FFFFFF"/>
              <w:spacing w:before="120"/>
              <w:ind w:firstLine="0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color w:val="000000" w:themeColor="text1"/>
              </w:rPr>
              <w:t>Н</w:t>
            </w:r>
            <w:r w:rsidRPr="00E623ED">
              <w:rPr>
                <w:color w:val="000000" w:themeColor="text1"/>
              </w:rPr>
              <w:t xml:space="preserve">аучный сотрудник </w:t>
            </w:r>
            <w:r w:rsidR="00400B18">
              <w:rPr>
                <w:color w:val="000000" w:themeColor="text1"/>
              </w:rPr>
              <w:t>МЛ ИССА</w:t>
            </w:r>
            <w:r w:rsidRPr="00E623ED">
              <w:rPr>
                <w:color w:val="000000" w:themeColor="text1"/>
              </w:rPr>
              <w:t xml:space="preserve"> факультета компьютерных наук Национального исследовательского университета «Высшая школа экономики»</w:t>
            </w:r>
            <w:r w:rsidRPr="00D4634E">
              <w:rPr>
                <w:color w:val="000000" w:themeColor="text1"/>
              </w:rPr>
              <w:t>,</w:t>
            </w:r>
            <w:r w:rsidRPr="009B4B6D">
              <w:rPr>
                <w:color w:val="000000" w:themeColor="text1"/>
              </w:rPr>
              <w:t xml:space="preserve"> </w:t>
            </w:r>
            <w:r w:rsidRPr="009B4B6D">
              <w:rPr>
                <w:rFonts w:cs="Times New Roman"/>
                <w:color w:val="000000" w:themeColor="text1"/>
                <w:szCs w:val="24"/>
              </w:rPr>
              <w:t>канд. техн. наук</w:t>
            </w:r>
          </w:p>
          <w:p w14:paraId="2A9885C4" w14:textId="77777777" w:rsidR="00971B84" w:rsidRPr="00971B84" w:rsidRDefault="00971B84" w:rsidP="00971B84">
            <w:pPr>
              <w:shd w:val="clear" w:color="auto" w:fill="FFFFFF"/>
              <w:spacing w:before="120"/>
              <w:ind w:firstLine="0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</w:p>
          <w:p w14:paraId="2319B902" w14:textId="5B7CA111" w:rsidR="00CF6F81" w:rsidRPr="00E623ED" w:rsidRDefault="00CF6F81" w:rsidP="00971B8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A0D12">
              <w:rPr>
                <w:rFonts w:cs="Times New Roman"/>
                <w:color w:val="000000" w:themeColor="text1"/>
                <w:szCs w:val="24"/>
                <w:u w:val="single"/>
              </w:rPr>
              <w:t xml:space="preserve">___________ </w:t>
            </w:r>
            <w:r w:rsidR="006C5A6F" w:rsidRPr="00DA0D12">
              <w:rPr>
                <w:rFonts w:cs="Times New Roman"/>
                <w:color w:val="000000" w:themeColor="text1"/>
                <w:szCs w:val="24"/>
                <w:u w:val="single"/>
              </w:rPr>
              <w:t xml:space="preserve"> </w:t>
            </w:r>
            <w:r w:rsidR="006C5A6F" w:rsidRPr="00E623ED">
              <w:rPr>
                <w:rFonts w:cs="Times New Roman"/>
                <w:color w:val="000000" w:themeColor="text1"/>
                <w:szCs w:val="24"/>
              </w:rPr>
              <w:t>О.В. Максименкова</w:t>
            </w:r>
            <w:r w:rsidR="00577B38" w:rsidRPr="00E623ED">
              <w:rPr>
                <w:rFonts w:cs="Times New Roman"/>
                <w:color w:val="000000" w:themeColor="text1"/>
                <w:szCs w:val="24"/>
              </w:rPr>
              <w:t xml:space="preserve"> </w:t>
            </w:r>
          </w:p>
          <w:p w14:paraId="2CDB411E" w14:textId="1C9E2274" w:rsidR="00CF6F81" w:rsidRPr="00E623ED" w:rsidRDefault="006C6799" w:rsidP="00971B8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E623ED">
              <w:rPr>
                <w:rFonts w:cs="Times New Roman"/>
                <w:color w:val="000000" w:themeColor="text1"/>
                <w:szCs w:val="24"/>
              </w:rPr>
              <w:t>«</w:t>
            </w:r>
            <w:r w:rsidRPr="00C07E5F">
              <w:rPr>
                <w:rFonts w:cs="Times New Roman"/>
                <w:color w:val="000000" w:themeColor="text1"/>
                <w:szCs w:val="24"/>
                <w:u w:val="single"/>
              </w:rPr>
              <w:t>___</w:t>
            </w:r>
            <w:r w:rsidRPr="00E623ED">
              <w:rPr>
                <w:rFonts w:cs="Times New Roman"/>
                <w:color w:val="000000" w:themeColor="text1"/>
                <w:szCs w:val="24"/>
              </w:rPr>
              <w:t>»</w:t>
            </w:r>
            <w:r w:rsidRPr="00C07E5F">
              <w:rPr>
                <w:rFonts w:cs="Times New Roman"/>
                <w:color w:val="000000" w:themeColor="text1"/>
                <w:szCs w:val="24"/>
                <w:u w:val="single"/>
              </w:rPr>
              <w:t xml:space="preserve"> _____________ </w:t>
            </w:r>
            <w:r w:rsidRPr="00E623ED">
              <w:rPr>
                <w:rFonts w:cs="Times New Roman"/>
                <w:color w:val="000000" w:themeColor="text1"/>
                <w:szCs w:val="24"/>
              </w:rPr>
              <w:t>20</w:t>
            </w:r>
            <w:r w:rsidR="00D636DB">
              <w:rPr>
                <w:rFonts w:cs="Times New Roman"/>
                <w:color w:val="000000" w:themeColor="text1"/>
                <w:szCs w:val="24"/>
              </w:rPr>
              <w:t>2</w:t>
            </w:r>
            <w:r w:rsidR="00C07E5F">
              <w:rPr>
                <w:rFonts w:cs="Times New Roman"/>
                <w:color w:val="000000" w:themeColor="text1"/>
                <w:szCs w:val="24"/>
              </w:rPr>
              <w:t>0</w:t>
            </w:r>
            <w:r w:rsidR="00CF6F81" w:rsidRPr="00E623ED">
              <w:rPr>
                <w:rFonts w:cs="Times New Roman"/>
                <w:color w:val="000000" w:themeColor="text1"/>
                <w:szCs w:val="24"/>
              </w:rPr>
              <w:t>г.</w:t>
            </w:r>
          </w:p>
        </w:tc>
        <w:tc>
          <w:tcPr>
            <w:tcW w:w="284" w:type="dxa"/>
          </w:tcPr>
          <w:p w14:paraId="725DE8FF" w14:textId="77777777" w:rsidR="00CF6F81" w:rsidRPr="00E623ED" w:rsidRDefault="00CF6F81" w:rsidP="001532F7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678" w:type="dxa"/>
          </w:tcPr>
          <w:p w14:paraId="17C07B52" w14:textId="77777777" w:rsidR="00CF6F81" w:rsidRPr="00E623ED" w:rsidRDefault="00CF6F81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E623ED">
              <w:rPr>
                <w:rFonts w:cs="Times New Roman"/>
                <w:color w:val="000000" w:themeColor="text1"/>
                <w:szCs w:val="24"/>
              </w:rPr>
              <w:t>УТВЕРЖДАЮ</w:t>
            </w:r>
          </w:p>
          <w:p w14:paraId="4E47B5DB" w14:textId="10D258F3" w:rsidR="00CF6F81" w:rsidRPr="00E623ED" w:rsidRDefault="00CF6F81" w:rsidP="008E7CD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E623ED">
              <w:rPr>
                <w:rFonts w:cs="Times New Roman"/>
                <w:color w:val="000000" w:themeColor="text1"/>
                <w:szCs w:val="24"/>
              </w:rPr>
              <w:t>Академический руководитель образовательной программы «</w:t>
            </w:r>
            <w:r w:rsidR="00233109" w:rsidRPr="00E623ED">
              <w:rPr>
                <w:rFonts w:cs="Times New Roman"/>
                <w:color w:val="000000" w:themeColor="text1"/>
                <w:szCs w:val="24"/>
              </w:rPr>
              <w:t>Программная инженерия</w:t>
            </w:r>
            <w:r w:rsidRPr="00E623ED">
              <w:rPr>
                <w:rFonts w:cs="Times New Roman"/>
                <w:color w:val="000000" w:themeColor="text1"/>
                <w:szCs w:val="24"/>
              </w:rPr>
              <w:t>»</w:t>
            </w:r>
          </w:p>
          <w:p w14:paraId="30186DD3" w14:textId="77777777" w:rsidR="00CF6F81" w:rsidRPr="00E623ED" w:rsidRDefault="00233109" w:rsidP="008E7CD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E623ED">
              <w:rPr>
                <w:rFonts w:cs="Times New Roman"/>
                <w:color w:val="000000" w:themeColor="text1"/>
                <w:szCs w:val="24"/>
              </w:rPr>
              <w:t>проф</w:t>
            </w:r>
            <w:r w:rsidR="00CF6F81" w:rsidRPr="00E623ED">
              <w:rPr>
                <w:rFonts w:cs="Times New Roman"/>
                <w:color w:val="000000" w:themeColor="text1"/>
                <w:szCs w:val="24"/>
              </w:rPr>
              <w:t xml:space="preserve">, канд. </w:t>
            </w:r>
            <w:r w:rsidRPr="00E623ED">
              <w:rPr>
                <w:rFonts w:cs="Times New Roman"/>
                <w:color w:val="000000" w:themeColor="text1"/>
                <w:szCs w:val="24"/>
              </w:rPr>
              <w:t>техн</w:t>
            </w:r>
            <w:r w:rsidR="00CF6F81" w:rsidRPr="00E623ED">
              <w:rPr>
                <w:rFonts w:cs="Times New Roman"/>
                <w:color w:val="000000" w:themeColor="text1"/>
                <w:szCs w:val="24"/>
              </w:rPr>
              <w:t>. наук</w:t>
            </w:r>
          </w:p>
          <w:p w14:paraId="3439F445" w14:textId="77777777" w:rsidR="007C666A" w:rsidRPr="00E623ED" w:rsidRDefault="007C666A" w:rsidP="008E7CD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14:paraId="2E5CD2E2" w14:textId="2A2745AC" w:rsidR="00CF6F81" w:rsidRPr="00E623ED" w:rsidRDefault="00CF6F81" w:rsidP="008E7CD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E623ED">
              <w:rPr>
                <w:rFonts w:cs="Times New Roman"/>
                <w:color w:val="000000" w:themeColor="text1"/>
                <w:szCs w:val="24"/>
              </w:rPr>
              <w:t xml:space="preserve">__________________ </w:t>
            </w:r>
            <w:r w:rsidR="00233109" w:rsidRPr="00E623ED">
              <w:rPr>
                <w:rFonts w:cs="Times New Roman"/>
                <w:color w:val="000000" w:themeColor="text1"/>
                <w:szCs w:val="24"/>
              </w:rPr>
              <w:t>В.В. Шилов</w:t>
            </w:r>
          </w:p>
          <w:p w14:paraId="3A12FD72" w14:textId="06131CCB" w:rsidR="00CF6F81" w:rsidRPr="00E623ED" w:rsidRDefault="006C6799" w:rsidP="008E7CD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E623ED">
              <w:rPr>
                <w:rFonts w:cs="Times New Roman"/>
                <w:color w:val="000000" w:themeColor="text1"/>
                <w:szCs w:val="24"/>
              </w:rPr>
              <w:t>«___» _____________ 20</w:t>
            </w:r>
            <w:r w:rsidR="00D636DB">
              <w:rPr>
                <w:rFonts w:cs="Times New Roman"/>
                <w:color w:val="000000" w:themeColor="text1"/>
                <w:szCs w:val="24"/>
              </w:rPr>
              <w:t>2</w:t>
            </w:r>
            <w:r w:rsidR="00C07E5F">
              <w:rPr>
                <w:rFonts w:cs="Times New Roman"/>
                <w:color w:val="000000" w:themeColor="text1"/>
                <w:szCs w:val="24"/>
              </w:rPr>
              <w:t>0</w:t>
            </w:r>
            <w:r w:rsidR="00CF6F81" w:rsidRPr="00E623ED">
              <w:rPr>
                <w:rFonts w:cs="Times New Roman"/>
                <w:color w:val="000000" w:themeColor="text1"/>
                <w:szCs w:val="24"/>
              </w:rPr>
              <w:t>г.</w:t>
            </w:r>
          </w:p>
        </w:tc>
      </w:tr>
    </w:tbl>
    <w:p w14:paraId="467E2EA8" w14:textId="77777777" w:rsidR="00CF6F81" w:rsidRPr="00E623ED" w:rsidRDefault="00CF6F81" w:rsidP="00CF6F81">
      <w:pPr>
        <w:jc w:val="center"/>
        <w:rPr>
          <w:rFonts w:cs="Times New Roman"/>
          <w:color w:val="000000" w:themeColor="text1"/>
          <w:szCs w:val="24"/>
        </w:rPr>
      </w:pPr>
    </w:p>
    <w:p w14:paraId="71D0C123" w14:textId="77777777" w:rsidR="00577B38" w:rsidRPr="00E623ED" w:rsidRDefault="00577B38" w:rsidP="00577B38">
      <w:pPr>
        <w:jc w:val="center"/>
        <w:rPr>
          <w:rFonts w:cs="Times New Roman"/>
          <w:color w:val="000000" w:themeColor="text1"/>
          <w:szCs w:val="24"/>
        </w:rPr>
      </w:pPr>
    </w:p>
    <w:p w14:paraId="708E614F" w14:textId="6104F1CE" w:rsidR="00577B38" w:rsidRPr="005E336E" w:rsidRDefault="006C5A6F" w:rsidP="005E336E">
      <w:pPr>
        <w:jc w:val="center"/>
        <w:rPr>
          <w:b/>
          <w:bCs/>
        </w:rPr>
      </w:pPr>
      <w:r w:rsidRPr="005E336E">
        <w:rPr>
          <w:b/>
          <w:bCs/>
        </w:rPr>
        <w:t>МОБИЛЬНАЯ 2</w:t>
      </w:r>
      <w:r w:rsidRPr="005E336E">
        <w:rPr>
          <w:b/>
          <w:bCs/>
          <w:lang w:val="en-US"/>
        </w:rPr>
        <w:t>D</w:t>
      </w:r>
      <w:r w:rsidRPr="005E336E">
        <w:rPr>
          <w:b/>
          <w:bCs/>
        </w:rPr>
        <w:t xml:space="preserve"> КОСМИЧЕСКАЯ АРКАДА</w:t>
      </w:r>
    </w:p>
    <w:p w14:paraId="21380ECF" w14:textId="45A6278B" w:rsidR="00577B38" w:rsidRPr="00E623ED" w:rsidRDefault="00577B38" w:rsidP="00BE31EE">
      <w:pPr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Техническое задание</w:t>
      </w:r>
    </w:p>
    <w:p w14:paraId="7E9CDF75" w14:textId="77777777" w:rsidR="00577B38" w:rsidRPr="00E623ED" w:rsidRDefault="00577B38" w:rsidP="00BE31EE">
      <w:pPr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6335778C" w14:textId="77777777" w:rsidR="00577B38" w:rsidRPr="00E623ED" w:rsidRDefault="00577B38" w:rsidP="00BE31EE">
      <w:pPr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RU.17701729.04.01-01 ТЗ 01-1-ЛУ</w:t>
      </w:r>
    </w:p>
    <w:p w14:paraId="1538335E" w14:textId="31C4D1FD" w:rsidR="00577B38" w:rsidRPr="00E623ED" w:rsidRDefault="00577B38" w:rsidP="00BE31EE">
      <w:pPr>
        <w:jc w:val="center"/>
        <w:rPr>
          <w:rFonts w:cs="Times New Roman"/>
          <w:color w:val="000000" w:themeColor="text1"/>
          <w:szCs w:val="24"/>
        </w:rPr>
      </w:pPr>
    </w:p>
    <w:p w14:paraId="28175A24" w14:textId="77777777" w:rsidR="007C666A" w:rsidRPr="00E623ED" w:rsidRDefault="007C666A" w:rsidP="00BE31EE">
      <w:pPr>
        <w:jc w:val="center"/>
        <w:rPr>
          <w:rFonts w:cs="Times New Roman"/>
          <w:color w:val="000000" w:themeColor="text1"/>
          <w:szCs w:val="24"/>
        </w:rPr>
      </w:pPr>
    </w:p>
    <w:p w14:paraId="22E9EB60" w14:textId="77777777" w:rsidR="00577B38" w:rsidRPr="00E623ED" w:rsidRDefault="00577B38" w:rsidP="00577B38">
      <w:pPr>
        <w:jc w:val="right"/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tab/>
      </w:r>
      <w:r w:rsidRPr="00E623ED">
        <w:rPr>
          <w:rFonts w:cs="Times New Roman"/>
          <w:color w:val="000000" w:themeColor="text1"/>
          <w:szCs w:val="24"/>
        </w:rPr>
        <w:tab/>
        <w:t>Исполнитель:</w:t>
      </w:r>
    </w:p>
    <w:p w14:paraId="02F7829E" w14:textId="52FB40FB" w:rsidR="00577B38" w:rsidRPr="00E623ED" w:rsidRDefault="00577B38" w:rsidP="00577B38">
      <w:pPr>
        <w:jc w:val="right"/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t xml:space="preserve">студент группы </w:t>
      </w:r>
      <w:r w:rsidR="007B3977" w:rsidRPr="00E623ED">
        <w:rPr>
          <w:rFonts w:cs="Times New Roman"/>
          <w:color w:val="000000" w:themeColor="text1"/>
          <w:szCs w:val="24"/>
        </w:rPr>
        <w:t>191 БПИ</w:t>
      </w:r>
    </w:p>
    <w:p w14:paraId="6C5A9879" w14:textId="51F27952" w:rsidR="00577B38" w:rsidRPr="00E623ED" w:rsidRDefault="00577B38" w:rsidP="00577B38">
      <w:pPr>
        <w:jc w:val="right"/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t xml:space="preserve">_______________ </w:t>
      </w:r>
      <w:r w:rsidR="006C5A6F" w:rsidRPr="00E623ED">
        <w:rPr>
          <w:rFonts w:cs="Times New Roman"/>
          <w:color w:val="000000" w:themeColor="text1"/>
          <w:szCs w:val="24"/>
        </w:rPr>
        <w:t xml:space="preserve"> Н.О. Казанцев</w:t>
      </w:r>
      <w:r w:rsidRPr="00E623ED">
        <w:rPr>
          <w:rFonts w:cs="Times New Roman"/>
          <w:color w:val="000000" w:themeColor="text1"/>
          <w:szCs w:val="24"/>
        </w:rPr>
        <w:t xml:space="preserve"> </w:t>
      </w:r>
    </w:p>
    <w:p w14:paraId="6A98592F" w14:textId="496E83CC" w:rsidR="00577B38" w:rsidRPr="00E623ED" w:rsidRDefault="00577B38" w:rsidP="00577B38">
      <w:pPr>
        <w:jc w:val="right"/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t>«____»_______________________ 20</w:t>
      </w:r>
      <w:r w:rsidR="00ED582E">
        <w:rPr>
          <w:rFonts w:cs="Times New Roman"/>
          <w:color w:val="000000" w:themeColor="text1"/>
          <w:szCs w:val="24"/>
        </w:rPr>
        <w:t>20</w:t>
      </w:r>
      <w:r w:rsidRPr="00E623ED">
        <w:rPr>
          <w:rFonts w:cs="Times New Roman"/>
          <w:color w:val="000000" w:themeColor="text1"/>
          <w:szCs w:val="24"/>
        </w:rPr>
        <w:t xml:space="preserve"> г.</w:t>
      </w:r>
    </w:p>
    <w:p w14:paraId="71A26153" w14:textId="77777777" w:rsidR="007C666A" w:rsidRPr="00E623ED" w:rsidRDefault="007C666A" w:rsidP="00CF6F81">
      <w:pPr>
        <w:jc w:val="center"/>
        <w:rPr>
          <w:rFonts w:cs="Times New Roman"/>
          <w:b/>
          <w:color w:val="000000" w:themeColor="text1"/>
          <w:szCs w:val="24"/>
        </w:rPr>
      </w:pPr>
    </w:p>
    <w:p w14:paraId="7D7C93A7" w14:textId="16999B13" w:rsidR="007C666A" w:rsidRPr="00E623ED" w:rsidRDefault="007C666A" w:rsidP="00CF6F81">
      <w:pPr>
        <w:jc w:val="center"/>
        <w:rPr>
          <w:rFonts w:cs="Times New Roman"/>
          <w:b/>
          <w:color w:val="000000" w:themeColor="text1"/>
          <w:szCs w:val="24"/>
        </w:rPr>
      </w:pPr>
    </w:p>
    <w:p w14:paraId="2F395A17" w14:textId="77777777" w:rsidR="007C666A" w:rsidRPr="00E623ED" w:rsidRDefault="007C666A" w:rsidP="00CF6F81">
      <w:pPr>
        <w:jc w:val="center"/>
        <w:rPr>
          <w:rFonts w:cs="Times New Roman"/>
          <w:b/>
          <w:color w:val="000000" w:themeColor="text1"/>
          <w:szCs w:val="24"/>
        </w:rPr>
      </w:pPr>
    </w:p>
    <w:p w14:paraId="4641F7E7" w14:textId="77777777" w:rsidR="007C666A" w:rsidRPr="00E623ED" w:rsidRDefault="007C666A" w:rsidP="00CF6F81">
      <w:pPr>
        <w:jc w:val="center"/>
        <w:rPr>
          <w:rFonts w:cs="Times New Roman"/>
          <w:b/>
          <w:color w:val="000000" w:themeColor="text1"/>
          <w:szCs w:val="24"/>
        </w:rPr>
      </w:pPr>
    </w:p>
    <w:p w14:paraId="6BD020B2" w14:textId="77777777" w:rsidR="007C666A" w:rsidRPr="00E623ED" w:rsidRDefault="007C666A" w:rsidP="00CF6F81">
      <w:pPr>
        <w:jc w:val="center"/>
        <w:rPr>
          <w:rFonts w:cs="Times New Roman"/>
          <w:b/>
          <w:color w:val="000000" w:themeColor="text1"/>
          <w:szCs w:val="24"/>
        </w:rPr>
      </w:pPr>
    </w:p>
    <w:p w14:paraId="2A834D51" w14:textId="7115662C" w:rsidR="00CF6F81" w:rsidRPr="00E623ED" w:rsidRDefault="00CF6F81" w:rsidP="00CF6F81">
      <w:pPr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Москва 20</w:t>
      </w:r>
      <w:r w:rsidR="00ED582E">
        <w:rPr>
          <w:rFonts w:cs="Times New Roman"/>
          <w:b/>
          <w:color w:val="000000" w:themeColor="text1"/>
          <w:szCs w:val="24"/>
        </w:rPr>
        <w:t>20</w:t>
      </w:r>
      <w:r w:rsidRPr="00E623ED">
        <w:rPr>
          <w:rFonts w:cs="Times New Roman"/>
          <w:b/>
          <w:color w:val="000000" w:themeColor="text1"/>
          <w:szCs w:val="24"/>
        </w:rPr>
        <w:br w:type="page"/>
      </w:r>
    </w:p>
    <w:p w14:paraId="61FB407F" w14:textId="77777777" w:rsidR="008E0D31" w:rsidRDefault="008E0D31" w:rsidP="007B39C7">
      <w:pPr>
        <w:rPr>
          <w:rFonts w:cs="Times New Roman"/>
          <w:b/>
          <w:color w:val="000000" w:themeColor="text1"/>
          <w:szCs w:val="24"/>
        </w:rPr>
        <w:sectPr w:rsidR="008E0D31" w:rsidSect="00030398">
          <w:headerReference w:type="default" r:id="rId11"/>
          <w:footerReference w:type="default" r:id="rId12"/>
          <w:headerReference w:type="first" r:id="rId13"/>
          <w:pgSz w:w="11906" w:h="16838"/>
          <w:pgMar w:top="1418" w:right="567" w:bottom="851" w:left="1134" w:header="709" w:footer="0" w:gutter="0"/>
          <w:cols w:space="708"/>
          <w:titlePg/>
          <w:docGrid w:linePitch="360"/>
        </w:sectPr>
      </w:pPr>
    </w:p>
    <w:p w14:paraId="119FF078" w14:textId="53FA3ECA" w:rsidR="002B1E69" w:rsidRPr="00E623ED" w:rsidRDefault="002B1E69" w:rsidP="002B1E69">
      <w:pPr>
        <w:pStyle w:val="Default"/>
        <w:rPr>
          <w:rFonts w:ascii="Times New Roman" w:hAnsi="Times New Roman" w:cs="Times New Roman"/>
          <w:color w:val="000000" w:themeColor="text1"/>
        </w:rPr>
      </w:pPr>
      <w:r w:rsidRPr="00E623ED">
        <w:rPr>
          <w:rFonts w:ascii="Times New Roman" w:hAnsi="Times New Roman" w:cs="Times New Roman"/>
          <w:color w:val="000000" w:themeColor="text1"/>
        </w:rPr>
        <w:lastRenderedPageBreak/>
        <w:t xml:space="preserve">УТВЕРЖДЕН </w:t>
      </w:r>
    </w:p>
    <w:p w14:paraId="3FD8ECEE" w14:textId="77777777" w:rsidR="002B1E69" w:rsidRPr="00E623ED" w:rsidRDefault="002B1E69" w:rsidP="002B1E69">
      <w:pPr>
        <w:tabs>
          <w:tab w:val="left" w:pos="4786"/>
          <w:tab w:val="left" w:pos="6018"/>
        </w:tabs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t xml:space="preserve">RU.17701729.04.01-01 ТЗ 01-1-ЛУ </w:t>
      </w:r>
      <w:r w:rsidRPr="00E623ED">
        <w:rPr>
          <w:rFonts w:cs="Times New Roman"/>
          <w:color w:val="000000" w:themeColor="text1"/>
          <w:szCs w:val="24"/>
        </w:rPr>
        <w:tab/>
      </w:r>
      <w:r w:rsidRPr="00E623ED">
        <w:rPr>
          <w:rFonts w:cs="Times New Roman"/>
          <w:color w:val="000000" w:themeColor="text1"/>
          <w:szCs w:val="24"/>
        </w:rPr>
        <w:tab/>
      </w:r>
    </w:p>
    <w:p w14:paraId="00064F4A" w14:textId="77777777" w:rsidR="002B1E69" w:rsidRPr="00E623ED" w:rsidRDefault="002B1E69" w:rsidP="002B1E69">
      <w:pPr>
        <w:ind w:left="317" w:right="-108"/>
        <w:jc w:val="right"/>
        <w:rPr>
          <w:rFonts w:cs="Times New Roman"/>
          <w:color w:val="000000" w:themeColor="text1"/>
          <w:szCs w:val="24"/>
        </w:rPr>
      </w:pPr>
    </w:p>
    <w:p w14:paraId="0D1C81C8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19AB9C78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679E5B50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4121EACA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4D393022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25F85FA5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447A07DF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188CC211" w14:textId="77777777" w:rsidR="002B1E69" w:rsidRPr="005E336E" w:rsidRDefault="002B1E69" w:rsidP="002B1E69">
      <w:pPr>
        <w:jc w:val="center"/>
        <w:rPr>
          <w:b/>
          <w:bCs/>
        </w:rPr>
      </w:pPr>
      <w:r w:rsidRPr="005E336E">
        <w:rPr>
          <w:b/>
          <w:bCs/>
        </w:rPr>
        <w:t>МОБИЛЬНАЯ 2</w:t>
      </w:r>
      <w:r w:rsidRPr="005E336E">
        <w:rPr>
          <w:b/>
          <w:bCs/>
          <w:lang w:val="en-US"/>
        </w:rPr>
        <w:t>D</w:t>
      </w:r>
      <w:r w:rsidRPr="005E336E">
        <w:rPr>
          <w:b/>
          <w:bCs/>
        </w:rPr>
        <w:t xml:space="preserve"> КОСМИЧЕСКАЯ АРКАДА</w:t>
      </w:r>
    </w:p>
    <w:p w14:paraId="6AFDC7A9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Техническое задание</w:t>
      </w:r>
    </w:p>
    <w:p w14:paraId="24E19528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>RU.17701729.04.01-01 ТЗ 01-1</w:t>
      </w:r>
    </w:p>
    <w:p w14:paraId="7D23F59F" w14:textId="59864774" w:rsidR="002B1E69" w:rsidRPr="00DA0D12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  <w:r w:rsidRPr="00E623ED">
        <w:rPr>
          <w:rFonts w:cs="Times New Roman"/>
          <w:b/>
          <w:color w:val="000000" w:themeColor="text1"/>
          <w:szCs w:val="24"/>
        </w:rPr>
        <w:t xml:space="preserve">Листов </w:t>
      </w:r>
      <w:r w:rsidR="00DA7081">
        <w:rPr>
          <w:rFonts w:cs="Times New Roman"/>
          <w:b/>
          <w:color w:val="000000" w:themeColor="text1"/>
          <w:szCs w:val="24"/>
        </w:rPr>
        <w:t>1</w:t>
      </w:r>
      <w:r w:rsidR="00F33F4D">
        <w:rPr>
          <w:rFonts w:cs="Times New Roman"/>
          <w:b/>
          <w:color w:val="000000" w:themeColor="text1"/>
          <w:szCs w:val="24"/>
        </w:rPr>
        <w:t>9</w:t>
      </w:r>
    </w:p>
    <w:p w14:paraId="6792C9A6" w14:textId="77777777" w:rsidR="002B1E69" w:rsidRPr="00E623ED" w:rsidRDefault="002B1E69" w:rsidP="002B1E69">
      <w:pPr>
        <w:jc w:val="center"/>
        <w:rPr>
          <w:rFonts w:cs="Times New Roman"/>
          <w:color w:val="000000" w:themeColor="text1"/>
          <w:szCs w:val="24"/>
        </w:rPr>
      </w:pPr>
    </w:p>
    <w:p w14:paraId="054ECCEF" w14:textId="77777777" w:rsidR="002B1E69" w:rsidRPr="00E623ED" w:rsidRDefault="002B1E69" w:rsidP="002B1E69">
      <w:pPr>
        <w:jc w:val="center"/>
        <w:rPr>
          <w:rFonts w:cs="Times New Roman"/>
          <w:color w:val="000000" w:themeColor="text1"/>
          <w:szCs w:val="24"/>
        </w:rPr>
      </w:pPr>
    </w:p>
    <w:p w14:paraId="3B18A851" w14:textId="77777777" w:rsidR="002B1E69" w:rsidRPr="00E623ED" w:rsidRDefault="002B1E69" w:rsidP="002B1E69">
      <w:pPr>
        <w:jc w:val="center"/>
        <w:rPr>
          <w:rFonts w:cs="Times New Roman"/>
          <w:color w:val="000000" w:themeColor="text1"/>
          <w:szCs w:val="24"/>
        </w:rPr>
      </w:pPr>
    </w:p>
    <w:p w14:paraId="3BFE0DCF" w14:textId="77777777" w:rsidR="002B1E69" w:rsidRPr="00E623ED" w:rsidRDefault="002B1E69" w:rsidP="002B1E69">
      <w:pPr>
        <w:jc w:val="center"/>
        <w:rPr>
          <w:rFonts w:cs="Times New Roman"/>
          <w:color w:val="000000" w:themeColor="text1"/>
          <w:szCs w:val="24"/>
        </w:rPr>
      </w:pPr>
    </w:p>
    <w:p w14:paraId="1C6484A2" w14:textId="77777777" w:rsidR="002B1E69" w:rsidRPr="00E623ED" w:rsidRDefault="002B1E69" w:rsidP="002B1E69">
      <w:pPr>
        <w:jc w:val="center"/>
        <w:rPr>
          <w:rFonts w:cs="Times New Roman"/>
          <w:color w:val="000000" w:themeColor="text1"/>
          <w:szCs w:val="24"/>
        </w:rPr>
      </w:pPr>
    </w:p>
    <w:p w14:paraId="57410ACD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75482D0A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6CF4DF47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0926905F" w14:textId="77777777" w:rsidR="002B1E69" w:rsidRPr="00E623ED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277D3D71" w14:textId="5C4E37AA" w:rsidR="002B1E69" w:rsidRDefault="002B1E69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3FBA5E1B" w14:textId="6BB91A7B" w:rsidR="001328C6" w:rsidRDefault="001328C6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3739D75F" w14:textId="41082690" w:rsidR="001328C6" w:rsidRDefault="001328C6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70BC2DFD" w14:textId="7E3D2E47" w:rsidR="001328C6" w:rsidRDefault="001328C6" w:rsidP="002B1E69">
      <w:pPr>
        <w:jc w:val="center"/>
        <w:rPr>
          <w:rFonts w:cs="Times New Roman"/>
          <w:b/>
          <w:color w:val="000000" w:themeColor="text1"/>
          <w:szCs w:val="24"/>
        </w:rPr>
      </w:pPr>
    </w:p>
    <w:p w14:paraId="301F648F" w14:textId="07EEEBF6" w:rsidR="001328C6" w:rsidRPr="00E623ED" w:rsidRDefault="001328C6" w:rsidP="002B1E69">
      <w:pPr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Москва 20</w:t>
      </w:r>
      <w:r w:rsidR="004E0B81">
        <w:rPr>
          <w:rFonts w:cs="Times New Roman"/>
          <w:b/>
          <w:color w:val="000000" w:themeColor="text1"/>
          <w:szCs w:val="24"/>
        </w:rPr>
        <w:t>20</w:t>
      </w:r>
    </w:p>
    <w:p w14:paraId="461FA1AF" w14:textId="5EF21AA4" w:rsidR="001055DB" w:rsidRPr="00BE3E29" w:rsidRDefault="00F676CA" w:rsidP="00DA4E0E">
      <w:pPr>
        <w:pStyle w:val="11"/>
        <w:numPr>
          <w:ilvl w:val="0"/>
          <w:numId w:val="1"/>
        </w:numPr>
      </w:pPr>
      <w:r w:rsidRPr="00BE3E29">
        <w:lastRenderedPageBreak/>
        <w:t>ВВЕДЕНИЕ</w:t>
      </w:r>
    </w:p>
    <w:p w14:paraId="1574F3F1" w14:textId="1E454F2D" w:rsidR="001055DB" w:rsidRPr="003D6A41" w:rsidRDefault="00DA4E0E" w:rsidP="003D6A41">
      <w:pPr>
        <w:pStyle w:val="2"/>
      </w:pPr>
      <w:r w:rsidRPr="003D6A41">
        <w:tab/>
      </w:r>
      <w:r w:rsidR="001055DB" w:rsidRPr="003D6A41">
        <w:t>Наименование программы</w:t>
      </w:r>
    </w:p>
    <w:p w14:paraId="3B288845" w14:textId="453CA4F5" w:rsidR="001055DB" w:rsidRDefault="001055DB" w:rsidP="005952E5">
      <w:pPr>
        <w:pStyle w:val="a8"/>
      </w:pPr>
      <w:r w:rsidRPr="005952E5">
        <w:t xml:space="preserve">Наименование программы «Мобильная 2D космическая аркада» («Mobile 2D </w:t>
      </w:r>
      <w:r w:rsidR="00321C5E">
        <w:rPr>
          <w:lang w:val="en-US"/>
        </w:rPr>
        <w:t>s</w:t>
      </w:r>
      <w:r w:rsidRPr="005952E5">
        <w:t xml:space="preserve">pace </w:t>
      </w:r>
      <w:r w:rsidR="00321C5E">
        <w:rPr>
          <w:lang w:val="en-US"/>
        </w:rPr>
        <w:t>a</w:t>
      </w:r>
      <w:r w:rsidRPr="005952E5">
        <w:t xml:space="preserve">rcade») </w:t>
      </w:r>
    </w:p>
    <w:p w14:paraId="1F81AD91" w14:textId="715580E9" w:rsidR="00EA5B5E" w:rsidRPr="002E1342" w:rsidRDefault="00F03632" w:rsidP="005952E5">
      <w:pPr>
        <w:pStyle w:val="a8"/>
      </w:pPr>
      <w:r>
        <w:t xml:space="preserve">Наименование программы для пользователя – </w:t>
      </w:r>
      <w:r w:rsidR="00FA7947" w:rsidRPr="002E1342">
        <w:t>“</w:t>
      </w:r>
      <w:r w:rsidR="00321C5E">
        <w:rPr>
          <w:lang w:val="en-US"/>
        </w:rPr>
        <w:t>Accretion</w:t>
      </w:r>
      <w:r w:rsidRPr="002E1342">
        <w:t>”</w:t>
      </w:r>
    </w:p>
    <w:p w14:paraId="12CA1AD7" w14:textId="5F10E800" w:rsidR="001055DB" w:rsidRPr="003D6A41" w:rsidRDefault="00DA4E0E" w:rsidP="003D6A41">
      <w:pPr>
        <w:pStyle w:val="2"/>
      </w:pPr>
      <w:r w:rsidRPr="003D6A41">
        <w:tab/>
      </w:r>
      <w:r w:rsidR="001055DB" w:rsidRPr="003D6A41">
        <w:t>Краткая характеристика области применения программы</w:t>
      </w:r>
    </w:p>
    <w:p w14:paraId="3B6C47E6" w14:textId="70680750" w:rsidR="00D420EB" w:rsidRPr="00F85C65" w:rsidRDefault="00FA2FCC" w:rsidP="00FA2FCC">
      <w:pPr>
        <w:pStyle w:val="a8"/>
        <w:ind w:left="851"/>
        <w:rPr>
          <w:lang w:val="en-US"/>
        </w:rPr>
      </w:pPr>
      <w:r w:rsidRPr="00FA2FCC">
        <w:t>“Мобильная 2D космическая аркада” предназначена для развлечения и возможности приятно провести время людьми разных возрастных категорий, а также способная в простой форме объяснить человеку устройство гравитации, рассказать о планетах, звездах и черных дырах.</w:t>
      </w:r>
      <w:r w:rsidR="00F34C18">
        <w:t xml:space="preserve"> Область применения программы – развлекательная и образовательная сферы.</w:t>
      </w:r>
    </w:p>
    <w:p w14:paraId="6EC8C784" w14:textId="77777777" w:rsidR="00D420EB" w:rsidRPr="00E623ED" w:rsidRDefault="00D420EB">
      <w:pPr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br w:type="page"/>
      </w:r>
    </w:p>
    <w:p w14:paraId="5EECF0B5" w14:textId="256E7915" w:rsidR="001055DB" w:rsidRPr="003173C2" w:rsidRDefault="00D420EB" w:rsidP="00DA4E0E">
      <w:pPr>
        <w:pStyle w:val="11"/>
        <w:numPr>
          <w:ilvl w:val="0"/>
          <w:numId w:val="1"/>
        </w:numPr>
      </w:pPr>
      <w:r w:rsidRPr="003173C2">
        <w:lastRenderedPageBreak/>
        <w:t>ОСНОВАНИЕ ДЛЯ РАЗРАБОТКИ</w:t>
      </w:r>
    </w:p>
    <w:p w14:paraId="0730B60D" w14:textId="5C030ED6" w:rsidR="00705FC1" w:rsidRPr="003D6A41" w:rsidRDefault="00DA4E0E" w:rsidP="001954EB">
      <w:pPr>
        <w:pStyle w:val="2"/>
      </w:pPr>
      <w:r w:rsidRPr="003D6A41">
        <w:tab/>
      </w:r>
      <w:r w:rsidR="006B713E" w:rsidRPr="003D6A41">
        <w:t>Документы, на основании которых ведется разработка</w:t>
      </w:r>
      <w:r w:rsidR="00976C1F" w:rsidRPr="003D6A41">
        <w:t>.</w:t>
      </w:r>
    </w:p>
    <w:p w14:paraId="2ED9C877" w14:textId="77777777" w:rsidR="00F85C65" w:rsidRPr="00047F36" w:rsidRDefault="00F85C65" w:rsidP="00047F36">
      <w:pPr>
        <w:pStyle w:val="a8"/>
        <w:ind w:left="708"/>
        <w:rPr>
          <w:rStyle w:val="afb"/>
          <w:b w:val="0"/>
          <w:bCs w:val="0"/>
        </w:rPr>
      </w:pPr>
      <w:r w:rsidRPr="00047F36">
        <w:rPr>
          <w:rStyle w:val="afb"/>
          <w:b w:val="0"/>
          <w:bCs w:val="0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14:paraId="2D828E30" w14:textId="3FCCCCCE" w:rsidR="00D420EB" w:rsidRPr="003D6A41" w:rsidRDefault="00DA4E0E" w:rsidP="003D6A41">
      <w:pPr>
        <w:pStyle w:val="2"/>
      </w:pPr>
      <w:r w:rsidRPr="003D6A41">
        <w:tab/>
      </w:r>
      <w:r w:rsidR="0048426D" w:rsidRPr="003D6A41">
        <w:t>Наименование темы разработки</w:t>
      </w:r>
    </w:p>
    <w:p w14:paraId="22FF1C25" w14:textId="5924FBB9" w:rsidR="0034727A" w:rsidRDefault="00BB7A89" w:rsidP="002B7E22">
      <w:pPr>
        <w:pStyle w:val="a8"/>
        <w:ind w:left="142"/>
      </w:pPr>
      <w:r w:rsidRPr="00AD3D7B">
        <w:t>Наименование темы разработки – «Мобильная 2D космическая аркада».</w:t>
      </w:r>
    </w:p>
    <w:p w14:paraId="7AD9C377" w14:textId="649558DC" w:rsidR="00E864F2" w:rsidRPr="00FC2F2B" w:rsidRDefault="00E864F2" w:rsidP="002B7E22">
      <w:pPr>
        <w:pStyle w:val="a8"/>
        <w:ind w:left="142"/>
      </w:pPr>
      <w:r>
        <w:t xml:space="preserve">Условное обозначение </w:t>
      </w:r>
      <w:r w:rsidR="00330CD3">
        <w:t>темы разработки</w:t>
      </w:r>
      <w:r w:rsidR="00D3481E">
        <w:t xml:space="preserve"> – </w:t>
      </w:r>
      <w:r w:rsidR="00D3481E" w:rsidRPr="00FC2F2B">
        <w:t>“</w:t>
      </w:r>
      <w:r w:rsidR="00D3481E">
        <w:rPr>
          <w:lang w:val="en-US"/>
        </w:rPr>
        <w:t>Accretion</w:t>
      </w:r>
      <w:r w:rsidR="00D3481E" w:rsidRPr="00FC2F2B">
        <w:t>”.</w:t>
      </w:r>
    </w:p>
    <w:p w14:paraId="778ADC49" w14:textId="7E8DDA5D" w:rsidR="00D420EB" w:rsidRPr="00AD3D7B" w:rsidRDefault="00BB7A89" w:rsidP="00452291">
      <w:pPr>
        <w:pStyle w:val="a8"/>
        <w:ind w:left="851"/>
      </w:pPr>
      <w:r w:rsidRPr="00AD3D7B">
        <w:t xml:space="preserve"> 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 </w:t>
      </w:r>
      <w:r w:rsidR="00D420EB" w:rsidRPr="00AD3D7B">
        <w:br w:type="page"/>
      </w:r>
    </w:p>
    <w:p w14:paraId="1B1D1E85" w14:textId="77777777" w:rsidR="00465E8D" w:rsidRDefault="00BE3E29" w:rsidP="00DA4E0E">
      <w:pPr>
        <w:pStyle w:val="11"/>
        <w:numPr>
          <w:ilvl w:val="0"/>
          <w:numId w:val="1"/>
        </w:numPr>
      </w:pPr>
      <w:r>
        <w:lastRenderedPageBreak/>
        <w:t>НАЗНАЧЕНИЕ РАЗРАБОТКИ</w:t>
      </w:r>
    </w:p>
    <w:p w14:paraId="636643F0" w14:textId="37F4B9B1" w:rsidR="00D420EB" w:rsidRPr="003D6A41" w:rsidRDefault="00DA4E0E" w:rsidP="003D6A41">
      <w:pPr>
        <w:pStyle w:val="2"/>
      </w:pPr>
      <w:r w:rsidRPr="003D6A41">
        <w:tab/>
      </w:r>
      <w:r w:rsidR="00D420EB" w:rsidRPr="003D6A41">
        <w:t>Функциональное назначение</w:t>
      </w:r>
    </w:p>
    <w:p w14:paraId="5F8FA1EA" w14:textId="0684E2F1" w:rsidR="0034727A" w:rsidRPr="00CE0675" w:rsidRDefault="008515C7" w:rsidP="006D4757">
      <w:pPr>
        <w:pStyle w:val="a8"/>
        <w:ind w:left="851"/>
      </w:pPr>
      <w:r>
        <w:t xml:space="preserve">Программа является игрой и несёт в себе развлекательную и досуговую функции. Игра является аркадой, вследствие чего её задача - предоставить пользователю </w:t>
      </w:r>
      <w:r w:rsidR="00393F64">
        <w:t>бесконечный геймплей,</w:t>
      </w:r>
      <w:r w:rsidR="00210792">
        <w:t xml:space="preserve"> быстрое обучение</w:t>
      </w:r>
      <w:r w:rsidR="00672C95" w:rsidRPr="00672C95">
        <w:t xml:space="preserve"> </w:t>
      </w:r>
      <w:r w:rsidR="00672C95">
        <w:t xml:space="preserve">и </w:t>
      </w:r>
      <w:r w:rsidR="00210792">
        <w:t>простой игровой процесс.</w:t>
      </w:r>
    </w:p>
    <w:p w14:paraId="6FD164C1" w14:textId="2F0BBDB7" w:rsidR="00EC642F" w:rsidRPr="003D6A41" w:rsidRDefault="00DA4E0E" w:rsidP="003D6A41">
      <w:pPr>
        <w:pStyle w:val="2"/>
      </w:pPr>
      <w:r w:rsidRPr="003D6A41">
        <w:tab/>
      </w:r>
      <w:r w:rsidR="00EC642F" w:rsidRPr="003D6A41">
        <w:t>Эксплуатационное назначение</w:t>
      </w:r>
    </w:p>
    <w:p w14:paraId="57FA6BE6" w14:textId="7563EF9C" w:rsidR="006D4757" w:rsidRDefault="006D4757" w:rsidP="006D4757">
      <w:pPr>
        <w:pStyle w:val="a8"/>
        <w:ind w:left="851"/>
      </w:pPr>
      <w:r>
        <w:t xml:space="preserve">Программа </w:t>
      </w:r>
      <w:r w:rsidR="009820A6">
        <w:t>может применяться для проведения досуга в свободное время, а также</w:t>
      </w:r>
      <w:r>
        <w:t xml:space="preserve"> будет полезна в сфере образования, как доступный и интересный способ объяснить человеку основные понятия движения в космическом пространстве.</w:t>
      </w:r>
    </w:p>
    <w:p w14:paraId="23112D7B" w14:textId="650A995A" w:rsidR="00EC642F" w:rsidRPr="00E623ED" w:rsidRDefault="00EC642F" w:rsidP="00EC642F">
      <w:pPr>
        <w:ind w:left="708"/>
        <w:rPr>
          <w:rFonts w:cs="Times New Roman"/>
          <w:color w:val="000000" w:themeColor="text1"/>
          <w:szCs w:val="24"/>
        </w:rPr>
      </w:pPr>
    </w:p>
    <w:p w14:paraId="62AA1172" w14:textId="58D3D7AA" w:rsidR="00EC642F" w:rsidRPr="00E623ED" w:rsidRDefault="00EC642F">
      <w:pPr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br w:type="page"/>
      </w:r>
    </w:p>
    <w:p w14:paraId="1F8D9FB7" w14:textId="77777777" w:rsidR="009E03D7" w:rsidRDefault="00BE3E29" w:rsidP="00DA4E0E">
      <w:pPr>
        <w:pStyle w:val="11"/>
        <w:numPr>
          <w:ilvl w:val="0"/>
          <w:numId w:val="1"/>
        </w:numPr>
      </w:pPr>
      <w:r>
        <w:lastRenderedPageBreak/>
        <w:t>ТРЕБОВАНИЯ К ПРОГРАММЕ</w:t>
      </w:r>
    </w:p>
    <w:p w14:paraId="435C70B4" w14:textId="654018E1" w:rsidR="00EC642F" w:rsidRDefault="00DA4E0E" w:rsidP="003D6A41">
      <w:pPr>
        <w:pStyle w:val="2"/>
      </w:pPr>
      <w:r w:rsidRPr="003D6A41">
        <w:tab/>
      </w:r>
      <w:r w:rsidR="00EC642F" w:rsidRPr="003D6A41">
        <w:t>Требования к функциональным характеристикам</w:t>
      </w:r>
    </w:p>
    <w:p w14:paraId="67075497" w14:textId="461038C8" w:rsidR="009939DC" w:rsidRDefault="009A7964" w:rsidP="009A7964">
      <w:pPr>
        <w:pStyle w:val="2"/>
        <w:numPr>
          <w:ilvl w:val="2"/>
          <w:numId w:val="9"/>
        </w:numPr>
      </w:pPr>
      <w:r>
        <w:t>Требования к составу выполняемых функций</w:t>
      </w:r>
    </w:p>
    <w:p w14:paraId="08D59324" w14:textId="56C0044C" w:rsidR="00D56B7E" w:rsidRDefault="00D56B7E" w:rsidP="00D022DF">
      <w:pPr>
        <w:pStyle w:val="a8"/>
        <w:ind w:left="1702"/>
      </w:pPr>
      <w:r>
        <w:t>Разрабатываемая программа должна</w:t>
      </w:r>
      <w:r w:rsidR="00A4455F">
        <w:t xml:space="preserve"> обеспечить возможность выполнения следующих функций</w:t>
      </w:r>
      <w:r w:rsidR="001539A0">
        <w:t xml:space="preserve"> для игрока</w:t>
      </w:r>
      <w:r w:rsidRPr="00A4455F">
        <w:t>:</w:t>
      </w:r>
    </w:p>
    <w:p w14:paraId="74906A93" w14:textId="77777777" w:rsidR="00C0436C" w:rsidRDefault="00C0436C" w:rsidP="00D022DF">
      <w:pPr>
        <w:pStyle w:val="a8"/>
        <w:ind w:left="993"/>
      </w:pPr>
      <w:r>
        <w:t>- Возможность вывода обучения в меню</w:t>
      </w:r>
    </w:p>
    <w:p w14:paraId="63557645" w14:textId="77777777" w:rsidR="00C0436C" w:rsidRDefault="00C0436C" w:rsidP="00D022DF">
      <w:pPr>
        <w:pStyle w:val="a8"/>
        <w:ind w:left="993"/>
      </w:pPr>
      <w:r>
        <w:t>- Управление космическим объектом сенсорным джойстиком</w:t>
      </w:r>
      <w:r w:rsidRPr="009E7029">
        <w:t>;</w:t>
      </w:r>
    </w:p>
    <w:p w14:paraId="60A7326B" w14:textId="77777777" w:rsidR="00C0436C" w:rsidRDefault="00C0436C" w:rsidP="00D022DF">
      <w:pPr>
        <w:pStyle w:val="a8"/>
        <w:ind w:left="993"/>
      </w:pPr>
      <w:r>
        <w:t>- Обработка состояния объекта игрока (его масса, тип и т.п.)</w:t>
      </w:r>
      <w:r w:rsidRPr="00D1163F">
        <w:t>;</w:t>
      </w:r>
    </w:p>
    <w:p w14:paraId="09462EA8" w14:textId="77F070F3" w:rsidR="00C0436C" w:rsidRDefault="00C0436C" w:rsidP="002F3AC3">
      <w:pPr>
        <w:pStyle w:val="a8"/>
        <w:ind w:left="1702" w:firstLine="0"/>
      </w:pPr>
      <w:r>
        <w:t xml:space="preserve">- </w:t>
      </w:r>
      <w:r w:rsidRPr="00BF7579">
        <w:rPr>
          <w:lang w:val="en-US"/>
        </w:rPr>
        <w:t>NPC</w:t>
      </w:r>
      <w:r w:rsidR="00DD2207">
        <w:t xml:space="preserve"> (неигровые персонажи)</w:t>
      </w:r>
      <w:r w:rsidRPr="00A1290D">
        <w:t xml:space="preserve">: </w:t>
      </w:r>
      <w:r>
        <w:t>появление, перемещение, трансформация, захват, исчезновение</w:t>
      </w:r>
      <w:r w:rsidRPr="00821445">
        <w:t>;</w:t>
      </w:r>
    </w:p>
    <w:p w14:paraId="64789934" w14:textId="77777777" w:rsidR="00C0436C" w:rsidRDefault="00C0436C" w:rsidP="00D022DF">
      <w:pPr>
        <w:pStyle w:val="a8"/>
        <w:ind w:left="993"/>
      </w:pPr>
      <w:r>
        <w:t xml:space="preserve">- Обработка состояния </w:t>
      </w:r>
      <w:r w:rsidRPr="00BF7579">
        <w:rPr>
          <w:lang w:val="en-US"/>
        </w:rPr>
        <w:t>NPC</w:t>
      </w:r>
    </w:p>
    <w:p w14:paraId="019A463F" w14:textId="77777777" w:rsidR="00C0436C" w:rsidRPr="00EF580B" w:rsidRDefault="00C0436C" w:rsidP="00D022DF">
      <w:pPr>
        <w:pStyle w:val="a8"/>
        <w:ind w:left="993"/>
      </w:pPr>
      <w:r>
        <w:t xml:space="preserve">- Подсчет массы и силы гравитации </w:t>
      </w:r>
      <w:r>
        <w:rPr>
          <w:lang w:val="en-US"/>
        </w:rPr>
        <w:t>NPC</w:t>
      </w:r>
    </w:p>
    <w:p w14:paraId="16859703" w14:textId="77777777" w:rsidR="00C0436C" w:rsidRDefault="00C0436C" w:rsidP="00D022DF">
      <w:pPr>
        <w:pStyle w:val="a8"/>
        <w:ind w:left="993"/>
      </w:pPr>
      <w:r w:rsidRPr="00EF580B">
        <w:t xml:space="preserve">- </w:t>
      </w:r>
      <w:r>
        <w:t>Обработка захвата на орбиту космических тел</w:t>
      </w:r>
      <w:r w:rsidRPr="009E7029">
        <w:t>;</w:t>
      </w:r>
    </w:p>
    <w:p w14:paraId="1DFF0371" w14:textId="77777777" w:rsidR="00C0436C" w:rsidRDefault="00C0436C" w:rsidP="00D022DF">
      <w:pPr>
        <w:pStyle w:val="a8"/>
        <w:ind w:left="993"/>
      </w:pPr>
      <w:r w:rsidRPr="00EF580B">
        <w:t xml:space="preserve">- </w:t>
      </w:r>
      <w:r>
        <w:t>Осуществление перехода на следующий этап развития космического объекта</w:t>
      </w:r>
      <w:r w:rsidRPr="00BF7579">
        <w:t>;</w:t>
      </w:r>
    </w:p>
    <w:p w14:paraId="5B33D19D" w14:textId="77777777" w:rsidR="00C0436C" w:rsidRPr="00EF580B" w:rsidRDefault="00C0436C" w:rsidP="00D022DF">
      <w:pPr>
        <w:pStyle w:val="a8"/>
        <w:ind w:left="993"/>
      </w:pPr>
      <w:r w:rsidRPr="00EF580B">
        <w:t xml:space="preserve">- </w:t>
      </w:r>
      <w:r>
        <w:t>Осуществление отката на предыдущий этап развития космического объекта</w:t>
      </w:r>
      <w:r w:rsidRPr="00BF7579">
        <w:t>;</w:t>
      </w:r>
    </w:p>
    <w:p w14:paraId="6DFD6822" w14:textId="77777777" w:rsidR="00C0436C" w:rsidRDefault="00C0436C" w:rsidP="00D022DF">
      <w:pPr>
        <w:pStyle w:val="a8"/>
        <w:ind w:left="993"/>
      </w:pPr>
      <w:r w:rsidRPr="00C0436C">
        <w:t xml:space="preserve">- </w:t>
      </w:r>
      <w:r>
        <w:t>Вращение космических тел</w:t>
      </w:r>
      <w:r w:rsidRPr="00C0436C">
        <w:t>;</w:t>
      </w:r>
    </w:p>
    <w:p w14:paraId="449072C9" w14:textId="4265A294" w:rsidR="00C0436C" w:rsidRDefault="00C0436C" w:rsidP="00D022DF">
      <w:pPr>
        <w:pStyle w:val="a8"/>
        <w:ind w:left="993"/>
      </w:pPr>
      <w:r>
        <w:t>- Случайная генерация космических объектов</w:t>
      </w:r>
      <w:r w:rsidRPr="00C0436C">
        <w:t>;</w:t>
      </w:r>
    </w:p>
    <w:p w14:paraId="4A3C258A" w14:textId="058446C1" w:rsidR="00A55B12" w:rsidRDefault="00A55B12" w:rsidP="00414C09">
      <w:pPr>
        <w:pStyle w:val="2"/>
        <w:numPr>
          <w:ilvl w:val="2"/>
          <w:numId w:val="9"/>
        </w:numPr>
      </w:pPr>
      <w:r>
        <w:t>Требования к организации входных данных</w:t>
      </w:r>
    </w:p>
    <w:p w14:paraId="019C1608" w14:textId="5832C2DD" w:rsidR="00983F59" w:rsidRDefault="00983F59" w:rsidP="00983F59">
      <w:pPr>
        <w:pStyle w:val="a8"/>
        <w:ind w:left="1385" w:firstLine="317"/>
      </w:pPr>
      <w:r>
        <w:t>Обработка нажатий по сенсорному экрану.</w:t>
      </w:r>
    </w:p>
    <w:p w14:paraId="3B866BBF" w14:textId="4ED0C0DB" w:rsidR="007E5A4E" w:rsidRDefault="007E5A4E" w:rsidP="00414C09">
      <w:pPr>
        <w:pStyle w:val="2"/>
        <w:numPr>
          <w:ilvl w:val="2"/>
          <w:numId w:val="9"/>
        </w:numPr>
      </w:pPr>
      <w:r>
        <w:t>Требования к организации выходных данных</w:t>
      </w:r>
    </w:p>
    <w:p w14:paraId="39837896" w14:textId="7298D6A0" w:rsidR="0055251F" w:rsidRPr="00A55B12" w:rsidRDefault="0055251F" w:rsidP="00F55334">
      <w:pPr>
        <w:pStyle w:val="a8"/>
        <w:ind w:left="1702" w:firstLine="0"/>
      </w:pPr>
      <w:r>
        <w:t>Вывод сообщения о конце игры, либо сообщение о смерти персонажа. Остальные данные должны демонстрироваться пользователю в качестве графического изображения.</w:t>
      </w:r>
    </w:p>
    <w:p w14:paraId="518385B9" w14:textId="171AE484" w:rsidR="00EC642F" w:rsidRDefault="00EC642F" w:rsidP="00151392">
      <w:pPr>
        <w:pStyle w:val="2"/>
      </w:pPr>
      <w:r w:rsidRPr="003D6A41">
        <w:t>Требование к интерфейсу</w:t>
      </w:r>
    </w:p>
    <w:p w14:paraId="7DBD5FE9" w14:textId="5176570C" w:rsidR="004C16CB" w:rsidRDefault="004C16CB" w:rsidP="00151392">
      <w:pPr>
        <w:pStyle w:val="2"/>
        <w:numPr>
          <w:ilvl w:val="2"/>
          <w:numId w:val="9"/>
        </w:numPr>
      </w:pPr>
      <w:r>
        <w:t>Общие требования</w:t>
      </w:r>
    </w:p>
    <w:p w14:paraId="43F65B80" w14:textId="3386211C" w:rsidR="00160DFD" w:rsidRDefault="00735496" w:rsidP="00151392">
      <w:pPr>
        <w:pStyle w:val="a8"/>
        <w:numPr>
          <w:ilvl w:val="0"/>
          <w:numId w:val="19"/>
        </w:numPr>
        <w:ind w:left="2844"/>
      </w:pPr>
      <w:r>
        <w:t>Приложение</w:t>
      </w:r>
      <w:r w:rsidR="00160DFD">
        <w:t xml:space="preserve"> долж</w:t>
      </w:r>
      <w:r>
        <w:t>но</w:t>
      </w:r>
      <w:r w:rsidR="00160DFD">
        <w:t xml:space="preserve"> быть реализован</w:t>
      </w:r>
      <w:r>
        <w:t>о</w:t>
      </w:r>
      <w:r w:rsidR="00160DFD">
        <w:t xml:space="preserve"> на английском языке</w:t>
      </w:r>
      <w:r w:rsidR="000F33F1" w:rsidRPr="000F33F1">
        <w:t>;</w:t>
      </w:r>
    </w:p>
    <w:p w14:paraId="6DEA5418" w14:textId="421355B3" w:rsidR="00040B4E" w:rsidRDefault="00040B4E" w:rsidP="00151392">
      <w:pPr>
        <w:pStyle w:val="a8"/>
        <w:numPr>
          <w:ilvl w:val="0"/>
          <w:numId w:val="19"/>
        </w:numPr>
        <w:ind w:left="2844"/>
      </w:pPr>
      <w:r>
        <w:lastRenderedPageBreak/>
        <w:t>Данных программный продукт должен иметь интуитивно понятный мобильный интерфейс</w:t>
      </w:r>
      <w:r w:rsidR="000F33F1" w:rsidRPr="000F33F1">
        <w:t>;</w:t>
      </w:r>
    </w:p>
    <w:p w14:paraId="76DF6E44" w14:textId="7ACB9282" w:rsidR="0043682E" w:rsidRDefault="0043682E" w:rsidP="00151392">
      <w:pPr>
        <w:pStyle w:val="a8"/>
        <w:numPr>
          <w:ilvl w:val="0"/>
          <w:numId w:val="19"/>
        </w:numPr>
        <w:ind w:left="2844"/>
      </w:pPr>
      <w:r>
        <w:t>В приложении должно быть реализована система меню кнопочного вида</w:t>
      </w:r>
      <w:r w:rsidR="000F33F1" w:rsidRPr="000F33F1">
        <w:t>;</w:t>
      </w:r>
    </w:p>
    <w:p w14:paraId="1D8D268C" w14:textId="533398EF" w:rsidR="006C796E" w:rsidRPr="00BC02E9" w:rsidRDefault="00973598" w:rsidP="00151392">
      <w:pPr>
        <w:pStyle w:val="2"/>
        <w:numPr>
          <w:ilvl w:val="2"/>
          <w:numId w:val="9"/>
        </w:numPr>
        <w:rPr>
          <w:lang w:val="en-US"/>
        </w:rPr>
      </w:pPr>
      <w:r>
        <w:t>Требования к главному меню</w:t>
      </w:r>
    </w:p>
    <w:p w14:paraId="7D7EE356" w14:textId="3CA87881" w:rsidR="00BC02E9" w:rsidRDefault="000B61A4" w:rsidP="00151392">
      <w:pPr>
        <w:pStyle w:val="a8"/>
        <w:numPr>
          <w:ilvl w:val="0"/>
          <w:numId w:val="18"/>
        </w:numPr>
        <w:ind w:left="2844"/>
      </w:pPr>
      <w:r>
        <w:t>Раздел обучения</w:t>
      </w:r>
      <w:r w:rsidR="00D23171">
        <w:t xml:space="preserve"> долж</w:t>
      </w:r>
      <w:r>
        <w:t>ен</w:t>
      </w:r>
      <w:r w:rsidR="00D23171">
        <w:t xml:space="preserve"> </w:t>
      </w:r>
      <w:r w:rsidR="002603F2">
        <w:t xml:space="preserve">обладать формами, выводящими </w:t>
      </w:r>
      <w:r w:rsidR="00164017">
        <w:t>кратк</w:t>
      </w:r>
      <w:r w:rsidR="00AF6483">
        <w:t>ую</w:t>
      </w:r>
      <w:r w:rsidR="00164017">
        <w:t xml:space="preserve"> </w:t>
      </w:r>
      <w:r w:rsidR="00AF6483">
        <w:t>сводку об основных принципах игры</w:t>
      </w:r>
      <w:r w:rsidR="00164017">
        <w:t xml:space="preserve"> на экран пользователю</w:t>
      </w:r>
      <w:r w:rsidR="000F33F1" w:rsidRPr="000F33F1">
        <w:t>;</w:t>
      </w:r>
    </w:p>
    <w:p w14:paraId="657B648E" w14:textId="6571DD95" w:rsidR="00EF635F" w:rsidRDefault="00EF635F" w:rsidP="00151392">
      <w:pPr>
        <w:pStyle w:val="a8"/>
        <w:numPr>
          <w:ilvl w:val="0"/>
          <w:numId w:val="18"/>
        </w:numPr>
        <w:ind w:left="2844"/>
      </w:pPr>
      <w:r>
        <w:t xml:space="preserve">Главное меню должно обладать формами, выводящими </w:t>
      </w:r>
      <w:r w:rsidR="007F3B8F">
        <w:t>информацию об авторе и используемых графических моделях</w:t>
      </w:r>
      <w:r w:rsidR="000F33F1" w:rsidRPr="000F33F1">
        <w:t>;</w:t>
      </w:r>
    </w:p>
    <w:p w14:paraId="373B6E58" w14:textId="6D03162A" w:rsidR="00881C2B" w:rsidRDefault="00881C2B" w:rsidP="00151392">
      <w:pPr>
        <w:pStyle w:val="2"/>
        <w:numPr>
          <w:ilvl w:val="2"/>
          <w:numId w:val="9"/>
        </w:numPr>
      </w:pPr>
      <w:r>
        <w:t>Требовани</w:t>
      </w:r>
      <w:r w:rsidR="00234BBE">
        <w:t>я к сцене игры</w:t>
      </w:r>
    </w:p>
    <w:p w14:paraId="2A764232" w14:textId="5C4E7BC3" w:rsidR="00916A86" w:rsidRDefault="004310EF" w:rsidP="00151392">
      <w:pPr>
        <w:pStyle w:val="a8"/>
        <w:numPr>
          <w:ilvl w:val="0"/>
          <w:numId w:val="20"/>
        </w:numPr>
        <w:ind w:left="2844"/>
      </w:pPr>
      <w:r>
        <w:t xml:space="preserve">Сцена игры должна обладать </w:t>
      </w:r>
      <w:r w:rsidR="00A87322">
        <w:t>мини-картой, отобра</w:t>
      </w:r>
      <w:r w:rsidR="00142041">
        <w:t>жающей</w:t>
      </w:r>
      <w:r w:rsidR="00EE68BD">
        <w:t xml:space="preserve"> положение космических объектов поблизости</w:t>
      </w:r>
      <w:r w:rsidR="000F33F1" w:rsidRPr="00A55B12">
        <w:t>;</w:t>
      </w:r>
    </w:p>
    <w:p w14:paraId="454166FB" w14:textId="36C7FAA5" w:rsidR="00D233DD" w:rsidRPr="00881C2B" w:rsidRDefault="00D233DD" w:rsidP="00151392">
      <w:pPr>
        <w:pStyle w:val="a8"/>
        <w:numPr>
          <w:ilvl w:val="0"/>
          <w:numId w:val="20"/>
        </w:numPr>
        <w:ind w:left="2844"/>
      </w:pPr>
      <w:r>
        <w:t xml:space="preserve">Сцена игры должна обладать </w:t>
      </w:r>
      <w:r w:rsidR="00612C3D">
        <w:t>игровым баром, отображающи</w:t>
      </w:r>
      <w:r w:rsidR="00BD18FE">
        <w:t>м о массе игрока</w:t>
      </w:r>
      <w:r w:rsidR="00A55B12" w:rsidRPr="00A55B12">
        <w:t>;</w:t>
      </w:r>
    </w:p>
    <w:p w14:paraId="30E74EC8" w14:textId="0625A4E1" w:rsidR="00260205" w:rsidRPr="00881C2B" w:rsidRDefault="00260205" w:rsidP="00151392">
      <w:pPr>
        <w:pStyle w:val="a8"/>
        <w:numPr>
          <w:ilvl w:val="0"/>
          <w:numId w:val="20"/>
        </w:numPr>
        <w:ind w:left="2844"/>
      </w:pPr>
      <w:r>
        <w:t>Сцена игры должна обладать всплыв</w:t>
      </w:r>
      <w:r w:rsidR="002E1342">
        <w:t>ающим</w:t>
      </w:r>
      <w:r>
        <w:t xml:space="preserve"> меню для </w:t>
      </w:r>
      <w:r w:rsidR="004B12CC">
        <w:t>старта игры заново и выхода в главное меню</w:t>
      </w:r>
      <w:r w:rsidR="004B12CC" w:rsidRPr="004B12CC">
        <w:t>;</w:t>
      </w:r>
    </w:p>
    <w:p w14:paraId="0D58E621" w14:textId="59DF2F95" w:rsidR="007142C5" w:rsidRPr="003D6A41" w:rsidRDefault="00DA4E0E" w:rsidP="001C7D70">
      <w:pPr>
        <w:pStyle w:val="2"/>
      </w:pPr>
      <w:r w:rsidRPr="003D6A41">
        <w:tab/>
      </w:r>
      <w:r w:rsidR="002718E5" w:rsidRPr="003D6A41">
        <w:t>Требования к надежности</w:t>
      </w:r>
    </w:p>
    <w:p w14:paraId="22E02518" w14:textId="75D87DB6" w:rsidR="00BF1D8B" w:rsidRPr="003D6A41" w:rsidRDefault="00533E47" w:rsidP="001C7D70">
      <w:pPr>
        <w:pStyle w:val="2"/>
        <w:numPr>
          <w:ilvl w:val="2"/>
          <w:numId w:val="9"/>
        </w:numPr>
      </w:pPr>
      <w:r w:rsidRPr="00533E47">
        <w:t xml:space="preserve">   </w:t>
      </w:r>
      <w:r w:rsidR="008C5958" w:rsidRPr="003D6A41">
        <w:t>Требования к обеспечению надежного (устойчивого) функционирования программы</w:t>
      </w:r>
    </w:p>
    <w:p w14:paraId="0C035F28" w14:textId="7DD6281A" w:rsidR="008C5958" w:rsidRPr="006C7481" w:rsidRDefault="008C5958" w:rsidP="001C7D70">
      <w:pPr>
        <w:pStyle w:val="a8"/>
        <w:ind w:left="1566"/>
      </w:pPr>
      <w:r w:rsidRPr="006C7481">
        <w:t>Для устойчивой работы программы необходимо соблюдать ряд организационно</w:t>
      </w:r>
      <w:r w:rsidR="00902859" w:rsidRPr="006C7481">
        <w:t>-</w:t>
      </w:r>
      <w:r w:rsidRPr="006C7481">
        <w:t>технических мер:</w:t>
      </w:r>
    </w:p>
    <w:p w14:paraId="78662618" w14:textId="1C965519" w:rsidR="008C5958" w:rsidRPr="00902859" w:rsidRDefault="008C5958" w:rsidP="00422670">
      <w:pPr>
        <w:pStyle w:val="a8"/>
        <w:numPr>
          <w:ilvl w:val="0"/>
          <w:numId w:val="21"/>
        </w:numPr>
      </w:pPr>
      <w:r w:rsidRPr="00902859">
        <w:t>обеспечить бесперебойное питание технических</w:t>
      </w:r>
      <w:r w:rsidRPr="00902859">
        <w:rPr>
          <w:spacing w:val="30"/>
        </w:rPr>
        <w:t xml:space="preserve"> </w:t>
      </w:r>
      <w:r w:rsidRPr="00902859">
        <w:t>устройств;</w:t>
      </w:r>
    </w:p>
    <w:p w14:paraId="01D05923" w14:textId="369E2499" w:rsidR="008C5958" w:rsidRPr="00902859" w:rsidRDefault="008C5958" w:rsidP="00422670">
      <w:pPr>
        <w:pStyle w:val="a8"/>
        <w:numPr>
          <w:ilvl w:val="0"/>
          <w:numId w:val="21"/>
        </w:numPr>
      </w:pPr>
      <w:r w:rsidRPr="00902859">
        <w:t xml:space="preserve">обеспечить высокую защиту технических устройств для работы программы от </w:t>
      </w:r>
      <w:r w:rsidRPr="00902859">
        <w:rPr>
          <w:w w:val="95"/>
        </w:rPr>
        <w:t>воздействия</w:t>
      </w:r>
      <w:r w:rsidRPr="00902859">
        <w:rPr>
          <w:spacing w:val="-13"/>
          <w:w w:val="95"/>
        </w:rPr>
        <w:t xml:space="preserve"> </w:t>
      </w:r>
      <w:r w:rsidRPr="006C704F">
        <w:t xml:space="preserve">шпионских программ, троянских программ, программ-шуток и других видов </w:t>
      </w:r>
      <w:r w:rsidRPr="00902859">
        <w:t>вредоносного программного</w:t>
      </w:r>
      <w:r w:rsidRPr="00902859">
        <w:rPr>
          <w:spacing w:val="24"/>
        </w:rPr>
        <w:t xml:space="preserve"> </w:t>
      </w:r>
      <w:r w:rsidRPr="00902859">
        <w:t>обеспечения;</w:t>
      </w:r>
    </w:p>
    <w:p w14:paraId="30F85547" w14:textId="5512129B" w:rsidR="008C5958" w:rsidRPr="00902859" w:rsidRDefault="008C5958" w:rsidP="00422670">
      <w:pPr>
        <w:pStyle w:val="a8"/>
        <w:numPr>
          <w:ilvl w:val="0"/>
          <w:numId w:val="21"/>
        </w:numPr>
      </w:pPr>
      <w:r w:rsidRPr="006C704F">
        <w:t>обеспечить регулярную проверку оборудования и программного обеспечения на наличие</w:t>
      </w:r>
      <w:r w:rsidRPr="00902859">
        <w:rPr>
          <w:w w:val="95"/>
        </w:rPr>
        <w:t xml:space="preserve"> </w:t>
      </w:r>
      <w:r w:rsidRPr="00902859">
        <w:t>сбоев и</w:t>
      </w:r>
      <w:r w:rsidRPr="00902859">
        <w:rPr>
          <w:spacing w:val="31"/>
        </w:rPr>
        <w:t xml:space="preserve"> </w:t>
      </w:r>
      <w:r w:rsidRPr="00902859">
        <w:t>неполадок;</w:t>
      </w:r>
    </w:p>
    <w:p w14:paraId="0B7C4F16" w14:textId="035E18A6" w:rsidR="00C41E4B" w:rsidRPr="002D322B" w:rsidRDefault="008C5958" w:rsidP="00422670">
      <w:pPr>
        <w:pStyle w:val="a8"/>
        <w:numPr>
          <w:ilvl w:val="0"/>
          <w:numId w:val="21"/>
        </w:numPr>
      </w:pPr>
      <w:r w:rsidRPr="00902859">
        <w:lastRenderedPageBreak/>
        <w:t>обеспечить использование лицензионного программного обеспечения</w:t>
      </w:r>
      <w:r w:rsidR="00422670">
        <w:t>.</w:t>
      </w:r>
    </w:p>
    <w:p w14:paraId="32DA4A82" w14:textId="6E9079CD" w:rsidR="008C5958" w:rsidRPr="003D6A41" w:rsidRDefault="00E45D56" w:rsidP="008748E6">
      <w:pPr>
        <w:pStyle w:val="2"/>
        <w:numPr>
          <w:ilvl w:val="2"/>
          <w:numId w:val="9"/>
        </w:numPr>
      </w:pPr>
      <w:r w:rsidRPr="00422670">
        <w:t xml:space="preserve">     </w:t>
      </w:r>
      <w:r w:rsidR="008C5958" w:rsidRPr="003D6A41">
        <w:t>Время восстановления после отказа</w:t>
      </w:r>
    </w:p>
    <w:p w14:paraId="0C7E2F5B" w14:textId="7E68E459" w:rsidR="008C5958" w:rsidRPr="006C7481" w:rsidRDefault="008C5958" w:rsidP="008748E6">
      <w:pPr>
        <w:pStyle w:val="a8"/>
        <w:ind w:left="1416"/>
      </w:pPr>
      <w:r w:rsidRPr="006C7481">
        <w:rPr>
          <w:rStyle w:val="a9"/>
        </w:rPr>
        <w:t>Если отказ был вызван какими-либо внешними факторами, например, разряжением аккумулятора или перегревом устройства, и при этом не произошел непоправимый сбой операционной системы, то время</w:t>
      </w:r>
      <w:r w:rsidRPr="006C7481">
        <w:t xml:space="preserve"> восстановления не должно превышать времени, требующегося на перезагрузку операционной системы и запуск программы.</w:t>
      </w:r>
    </w:p>
    <w:p w14:paraId="1B9D3939" w14:textId="46E85645" w:rsidR="003951FF" w:rsidRPr="006C7481" w:rsidRDefault="008C5958" w:rsidP="003951FF">
      <w:pPr>
        <w:pStyle w:val="a8"/>
        <w:ind w:left="1416"/>
      </w:pPr>
      <w:r w:rsidRPr="006C7481">
        <w:t>Если отказ был</w:t>
      </w:r>
      <w:r w:rsidR="00622D94" w:rsidRPr="006C7481">
        <w:t xml:space="preserve"> </w:t>
      </w:r>
      <w:r w:rsidRPr="006C7481">
        <w:t>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62FAF6F4" w14:textId="5DD87322" w:rsidR="00B74C74" w:rsidRPr="003D6A41" w:rsidRDefault="00B74C74" w:rsidP="008748E6">
      <w:pPr>
        <w:pStyle w:val="2"/>
        <w:numPr>
          <w:ilvl w:val="2"/>
          <w:numId w:val="9"/>
        </w:numPr>
      </w:pPr>
      <w:r w:rsidRPr="003D6A41">
        <w:t>Отказы из-за некорректных действий оператора</w:t>
      </w:r>
    </w:p>
    <w:p w14:paraId="42EBBACF" w14:textId="1B4F4183" w:rsidR="00430554" w:rsidRDefault="00430554" w:rsidP="008748E6">
      <w:pPr>
        <w:pStyle w:val="a8"/>
        <w:ind w:left="1702"/>
      </w:pPr>
      <w:r w:rsidRPr="006C7481"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2CE4B039" w14:textId="3364120A" w:rsidR="00E36BCF" w:rsidRPr="003D6A41" w:rsidRDefault="00DA4E0E" w:rsidP="003D6A41">
      <w:pPr>
        <w:pStyle w:val="2"/>
      </w:pPr>
      <w:r w:rsidRPr="003D6A41">
        <w:tab/>
      </w:r>
      <w:r w:rsidR="00EC642F" w:rsidRPr="003D6A41">
        <w:t>Условия эксплуатации</w:t>
      </w:r>
    </w:p>
    <w:p w14:paraId="22EDAB3D" w14:textId="664D4E10" w:rsidR="00461F18" w:rsidRPr="00E36BCF" w:rsidRDefault="00461F18" w:rsidP="002A7E14">
      <w:pPr>
        <w:pStyle w:val="3"/>
        <w:numPr>
          <w:ilvl w:val="2"/>
          <w:numId w:val="6"/>
        </w:numPr>
        <w:ind w:left="1633"/>
      </w:pPr>
      <w:r w:rsidRPr="00392800">
        <w:t>Климатические условия</w:t>
      </w:r>
      <w:r w:rsidRPr="00392800">
        <w:rPr>
          <w:spacing w:val="3"/>
        </w:rPr>
        <w:t xml:space="preserve"> </w:t>
      </w:r>
      <w:r w:rsidRPr="00392800">
        <w:rPr>
          <w:spacing w:val="-3"/>
        </w:rPr>
        <w:t>эксплуатации</w:t>
      </w:r>
    </w:p>
    <w:p w14:paraId="2E397EF1" w14:textId="394418F9" w:rsidR="00461F18" w:rsidRPr="0013476C" w:rsidRDefault="00461F18" w:rsidP="002A7E14">
      <w:pPr>
        <w:pStyle w:val="a8"/>
        <w:ind w:left="1241"/>
      </w:pPr>
      <w:r w:rsidRPr="006C704F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</w:t>
      </w:r>
      <w:r w:rsidRPr="00990992">
        <w:rPr>
          <w:w w:val="95"/>
        </w:rPr>
        <w:t xml:space="preserve"> </w:t>
      </w:r>
      <w:r w:rsidR="00FB10F4">
        <w:t>мобильным устройствам</w:t>
      </w:r>
      <w:r w:rsidRPr="00990992">
        <w:t xml:space="preserve"> в части условий их эксплуатации.</w:t>
      </w:r>
    </w:p>
    <w:p w14:paraId="7D0A75E8" w14:textId="06D7CBED" w:rsidR="00461F18" w:rsidRPr="003951FF" w:rsidRDefault="00FB10F4" w:rsidP="003951FF">
      <w:pPr>
        <w:pStyle w:val="a8"/>
        <w:ind w:left="1241" w:firstLine="1"/>
      </w:pPr>
      <w:r>
        <w:t>Мобильное устройство</w:t>
      </w:r>
      <w:r w:rsidRPr="00990992">
        <w:t xml:space="preserve"> </w:t>
      </w:r>
      <w:r w:rsidR="00461F18" w:rsidRPr="00F5175B">
        <w:t>предназначен</w:t>
      </w:r>
      <w:r>
        <w:t>о</w:t>
      </w:r>
      <w:r w:rsidR="00461F18" w:rsidRPr="00F5175B">
        <w:t xml:space="preserve"> для работы в закрытом отапливаемом помещении </w:t>
      </w:r>
      <w:r w:rsidR="00461F18" w:rsidRPr="00990992">
        <w:t>со стабильными климатическими условиями категории 4.1 согласно ГОСТ 15150-69</w:t>
      </w:r>
      <w:r w:rsidR="00766F6F">
        <w:t xml:space="preserve"> </w:t>
      </w:r>
      <w:r w:rsidR="00766F6F" w:rsidRPr="00970DD9">
        <w:t>[</w:t>
      </w:r>
      <w:r w:rsidR="00970DD9" w:rsidRPr="00970DD9">
        <w:t>10]</w:t>
      </w:r>
      <w:r w:rsidR="00461F18" w:rsidRPr="00990992">
        <w:t>.</w:t>
      </w:r>
    </w:p>
    <w:p w14:paraId="413A0E0A" w14:textId="2012E8FA" w:rsidR="00461F18" w:rsidRPr="00CA4405" w:rsidRDefault="00461F18" w:rsidP="002A7E14">
      <w:pPr>
        <w:pStyle w:val="3"/>
        <w:numPr>
          <w:ilvl w:val="2"/>
          <w:numId w:val="7"/>
        </w:numPr>
        <w:ind w:left="1633"/>
      </w:pPr>
      <w:bookmarkStart w:id="0" w:name="_bookmark22"/>
      <w:bookmarkEnd w:id="0"/>
      <w:r w:rsidRPr="006B407D">
        <w:t>Требования к видам обслуживания</w:t>
      </w:r>
    </w:p>
    <w:p w14:paraId="136DFE0A" w14:textId="6F15676D" w:rsidR="00461F18" w:rsidRPr="0071320A" w:rsidRDefault="00461F18" w:rsidP="002A7E14">
      <w:pPr>
        <w:pStyle w:val="a8"/>
        <w:ind w:left="1241"/>
      </w:pPr>
      <w:r w:rsidRPr="0071320A">
        <w:t xml:space="preserve">На </w:t>
      </w:r>
      <w:r w:rsidR="00E14703">
        <w:t>мобильном телефоне</w:t>
      </w:r>
      <w:r w:rsidRPr="0071320A">
        <w:t xml:space="preserve">, где производится эксплуатация программы необходимо обеспечить регулярные проверки оборудования и программного </w:t>
      </w:r>
      <w:r w:rsidRPr="0071320A">
        <w:lastRenderedPageBreak/>
        <w:t xml:space="preserve">обеспечения на наличие сбоев и неполадок. Обеспечить защиту </w:t>
      </w:r>
      <w:r w:rsidR="00117E6C">
        <w:t xml:space="preserve">мобильного телефона </w:t>
      </w:r>
      <w:r w:rsidRPr="0071320A">
        <w:t>от воздействия шпионских программ, программ-шуток, троянских программ и других видов вирусов.</w:t>
      </w:r>
    </w:p>
    <w:p w14:paraId="7DB789BD" w14:textId="26F46D92" w:rsidR="00461F18" w:rsidRPr="0071320A" w:rsidRDefault="00461F18" w:rsidP="002A7E14">
      <w:pPr>
        <w:pStyle w:val="a8"/>
        <w:ind w:left="1241"/>
      </w:pPr>
      <w:r w:rsidRPr="0071320A"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 указанный в разделе &lt;</w:t>
      </w:r>
      <w:r w:rsidR="00117E6C">
        <w:t>Доп. информация</w:t>
      </w:r>
      <w:r w:rsidRPr="0071320A">
        <w:t>&gt; и сообщить обо всех замеченных сбоях.</w:t>
      </w:r>
    </w:p>
    <w:p w14:paraId="08402397" w14:textId="61F5FEB4" w:rsidR="00461F18" w:rsidRPr="003951FF" w:rsidRDefault="00461F18" w:rsidP="003951FF">
      <w:pPr>
        <w:pStyle w:val="a8"/>
        <w:ind w:left="1241"/>
      </w:pPr>
      <w:r w:rsidRPr="00990992">
        <w:t>Разработчик</w:t>
      </w:r>
      <w:r w:rsidRPr="00F5175B">
        <w:t xml:space="preserve"> </w:t>
      </w:r>
      <w:r w:rsidRPr="00990992">
        <w:t>в</w:t>
      </w:r>
      <w:r w:rsidRPr="00F5175B">
        <w:t xml:space="preserve"> </w:t>
      </w:r>
      <w:r w:rsidRPr="00990992">
        <w:t>свою</w:t>
      </w:r>
      <w:r w:rsidRPr="00F5175B">
        <w:t xml:space="preserve"> </w:t>
      </w:r>
      <w:r w:rsidRPr="00990992">
        <w:t>очередь</w:t>
      </w:r>
      <w:r w:rsidRPr="00F5175B">
        <w:t xml:space="preserve"> </w:t>
      </w:r>
      <w:r w:rsidRPr="00990992">
        <w:t>обязан</w:t>
      </w:r>
      <w:r w:rsidRPr="00F5175B">
        <w:t xml:space="preserve"> </w:t>
      </w:r>
      <w:r w:rsidRPr="00990992">
        <w:t>принять</w:t>
      </w:r>
      <w:r w:rsidRPr="00F5175B">
        <w:t xml:space="preserve"> </w:t>
      </w:r>
      <w:r w:rsidRPr="00990992">
        <w:t>меры</w:t>
      </w:r>
      <w:r w:rsidRPr="00F5175B">
        <w:t xml:space="preserve"> </w:t>
      </w:r>
      <w:r w:rsidRPr="00990992">
        <w:t>по</w:t>
      </w:r>
      <w:r w:rsidRPr="00F5175B">
        <w:t xml:space="preserve"> </w:t>
      </w:r>
      <w:r w:rsidRPr="00990992">
        <w:t>устранению</w:t>
      </w:r>
      <w:r w:rsidRPr="00F5175B">
        <w:t xml:space="preserve"> </w:t>
      </w:r>
      <w:r w:rsidRPr="00990992">
        <w:t>неполадок</w:t>
      </w:r>
      <w:r w:rsidRPr="00F5175B">
        <w:t xml:space="preserve"> </w:t>
      </w:r>
      <w:r w:rsidRPr="00990992">
        <w:t>и</w:t>
      </w:r>
      <w:r w:rsidRPr="00F5175B">
        <w:t xml:space="preserve"> </w:t>
      </w:r>
      <w:r w:rsidRPr="00990992">
        <w:t>выслать пользователю исправленную версию программного</w:t>
      </w:r>
      <w:r w:rsidRPr="00F5175B">
        <w:t xml:space="preserve"> </w:t>
      </w:r>
      <w:r w:rsidRPr="00990992">
        <w:t>продукта.</w:t>
      </w:r>
    </w:p>
    <w:p w14:paraId="25D3367A" w14:textId="2362BC49" w:rsidR="00461F18" w:rsidRPr="00DE02A1" w:rsidRDefault="00461F18" w:rsidP="002A7E14">
      <w:pPr>
        <w:pStyle w:val="3"/>
        <w:numPr>
          <w:ilvl w:val="2"/>
          <w:numId w:val="7"/>
        </w:numPr>
        <w:ind w:left="1633"/>
      </w:pPr>
      <w:bookmarkStart w:id="1" w:name="_bookmark23"/>
      <w:bookmarkEnd w:id="1"/>
      <w:r w:rsidRPr="0013476C">
        <w:t>Требования к численности и квалификации</w:t>
      </w:r>
      <w:r w:rsidRPr="0013476C">
        <w:rPr>
          <w:spacing w:val="-32"/>
        </w:rPr>
        <w:t xml:space="preserve"> </w:t>
      </w:r>
      <w:r w:rsidRPr="0013476C">
        <w:t>персонала</w:t>
      </w:r>
    </w:p>
    <w:p w14:paraId="0B79B932" w14:textId="28A35CBF" w:rsidR="0091543E" w:rsidRPr="0012208D" w:rsidRDefault="00461F18" w:rsidP="0012208D">
      <w:pPr>
        <w:pStyle w:val="a8"/>
        <w:ind w:left="1241"/>
        <w:rPr>
          <w:lang w:val="en-US"/>
        </w:rPr>
      </w:pPr>
      <w:r w:rsidRPr="0071320A">
        <w:t>Минимальное количество персонала, требуемого для работы программы, должно составлять не более 1 человека.</w:t>
      </w:r>
      <w:r w:rsidR="006C7481" w:rsidRPr="0071320A">
        <w:t xml:space="preserve"> </w:t>
      </w:r>
      <w:r w:rsidRPr="0071320A">
        <w:t>Особой квалификации пользователь иметь не должен</w:t>
      </w:r>
      <w:r w:rsidR="0012208D">
        <w:rPr>
          <w:lang w:val="en-US"/>
        </w:rPr>
        <w:t>.</w:t>
      </w:r>
    </w:p>
    <w:p w14:paraId="1A79AFA0" w14:textId="473B1B17" w:rsidR="00EC642F" w:rsidRDefault="00DA4E0E" w:rsidP="003D6A41">
      <w:pPr>
        <w:pStyle w:val="2"/>
      </w:pPr>
      <w:r w:rsidRPr="003D6A41">
        <w:tab/>
      </w:r>
      <w:r w:rsidR="00EC642F" w:rsidRPr="003D6A41">
        <w:t xml:space="preserve">Требования к </w:t>
      </w:r>
      <w:r w:rsidR="00FF1B8F" w:rsidRPr="003D6A41">
        <w:t>информационной и программной совместимости.</w:t>
      </w:r>
    </w:p>
    <w:p w14:paraId="038074BA" w14:textId="77777777" w:rsidR="0007296A" w:rsidRDefault="0007296A" w:rsidP="0007296A">
      <w:pPr>
        <w:pStyle w:val="2"/>
        <w:numPr>
          <w:ilvl w:val="2"/>
          <w:numId w:val="9"/>
        </w:numPr>
      </w:pPr>
      <w:r>
        <w:t>Требования к информационным структурам и методам решения</w:t>
      </w:r>
    </w:p>
    <w:p w14:paraId="720AC175" w14:textId="77777777" w:rsidR="0007296A" w:rsidRDefault="0007296A" w:rsidP="0007296A">
      <w:pPr>
        <w:pStyle w:val="a8"/>
        <w:ind w:left="993"/>
      </w:pPr>
      <w:r>
        <w:t>Требования к методам решения не предъявляются.</w:t>
      </w:r>
    </w:p>
    <w:p w14:paraId="0262DA11" w14:textId="31EF243C" w:rsidR="00A54DA7" w:rsidRDefault="00A2566C" w:rsidP="00330A99">
      <w:pPr>
        <w:pStyle w:val="2"/>
        <w:numPr>
          <w:ilvl w:val="2"/>
          <w:numId w:val="9"/>
        </w:numPr>
      </w:pPr>
      <w:r>
        <w:t>Требования к программным средствам, используемым программой</w:t>
      </w:r>
    </w:p>
    <w:p w14:paraId="0E5262D0" w14:textId="77777777" w:rsidR="00580507" w:rsidRDefault="00580507" w:rsidP="00580507">
      <w:pPr>
        <w:pStyle w:val="a8"/>
        <w:ind w:left="1702" w:firstLine="391"/>
      </w:pPr>
      <w:r>
        <w:t>Для корректной работы программы необходим следующий состав технических и программных средств.</w:t>
      </w:r>
    </w:p>
    <w:p w14:paraId="09A589C0" w14:textId="3D516599" w:rsidR="00580507" w:rsidRPr="000E1787" w:rsidRDefault="00580507" w:rsidP="00580507">
      <w:pPr>
        <w:pStyle w:val="a8"/>
        <w:ind w:left="993"/>
      </w:pPr>
      <w:r w:rsidRPr="000E1787">
        <w:t xml:space="preserve">Для </w:t>
      </w:r>
      <w:r w:rsidR="002F3AC3" w:rsidRPr="000E1787">
        <w:t>компьютера</w:t>
      </w:r>
      <w:r w:rsidRPr="000E1787">
        <w:t>:</w:t>
      </w:r>
    </w:p>
    <w:p w14:paraId="2EA24977" w14:textId="77777777" w:rsidR="00580507" w:rsidRPr="000E1787" w:rsidRDefault="00580507" w:rsidP="00580507">
      <w:pPr>
        <w:pStyle w:val="a8"/>
        <w:numPr>
          <w:ilvl w:val="0"/>
          <w:numId w:val="24"/>
        </w:numPr>
      </w:pPr>
      <w:r w:rsidRPr="000E1787">
        <w:t>операционная система Windows 7 (SP1+) и</w:t>
      </w:r>
      <w:r>
        <w:t>ли</w:t>
      </w:r>
      <w:r w:rsidRPr="000E1787">
        <w:t xml:space="preserve"> выше. Только 64-битные верси</w:t>
      </w:r>
      <w:r>
        <w:t>я</w:t>
      </w:r>
      <w:r w:rsidRPr="000E1787">
        <w:t>;</w:t>
      </w:r>
    </w:p>
    <w:p w14:paraId="22E93558" w14:textId="77777777" w:rsidR="00580507" w:rsidRPr="000E1787" w:rsidRDefault="00580507" w:rsidP="00580507">
      <w:pPr>
        <w:pStyle w:val="a8"/>
        <w:numPr>
          <w:ilvl w:val="0"/>
          <w:numId w:val="24"/>
        </w:numPr>
      </w:pPr>
      <w:r w:rsidRPr="000E1787">
        <w:t xml:space="preserve">установленный Microsoft .NET Framework 4.0, </w:t>
      </w:r>
      <w:r>
        <w:t>который требует</w:t>
      </w:r>
      <w:r w:rsidRPr="000E1787">
        <w:t xml:space="preserve"> Windows Installer 3.1 или более поздн</w:t>
      </w:r>
      <w:r>
        <w:t>юю</w:t>
      </w:r>
      <w:r w:rsidRPr="000E1787">
        <w:t xml:space="preserve"> версия;</w:t>
      </w:r>
    </w:p>
    <w:p w14:paraId="67B04603" w14:textId="77777777" w:rsidR="00580507" w:rsidRDefault="00580507" w:rsidP="00580507">
      <w:pPr>
        <w:pStyle w:val="a8"/>
        <w:numPr>
          <w:ilvl w:val="0"/>
          <w:numId w:val="24"/>
        </w:numPr>
      </w:pPr>
      <w:r w:rsidRPr="000E1787">
        <w:t>Unity 2019.3.9f1 (64-bit) или выше</w:t>
      </w:r>
      <w:r>
        <w:rPr>
          <w:lang w:val="en-US"/>
        </w:rPr>
        <w:t>;</w:t>
      </w:r>
    </w:p>
    <w:p w14:paraId="707AC125" w14:textId="77777777" w:rsidR="00580507" w:rsidRDefault="00580507" w:rsidP="00580507">
      <w:pPr>
        <w:pStyle w:val="a8"/>
        <w:numPr>
          <w:ilvl w:val="0"/>
          <w:numId w:val="24"/>
        </w:numPr>
      </w:pPr>
      <w:r>
        <w:t xml:space="preserve">Вычислительный </w:t>
      </w:r>
      <w:r w:rsidRPr="000D107A">
        <w:t xml:space="preserve">процессор не ниже Intel Core i3 или </w:t>
      </w:r>
      <w:r>
        <w:t>подобный</w:t>
      </w:r>
      <w:r w:rsidRPr="000D107A">
        <w:t xml:space="preserve"> с тактовой частотой </w:t>
      </w:r>
      <w:r>
        <w:t>выше или равной</w:t>
      </w:r>
      <w:r w:rsidRPr="000D107A">
        <w:t xml:space="preserve"> 1</w:t>
      </w:r>
      <w:r>
        <w:t>.2</w:t>
      </w:r>
      <w:r w:rsidRPr="000D107A">
        <w:t xml:space="preserve"> Ггц</w:t>
      </w:r>
      <w:r w:rsidRPr="00FD4A5C">
        <w:t>;</w:t>
      </w:r>
    </w:p>
    <w:p w14:paraId="3050A366" w14:textId="77777777" w:rsidR="00580507" w:rsidRPr="00FD4A5C" w:rsidRDefault="00580507" w:rsidP="00580507">
      <w:pPr>
        <w:pStyle w:val="a8"/>
        <w:numPr>
          <w:ilvl w:val="0"/>
          <w:numId w:val="24"/>
        </w:numPr>
      </w:pPr>
      <w:r>
        <w:t>512 ОЗУ или более</w:t>
      </w:r>
      <w:r>
        <w:rPr>
          <w:lang w:val="en-US"/>
        </w:rPr>
        <w:t>;</w:t>
      </w:r>
    </w:p>
    <w:p w14:paraId="20995CBE" w14:textId="77777777" w:rsidR="00580507" w:rsidRDefault="00580507" w:rsidP="00580507">
      <w:pPr>
        <w:pStyle w:val="a8"/>
        <w:numPr>
          <w:ilvl w:val="0"/>
          <w:numId w:val="24"/>
        </w:numPr>
      </w:pPr>
      <w:r>
        <w:lastRenderedPageBreak/>
        <w:t>Объем свободной памяти не менее 6 гб</w:t>
      </w:r>
      <w:r w:rsidRPr="0016106B">
        <w:t>;</w:t>
      </w:r>
    </w:p>
    <w:p w14:paraId="3687B2F3" w14:textId="77777777" w:rsidR="00580507" w:rsidRDefault="00580507" w:rsidP="00580507">
      <w:pPr>
        <w:pStyle w:val="a8"/>
        <w:numPr>
          <w:ilvl w:val="0"/>
          <w:numId w:val="24"/>
        </w:numPr>
      </w:pPr>
      <w:r>
        <w:rPr>
          <w:lang w:val="en-US"/>
        </w:rPr>
        <w:t>VGA</w:t>
      </w:r>
      <w:r w:rsidRPr="0016106B">
        <w:t>-</w:t>
      </w:r>
      <w:r>
        <w:t>совместимые видеоадаптер и монитор</w:t>
      </w:r>
      <w:r w:rsidRPr="0016106B">
        <w:t>;</w:t>
      </w:r>
    </w:p>
    <w:p w14:paraId="0EE8EA86" w14:textId="77777777" w:rsidR="00580507" w:rsidRPr="000D107A" w:rsidRDefault="00580507" w:rsidP="00580507">
      <w:pPr>
        <w:pStyle w:val="a8"/>
        <w:numPr>
          <w:ilvl w:val="0"/>
          <w:numId w:val="24"/>
        </w:numPr>
      </w:pPr>
      <w:r>
        <w:t>Компьютерная мышь или тачпад.</w:t>
      </w:r>
    </w:p>
    <w:p w14:paraId="1879CCC8" w14:textId="77777777" w:rsidR="00580507" w:rsidRPr="000E1787" w:rsidRDefault="00580507" w:rsidP="00580507">
      <w:pPr>
        <w:pStyle w:val="a8"/>
        <w:ind w:left="1415"/>
      </w:pPr>
      <w:r w:rsidRPr="000E1787">
        <w:t>Для смартфона:</w:t>
      </w:r>
    </w:p>
    <w:p w14:paraId="13B1CDAE" w14:textId="77777777" w:rsidR="00580507" w:rsidRDefault="00580507" w:rsidP="00580507">
      <w:pPr>
        <w:pStyle w:val="a8"/>
        <w:numPr>
          <w:ilvl w:val="0"/>
          <w:numId w:val="25"/>
        </w:numPr>
      </w:pPr>
      <w:r>
        <w:t xml:space="preserve">Платформа </w:t>
      </w:r>
      <w:r>
        <w:rPr>
          <w:lang w:val="en-US"/>
        </w:rPr>
        <w:t xml:space="preserve">Android 4.4 </w:t>
      </w:r>
      <w:r>
        <w:t>и выше</w:t>
      </w:r>
      <w:r w:rsidRPr="000E1787">
        <w:t>.</w:t>
      </w:r>
    </w:p>
    <w:p w14:paraId="272C4875" w14:textId="77777777" w:rsidR="00580507" w:rsidRDefault="00580507" w:rsidP="00580507">
      <w:pPr>
        <w:pStyle w:val="a8"/>
        <w:numPr>
          <w:ilvl w:val="0"/>
          <w:numId w:val="25"/>
        </w:numPr>
      </w:pPr>
      <w:r>
        <w:t>Процессор с тактовой частотой не ниже 1 Ггц</w:t>
      </w:r>
      <w:r w:rsidRPr="00D25F29">
        <w:t>;</w:t>
      </w:r>
    </w:p>
    <w:p w14:paraId="68E4657A" w14:textId="77777777" w:rsidR="00580507" w:rsidRDefault="00580507" w:rsidP="00580507">
      <w:pPr>
        <w:pStyle w:val="a8"/>
        <w:numPr>
          <w:ilvl w:val="0"/>
          <w:numId w:val="25"/>
        </w:numPr>
      </w:pPr>
      <w:r>
        <w:t>250 мб оперативной памяти или более</w:t>
      </w:r>
      <w:r w:rsidRPr="00D25F29">
        <w:t>;</w:t>
      </w:r>
    </w:p>
    <w:p w14:paraId="1D15E345" w14:textId="77777777" w:rsidR="00580507" w:rsidRPr="000E1787" w:rsidRDefault="00580507" w:rsidP="00580507">
      <w:pPr>
        <w:pStyle w:val="a8"/>
        <w:numPr>
          <w:ilvl w:val="0"/>
          <w:numId w:val="25"/>
        </w:numPr>
      </w:pPr>
      <w:r>
        <w:t>Объем свободной памяти не менее 90 мб</w:t>
      </w:r>
      <w:r w:rsidRPr="0016106B">
        <w:t>;</w:t>
      </w:r>
    </w:p>
    <w:p w14:paraId="69F5F059" w14:textId="2E0E1B04" w:rsidR="00A2566C" w:rsidRPr="003D6A41" w:rsidRDefault="00A2566C" w:rsidP="00330A99">
      <w:pPr>
        <w:pStyle w:val="2"/>
        <w:numPr>
          <w:ilvl w:val="2"/>
          <w:numId w:val="9"/>
        </w:numPr>
      </w:pPr>
      <w:r>
        <w:t>Требования к исходным кодам и языкам программирования</w:t>
      </w:r>
    </w:p>
    <w:p w14:paraId="39FA87FE" w14:textId="3B9E33C2" w:rsidR="0097739F" w:rsidRPr="00083925" w:rsidRDefault="009E19AE" w:rsidP="001B0BB1">
      <w:pPr>
        <w:pStyle w:val="a8"/>
        <w:ind w:left="1702"/>
      </w:pPr>
      <w:r>
        <w:t xml:space="preserve">Программа должна быть разработана в среде </w:t>
      </w:r>
      <w:r>
        <w:rPr>
          <w:lang w:val="en-US"/>
        </w:rPr>
        <w:t>Unity</w:t>
      </w:r>
      <w:r w:rsidRPr="00083925">
        <w:t>3</w:t>
      </w:r>
      <w:r>
        <w:rPr>
          <w:lang w:val="en-US"/>
        </w:rPr>
        <w:t>D</w:t>
      </w:r>
      <w:r w:rsidR="00083925">
        <w:t xml:space="preserve">, использующий для написания язык программирования </w:t>
      </w:r>
      <w:r w:rsidR="00083925">
        <w:rPr>
          <w:lang w:val="en-US"/>
        </w:rPr>
        <w:t>C</w:t>
      </w:r>
      <w:r w:rsidR="00083925" w:rsidRPr="00083925">
        <w:t xml:space="preserve"># 4.0 </w:t>
      </w:r>
      <w:r w:rsidR="00083925">
        <w:t>или выше.</w:t>
      </w:r>
    </w:p>
    <w:p w14:paraId="42AE0094" w14:textId="0B13A4FF" w:rsidR="00FF1B8F" w:rsidRPr="003D6A41" w:rsidRDefault="00072B4A" w:rsidP="003D6A41">
      <w:pPr>
        <w:pStyle w:val="2"/>
      </w:pPr>
      <w:r>
        <w:t xml:space="preserve"> </w:t>
      </w:r>
      <w:r w:rsidR="00C3149D">
        <w:t xml:space="preserve"> </w:t>
      </w:r>
      <w:r w:rsidR="00FF1B8F" w:rsidRPr="003D6A41">
        <w:t>Требования к маркировке и упаковке.</w:t>
      </w:r>
    </w:p>
    <w:p w14:paraId="51068BDD" w14:textId="1BF3D74B" w:rsidR="00585334" w:rsidRDefault="00921607" w:rsidP="0025633D">
      <w:pPr>
        <w:pStyle w:val="a8"/>
        <w:ind w:left="851"/>
      </w:pPr>
      <w:r>
        <w:t xml:space="preserve">Программа поставляется </w:t>
      </w:r>
      <w:r w:rsidR="00DD7143">
        <w:t xml:space="preserve">через облачное хранилище и через портал </w:t>
      </w:r>
      <w:r w:rsidR="00DD7143">
        <w:rPr>
          <w:lang w:val="en-US"/>
        </w:rPr>
        <w:t>LMS</w:t>
      </w:r>
      <w:r w:rsidR="00DD7143" w:rsidRPr="00DD7143">
        <w:t xml:space="preserve"> </w:t>
      </w:r>
      <w:r w:rsidR="00DD7143">
        <w:t>в виде архива</w:t>
      </w:r>
      <w:r>
        <w:t xml:space="preserve">, на котором должны содержаться программная документация, приложение и презентация проекта. Однако, поскольку приложение не может функционировать на </w:t>
      </w:r>
      <w:r w:rsidR="00644B16">
        <w:t>телефоне</w:t>
      </w:r>
      <w:r>
        <w:t xml:space="preserve"> без дополнительных программ, оно также распространя</w:t>
      </w:r>
      <w:r w:rsidR="005F7E42">
        <w:t>ется</w:t>
      </w:r>
      <w:r>
        <w:t xml:space="preserve"> по сети Интернет.</w:t>
      </w:r>
      <w:r w:rsidR="00DA4E0E" w:rsidRPr="003D6A41">
        <w:t xml:space="preserve"> </w:t>
      </w:r>
    </w:p>
    <w:p w14:paraId="41182512" w14:textId="1C07F679" w:rsidR="009145E9" w:rsidRDefault="00C3149D" w:rsidP="009145E9">
      <w:pPr>
        <w:pStyle w:val="2"/>
      </w:pPr>
      <w:r>
        <w:t xml:space="preserve">  </w:t>
      </w:r>
      <w:r w:rsidR="009145E9">
        <w:t>Требования к транспортировке и хранению.</w:t>
      </w:r>
    </w:p>
    <w:p w14:paraId="7F6A473B" w14:textId="1344CA03" w:rsidR="00DF040C" w:rsidRPr="006B407D" w:rsidRDefault="006877FB" w:rsidP="00585334">
      <w:pPr>
        <w:pStyle w:val="2"/>
        <w:numPr>
          <w:ilvl w:val="2"/>
          <w:numId w:val="9"/>
        </w:numPr>
      </w:pPr>
      <w:r w:rsidRPr="006B407D">
        <w:t>Требования к хранению</w:t>
      </w:r>
      <w:r w:rsidR="00C50F6C" w:rsidRPr="006B407D">
        <w:t xml:space="preserve"> и транспортировке внешних USB-накопителе</w:t>
      </w:r>
      <w:r w:rsidR="008366C2" w:rsidRPr="006B407D">
        <w:t>й</w:t>
      </w:r>
    </w:p>
    <w:p w14:paraId="5408A144" w14:textId="0E9D5146" w:rsidR="006950DD" w:rsidRPr="008E0EAA" w:rsidRDefault="006950DD" w:rsidP="001011ED">
      <w:pPr>
        <w:pStyle w:val="a8"/>
        <w:ind w:left="1702"/>
      </w:pPr>
      <w:r w:rsidRPr="008E0EAA">
        <w:t>Программа поставляется заказчику</w:t>
      </w:r>
      <w:r w:rsidR="00901D90">
        <w:t xml:space="preserve"> через облачное хранилище и через портал </w:t>
      </w:r>
      <w:r w:rsidR="00901D90">
        <w:rPr>
          <w:lang w:val="en-US"/>
        </w:rPr>
        <w:t>LMS</w:t>
      </w:r>
      <w:r w:rsidR="00901D90" w:rsidRPr="00DD7143">
        <w:t xml:space="preserve"> </w:t>
      </w:r>
      <w:r w:rsidR="00901D90">
        <w:t>в виде архива</w:t>
      </w:r>
      <w:r w:rsidRPr="008E0EAA">
        <w:t>.</w:t>
      </w:r>
      <w:r w:rsidR="00865186" w:rsidRPr="008E0EAA">
        <w:t xml:space="preserve"> Документация </w:t>
      </w:r>
      <w:r w:rsidRPr="008E0EAA">
        <w:t>к программе передается вместе с программой.</w:t>
      </w:r>
    </w:p>
    <w:p w14:paraId="328F6286" w14:textId="1ED5863B" w:rsidR="00471D1B" w:rsidRDefault="006950DD" w:rsidP="001011ED">
      <w:pPr>
        <w:pStyle w:val="a8"/>
        <w:ind w:left="1702"/>
      </w:pPr>
      <w:r w:rsidRPr="008E0EAA">
        <w:t>Требования к хранению</w:t>
      </w:r>
      <w:r w:rsidR="00901D90">
        <w:t xml:space="preserve"> файла в</w:t>
      </w:r>
      <w:r w:rsidRPr="008E0EAA">
        <w:t xml:space="preserve"> </w:t>
      </w:r>
      <w:r w:rsidR="00901D90">
        <w:t xml:space="preserve">облачном хранилище и через портал </w:t>
      </w:r>
      <w:r w:rsidR="00901D90">
        <w:rPr>
          <w:lang w:val="en-US"/>
        </w:rPr>
        <w:t>LMS</w:t>
      </w:r>
      <w:r w:rsidRPr="008E0EAA">
        <w:t xml:space="preserve"> являются стандартными.</w:t>
      </w:r>
    </w:p>
    <w:p w14:paraId="1720B989" w14:textId="41C37E7B" w:rsidR="00E36BCF" w:rsidRPr="006B407D" w:rsidRDefault="00CC69A9" w:rsidP="00D3047C">
      <w:pPr>
        <w:pStyle w:val="2"/>
        <w:numPr>
          <w:ilvl w:val="2"/>
          <w:numId w:val="9"/>
        </w:numPr>
      </w:pPr>
      <w:r w:rsidRPr="006B407D">
        <w:lastRenderedPageBreak/>
        <w:t>Требования к хранению и транспортировке программных документов, предоставленных в печатном виде.</w:t>
      </w:r>
    </w:p>
    <w:p w14:paraId="56EF349A" w14:textId="55AE9F4C" w:rsidR="005C0B34" w:rsidRPr="008E0EAA" w:rsidRDefault="005C0B34" w:rsidP="00D3047C">
      <w:pPr>
        <w:pStyle w:val="a8"/>
        <w:ind w:left="1702"/>
      </w:pPr>
      <w:r w:rsidRPr="008E0EAA"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1C1D588" w14:textId="77777777" w:rsidR="005C0B34" w:rsidRPr="008E0EAA" w:rsidRDefault="005C0B34" w:rsidP="00D3047C">
      <w:pPr>
        <w:pStyle w:val="a8"/>
        <w:ind w:left="1702"/>
      </w:pPr>
      <w:r w:rsidRPr="008E0EAA">
        <w:t>В помещении для хранения печатной продукции допустимы температура воздуха от 10◦C до 30◦C и относительная влажность воздуха от 30% до 60%;</w:t>
      </w:r>
    </w:p>
    <w:p w14:paraId="74299739" w14:textId="77777777" w:rsidR="005C0B34" w:rsidRPr="005802FA" w:rsidRDefault="005C0B34" w:rsidP="00D3047C">
      <w:pPr>
        <w:pStyle w:val="a8"/>
        <w:ind w:left="1702"/>
      </w:pPr>
      <w:r w:rsidRPr="005802FA"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7A9B5738" w14:textId="77777777" w:rsidR="005C0B34" w:rsidRPr="005802FA" w:rsidRDefault="005C0B34" w:rsidP="00901D90">
      <w:pPr>
        <w:pStyle w:val="a8"/>
        <w:ind w:left="993"/>
      </w:pPr>
      <w:r w:rsidRPr="005802FA">
        <w:t>Не допускается попадание на документацию агрессивных агентов;</w:t>
      </w:r>
    </w:p>
    <w:p w14:paraId="346E06BD" w14:textId="77777777" w:rsidR="005C0B34" w:rsidRPr="005802FA" w:rsidRDefault="005C0B34" w:rsidP="00D3047C">
      <w:pPr>
        <w:pStyle w:val="a8"/>
        <w:ind w:left="1702"/>
      </w:pPr>
      <w:r w:rsidRPr="005802FA"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7C056330" w14:textId="3891EE1D" w:rsidR="005C0B34" w:rsidRPr="005802FA" w:rsidRDefault="005C0B34" w:rsidP="00D3047C">
      <w:pPr>
        <w:pStyle w:val="a8"/>
        <w:ind w:left="1702"/>
      </w:pPr>
      <w:r w:rsidRPr="005802FA"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</w:t>
      </w:r>
      <w:r w:rsidR="00970DD9" w:rsidRPr="00970DD9">
        <w:t xml:space="preserve"> </w:t>
      </w:r>
      <w:r w:rsidR="00970DD9" w:rsidRPr="005451DC">
        <w:t>[</w:t>
      </w:r>
      <w:r w:rsidR="005451DC" w:rsidRPr="005451DC">
        <w:t>11]</w:t>
      </w:r>
      <w:r w:rsidRPr="005802FA">
        <w:t>.</w:t>
      </w:r>
    </w:p>
    <w:p w14:paraId="5D349A03" w14:textId="7950B284" w:rsidR="001632D6" w:rsidRPr="003D6A41" w:rsidRDefault="00C3149D" w:rsidP="003D6A41">
      <w:pPr>
        <w:pStyle w:val="2"/>
      </w:pPr>
      <w:r>
        <w:t xml:space="preserve">  </w:t>
      </w:r>
      <w:r w:rsidR="001632D6" w:rsidRPr="003D6A41">
        <w:t>Специальные требования</w:t>
      </w:r>
    </w:p>
    <w:p w14:paraId="5E8EF5F9" w14:textId="6789728F" w:rsidR="00FF1B8F" w:rsidRPr="00D5783A" w:rsidRDefault="001632D6" w:rsidP="00CD4848">
      <w:pPr>
        <w:pStyle w:val="a8"/>
        <w:ind w:left="142"/>
      </w:pPr>
      <w:r w:rsidRPr="00BE487C">
        <w:t>Специальные требования к данной программе не предъявляются.</w:t>
      </w:r>
    </w:p>
    <w:p w14:paraId="1119B989" w14:textId="77777777" w:rsidR="005C6884" w:rsidRDefault="005C6884">
      <w:pPr>
        <w:rPr>
          <w:rFonts w:eastAsiaTheme="majorEastAsia" w:cstheme="majorBidi"/>
          <w:b/>
          <w:color w:val="000000" w:themeColor="text1"/>
          <w:szCs w:val="32"/>
          <w:highlight w:val="lightGray"/>
        </w:rPr>
      </w:pPr>
      <w:r>
        <w:rPr>
          <w:highlight w:val="lightGray"/>
        </w:rPr>
        <w:br w:type="page"/>
      </w:r>
    </w:p>
    <w:p w14:paraId="4207C8F1" w14:textId="77E0780D" w:rsidR="00FF1B8F" w:rsidRPr="005C6884" w:rsidRDefault="00BE3E29" w:rsidP="005C6884">
      <w:pPr>
        <w:pStyle w:val="11"/>
        <w:numPr>
          <w:ilvl w:val="0"/>
          <w:numId w:val="5"/>
        </w:numPr>
      </w:pPr>
      <w:r w:rsidRPr="005C6884">
        <w:lastRenderedPageBreak/>
        <w:t>ТРЕБОВАНИЯ К ПРОГРАММНОЙ ДОКУМЕНТАЦИИ</w:t>
      </w:r>
    </w:p>
    <w:p w14:paraId="1C9CAE00" w14:textId="02B79194" w:rsidR="00FF1B8F" w:rsidRPr="003D6A41" w:rsidRDefault="003529FD" w:rsidP="004A65E6">
      <w:pPr>
        <w:pStyle w:val="2"/>
        <w:numPr>
          <w:ilvl w:val="1"/>
          <w:numId w:val="5"/>
        </w:numPr>
      </w:pPr>
      <w:r w:rsidRPr="003D6A41">
        <w:t xml:space="preserve"> </w:t>
      </w:r>
      <w:r w:rsidR="00C3149D">
        <w:t xml:space="preserve">  </w:t>
      </w:r>
      <w:r w:rsidR="00FF1B8F" w:rsidRPr="003D6A41">
        <w:t>Состав программной документации</w:t>
      </w:r>
    </w:p>
    <w:p w14:paraId="18205338" w14:textId="57EEFD0D" w:rsidR="005427D5" w:rsidRPr="002C7716" w:rsidRDefault="00684E28" w:rsidP="007B0A92">
      <w:pPr>
        <w:pStyle w:val="a8"/>
      </w:pPr>
      <w:r w:rsidRPr="002C7716">
        <w:t>1) «</w:t>
      </w:r>
      <w:r w:rsidR="00F83011" w:rsidRPr="002C7716">
        <w:t>Мобильная 2D космическая аркада</w:t>
      </w:r>
      <w:r w:rsidRPr="002C7716">
        <w:t>». Техническое задание (ГОСТ 19.201-78)</w:t>
      </w:r>
      <w:r w:rsidR="004907E8" w:rsidRPr="00881C2B">
        <w:t>[7]</w:t>
      </w:r>
      <w:r w:rsidRPr="002C7716">
        <w:t>;</w:t>
      </w:r>
    </w:p>
    <w:p w14:paraId="4FD94519" w14:textId="02564D25" w:rsidR="005427D5" w:rsidRPr="002C7716" w:rsidRDefault="00684E28" w:rsidP="004A65E6">
      <w:pPr>
        <w:pStyle w:val="a8"/>
        <w:ind w:left="709" w:firstLine="0"/>
      </w:pPr>
      <w:r w:rsidRPr="002C7716">
        <w:t>2) «</w:t>
      </w:r>
      <w:r w:rsidR="00F83011" w:rsidRPr="002C7716">
        <w:t>Мобильная 2D космическая аркада</w:t>
      </w:r>
      <w:r w:rsidRPr="002C7716">
        <w:t>». Программа и методика испытаний</w:t>
      </w:r>
      <w:r w:rsidR="002C7716">
        <w:t xml:space="preserve"> </w:t>
      </w:r>
      <w:r w:rsidRPr="002C7716">
        <w:t>(ГОСТ 19.301-78)</w:t>
      </w:r>
      <w:r w:rsidR="004907E8" w:rsidRPr="004907E8">
        <w:t>[1</w:t>
      </w:r>
      <w:r w:rsidR="00EB3CC0" w:rsidRPr="00EB3CC0">
        <w:t>2</w:t>
      </w:r>
      <w:r w:rsidR="004907E8" w:rsidRPr="004907E8">
        <w:t>]</w:t>
      </w:r>
      <w:r w:rsidRPr="002C7716">
        <w:t xml:space="preserve">; </w:t>
      </w:r>
    </w:p>
    <w:p w14:paraId="478C238B" w14:textId="2F77DBEB" w:rsidR="000A003C" w:rsidRPr="002C7716" w:rsidRDefault="00684E28" w:rsidP="007B0A92">
      <w:pPr>
        <w:pStyle w:val="a8"/>
      </w:pPr>
      <w:r w:rsidRPr="002C7716">
        <w:t>3) «</w:t>
      </w:r>
      <w:r w:rsidR="00F83011" w:rsidRPr="002C7716">
        <w:t>Мобильная 2D космическая аркада</w:t>
      </w:r>
      <w:r w:rsidRPr="002C7716">
        <w:t>». Текст программы (ГОСТ 19.401-78)</w:t>
      </w:r>
      <w:r w:rsidR="004907E8" w:rsidRPr="00881C2B">
        <w:t>[</w:t>
      </w:r>
      <w:r w:rsidR="00F91D48" w:rsidRPr="00881C2B">
        <w:t>13</w:t>
      </w:r>
      <w:r w:rsidR="004907E8" w:rsidRPr="00881C2B">
        <w:t>]</w:t>
      </w:r>
      <w:r w:rsidRPr="002C7716">
        <w:t xml:space="preserve">; </w:t>
      </w:r>
    </w:p>
    <w:p w14:paraId="266A5E6F" w14:textId="0CB71141" w:rsidR="008F4CC5" w:rsidRPr="002C7716" w:rsidRDefault="00684E28" w:rsidP="007B0A92">
      <w:pPr>
        <w:pStyle w:val="a8"/>
      </w:pPr>
      <w:r w:rsidRPr="002C7716">
        <w:t>4) «</w:t>
      </w:r>
      <w:r w:rsidR="00F83011" w:rsidRPr="002C7716">
        <w:t>Мобильная 2D космическая аркада</w:t>
      </w:r>
      <w:r w:rsidRPr="002C7716">
        <w:t>». Пояснительная записка (ГОСТ 19.404-79)</w:t>
      </w:r>
      <w:r w:rsidR="00EF7530" w:rsidRPr="00881C2B">
        <w:t>[</w:t>
      </w:r>
      <w:r w:rsidR="00F91D48" w:rsidRPr="00881C2B">
        <w:t>14</w:t>
      </w:r>
      <w:r w:rsidR="00EF7530" w:rsidRPr="00881C2B">
        <w:t>]</w:t>
      </w:r>
      <w:r w:rsidRPr="002C7716">
        <w:t>;</w:t>
      </w:r>
    </w:p>
    <w:p w14:paraId="378EE679" w14:textId="318D66CE" w:rsidR="00060970" w:rsidRPr="002C7716" w:rsidRDefault="00684E28" w:rsidP="007B0A92">
      <w:pPr>
        <w:pStyle w:val="a8"/>
      </w:pPr>
      <w:r w:rsidRPr="002C7716">
        <w:t>5)</w:t>
      </w:r>
      <w:r w:rsidR="008F4CC5" w:rsidRPr="002C7716">
        <w:t xml:space="preserve"> </w:t>
      </w:r>
      <w:r w:rsidRPr="002C7716">
        <w:t>«</w:t>
      </w:r>
      <w:r w:rsidR="00F83011" w:rsidRPr="002C7716">
        <w:t>Мобильная 2D космическая аркада</w:t>
      </w:r>
      <w:r w:rsidRPr="002C7716">
        <w:t>». Руководство оператора (ГОСТ 19.505-79)</w:t>
      </w:r>
      <w:r w:rsidR="00EF7530" w:rsidRPr="00881C2B">
        <w:t>[</w:t>
      </w:r>
      <w:r w:rsidR="00F91D48" w:rsidRPr="00881C2B">
        <w:t>15</w:t>
      </w:r>
      <w:r w:rsidR="00EF7530" w:rsidRPr="00881C2B">
        <w:t>]</w:t>
      </w:r>
      <w:r w:rsidRPr="002C7716">
        <w:t>.</w:t>
      </w:r>
    </w:p>
    <w:p w14:paraId="043EC56C" w14:textId="66251880" w:rsidR="00CE2CA0" w:rsidRPr="003D6A41" w:rsidRDefault="007B0A92" w:rsidP="004A65E6">
      <w:pPr>
        <w:pStyle w:val="2"/>
        <w:numPr>
          <w:ilvl w:val="0"/>
          <w:numId w:val="0"/>
        </w:numPr>
        <w:ind w:left="1099" w:hanging="391"/>
      </w:pPr>
      <w:r>
        <w:t xml:space="preserve">5.2. </w:t>
      </w:r>
      <w:r w:rsidR="00C3149D">
        <w:t xml:space="preserve">  </w:t>
      </w:r>
      <w:r w:rsidR="00FF1B8F" w:rsidRPr="003D6A41">
        <w:t>Специальные требования к программной документации</w:t>
      </w:r>
    </w:p>
    <w:p w14:paraId="46D305E0" w14:textId="77777777" w:rsidR="00BB280F" w:rsidRPr="00BB280F" w:rsidRDefault="00BB280F" w:rsidP="00BB280F">
      <w:pPr>
        <w:pStyle w:val="a8"/>
        <w:ind w:left="708"/>
      </w:pPr>
      <w:r w:rsidRPr="00BB280F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8954A27" w14:textId="77777777" w:rsidR="00BB280F" w:rsidRPr="00BB280F" w:rsidRDefault="00BB280F" w:rsidP="00BB280F">
      <w:pPr>
        <w:pStyle w:val="a8"/>
        <w:ind w:left="708"/>
      </w:pPr>
      <w:r w:rsidRPr="00BB280F">
        <w:t xml:space="preserve">Пояснительная записка должна быть загружена в систему Антиплагиат через </w:t>
      </w:r>
      <w:r>
        <w:t>LMS</w:t>
      </w:r>
      <w:r w:rsidRPr="00BB280F">
        <w:t xml:space="preserve"> «НИУ ВШЭ».</w:t>
      </w:r>
    </w:p>
    <w:p w14:paraId="024A839A" w14:textId="77777777" w:rsidR="00BB280F" w:rsidRPr="00BB280F" w:rsidRDefault="00BB280F" w:rsidP="00BB280F">
      <w:pPr>
        <w:pStyle w:val="a8"/>
        <w:ind w:left="708"/>
      </w:pPr>
      <w:r w:rsidRPr="00BB280F">
        <w:t>Документация и программа сдаются в электронном виде в формате .</w:t>
      </w:r>
      <w:r>
        <w:t>pdf</w:t>
      </w:r>
      <w:r w:rsidRPr="00BB280F">
        <w:t xml:space="preserve"> или .</w:t>
      </w:r>
      <w:r>
        <w:t>docx</w:t>
      </w:r>
      <w:r w:rsidRPr="00BB280F">
        <w:t>. в архиве формата .</w:t>
      </w:r>
      <w:r>
        <w:t>zip</w:t>
      </w:r>
      <w:r w:rsidRPr="00BB280F">
        <w:t xml:space="preserve"> или .</w:t>
      </w:r>
      <w:r>
        <w:t>rar</w:t>
      </w:r>
      <w:r w:rsidRPr="00BB280F">
        <w:t>;</w:t>
      </w:r>
    </w:p>
    <w:p w14:paraId="7FA75EB8" w14:textId="77777777" w:rsidR="00BB280F" w:rsidRPr="00BB280F" w:rsidRDefault="00BB280F" w:rsidP="0095114B">
      <w:pPr>
        <w:pStyle w:val="a8"/>
      </w:pPr>
      <w:r w:rsidRPr="00BB280F">
        <w:t>За один день до защиты комиссии все материалы курсового проекта:</w:t>
      </w:r>
    </w:p>
    <w:p w14:paraId="52E9A664" w14:textId="77777777" w:rsidR="00BB280F" w:rsidRPr="00BB280F" w:rsidRDefault="00BB280F" w:rsidP="00BB280F">
      <w:pPr>
        <w:pStyle w:val="a8"/>
        <w:ind w:left="708"/>
      </w:pPr>
      <w:r w:rsidRPr="00BB280F">
        <w:t>– техническая документация,</w:t>
      </w:r>
    </w:p>
    <w:p w14:paraId="68A12A4F" w14:textId="77777777" w:rsidR="00BB280F" w:rsidRPr="00BB280F" w:rsidRDefault="00BB280F" w:rsidP="00BB280F">
      <w:pPr>
        <w:pStyle w:val="a8"/>
        <w:ind w:left="708"/>
      </w:pPr>
      <w:r w:rsidRPr="00BB280F">
        <w:t>– программный проект,</w:t>
      </w:r>
    </w:p>
    <w:p w14:paraId="09E10CB1" w14:textId="77777777" w:rsidR="00BB280F" w:rsidRPr="00BB280F" w:rsidRDefault="00BB280F" w:rsidP="00BB280F">
      <w:pPr>
        <w:pStyle w:val="a8"/>
        <w:ind w:left="708"/>
      </w:pPr>
      <w:r w:rsidRPr="00BB280F">
        <w:t>– исполняемый файл,</w:t>
      </w:r>
    </w:p>
    <w:p w14:paraId="19B09CAC" w14:textId="77777777" w:rsidR="00BB280F" w:rsidRPr="00BB280F" w:rsidRDefault="00BB280F" w:rsidP="00BB280F">
      <w:pPr>
        <w:pStyle w:val="a8"/>
        <w:ind w:left="708"/>
      </w:pPr>
      <w:r w:rsidRPr="00BB280F">
        <w:t>– отзыв руководителя</w:t>
      </w:r>
    </w:p>
    <w:p w14:paraId="27773912" w14:textId="77777777" w:rsidR="00BB280F" w:rsidRPr="00BB280F" w:rsidRDefault="00BB280F" w:rsidP="00BB280F">
      <w:pPr>
        <w:pStyle w:val="a8"/>
        <w:ind w:left="708"/>
      </w:pPr>
      <w:r w:rsidRPr="00BB280F">
        <w:t>– лист Антиплагиата</w:t>
      </w:r>
    </w:p>
    <w:p w14:paraId="23D51F10" w14:textId="260002D5" w:rsidR="00BB280F" w:rsidRPr="00BB280F" w:rsidRDefault="00BB280F" w:rsidP="00BB280F">
      <w:pPr>
        <w:pStyle w:val="a8"/>
        <w:ind w:left="708"/>
      </w:pPr>
      <w:r w:rsidRPr="00BB280F">
        <w:t xml:space="preserve"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</w:t>
      </w:r>
      <w:r>
        <w:t>LMS</w:t>
      </w:r>
      <w:r w:rsidRPr="00BB280F">
        <w:t xml:space="preserve"> (</w:t>
      </w:r>
      <w:r>
        <w:t>Learning</w:t>
      </w:r>
      <w:r w:rsidRPr="00BB280F">
        <w:t xml:space="preserve"> </w:t>
      </w:r>
      <w:r>
        <w:t>Management</w:t>
      </w:r>
      <w:r w:rsidRPr="00BB280F">
        <w:t xml:space="preserve"> </w:t>
      </w:r>
      <w:r>
        <w:t>System</w:t>
      </w:r>
      <w:r w:rsidRPr="00BB280F">
        <w:t>) НИУ ВШ</w:t>
      </w:r>
      <w:r>
        <w:t>Э</w:t>
      </w:r>
    </w:p>
    <w:p w14:paraId="15FA86C3" w14:textId="4BA2C3B7" w:rsidR="00FF1B8F" w:rsidRPr="00E623ED" w:rsidRDefault="00FF1B8F">
      <w:pPr>
        <w:rPr>
          <w:rFonts w:cs="Times New Roman"/>
          <w:color w:val="000000" w:themeColor="text1"/>
          <w:szCs w:val="24"/>
        </w:rPr>
      </w:pPr>
      <w:r w:rsidRPr="00E623ED">
        <w:rPr>
          <w:rFonts w:cs="Times New Roman"/>
          <w:color w:val="000000" w:themeColor="text1"/>
          <w:szCs w:val="24"/>
        </w:rPr>
        <w:br w:type="page"/>
      </w:r>
    </w:p>
    <w:p w14:paraId="4A5F7C78" w14:textId="77777777" w:rsidR="002C7716" w:rsidRDefault="00BE3E29" w:rsidP="00DA4E0E">
      <w:pPr>
        <w:pStyle w:val="11"/>
        <w:numPr>
          <w:ilvl w:val="0"/>
          <w:numId w:val="5"/>
        </w:numPr>
      </w:pPr>
      <w:r>
        <w:lastRenderedPageBreak/>
        <w:t>ТЕХНИКО-ЭКОНОМИЧЕСКИЕ ПОКАЗАТЕЛИ</w:t>
      </w:r>
    </w:p>
    <w:p w14:paraId="31A3384E" w14:textId="6F812C7D" w:rsidR="00AF6DC7" w:rsidRPr="003D6A41" w:rsidRDefault="0033091C" w:rsidP="004A65E6">
      <w:pPr>
        <w:pStyle w:val="2"/>
        <w:numPr>
          <w:ilvl w:val="1"/>
          <w:numId w:val="5"/>
        </w:numPr>
      </w:pPr>
      <w:r w:rsidRPr="003D6A41">
        <w:tab/>
      </w:r>
      <w:r w:rsidR="00FF1B8F" w:rsidRPr="003D6A41">
        <w:t>Пр</w:t>
      </w:r>
      <w:r w:rsidR="005D02D1">
        <w:t>едп</w:t>
      </w:r>
      <w:r w:rsidR="00FF1B8F" w:rsidRPr="003D6A41">
        <w:t>олагаемая потребность</w:t>
      </w:r>
    </w:p>
    <w:p w14:paraId="75EB3779" w14:textId="1F181D2E" w:rsidR="00CB4583" w:rsidRPr="005802FA" w:rsidRDefault="00601436" w:rsidP="004A65E6">
      <w:pPr>
        <w:pStyle w:val="a8"/>
        <w:ind w:left="708"/>
      </w:pPr>
      <w:r w:rsidRPr="005802FA">
        <w:t>Игры всегда были востребованы, тем более в наше время. Люди, благодаря</w:t>
      </w:r>
      <w:r w:rsidR="007B2123" w:rsidRPr="005802FA">
        <w:t xml:space="preserve"> </w:t>
      </w:r>
      <w:r w:rsidRPr="005802FA">
        <w:t>компьютерным играм, справляются с депрессией, развивают мелкую моторику и реакцию, и просто отдыхают. Поэтому целевой потребитель - обычный пользователь.</w:t>
      </w:r>
    </w:p>
    <w:p w14:paraId="26354E20" w14:textId="2E14966C" w:rsidR="00FF1B8F" w:rsidRPr="003D6A41" w:rsidRDefault="00564EB1" w:rsidP="004A65E6">
      <w:pPr>
        <w:pStyle w:val="2"/>
        <w:numPr>
          <w:ilvl w:val="1"/>
          <w:numId w:val="5"/>
        </w:numPr>
      </w:pPr>
      <w:r w:rsidRPr="003D6A41">
        <w:tab/>
      </w:r>
      <w:r w:rsidR="00FF1B8F" w:rsidRPr="003D6A41">
        <w:t>Ориентировочная экономическая эффективность.</w:t>
      </w:r>
    </w:p>
    <w:p w14:paraId="2E29ADBC" w14:textId="77777777" w:rsidR="002C7716" w:rsidRDefault="00EA546A" w:rsidP="002C7716">
      <w:pPr>
        <w:pStyle w:val="a8"/>
      </w:pPr>
      <w:r w:rsidRPr="00E623ED">
        <w:t>В рамках данной работы расчёт экономической эффективности не предусмотрен</w:t>
      </w:r>
    </w:p>
    <w:p w14:paraId="31D69E57" w14:textId="76AFEC49" w:rsidR="007B2123" w:rsidRPr="003D6A41" w:rsidRDefault="00564EB1" w:rsidP="004A65E6">
      <w:pPr>
        <w:pStyle w:val="2"/>
        <w:numPr>
          <w:ilvl w:val="1"/>
          <w:numId w:val="5"/>
        </w:numPr>
      </w:pPr>
      <w:r w:rsidRPr="003D6A41">
        <w:tab/>
      </w:r>
      <w:r w:rsidR="00FF1B8F" w:rsidRPr="003D6A41">
        <w:t>Экономические преимущества разработки по сравнению с отечественными и зарубежными аналогами</w:t>
      </w:r>
    </w:p>
    <w:p w14:paraId="63DCDA9E" w14:textId="4AB7FA91" w:rsidR="00FF1B8F" w:rsidRPr="00E623ED" w:rsidRDefault="007B2123" w:rsidP="009B00F7">
      <w:pPr>
        <w:pStyle w:val="a8"/>
        <w:ind w:left="708"/>
      </w:pPr>
      <w:r w:rsidRPr="00564EB1">
        <w:t>Основными преимуществами приложения являются её бесплатное распространение</w:t>
      </w:r>
      <w:r w:rsidR="00366759" w:rsidRPr="00564EB1">
        <w:t>,</w:t>
      </w:r>
      <w:r w:rsidRPr="00564EB1">
        <w:t xml:space="preserve"> небольшие затраты на процесс разработки</w:t>
      </w:r>
      <w:r w:rsidR="005427D5" w:rsidRPr="00564EB1">
        <w:t>.</w:t>
      </w:r>
      <w:r w:rsidR="00FF1B8F" w:rsidRPr="00E623ED">
        <w:br w:type="page"/>
      </w:r>
    </w:p>
    <w:p w14:paraId="6865045E" w14:textId="5203BE7B" w:rsidR="00AA2E56" w:rsidRPr="00F218A3" w:rsidRDefault="00BE3E29" w:rsidP="00DA4E0E">
      <w:pPr>
        <w:pStyle w:val="11"/>
        <w:numPr>
          <w:ilvl w:val="0"/>
          <w:numId w:val="5"/>
        </w:numPr>
      </w:pPr>
      <w:r w:rsidRPr="00F218A3">
        <w:lastRenderedPageBreak/>
        <w:t>СТАДИИ И ЭТАПЫ РАЗРАБОТКИ</w:t>
      </w:r>
    </w:p>
    <w:p w14:paraId="1599603D" w14:textId="3B12629F" w:rsidR="00315E84" w:rsidRPr="003D6A41" w:rsidRDefault="00564EB1" w:rsidP="00AB7F70">
      <w:pPr>
        <w:pStyle w:val="2"/>
        <w:numPr>
          <w:ilvl w:val="1"/>
          <w:numId w:val="5"/>
        </w:numPr>
      </w:pPr>
      <w:r w:rsidRPr="003D6A41">
        <w:tab/>
      </w:r>
      <w:r w:rsidR="00315E84" w:rsidRPr="003D6A41">
        <w:t>Стадии</w:t>
      </w:r>
      <w:r w:rsidR="00DC661A" w:rsidRPr="003D6A41">
        <w:t xml:space="preserve"> разработки</w:t>
      </w:r>
    </w:p>
    <w:p w14:paraId="73B43996" w14:textId="5E810689" w:rsidR="00315E84" w:rsidRPr="00AF6DC7" w:rsidRDefault="00AF6DC7" w:rsidP="00575092">
      <w:pPr>
        <w:pStyle w:val="af3"/>
        <w:keepNext/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Таблица</w:t>
      </w:r>
      <w:r w:rsidR="00315E84" w:rsidRPr="00AF6DC7">
        <w:rPr>
          <w:color w:val="000000" w:themeColor="text1"/>
          <w:sz w:val="24"/>
          <w:szCs w:val="24"/>
        </w:rPr>
        <w:t xml:space="preserve"> </w:t>
      </w:r>
      <w:r w:rsidR="008D608A" w:rsidRPr="00AF6DC7">
        <w:rPr>
          <w:color w:val="000000" w:themeColor="text1"/>
          <w:sz w:val="24"/>
          <w:szCs w:val="24"/>
        </w:rPr>
        <w:fldChar w:fldCharType="begin"/>
      </w:r>
      <w:r w:rsidR="008D608A" w:rsidRPr="00AF6DC7">
        <w:rPr>
          <w:color w:val="000000" w:themeColor="text1"/>
          <w:sz w:val="24"/>
          <w:szCs w:val="24"/>
        </w:rPr>
        <w:instrText xml:space="preserve"> SEQ Table \* ARABIC </w:instrText>
      </w:r>
      <w:r w:rsidR="008D608A" w:rsidRPr="00AF6DC7">
        <w:rPr>
          <w:color w:val="000000" w:themeColor="text1"/>
          <w:sz w:val="24"/>
          <w:szCs w:val="24"/>
        </w:rPr>
        <w:fldChar w:fldCharType="separate"/>
      </w:r>
      <w:r w:rsidR="00AB09B3">
        <w:rPr>
          <w:noProof/>
          <w:color w:val="000000" w:themeColor="text1"/>
          <w:sz w:val="24"/>
          <w:szCs w:val="24"/>
        </w:rPr>
        <w:t>1</w:t>
      </w:r>
      <w:r w:rsidR="008D608A" w:rsidRPr="00AF6DC7">
        <w:rPr>
          <w:noProof/>
          <w:color w:val="000000" w:themeColor="text1"/>
          <w:sz w:val="24"/>
          <w:szCs w:val="24"/>
        </w:rPr>
        <w:fldChar w:fldCharType="end"/>
      </w:r>
      <w:r w:rsidR="00315E84" w:rsidRPr="00AF6DC7">
        <w:rPr>
          <w:color w:val="000000" w:themeColor="text1"/>
          <w:sz w:val="24"/>
          <w:szCs w:val="24"/>
        </w:rPr>
        <w:t>.</w:t>
      </w:r>
    </w:p>
    <w:tbl>
      <w:tblPr>
        <w:tblStyle w:val="TableNormal1"/>
        <w:tblW w:w="0" w:type="auto"/>
        <w:tblInd w:w="705" w:type="dxa"/>
        <w:tblLayout w:type="fixed"/>
        <w:tblLook w:val="01E0" w:firstRow="1" w:lastRow="1" w:firstColumn="1" w:lastColumn="1" w:noHBand="0" w:noVBand="0"/>
      </w:tblPr>
      <w:tblGrid>
        <w:gridCol w:w="1810"/>
        <w:gridCol w:w="3082"/>
        <w:gridCol w:w="4217"/>
      </w:tblGrid>
      <w:tr w:rsidR="00144288" w:rsidRPr="00564EB1" w14:paraId="7C57A725" w14:textId="77777777" w:rsidTr="00AB7F70">
        <w:trPr>
          <w:trHeight w:hRule="exact" w:val="279"/>
        </w:trPr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A6E4C" w14:textId="4242A760" w:rsidR="00FB2187" w:rsidRPr="00F5175B" w:rsidRDefault="003C73E8" w:rsidP="00F5175B">
            <w:pPr>
              <w:rPr>
                <w:b/>
              </w:rPr>
            </w:pPr>
            <w:r w:rsidRPr="00F5175B">
              <w:rPr>
                <w:b/>
              </w:rPr>
              <w:t>Стадии разработки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62DFB" w14:textId="6D852BA4" w:rsidR="00FB2187" w:rsidRPr="00F5175B" w:rsidRDefault="003C73E8" w:rsidP="00F5175B">
            <w:pPr>
              <w:rPr>
                <w:b/>
              </w:rPr>
            </w:pPr>
            <w:r w:rsidRPr="00F5175B">
              <w:rPr>
                <w:b/>
              </w:rPr>
              <w:t>Этапы разработки</w:t>
            </w:r>
          </w:p>
        </w:tc>
        <w:tc>
          <w:tcPr>
            <w:tcW w:w="4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CEBDE4" w14:textId="6FD6FA89" w:rsidR="00FB2187" w:rsidRPr="00F5175B" w:rsidRDefault="003C73E8" w:rsidP="00F5175B">
            <w:pPr>
              <w:rPr>
                <w:b/>
              </w:rPr>
            </w:pPr>
            <w:r w:rsidRPr="00F5175B">
              <w:rPr>
                <w:b/>
              </w:rPr>
              <w:t>Содержание работ</w:t>
            </w:r>
          </w:p>
        </w:tc>
      </w:tr>
      <w:tr w:rsidR="00144288" w:rsidRPr="00564EB1" w14:paraId="5901D8BC" w14:textId="77777777" w:rsidTr="005C6884">
        <w:trPr>
          <w:trHeight w:hRule="exact" w:val="1350"/>
        </w:trPr>
        <w:tc>
          <w:tcPr>
            <w:tcW w:w="181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9B4360B" w14:textId="175EDA45" w:rsidR="00FB2187" w:rsidRPr="00F5175B" w:rsidRDefault="00FB2187" w:rsidP="00F5175B">
            <w:pPr>
              <w:rPr>
                <w:b/>
              </w:rPr>
            </w:pPr>
            <w:r w:rsidRPr="00F5175B">
              <w:rPr>
                <w:b/>
              </w:rPr>
              <w:t xml:space="preserve">1. </w:t>
            </w:r>
            <w:r w:rsidR="003C73E8" w:rsidRPr="00F5175B">
              <w:rPr>
                <w:b/>
              </w:rPr>
              <w:t>Техническое</w:t>
            </w:r>
            <w:r w:rsidR="0006064A" w:rsidRPr="00F5175B">
              <w:rPr>
                <w:b/>
              </w:rPr>
              <w:t xml:space="preserve"> </w:t>
            </w:r>
            <w:r w:rsidR="003C73E8" w:rsidRPr="00F5175B">
              <w:rPr>
                <w:b/>
              </w:rPr>
              <w:t>задание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95D62B" w14:textId="61C60391" w:rsidR="00FB2187" w:rsidRPr="0048676A" w:rsidRDefault="003C73E8" w:rsidP="00F5175B">
            <w:r w:rsidRPr="0048676A">
              <w:t>Обоснование необходимости разработки программы</w:t>
            </w:r>
          </w:p>
        </w:tc>
        <w:tc>
          <w:tcPr>
            <w:tcW w:w="4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B918FB" w14:textId="11FFF794" w:rsidR="0048676A" w:rsidRPr="0048676A" w:rsidRDefault="0048676A" w:rsidP="00F5175B">
            <w:r w:rsidRPr="00F5175B">
              <w:t xml:space="preserve"> </w:t>
            </w:r>
            <w:r w:rsidR="00FB2187" w:rsidRPr="0048676A">
              <w:t>Постановка задачи</w:t>
            </w:r>
          </w:p>
          <w:p w14:paraId="64ACECB5" w14:textId="689DA468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Выбор и обоснование критериев эффективности и качества разрабатываемой программы.</w:t>
            </w:r>
          </w:p>
        </w:tc>
      </w:tr>
      <w:tr w:rsidR="00144288" w:rsidRPr="00564EB1" w14:paraId="004E6D46" w14:textId="77777777" w:rsidTr="007C0091">
        <w:trPr>
          <w:trHeight w:hRule="exact" w:val="3552"/>
        </w:trPr>
        <w:tc>
          <w:tcPr>
            <w:tcW w:w="18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6E47D3D" w14:textId="77777777" w:rsidR="00FB2187" w:rsidRPr="00533E47" w:rsidRDefault="00FB2187" w:rsidP="00F5175B">
            <w:pPr>
              <w:rPr>
                <w:lang w:val="ru-RU"/>
              </w:rPr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2B76AB" w14:textId="722DDAE5" w:rsidR="00FB2187" w:rsidRPr="00F5175B" w:rsidRDefault="003C73E8" w:rsidP="00F5175B">
            <w:r w:rsidRPr="00F5175B">
              <w:t>Научно-исследовательские работы</w:t>
            </w:r>
          </w:p>
        </w:tc>
        <w:tc>
          <w:tcPr>
            <w:tcW w:w="4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BB66C" w14:textId="788CEC1E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Предварительный выбор методов</w:t>
            </w:r>
            <w:r w:rsidR="0048676A" w:rsidRPr="00533E47">
              <w:rPr>
                <w:lang w:val="ru-RU"/>
              </w:rPr>
              <w:t xml:space="preserve"> </w:t>
            </w:r>
            <w:r w:rsidRPr="00533E47">
              <w:rPr>
                <w:lang w:val="ru-RU"/>
              </w:rPr>
              <w:t>решения задач.</w:t>
            </w:r>
          </w:p>
          <w:p w14:paraId="5CC6BD0F" w14:textId="608B7F29" w:rsidR="0006064A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Обоснование</w:t>
            </w:r>
            <w:r w:rsidRPr="00533E47">
              <w:rPr>
                <w:lang w:val="ru-RU"/>
              </w:rPr>
              <w:tab/>
              <w:t>целесообразности применения ранее разработанных программ.</w:t>
            </w:r>
          </w:p>
          <w:p w14:paraId="441CDE37" w14:textId="1D36A0D7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Определение требований к техническим средствам.</w:t>
            </w:r>
          </w:p>
          <w:p w14:paraId="53C5220F" w14:textId="77777777" w:rsidR="0006064A" w:rsidRPr="00533E47" w:rsidRDefault="0006064A" w:rsidP="00F5175B">
            <w:pPr>
              <w:rPr>
                <w:lang w:val="ru-RU"/>
              </w:rPr>
            </w:pPr>
          </w:p>
          <w:p w14:paraId="2285C11E" w14:textId="21453B12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Обоснование принципиальной возможности решения поставленной задачи</w:t>
            </w:r>
          </w:p>
        </w:tc>
      </w:tr>
      <w:tr w:rsidR="00144288" w:rsidRPr="00564EB1" w14:paraId="5F2325C0" w14:textId="77777777" w:rsidTr="007C0091">
        <w:trPr>
          <w:trHeight w:hRule="exact" w:val="2824"/>
        </w:trPr>
        <w:tc>
          <w:tcPr>
            <w:tcW w:w="181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C2D3F2" w14:textId="77777777" w:rsidR="00FB2187" w:rsidRPr="00533E47" w:rsidRDefault="00FB2187" w:rsidP="00F5175B">
            <w:pPr>
              <w:rPr>
                <w:lang w:val="ru-RU"/>
              </w:rPr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49C9A0" w14:textId="77777777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Разработка и утверждение</w:t>
            </w:r>
          </w:p>
          <w:p w14:paraId="15C8D7C5" w14:textId="77777777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технического задания</w:t>
            </w:r>
          </w:p>
        </w:tc>
        <w:tc>
          <w:tcPr>
            <w:tcW w:w="4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4521FC" w14:textId="77777777" w:rsidR="0048676A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Определение требований к программе.</w:t>
            </w:r>
          </w:p>
          <w:p w14:paraId="25AA8DCC" w14:textId="77777777" w:rsidR="0048676A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Определение стадий, этапов и сроков разработки программы и документации на неё.</w:t>
            </w:r>
            <w:r w:rsidR="0048676A" w:rsidRPr="00533E47">
              <w:rPr>
                <w:lang w:val="ru-RU"/>
              </w:rPr>
              <w:t xml:space="preserve"> </w:t>
            </w:r>
          </w:p>
          <w:p w14:paraId="656A1BD1" w14:textId="32BA06FB" w:rsidR="0048676A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Выбор языков программирования.</w:t>
            </w:r>
          </w:p>
          <w:p w14:paraId="697C42FF" w14:textId="147EF42D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 xml:space="preserve">Согласование и утверждение </w:t>
            </w:r>
            <w:r w:rsidR="003C73E8" w:rsidRPr="00533E47">
              <w:rPr>
                <w:lang w:val="ru-RU"/>
              </w:rPr>
              <w:t>технического</w:t>
            </w:r>
            <w:r w:rsidRPr="00533E47">
              <w:rPr>
                <w:lang w:val="ru-RU"/>
              </w:rPr>
              <w:t xml:space="preserve"> задания.</w:t>
            </w:r>
          </w:p>
        </w:tc>
      </w:tr>
      <w:tr w:rsidR="00144288" w:rsidRPr="00564EB1" w14:paraId="36D161E5" w14:textId="77777777" w:rsidTr="00AB7F70">
        <w:trPr>
          <w:trHeight w:hRule="exact" w:val="939"/>
        </w:trPr>
        <w:tc>
          <w:tcPr>
            <w:tcW w:w="181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26C0CEA" w14:textId="3A313458" w:rsidR="00FB2187" w:rsidRPr="00F5175B" w:rsidRDefault="00FB2187" w:rsidP="00F5175B">
            <w:r w:rsidRPr="00F5175B">
              <w:t>2</w:t>
            </w:r>
            <w:r w:rsidRPr="00F5175B">
              <w:rPr>
                <w:b/>
              </w:rPr>
              <w:t xml:space="preserve">. </w:t>
            </w:r>
            <w:r w:rsidR="003C73E8" w:rsidRPr="00F5175B">
              <w:rPr>
                <w:b/>
              </w:rPr>
              <w:t>Рабочий проект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3868DD" w14:textId="006FED51" w:rsidR="00FB2187" w:rsidRPr="00F5175B" w:rsidRDefault="003C73E8" w:rsidP="00F5175B">
            <w:r w:rsidRPr="00F5175B">
              <w:t>Разработка программы</w:t>
            </w:r>
          </w:p>
        </w:tc>
        <w:tc>
          <w:tcPr>
            <w:tcW w:w="4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BC9CB" w14:textId="77777777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Программирование и отладка про-</w:t>
            </w:r>
          </w:p>
          <w:p w14:paraId="4E192C9D" w14:textId="77777777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>граммы.</w:t>
            </w:r>
          </w:p>
        </w:tc>
      </w:tr>
      <w:tr w:rsidR="00B87151" w:rsidRPr="00564EB1" w14:paraId="06CFCE5D" w14:textId="77777777" w:rsidTr="00AB7F70">
        <w:trPr>
          <w:trHeight w:hRule="exact" w:val="1250"/>
        </w:trPr>
        <w:tc>
          <w:tcPr>
            <w:tcW w:w="181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A56662" w14:textId="77777777" w:rsidR="00FB2187" w:rsidRPr="00533E47" w:rsidRDefault="00FB2187" w:rsidP="00F5175B">
            <w:pPr>
              <w:rPr>
                <w:lang w:val="ru-RU"/>
              </w:rPr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08DDB" w14:textId="77777777" w:rsidR="0048676A" w:rsidRDefault="003C73E8" w:rsidP="00F5175B">
            <w:r w:rsidRPr="0048676A">
              <w:t>Разработка</w:t>
            </w:r>
            <w:r w:rsidR="0048676A" w:rsidRPr="0048676A">
              <w:t xml:space="preserve"> </w:t>
            </w:r>
          </w:p>
          <w:p w14:paraId="626C098F" w14:textId="70394FA0" w:rsidR="00FB2187" w:rsidRPr="0048676A" w:rsidRDefault="003C73E8" w:rsidP="00F5175B">
            <w:r w:rsidRPr="0048676A">
              <w:t>программной документации</w:t>
            </w:r>
          </w:p>
        </w:tc>
        <w:tc>
          <w:tcPr>
            <w:tcW w:w="4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9D2FB" w14:textId="1A8329D8" w:rsidR="00FB2187" w:rsidRPr="00533E47" w:rsidRDefault="00FB2187" w:rsidP="00F5175B">
            <w:pPr>
              <w:rPr>
                <w:lang w:val="ru-RU"/>
              </w:rPr>
            </w:pPr>
            <w:r w:rsidRPr="00533E47">
              <w:rPr>
                <w:lang w:val="ru-RU"/>
              </w:rPr>
              <w:t xml:space="preserve">Разработка программных </w:t>
            </w:r>
            <w:r w:rsidR="003C73E8" w:rsidRPr="00533E47">
              <w:rPr>
                <w:lang w:val="ru-RU"/>
              </w:rPr>
              <w:t>документов</w:t>
            </w:r>
            <w:r w:rsidRPr="00533E47">
              <w:rPr>
                <w:lang w:val="ru-RU"/>
              </w:rPr>
              <w:t xml:space="preserve"> в соответствии с требованиями ГОСТ 19.101-77</w:t>
            </w:r>
            <w:r w:rsidR="00326494" w:rsidRPr="00326494">
              <w:rPr>
                <w:lang w:val="ru-RU"/>
              </w:rPr>
              <w:t xml:space="preserve"> [1</w:t>
            </w:r>
            <w:r w:rsidR="00326494" w:rsidRPr="00A259E4">
              <w:rPr>
                <w:lang w:val="ru-RU"/>
              </w:rPr>
              <w:t>]</w:t>
            </w:r>
            <w:r w:rsidRPr="00533E47">
              <w:rPr>
                <w:lang w:val="ru-RU"/>
              </w:rPr>
              <w:t>.</w:t>
            </w:r>
          </w:p>
        </w:tc>
      </w:tr>
    </w:tbl>
    <w:p w14:paraId="5E6B7C76" w14:textId="77777777" w:rsidR="0063376C" w:rsidRPr="00E623ED" w:rsidRDefault="0063376C" w:rsidP="003854E3">
      <w:pPr>
        <w:rPr>
          <w:rFonts w:cs="Times New Roman"/>
          <w:color w:val="000000" w:themeColor="text1"/>
          <w:szCs w:val="24"/>
        </w:rPr>
      </w:pPr>
    </w:p>
    <w:p w14:paraId="1AC8EBC9" w14:textId="0FB44A72" w:rsidR="00A41BAF" w:rsidRPr="00E623ED" w:rsidRDefault="00A41BAF" w:rsidP="003854E3">
      <w:pPr>
        <w:rPr>
          <w:rFonts w:cs="Times New Roman"/>
          <w:color w:val="000000" w:themeColor="text1"/>
          <w:szCs w:val="24"/>
        </w:rPr>
      </w:pPr>
    </w:p>
    <w:tbl>
      <w:tblPr>
        <w:tblStyle w:val="TableNormal1"/>
        <w:tblW w:w="0" w:type="auto"/>
        <w:tblInd w:w="705" w:type="dxa"/>
        <w:tblLayout w:type="fixed"/>
        <w:tblLook w:val="01E0" w:firstRow="1" w:lastRow="1" w:firstColumn="1" w:lastColumn="1" w:noHBand="0" w:noVBand="0"/>
      </w:tblPr>
      <w:tblGrid>
        <w:gridCol w:w="1915"/>
        <w:gridCol w:w="2905"/>
        <w:gridCol w:w="4252"/>
      </w:tblGrid>
      <w:tr w:rsidR="00144288" w:rsidRPr="00E623ED" w14:paraId="038E5096" w14:textId="77777777" w:rsidTr="008C743B">
        <w:trPr>
          <w:trHeight w:hRule="exact" w:val="1905"/>
        </w:trPr>
        <w:tc>
          <w:tcPr>
            <w:tcW w:w="1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0A32EC" w14:textId="77777777" w:rsidR="00A41BAF" w:rsidRPr="00125243" w:rsidRDefault="00A41BAF" w:rsidP="00B36484">
            <w:pPr>
              <w:rPr>
                <w:rFonts w:cs="Times New Roman"/>
                <w:color w:val="000000" w:themeColor="text1"/>
                <w:szCs w:val="24"/>
                <w:lang w:val="ru-RU"/>
              </w:rPr>
            </w:pPr>
          </w:p>
        </w:tc>
        <w:tc>
          <w:tcPr>
            <w:tcW w:w="2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50445B" w14:textId="2F16FAC7" w:rsidR="00A41BAF" w:rsidRPr="003C73E8" w:rsidRDefault="003C73E8" w:rsidP="00B36484">
            <w:pPr>
              <w:pStyle w:val="TableParagraph"/>
              <w:spacing w:line="252" w:lineRule="exact"/>
              <w:ind w:left="119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Испытания программы</w:t>
            </w:r>
          </w:p>
        </w:tc>
        <w:tc>
          <w:tcPr>
            <w:tcW w:w="4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25EF0" w14:textId="60B9D93B" w:rsidR="00A41BAF" w:rsidRPr="00E623ED" w:rsidRDefault="00A41BAF" w:rsidP="003C73E8">
            <w:pPr>
              <w:pStyle w:val="TableParagraph"/>
              <w:spacing w:line="251" w:lineRule="exact"/>
              <w:ind w:left="119"/>
              <w:jc w:val="both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Р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  <w:lang w:val="ru-RU"/>
              </w:rPr>
              <w:t>азработк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а,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согласование</w:t>
            </w:r>
            <w:r w:rsidR="003C73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 утверждение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  <w:lang w:val="ru-RU"/>
              </w:rPr>
              <w:t>пор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ядк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  <w:lang w:val="ru-RU"/>
              </w:rPr>
              <w:t>а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4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4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методики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испыт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u-RU"/>
              </w:rPr>
              <w:t>а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ний.</w:t>
            </w:r>
          </w:p>
          <w:p w14:paraId="10E0CC65" w14:textId="77777777" w:rsidR="00A41BAF" w:rsidRPr="00E623ED" w:rsidRDefault="00A41BAF" w:rsidP="00B3648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  <w:p w14:paraId="1B0E02CE" w14:textId="3BBD564E" w:rsidR="00A41BAF" w:rsidRPr="00E623ED" w:rsidRDefault="00A41BAF" w:rsidP="00B36484">
            <w:pPr>
              <w:pStyle w:val="TableParagraph"/>
              <w:spacing w:line="270" w:lineRule="exact"/>
              <w:ind w:left="119" w:right="117"/>
              <w:jc w:val="both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Корректировк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u-RU"/>
              </w:rPr>
              <w:t>а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44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программы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4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44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граммной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4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документ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w w:val="95"/>
                <w:sz w:val="24"/>
                <w:szCs w:val="24"/>
                <w:lang w:val="ru-RU"/>
              </w:rPr>
              <w:t>ации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3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по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3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4"/>
                <w:w w:val="95"/>
                <w:sz w:val="24"/>
                <w:szCs w:val="24"/>
                <w:lang w:val="ru-RU"/>
              </w:rPr>
              <w:t>резу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w w:val="95"/>
                <w:sz w:val="24"/>
                <w:szCs w:val="24"/>
                <w:lang w:val="ru-RU"/>
              </w:rPr>
              <w:t>льтатам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5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испыт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w w:val="95"/>
                <w:sz w:val="24"/>
                <w:szCs w:val="24"/>
                <w:lang w:val="ru-RU"/>
              </w:rPr>
              <w:t>аний.</w:t>
            </w:r>
          </w:p>
        </w:tc>
      </w:tr>
      <w:tr w:rsidR="00144288" w:rsidRPr="00E623ED" w14:paraId="6FE844EF" w14:textId="77777777" w:rsidTr="008C743B">
        <w:trPr>
          <w:trHeight w:hRule="exact" w:val="821"/>
        </w:trPr>
        <w:tc>
          <w:tcPr>
            <w:tcW w:w="191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5B6435E" w14:textId="0F7F1AC1" w:rsidR="00A41BAF" w:rsidRPr="00564EB1" w:rsidRDefault="00A41BAF" w:rsidP="00B36484">
            <w:pPr>
              <w:pStyle w:val="TableParagraph"/>
              <w:spacing w:before="114"/>
              <w:ind w:left="119"/>
              <w:rPr>
                <w:rFonts w:ascii="Times New Roman" w:eastAsia="Book Antiqua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564EB1">
              <w:rPr>
                <w:rFonts w:ascii="Times New Roman" w:hAnsi="Times New Roman" w:cs="Times New Roman"/>
                <w:b/>
                <w:bCs/>
                <w:color w:val="000000" w:themeColor="text1"/>
                <w:w w:val="95"/>
                <w:sz w:val="24"/>
                <w:szCs w:val="24"/>
              </w:rPr>
              <w:t>3.</w:t>
            </w:r>
            <w:r w:rsidRPr="00564EB1">
              <w:rPr>
                <w:rFonts w:ascii="Times New Roman" w:hAnsi="Times New Roman" w:cs="Times New Roman"/>
                <w:b/>
                <w:bCs/>
                <w:color w:val="000000" w:themeColor="text1"/>
                <w:spacing w:val="9"/>
                <w:w w:val="95"/>
                <w:sz w:val="24"/>
                <w:szCs w:val="24"/>
              </w:rPr>
              <w:t xml:space="preserve"> </w:t>
            </w:r>
            <w:r w:rsidR="0043264C" w:rsidRPr="00564EB1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Внедрение</w:t>
            </w:r>
          </w:p>
        </w:tc>
        <w:tc>
          <w:tcPr>
            <w:tcW w:w="290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758114B8" w14:textId="639FEA97" w:rsidR="00A41BAF" w:rsidRPr="00E623ED" w:rsidRDefault="00A41BAF" w:rsidP="003C73E8">
            <w:pPr>
              <w:pStyle w:val="TableParagraph"/>
              <w:spacing w:line="251" w:lineRule="exact"/>
              <w:ind w:left="119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  <w:lang w:val="ru-RU"/>
              </w:rPr>
              <w:t>Подготовка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47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47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  <w:lang w:val="ru-RU"/>
              </w:rPr>
              <w:t>защита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47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грам</w:t>
            </w:r>
            <w:r w:rsidR="0043264C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м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ного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2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w w:val="95"/>
                <w:sz w:val="24"/>
                <w:szCs w:val="24"/>
                <w:lang w:val="ru-RU"/>
              </w:rPr>
              <w:t>про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w w:val="95"/>
                <w:sz w:val="24"/>
                <w:szCs w:val="24"/>
                <w:lang w:val="ru-RU"/>
              </w:rPr>
              <w:t>дукта.</w:t>
            </w:r>
          </w:p>
        </w:tc>
        <w:tc>
          <w:tcPr>
            <w:tcW w:w="4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04C00A" w14:textId="77777777" w:rsidR="00A41BAF" w:rsidRPr="00E623ED" w:rsidRDefault="00A41BAF" w:rsidP="00B36484">
            <w:pPr>
              <w:pStyle w:val="TableParagraph"/>
              <w:spacing w:line="251" w:lineRule="exact"/>
              <w:ind w:left="119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w w:val="95"/>
                <w:sz w:val="24"/>
                <w:szCs w:val="24"/>
                <w:lang w:val="ru-RU"/>
              </w:rPr>
              <w:t>По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w w:val="95"/>
                <w:sz w:val="24"/>
                <w:szCs w:val="24"/>
                <w:lang w:val="ru-RU"/>
              </w:rPr>
              <w:t>дготовка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19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программы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19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20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программ-</w:t>
            </w:r>
          </w:p>
          <w:p w14:paraId="754840BB" w14:textId="77777777" w:rsidR="00A41BAF" w:rsidRPr="00E623ED" w:rsidRDefault="00A41BAF" w:rsidP="00B36484">
            <w:pPr>
              <w:pStyle w:val="TableParagraph"/>
              <w:spacing w:line="237" w:lineRule="auto"/>
              <w:ind w:left="119" w:right="117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ной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3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документа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w w:val="95"/>
                <w:sz w:val="24"/>
                <w:szCs w:val="24"/>
                <w:lang w:val="ru-RU"/>
              </w:rPr>
              <w:t>ции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для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презент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w w:val="95"/>
                <w:sz w:val="24"/>
                <w:szCs w:val="24"/>
                <w:lang w:val="ru-RU"/>
              </w:rPr>
              <w:t>ации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21"/>
                <w:w w:val="86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защиты.</w:t>
            </w:r>
          </w:p>
        </w:tc>
      </w:tr>
      <w:tr w:rsidR="00144288" w:rsidRPr="00E623ED" w14:paraId="1D39907A" w14:textId="77777777" w:rsidTr="008C743B">
        <w:trPr>
          <w:trHeight w:hRule="exact" w:val="542"/>
        </w:trPr>
        <w:tc>
          <w:tcPr>
            <w:tcW w:w="191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CA98088" w14:textId="77777777" w:rsidR="00A41BAF" w:rsidRPr="00E623ED" w:rsidRDefault="00A41BAF" w:rsidP="00B36484">
            <w:pPr>
              <w:rPr>
                <w:rFonts w:cs="Times New Roman"/>
                <w:color w:val="000000" w:themeColor="text1"/>
                <w:szCs w:val="24"/>
                <w:lang w:val="ru-RU"/>
              </w:rPr>
            </w:pPr>
          </w:p>
        </w:tc>
        <w:tc>
          <w:tcPr>
            <w:tcW w:w="290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4DB4B70C" w14:textId="77777777" w:rsidR="00A41BAF" w:rsidRPr="00E623ED" w:rsidRDefault="00A41BAF" w:rsidP="00B36484">
            <w:pPr>
              <w:rPr>
                <w:rFonts w:cs="Times New Roman"/>
                <w:color w:val="000000" w:themeColor="text1"/>
                <w:szCs w:val="24"/>
                <w:lang w:val="ru-RU"/>
              </w:rPr>
            </w:pPr>
          </w:p>
        </w:tc>
        <w:tc>
          <w:tcPr>
            <w:tcW w:w="4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92EA77" w14:textId="308EB743" w:rsidR="00A41BAF" w:rsidRPr="00E623ED" w:rsidRDefault="00A41BAF" w:rsidP="0043264C">
            <w:pPr>
              <w:pStyle w:val="TableParagraph"/>
              <w:spacing w:line="243" w:lineRule="exact"/>
              <w:ind w:left="119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Утверждение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дня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защиты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 xml:space="preserve"> </w:t>
            </w:r>
            <w:r w:rsidR="004326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программы.</w:t>
            </w:r>
          </w:p>
        </w:tc>
      </w:tr>
      <w:tr w:rsidR="00144288" w:rsidRPr="00E623ED" w14:paraId="30494A3D" w14:textId="77777777" w:rsidTr="008C743B">
        <w:trPr>
          <w:trHeight w:hRule="exact" w:val="542"/>
        </w:trPr>
        <w:tc>
          <w:tcPr>
            <w:tcW w:w="191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44686978" w14:textId="77777777" w:rsidR="00A41BAF" w:rsidRPr="00E623ED" w:rsidRDefault="00A41BAF" w:rsidP="00B36484">
            <w:pPr>
              <w:rPr>
                <w:rFonts w:cs="Times New Roman"/>
                <w:color w:val="000000" w:themeColor="text1"/>
                <w:szCs w:val="24"/>
                <w:lang w:val="ru-RU"/>
              </w:rPr>
            </w:pPr>
          </w:p>
        </w:tc>
        <w:tc>
          <w:tcPr>
            <w:tcW w:w="290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4A2EF91" w14:textId="77777777" w:rsidR="00A41BAF" w:rsidRPr="00E623ED" w:rsidRDefault="00A41BAF" w:rsidP="00B36484">
            <w:pPr>
              <w:rPr>
                <w:rFonts w:cs="Times New Roman"/>
                <w:color w:val="000000" w:themeColor="text1"/>
                <w:szCs w:val="24"/>
                <w:lang w:val="ru-RU"/>
              </w:rPr>
            </w:pPr>
          </w:p>
        </w:tc>
        <w:tc>
          <w:tcPr>
            <w:tcW w:w="4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9E26F4" w14:textId="45CE65DF" w:rsidR="00A41BAF" w:rsidRPr="0043264C" w:rsidRDefault="0043264C" w:rsidP="00B36484">
            <w:pPr>
              <w:pStyle w:val="TableParagraph"/>
              <w:spacing w:line="272" w:lineRule="exact"/>
              <w:ind w:left="119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Презентация программного продукта</w:t>
            </w:r>
          </w:p>
        </w:tc>
      </w:tr>
      <w:tr w:rsidR="00E623ED" w:rsidRPr="00E623ED" w14:paraId="7BE86392" w14:textId="77777777" w:rsidTr="008C743B">
        <w:trPr>
          <w:trHeight w:hRule="exact" w:val="542"/>
        </w:trPr>
        <w:tc>
          <w:tcPr>
            <w:tcW w:w="191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1D9B6" w14:textId="77777777" w:rsidR="00A41BAF" w:rsidRPr="00E623ED" w:rsidRDefault="00A41BAF" w:rsidP="00B36484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90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9BC88" w14:textId="77777777" w:rsidR="00A41BAF" w:rsidRPr="00E623ED" w:rsidRDefault="00A41BAF" w:rsidP="00B36484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C2AE0F" w14:textId="77777777" w:rsidR="00A41BAF" w:rsidRPr="00E623ED" w:rsidRDefault="00A41BAF" w:rsidP="00B36484">
            <w:pPr>
              <w:pStyle w:val="TableParagraph"/>
              <w:spacing w:line="243" w:lineRule="exact"/>
              <w:ind w:left="119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4"/>
                <w:szCs w:val="24"/>
                <w:lang w:val="ru-RU"/>
              </w:rPr>
              <w:t>Передача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программы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22"/>
                <w:w w:val="95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lang w:val="ru-RU"/>
              </w:rPr>
              <w:t>программной</w:t>
            </w:r>
          </w:p>
          <w:p w14:paraId="799C4AA4" w14:textId="77777777" w:rsidR="00A41BAF" w:rsidRPr="00E623ED" w:rsidRDefault="00A41BAF" w:rsidP="00315E84">
            <w:pPr>
              <w:pStyle w:val="TableParagraph"/>
              <w:keepNext/>
              <w:spacing w:line="272" w:lineRule="exact"/>
              <w:ind w:left="119"/>
              <w:rPr>
                <w:rFonts w:ascii="Times New Roman" w:eastAsia="Book Antiqua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623E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документации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7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7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  <w:lang w:val="ru-RU"/>
              </w:rPr>
              <w:t>архив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7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НИУ</w:t>
            </w:r>
            <w:r w:rsidRPr="00E623ED">
              <w:rPr>
                <w:rFonts w:ascii="Times New Roman" w:hAnsi="Times New Roman" w:cs="Times New Roman"/>
                <w:color w:val="000000" w:themeColor="text1"/>
                <w:spacing w:val="-17"/>
                <w:sz w:val="24"/>
                <w:szCs w:val="24"/>
                <w:lang w:val="ru-RU"/>
              </w:rPr>
              <w:t xml:space="preserve"> </w:t>
            </w:r>
            <w:r w:rsidRPr="00E623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ВШЭ.</w:t>
            </w:r>
          </w:p>
        </w:tc>
      </w:tr>
    </w:tbl>
    <w:p w14:paraId="59AF2B8C" w14:textId="5B941154" w:rsidR="00A41BAF" w:rsidRDefault="005D34A7" w:rsidP="00575092">
      <w:pPr>
        <w:pStyle w:val="af3"/>
        <w:ind w:firstLine="708"/>
        <w:rPr>
          <w:color w:val="000000" w:themeColor="text1"/>
          <w:sz w:val="24"/>
          <w:szCs w:val="24"/>
        </w:rPr>
      </w:pPr>
      <w:r w:rsidRPr="005D34A7">
        <w:rPr>
          <w:color w:val="000000" w:themeColor="text1"/>
          <w:sz w:val="24"/>
          <w:szCs w:val="24"/>
        </w:rPr>
        <w:t>Таблица 1</w:t>
      </w:r>
    </w:p>
    <w:p w14:paraId="5A699DCE" w14:textId="20D7BCF5" w:rsidR="00041403" w:rsidRDefault="00041403" w:rsidP="00041403"/>
    <w:p w14:paraId="7431F48E" w14:textId="77777777" w:rsidR="00041403" w:rsidRPr="00041403" w:rsidRDefault="00041403" w:rsidP="0008004A">
      <w:pPr>
        <w:pStyle w:val="afc"/>
        <w:ind w:firstLine="708"/>
        <w:rPr>
          <w:color w:val="000000"/>
          <w:sz w:val="27"/>
          <w:szCs w:val="27"/>
          <w:lang w:val="ru-RU"/>
        </w:rPr>
      </w:pPr>
      <w:r w:rsidRPr="00041403">
        <w:rPr>
          <w:color w:val="000000"/>
          <w:sz w:val="27"/>
          <w:szCs w:val="27"/>
          <w:lang w:val="ru-RU"/>
        </w:rPr>
        <w:t>Подготовка и передача программы</w:t>
      </w:r>
    </w:p>
    <w:p w14:paraId="3B7FCFC4" w14:textId="3950DDB5" w:rsidR="00041403" w:rsidRPr="00041403" w:rsidRDefault="00695592" w:rsidP="00695592">
      <w:pPr>
        <w:pStyle w:val="a8"/>
      </w:pPr>
      <w:r>
        <w:t>-</w:t>
      </w:r>
      <w:r w:rsidR="00041403" w:rsidRPr="00041403">
        <w:t xml:space="preserve"> утверждение даты защиты программного продукта;</w:t>
      </w:r>
    </w:p>
    <w:p w14:paraId="31526680" w14:textId="4883ABA7" w:rsidR="00041403" w:rsidRPr="00041403" w:rsidRDefault="00695592" w:rsidP="00695592">
      <w:pPr>
        <w:pStyle w:val="a8"/>
      </w:pPr>
      <w:r>
        <w:t xml:space="preserve">- </w:t>
      </w:r>
      <w:r w:rsidR="00041403" w:rsidRPr="00041403">
        <w:t>подготовка программы и программной документации для презентации и защиты;</w:t>
      </w:r>
    </w:p>
    <w:p w14:paraId="4132FD3D" w14:textId="32A03E52" w:rsidR="00041403" w:rsidRPr="00041403" w:rsidRDefault="00695592" w:rsidP="00695592">
      <w:pPr>
        <w:pStyle w:val="a8"/>
      </w:pPr>
      <w:r>
        <w:t>-</w:t>
      </w:r>
      <w:r w:rsidR="00041403" w:rsidRPr="00041403">
        <w:t xml:space="preserve"> представление разработанного программного продукта руководителю и получение отзыва;</w:t>
      </w:r>
    </w:p>
    <w:p w14:paraId="5C29E49A" w14:textId="4EFCC455" w:rsidR="00041403" w:rsidRPr="00041403" w:rsidRDefault="00695592" w:rsidP="00695592">
      <w:pPr>
        <w:pStyle w:val="a8"/>
      </w:pPr>
      <w:r>
        <w:t>-</w:t>
      </w:r>
      <w:r w:rsidR="00041403" w:rsidRPr="00041403">
        <w:t xml:space="preserve"> загрузка Пояснительной записки в систему Антиплагиат через ЛМС НИУ ВШЭ;</w:t>
      </w:r>
    </w:p>
    <w:p w14:paraId="4E33C0CF" w14:textId="1CA8491B" w:rsidR="00041403" w:rsidRPr="00041403" w:rsidRDefault="00695592" w:rsidP="00695592">
      <w:pPr>
        <w:pStyle w:val="a8"/>
        <w:ind w:left="708" w:firstLine="1"/>
      </w:pPr>
      <w:r>
        <w:t>-</w:t>
      </w:r>
      <w:r w:rsidR="00041403" w:rsidRPr="00041403">
        <w:t xml:space="preserve"> загрузка материалов курсового проекта (курсовой работы) в ЛМС, проект дисциплины «Курсовая работа 2019» (п. 5.2);</w:t>
      </w:r>
    </w:p>
    <w:p w14:paraId="0F78C3AC" w14:textId="705C61FC" w:rsidR="00041403" w:rsidRPr="00041403" w:rsidRDefault="00695592" w:rsidP="007C0091">
      <w:pPr>
        <w:pStyle w:val="a8"/>
      </w:pPr>
      <w:r>
        <w:t>-</w:t>
      </w:r>
      <w:r w:rsidR="00041403" w:rsidRPr="00041403">
        <w:t xml:space="preserve"> Защита программного продукта (курсового проекта) комиссии.</w:t>
      </w:r>
    </w:p>
    <w:p w14:paraId="5119EA34" w14:textId="5CD64804" w:rsidR="00A41BAF" w:rsidRPr="003D6A41" w:rsidRDefault="00AB6EC9" w:rsidP="00AB7F70">
      <w:pPr>
        <w:pStyle w:val="2"/>
        <w:numPr>
          <w:ilvl w:val="1"/>
          <w:numId w:val="5"/>
        </w:numPr>
      </w:pPr>
      <w:r w:rsidRPr="003D6A41">
        <w:tab/>
      </w:r>
      <w:r w:rsidR="00A43AAA" w:rsidRPr="003D6A41">
        <w:t>Сроки разработки и исполнител</w:t>
      </w:r>
      <w:r w:rsidR="00E46DAD" w:rsidRPr="003D6A41">
        <w:t>и</w:t>
      </w:r>
    </w:p>
    <w:p w14:paraId="160D7961" w14:textId="58412404" w:rsidR="00A43AAA" w:rsidRPr="00E623ED" w:rsidRDefault="00E46DAD" w:rsidP="00CD4848">
      <w:pPr>
        <w:pStyle w:val="a8"/>
        <w:ind w:left="708"/>
      </w:pPr>
      <w:r w:rsidRPr="00093F3F">
        <w:t>Разработка должна закончиться к 15 мая 2020 года.</w:t>
      </w:r>
      <w:r w:rsidR="00093F3F" w:rsidRPr="00093F3F">
        <w:t xml:space="preserve"> </w:t>
      </w:r>
      <w:r w:rsidRPr="00093F3F">
        <w:t>Исполнитель: Казанцев Никита Олегович, студент группы БПИ191 факультета компьютерных наук НИУ ВШЭ.</w:t>
      </w:r>
      <w:r w:rsidR="00A43AAA" w:rsidRPr="00093F3F">
        <w:br w:type="page"/>
      </w:r>
    </w:p>
    <w:p w14:paraId="1145783E" w14:textId="2C868606" w:rsidR="00FF1B8F" w:rsidRPr="00F218A3" w:rsidRDefault="00BE3E29" w:rsidP="00DA4E0E">
      <w:pPr>
        <w:pStyle w:val="11"/>
        <w:numPr>
          <w:ilvl w:val="0"/>
          <w:numId w:val="5"/>
        </w:numPr>
      </w:pPr>
      <w:r w:rsidRPr="00F218A3">
        <w:lastRenderedPageBreak/>
        <w:t>ПОРЯДОК КОНТРОЛЯ И ПРИЁМКИ</w:t>
      </w:r>
    </w:p>
    <w:p w14:paraId="52995AEC" w14:textId="2FD41F89" w:rsidR="000511A1" w:rsidRPr="003D6A41" w:rsidRDefault="00AB6EC9" w:rsidP="005B6C03">
      <w:pPr>
        <w:pStyle w:val="2"/>
        <w:numPr>
          <w:ilvl w:val="1"/>
          <w:numId w:val="5"/>
        </w:numPr>
      </w:pPr>
      <w:r w:rsidRPr="003D6A41">
        <w:tab/>
      </w:r>
      <w:r w:rsidR="002C4DC5" w:rsidRPr="003D6A41">
        <w:t>Виды испытаний.</w:t>
      </w:r>
    </w:p>
    <w:p w14:paraId="175FEC5A" w14:textId="33DF5B48" w:rsidR="00760E27" w:rsidRPr="00AD3D7B" w:rsidRDefault="00760E27" w:rsidP="005B6C03">
      <w:pPr>
        <w:pStyle w:val="a8"/>
        <w:ind w:left="708"/>
      </w:pPr>
      <w:r w:rsidRPr="00AD3D7B">
        <w:t>Производится проверка корректного выполнения программой заложенных в нее функций,</w:t>
      </w:r>
      <w:r w:rsidR="00D8741A" w:rsidRPr="00AD3D7B">
        <w:t xml:space="preserve"> </w:t>
      </w:r>
      <w:r w:rsidRPr="00AD3D7B">
        <w:t>т.е.</w:t>
      </w:r>
      <w:r w:rsidR="00D8741A" w:rsidRPr="00AD3D7B">
        <w:t xml:space="preserve"> </w:t>
      </w:r>
      <w:r w:rsidRPr="00AD3D7B">
        <w:t xml:space="preserve">осуществляется функциональное тестирование программы. Также осуществляется визуальная проверка интерфейса программы на соответствие пункте 4.2. настоящего технического задания. </w:t>
      </w:r>
    </w:p>
    <w:p w14:paraId="55FAF77C" w14:textId="7028C6E4" w:rsidR="00760E27" w:rsidRPr="00AD3D7B" w:rsidRDefault="00760E27" w:rsidP="005B6C03">
      <w:pPr>
        <w:pStyle w:val="a8"/>
        <w:ind w:left="708"/>
      </w:pPr>
      <w:r w:rsidRPr="00AD3D7B">
        <w:t>Функциональное тестирование осуществляется в соответствии с документом «</w:t>
      </w:r>
      <w:r w:rsidR="00627E81">
        <w:t>Мобильная 2</w:t>
      </w:r>
      <w:r w:rsidR="00627E81">
        <w:rPr>
          <w:lang w:val="en-US"/>
        </w:rPr>
        <w:t>D</w:t>
      </w:r>
      <w:r w:rsidR="00627E81" w:rsidRPr="00627E81">
        <w:t xml:space="preserve"> </w:t>
      </w:r>
      <w:r w:rsidR="00627E81">
        <w:t>космическая аркада</w:t>
      </w:r>
      <w:r w:rsidRPr="00AD3D7B">
        <w:t>» Программа и методика испытаний (ГОСТ 19.301-79</w:t>
      </w:r>
      <w:r w:rsidR="00A259E4" w:rsidRPr="006B53C5">
        <w:t xml:space="preserve"> [12]</w:t>
      </w:r>
      <w:r w:rsidRPr="00AD3D7B">
        <w:t xml:space="preserve">), в котором указывают: </w:t>
      </w:r>
    </w:p>
    <w:p w14:paraId="17F53221" w14:textId="7721B97E" w:rsidR="00760E27" w:rsidRPr="00AD3D7B" w:rsidRDefault="00760E27" w:rsidP="005B6C03">
      <w:pPr>
        <w:pStyle w:val="a8"/>
        <w:ind w:left="708"/>
      </w:pPr>
      <w:r w:rsidRPr="00AD3D7B">
        <w:t>1) перечень функций программы, выделенных в программе для испытаний, и перечень</w:t>
      </w:r>
      <w:r w:rsidR="00D8741A" w:rsidRPr="00AD3D7B">
        <w:t xml:space="preserve"> </w:t>
      </w:r>
      <w:r w:rsidRPr="00AD3D7B">
        <w:t xml:space="preserve">требований которым должны соответствовать эти функции (со ссылкой на пункт 4.1. настоящего технического задания); </w:t>
      </w:r>
    </w:p>
    <w:p w14:paraId="3490ECE9" w14:textId="77777777" w:rsidR="00760E27" w:rsidRPr="00AD3D7B" w:rsidRDefault="00760E27" w:rsidP="005B6C03">
      <w:pPr>
        <w:pStyle w:val="a8"/>
        <w:ind w:left="708"/>
      </w:pPr>
      <w:r w:rsidRPr="00AD3D7B">
        <w:t xml:space="preserve">2) перечень необходимой документации и требования к ней (со ссылкой на пункт 5 настоящего технического задания); </w:t>
      </w:r>
    </w:p>
    <w:p w14:paraId="36DD8714" w14:textId="77777777" w:rsidR="00760E27" w:rsidRPr="00AD3D7B" w:rsidRDefault="00760E27" w:rsidP="005B6C03">
      <w:pPr>
        <w:pStyle w:val="a8"/>
        <w:ind w:left="708"/>
      </w:pPr>
      <w:r w:rsidRPr="00AD3D7B">
        <w:t xml:space="preserve">3) методы испытаний и обработки информации; </w:t>
      </w:r>
    </w:p>
    <w:p w14:paraId="2252609D" w14:textId="5983A9DA" w:rsidR="00760E27" w:rsidRPr="00AD3D7B" w:rsidRDefault="00760E27" w:rsidP="005B6C03">
      <w:pPr>
        <w:pStyle w:val="a8"/>
        <w:ind w:left="708"/>
      </w:pPr>
      <w:r w:rsidRPr="00AD3D7B">
        <w:t xml:space="preserve">4) технические средства и порядок проведения испытаний; </w:t>
      </w:r>
    </w:p>
    <w:p w14:paraId="1F4D7F46" w14:textId="4D512FF1" w:rsidR="00760E27" w:rsidRPr="00AD3D7B" w:rsidRDefault="00760E27" w:rsidP="00575092">
      <w:pPr>
        <w:pStyle w:val="a8"/>
      </w:pPr>
      <w:r w:rsidRPr="00AD3D7B">
        <w:t>Сроки проведения испытаний обсуждаются дополнительно.</w:t>
      </w:r>
    </w:p>
    <w:p w14:paraId="54AA6ADC" w14:textId="1CD37D4A" w:rsidR="002C4DC5" w:rsidRPr="003D6A41" w:rsidRDefault="00AB6EC9" w:rsidP="005B6C03">
      <w:pPr>
        <w:pStyle w:val="2"/>
        <w:numPr>
          <w:ilvl w:val="1"/>
          <w:numId w:val="5"/>
        </w:numPr>
      </w:pPr>
      <w:r w:rsidRPr="003D6A41">
        <w:tab/>
      </w:r>
      <w:r w:rsidR="002C4DC5" w:rsidRPr="003D6A41">
        <w:t>О</w:t>
      </w:r>
      <w:r w:rsidR="003A5E0F" w:rsidRPr="003D6A41">
        <w:t>бщие требования к приемке работы.</w:t>
      </w:r>
    </w:p>
    <w:p w14:paraId="326517E3" w14:textId="77777777" w:rsidR="005B0427" w:rsidRPr="005B0427" w:rsidRDefault="005B0427" w:rsidP="00974199">
      <w:pPr>
        <w:pStyle w:val="a8"/>
        <w:ind w:left="708"/>
      </w:pPr>
      <w:r w:rsidRPr="005B0427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6B5240A5" w14:textId="77777777" w:rsidR="005B0427" w:rsidRPr="005B0427" w:rsidRDefault="005B0427" w:rsidP="00974199">
      <w:pPr>
        <w:pStyle w:val="a8"/>
        <w:ind w:left="708"/>
      </w:pPr>
      <w:r w:rsidRPr="005B0427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1B62BDF6" w14:textId="67A4CEC9" w:rsidR="007860FD" w:rsidRPr="000422E4" w:rsidRDefault="00710F9D" w:rsidP="00491B16">
      <w:pPr>
        <w:pStyle w:val="a8"/>
        <w:ind w:left="708"/>
      </w:pPr>
      <w:r>
        <w:br w:type="page"/>
      </w:r>
    </w:p>
    <w:p w14:paraId="7F5AF31A" w14:textId="38AB3C56" w:rsidR="003E60E2" w:rsidRPr="003E60E2" w:rsidRDefault="003E60E2" w:rsidP="003E60E2">
      <w:pPr>
        <w:pStyle w:val="a8"/>
        <w:jc w:val="center"/>
        <w:rPr>
          <w:b/>
          <w:bCs/>
        </w:rPr>
      </w:pPr>
      <w:r w:rsidRPr="003E60E2">
        <w:rPr>
          <w:b/>
          <w:bCs/>
        </w:rPr>
        <w:lastRenderedPageBreak/>
        <w:t>СПИСОК ИСПОЛЬЗОВАННОЙ ЛИТЕРАТУРЫ</w:t>
      </w:r>
    </w:p>
    <w:p w14:paraId="18E29436" w14:textId="7C403A5F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75CA8FB" w14:textId="354ADCFA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19.102-77 Стадии разработки. //Единая система программной документации. – М.: ИПК Издательство стандартов, 2001.</w:t>
      </w:r>
    </w:p>
    <w:p w14:paraId="48CB80B5" w14:textId="2D8CFE77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421587E8" w14:textId="52558F8B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19.104-78 Основные надписи. //Единая система программной документации. – М.: ИПК Издательство стандартов, 2001.</w:t>
      </w:r>
    </w:p>
    <w:p w14:paraId="4F0B9530" w14:textId="00F81B39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35CF324C" w14:textId="7A3B5F8C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19.106-78 Требования к программным документам, выполненным печатным способом//Единая система программной документации. – М.: ИПК Издательство стандартов, 2001.</w:t>
      </w:r>
    </w:p>
    <w:p w14:paraId="68C96B44" w14:textId="39FEACE3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122511DB" w14:textId="32393A56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332AC597" w14:textId="6762F24D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AEB1331" w14:textId="3FB934FD" w:rsidR="007860FD" w:rsidRPr="00D753F0" w:rsidRDefault="007860FD" w:rsidP="00D753F0">
      <w:pPr>
        <w:pStyle w:val="a8"/>
        <w:numPr>
          <w:ilvl w:val="0"/>
          <w:numId w:val="10"/>
        </w:numPr>
      </w:pPr>
      <w:r w:rsidRPr="00D753F0"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774BF066" w14:textId="5CD94E35" w:rsidR="007860FD" w:rsidRPr="00D753F0" w:rsidRDefault="007860FD" w:rsidP="00302802">
      <w:pPr>
        <w:pStyle w:val="a8"/>
        <w:numPr>
          <w:ilvl w:val="0"/>
          <w:numId w:val="10"/>
        </w:numPr>
      </w:pPr>
      <w:r w:rsidRPr="00D753F0">
        <w:lastRenderedPageBreak/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736CDA6D" w14:textId="46D277B2" w:rsidR="005D21BE" w:rsidRDefault="007860FD" w:rsidP="00302802">
      <w:pPr>
        <w:pStyle w:val="a8"/>
        <w:numPr>
          <w:ilvl w:val="0"/>
          <w:numId w:val="10"/>
        </w:numPr>
      </w:pPr>
      <w:r w:rsidRPr="00D753F0">
        <w:t>ГОСТ 19.301-79 Программа и методика испытаний. Требования к содержанию и оформлению</w:t>
      </w:r>
      <w:r w:rsidR="005B1305" w:rsidRPr="00D753F0">
        <w:t>//</w:t>
      </w:r>
      <w:r w:rsidRPr="00D753F0">
        <w:t>Единая система программной документации. – М.: ИПК Издательство стандартов, 2001.</w:t>
      </w:r>
    </w:p>
    <w:p w14:paraId="315DBB24" w14:textId="77777777" w:rsidR="00892B73" w:rsidRDefault="00E547D1" w:rsidP="00E547D1">
      <w:pPr>
        <w:pStyle w:val="a8"/>
        <w:numPr>
          <w:ilvl w:val="0"/>
          <w:numId w:val="10"/>
        </w:numPr>
      </w:pPr>
      <w:r>
        <w:t>ГОСТ 19.401-78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051BC720" w14:textId="77777777" w:rsidR="00FE0633" w:rsidRDefault="00892B73" w:rsidP="00892B73">
      <w:pPr>
        <w:pStyle w:val="a8"/>
        <w:numPr>
          <w:ilvl w:val="0"/>
          <w:numId w:val="10"/>
        </w:numPr>
      </w:pPr>
      <w:r w:rsidRPr="00892B73">
        <w:t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14:paraId="32914E77" w14:textId="77777777" w:rsidR="009F4839" w:rsidRDefault="00644ADA" w:rsidP="00644ADA">
      <w:pPr>
        <w:pStyle w:val="a8"/>
        <w:numPr>
          <w:ilvl w:val="0"/>
          <w:numId w:val="10"/>
        </w:numPr>
      </w:pPr>
      <w:r w:rsidRPr="00644ADA"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14:paraId="0D907F5E" w14:textId="2510CF4D" w:rsidR="00491B16" w:rsidRDefault="00392B97" w:rsidP="002B7CEF">
      <w:pPr>
        <w:pStyle w:val="a4"/>
        <w:numPr>
          <w:ilvl w:val="0"/>
          <w:numId w:val="10"/>
        </w:numPr>
        <w:tabs>
          <w:tab w:val="left" w:pos="0"/>
        </w:tabs>
        <w:spacing w:after="0" w:line="240" w:lineRule="auto"/>
        <w:jc w:val="both"/>
      </w:pPr>
      <w:r>
        <w:t xml:space="preserve"> </w:t>
      </w:r>
      <w:r w:rsidR="009F4839">
        <w:t xml:space="preserve">Англоязычная документация </w:t>
      </w:r>
      <w:r w:rsidR="009F4839" w:rsidRPr="00491B16">
        <w:rPr>
          <w:lang w:val="en-US"/>
        </w:rPr>
        <w:t>Unity</w:t>
      </w:r>
      <w:r w:rsidR="009F4839">
        <w:t xml:space="preserve"> [Электронный ресурс]// URL: https://docs.unity3d.com/Manual/index.html (Дата обращения: 11.0</w:t>
      </w:r>
      <w:r>
        <w:t>4</w:t>
      </w:r>
      <w:r w:rsidR="009F4839">
        <w:t>.20</w:t>
      </w:r>
      <w:r>
        <w:t>20</w:t>
      </w:r>
      <w:r w:rsidR="009F4839">
        <w:t>, режим доступа: свободный).</w:t>
      </w:r>
      <w:r w:rsidR="00491B16">
        <w:br w:type="page"/>
      </w:r>
    </w:p>
    <w:p w14:paraId="45A63487" w14:textId="77777777" w:rsidR="00491B16" w:rsidRPr="00491B16" w:rsidRDefault="00491B16" w:rsidP="00491B16">
      <w:pPr>
        <w:pStyle w:val="11"/>
        <w:jc w:val="right"/>
      </w:pPr>
      <w:r w:rsidRPr="00491B16">
        <w:lastRenderedPageBreak/>
        <w:t>ПРИЛОЖЕНИЕ 1</w:t>
      </w:r>
    </w:p>
    <w:p w14:paraId="1439EF72" w14:textId="77777777" w:rsidR="00491B16" w:rsidRDefault="00491B16" w:rsidP="00491B16">
      <w:pPr>
        <w:pStyle w:val="a8"/>
        <w:jc w:val="center"/>
        <w:rPr>
          <w:b/>
          <w:bCs/>
        </w:rPr>
      </w:pPr>
      <w:r w:rsidRPr="00BE5B48">
        <w:rPr>
          <w:b/>
          <w:bCs/>
        </w:rPr>
        <w:t>ТЕРМИНОЛОГИЯ</w:t>
      </w:r>
    </w:p>
    <w:p w14:paraId="0DA39812" w14:textId="7089EAE7" w:rsidR="00491B16" w:rsidRPr="00491B16" w:rsidRDefault="00491B16" w:rsidP="00491B16">
      <w:pPr>
        <w:pStyle w:val="a8"/>
        <w:ind w:left="360"/>
      </w:pPr>
      <w:r w:rsidRPr="000422E4">
        <w:t>Ниже приведен список необходимых терминов для ознакомления</w:t>
      </w:r>
      <w:r w:rsidRPr="00491B16">
        <w:t>.</w:t>
      </w:r>
    </w:p>
    <w:p w14:paraId="580DB218" w14:textId="77777777" w:rsidR="00491B16" w:rsidRDefault="00491B16" w:rsidP="00491B16">
      <w:pPr>
        <w:pStyle w:val="a8"/>
        <w:ind w:left="1069" w:firstLine="0"/>
      </w:pPr>
      <w:r w:rsidRPr="002E1936">
        <w:rPr>
          <w:b/>
          <w:bCs/>
        </w:rPr>
        <w:t>Главное меню</w:t>
      </w:r>
      <w:r w:rsidRPr="003658B0">
        <w:rPr>
          <w:b/>
          <w:bCs/>
        </w:rPr>
        <w:t xml:space="preserve"> – </w:t>
      </w:r>
      <w:r>
        <w:t>экран, который показывается пользователю при запуске игры.</w:t>
      </w:r>
    </w:p>
    <w:p w14:paraId="20762E78" w14:textId="77777777" w:rsidR="00491B16" w:rsidRPr="003658B0" w:rsidRDefault="00491B16" w:rsidP="00491B16">
      <w:pPr>
        <w:pStyle w:val="a8"/>
        <w:ind w:left="1069" w:firstLine="0"/>
      </w:pPr>
      <w:r w:rsidRPr="00FC573D">
        <w:rPr>
          <w:b/>
          <w:bCs/>
        </w:rPr>
        <w:t>Игровое меню</w:t>
      </w:r>
      <w:r>
        <w:t xml:space="preserve"> – экран, на который пользователь может попасть на игровой сцене</w:t>
      </w:r>
    </w:p>
    <w:p w14:paraId="70E16CB6" w14:textId="77777777" w:rsidR="00491B16" w:rsidRPr="00C456F4" w:rsidRDefault="00491B16" w:rsidP="00491B16">
      <w:pPr>
        <w:pStyle w:val="a8"/>
        <w:ind w:left="1069" w:firstLine="0"/>
      </w:pPr>
      <w:r w:rsidRPr="002E1936">
        <w:rPr>
          <w:b/>
          <w:bCs/>
        </w:rPr>
        <w:t>Разделы меню</w:t>
      </w:r>
      <w:r>
        <w:rPr>
          <w:b/>
          <w:bCs/>
        </w:rPr>
        <w:t xml:space="preserve"> – </w:t>
      </w:r>
      <w:r>
        <w:t>экраны, на которые пользователь может попасть из главного меню.</w:t>
      </w:r>
    </w:p>
    <w:p w14:paraId="13146806" w14:textId="77777777" w:rsidR="00491B16" w:rsidRPr="0013404B" w:rsidRDefault="00491B16" w:rsidP="00491B16">
      <w:pPr>
        <w:pStyle w:val="a8"/>
        <w:ind w:left="1069" w:firstLine="0"/>
      </w:pPr>
      <w:r w:rsidRPr="002E1936">
        <w:rPr>
          <w:b/>
          <w:bCs/>
        </w:rPr>
        <w:t>Масса</w:t>
      </w:r>
      <w:r>
        <w:rPr>
          <w:b/>
          <w:bCs/>
        </w:rPr>
        <w:t xml:space="preserve"> – </w:t>
      </w:r>
      <w:r>
        <w:t>мера инертности тела</w:t>
      </w:r>
    </w:p>
    <w:p w14:paraId="10E762DC" w14:textId="77777777" w:rsidR="00491B16" w:rsidRPr="0013404B" w:rsidRDefault="00491B16" w:rsidP="00491B16">
      <w:pPr>
        <w:pStyle w:val="a8"/>
        <w:ind w:left="709" w:firstLine="360"/>
      </w:pPr>
      <w:r w:rsidRPr="002E1936">
        <w:rPr>
          <w:b/>
          <w:bCs/>
        </w:rPr>
        <w:t>Скорость</w:t>
      </w:r>
      <w:r>
        <w:rPr>
          <w:b/>
          <w:bCs/>
        </w:rPr>
        <w:t xml:space="preserve"> – </w:t>
      </w:r>
      <w:r>
        <w:t>степень быстроты движения</w:t>
      </w:r>
    </w:p>
    <w:p w14:paraId="17C839A3" w14:textId="77777777" w:rsidR="00491B16" w:rsidRPr="00320897" w:rsidRDefault="00491B16" w:rsidP="00491B16">
      <w:pPr>
        <w:pStyle w:val="a8"/>
        <w:ind w:left="1069" w:firstLine="0"/>
      </w:pPr>
      <w:r w:rsidRPr="002E1936">
        <w:rPr>
          <w:b/>
          <w:bCs/>
        </w:rPr>
        <w:t>Астероид</w:t>
      </w:r>
      <w:r>
        <w:rPr>
          <w:b/>
          <w:bCs/>
        </w:rPr>
        <w:t xml:space="preserve"> – </w:t>
      </w:r>
      <w:r>
        <w:t>один из космических объектов, характеризующийся отсутствием притяжения, малой массой. Внешний вид – булыжник случайного цвета.</w:t>
      </w:r>
    </w:p>
    <w:p w14:paraId="7757E007" w14:textId="77777777" w:rsidR="00491B16" w:rsidRPr="002E1936" w:rsidRDefault="00491B16" w:rsidP="00491B16">
      <w:pPr>
        <w:pStyle w:val="a8"/>
        <w:ind w:left="1069" w:firstLine="0"/>
        <w:rPr>
          <w:b/>
          <w:bCs/>
        </w:rPr>
      </w:pPr>
      <w:r w:rsidRPr="002E1936">
        <w:rPr>
          <w:b/>
          <w:bCs/>
        </w:rPr>
        <w:t>Планета</w:t>
      </w:r>
      <w:r>
        <w:rPr>
          <w:b/>
          <w:bCs/>
        </w:rPr>
        <w:t xml:space="preserve"> - </w:t>
      </w:r>
      <w:r>
        <w:t>один из космических объектов, характеризующийся слабой силой притяжения, средней массой, способностью выводить объекты к себе на орбиту. Внешний вид – похожая на Землю сфера с различным цветовым оформлением.</w:t>
      </w:r>
    </w:p>
    <w:p w14:paraId="013A6721" w14:textId="77777777" w:rsidR="00491B16" w:rsidRPr="002E1936" w:rsidRDefault="00491B16" w:rsidP="00491B16">
      <w:pPr>
        <w:pStyle w:val="a8"/>
        <w:ind w:left="1069" w:firstLine="0"/>
        <w:rPr>
          <w:b/>
          <w:bCs/>
        </w:rPr>
      </w:pPr>
      <w:r w:rsidRPr="002E1936">
        <w:rPr>
          <w:b/>
          <w:bCs/>
        </w:rPr>
        <w:t>Звезда</w:t>
      </w:r>
      <w:r>
        <w:rPr>
          <w:b/>
          <w:bCs/>
        </w:rPr>
        <w:t xml:space="preserve"> - </w:t>
      </w:r>
      <w:r>
        <w:t>один из космических объектов, характеризующийся сильной степенью притяжения, огромной массой, способностью выводить объекты к себе на орбиту и поглощать планеты. Внешний вид – шар с анимацией термоядерного реакции, высвобождения энергии и сильного свечения.</w:t>
      </w:r>
    </w:p>
    <w:p w14:paraId="389316C2" w14:textId="77777777" w:rsidR="00491B16" w:rsidRPr="002E1936" w:rsidRDefault="00491B16" w:rsidP="00491B16">
      <w:pPr>
        <w:pStyle w:val="a8"/>
        <w:ind w:left="1069" w:firstLine="0"/>
        <w:rPr>
          <w:b/>
          <w:bCs/>
        </w:rPr>
      </w:pPr>
      <w:r w:rsidRPr="002E1936">
        <w:rPr>
          <w:b/>
          <w:bCs/>
        </w:rPr>
        <w:t>Черная дыра</w:t>
      </w:r>
      <w:r>
        <w:rPr>
          <w:b/>
          <w:bCs/>
        </w:rPr>
        <w:t xml:space="preserve"> - </w:t>
      </w:r>
      <w:r>
        <w:t>один из космических объектов, характеризующийся огромной силой притяжения, самой большой массой, способностью поглощать любые объекты. Внешний вид –  черный шар с анимацией искажения света.</w:t>
      </w:r>
    </w:p>
    <w:p w14:paraId="7DDCEC09" w14:textId="77777777" w:rsidR="00491B16" w:rsidRPr="000323D1" w:rsidRDefault="00491B16" w:rsidP="00491B16">
      <w:pPr>
        <w:pStyle w:val="a8"/>
        <w:ind w:left="1069" w:firstLine="0"/>
      </w:pPr>
      <w:r w:rsidRPr="002E1936">
        <w:rPr>
          <w:b/>
          <w:bCs/>
        </w:rPr>
        <w:t>Коллайдер</w:t>
      </w:r>
      <w:r>
        <w:rPr>
          <w:b/>
          <w:bCs/>
        </w:rPr>
        <w:t xml:space="preserve"> – </w:t>
      </w:r>
      <w:r>
        <w:t xml:space="preserve">компонент для обработки соприкосновений и взаимодействий объектов в </w:t>
      </w:r>
      <w:r>
        <w:rPr>
          <w:lang w:val="en-US"/>
        </w:rPr>
        <w:t>Unity</w:t>
      </w:r>
      <w:r w:rsidRPr="000323D1">
        <w:t>3</w:t>
      </w:r>
      <w:r>
        <w:rPr>
          <w:lang w:val="en-US"/>
        </w:rPr>
        <w:t>D</w:t>
      </w:r>
    </w:p>
    <w:p w14:paraId="10ED83EF" w14:textId="77777777" w:rsidR="00491B16" w:rsidRDefault="00491B16" w:rsidP="00491B16">
      <w:pPr>
        <w:pStyle w:val="a4"/>
        <w:tabs>
          <w:tab w:val="left" w:pos="0"/>
        </w:tabs>
        <w:spacing w:after="0" w:line="240" w:lineRule="auto"/>
        <w:ind w:left="1069"/>
        <w:jc w:val="both"/>
      </w:pPr>
    </w:p>
    <w:p w14:paraId="0F4925EB" w14:textId="77777777" w:rsidR="004E19AE" w:rsidRDefault="004E19AE" w:rsidP="00491B16">
      <w:pPr>
        <w:pStyle w:val="a4"/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sectPr w:rsidR="004E19AE" w:rsidSect="007D3DA0">
          <w:pgSz w:w="11906" w:h="16838"/>
          <w:pgMar w:top="1418" w:right="567" w:bottom="851" w:left="1134" w:header="709" w:footer="0" w:gutter="0"/>
          <w:pgNumType w:start="1"/>
          <w:cols w:space="708"/>
          <w:titlePg/>
          <w:docGrid w:linePitch="360"/>
        </w:sectPr>
      </w:pPr>
    </w:p>
    <w:p w14:paraId="4BF460BA" w14:textId="16480B77" w:rsidR="007860FD" w:rsidRDefault="00CF63B3" w:rsidP="00CF63B3">
      <w:pPr>
        <w:pStyle w:val="11"/>
      </w:pPr>
      <w:r>
        <w:lastRenderedPageBreak/>
        <w:t>ЛИСТ РЕГИСТРАЦИИ ИЗМЕНЕНИЙ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850"/>
        <w:gridCol w:w="567"/>
        <w:gridCol w:w="851"/>
        <w:gridCol w:w="1275"/>
        <w:gridCol w:w="993"/>
        <w:gridCol w:w="1842"/>
        <w:gridCol w:w="993"/>
        <w:gridCol w:w="850"/>
      </w:tblGrid>
      <w:tr w:rsidR="00DA56F7" w14:paraId="370B5D43" w14:textId="77777777" w:rsidTr="00575092">
        <w:trPr>
          <w:jc w:val="center"/>
        </w:trPr>
        <w:tc>
          <w:tcPr>
            <w:tcW w:w="9776" w:type="dxa"/>
            <w:gridSpan w:val="10"/>
          </w:tcPr>
          <w:p w14:paraId="68DB1040" w14:textId="7D1CC387" w:rsidR="00DA56F7" w:rsidRPr="00DA56F7" w:rsidRDefault="00DA56F7" w:rsidP="001D28CD">
            <w:pPr>
              <w:pStyle w:val="a8"/>
              <w:spacing w:before="240"/>
              <w:jc w:val="center"/>
            </w:pPr>
            <w:r w:rsidRPr="00DA56F7">
              <w:t>Лист регистрации изменений</w:t>
            </w:r>
          </w:p>
        </w:tc>
      </w:tr>
      <w:tr w:rsidR="004C1359" w14:paraId="58AF3C09" w14:textId="77777777" w:rsidTr="00575092">
        <w:trPr>
          <w:trHeight w:val="2051"/>
          <w:jc w:val="center"/>
        </w:trPr>
        <w:tc>
          <w:tcPr>
            <w:tcW w:w="3823" w:type="dxa"/>
            <w:gridSpan w:val="5"/>
          </w:tcPr>
          <w:p w14:paraId="0B53DCCC" w14:textId="77777777" w:rsidR="00FC57AB" w:rsidRDefault="00FC57AB" w:rsidP="00FC57AB">
            <w:pPr>
              <w:pStyle w:val="a8"/>
              <w:ind w:firstLine="0"/>
            </w:pPr>
          </w:p>
          <w:p w14:paraId="01686020" w14:textId="587E962B" w:rsidR="00C1189A" w:rsidRDefault="00C1189A" w:rsidP="00FC57AB">
            <w:pPr>
              <w:pStyle w:val="a8"/>
              <w:ind w:firstLine="0"/>
              <w:jc w:val="center"/>
            </w:pPr>
            <w:r>
              <w:t>Номера листов (страниц)</w:t>
            </w:r>
          </w:p>
        </w:tc>
        <w:tc>
          <w:tcPr>
            <w:tcW w:w="1275" w:type="dxa"/>
          </w:tcPr>
          <w:p w14:paraId="1C3C4D92" w14:textId="27E34859" w:rsidR="00C1189A" w:rsidRDefault="00FF762B" w:rsidP="00FC57AB">
            <w:pPr>
              <w:pStyle w:val="a8"/>
              <w:ind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993" w:type="dxa"/>
          </w:tcPr>
          <w:p w14:paraId="18E090BE" w14:textId="77777777" w:rsidR="000F417C" w:rsidRDefault="000F417C" w:rsidP="000F417C">
            <w:pPr>
              <w:pStyle w:val="a8"/>
              <w:ind w:firstLine="0"/>
            </w:pPr>
          </w:p>
          <w:p w14:paraId="50789861" w14:textId="06D0F200" w:rsidR="00C1189A" w:rsidRDefault="00FC57AB" w:rsidP="000F417C">
            <w:pPr>
              <w:pStyle w:val="a8"/>
              <w:ind w:firstLine="0"/>
              <w:jc w:val="center"/>
            </w:pPr>
            <w:r>
              <w:t>№</w:t>
            </w:r>
            <w:r w:rsidR="000F417C">
              <w:t xml:space="preserve"> документа</w:t>
            </w:r>
          </w:p>
        </w:tc>
        <w:tc>
          <w:tcPr>
            <w:tcW w:w="1842" w:type="dxa"/>
          </w:tcPr>
          <w:p w14:paraId="3D7AAB60" w14:textId="45D98D00" w:rsidR="00C1189A" w:rsidRDefault="004C1359" w:rsidP="004C1359">
            <w:pPr>
              <w:pStyle w:val="a8"/>
              <w:ind w:firstLine="0"/>
              <w:jc w:val="center"/>
            </w:pPr>
            <w:r>
              <w:t>Входящий № сопроводительного докум. И дата</w:t>
            </w:r>
          </w:p>
        </w:tc>
        <w:tc>
          <w:tcPr>
            <w:tcW w:w="993" w:type="dxa"/>
          </w:tcPr>
          <w:p w14:paraId="7C6F941F" w14:textId="77777777" w:rsidR="004C1359" w:rsidRDefault="004C1359" w:rsidP="004C1359">
            <w:pPr>
              <w:pStyle w:val="a8"/>
              <w:ind w:firstLine="0"/>
            </w:pPr>
          </w:p>
          <w:p w14:paraId="260D53D9" w14:textId="5F9252D6" w:rsidR="00C1189A" w:rsidRDefault="004C1359" w:rsidP="004C1359">
            <w:pPr>
              <w:pStyle w:val="a8"/>
              <w:ind w:firstLine="0"/>
              <w:jc w:val="center"/>
            </w:pPr>
            <w:r>
              <w:t>Подп.</w:t>
            </w:r>
          </w:p>
        </w:tc>
        <w:tc>
          <w:tcPr>
            <w:tcW w:w="850" w:type="dxa"/>
          </w:tcPr>
          <w:p w14:paraId="32A92A02" w14:textId="77777777" w:rsidR="004C1359" w:rsidRDefault="004C1359" w:rsidP="004C1359">
            <w:pPr>
              <w:pStyle w:val="a8"/>
            </w:pPr>
          </w:p>
          <w:p w14:paraId="68567ABB" w14:textId="32F3163E" w:rsidR="00C1189A" w:rsidRDefault="004C1359" w:rsidP="004C1359">
            <w:pPr>
              <w:pStyle w:val="a8"/>
              <w:ind w:firstLine="0"/>
              <w:jc w:val="center"/>
            </w:pPr>
            <w:r>
              <w:t>Дата</w:t>
            </w:r>
          </w:p>
        </w:tc>
      </w:tr>
      <w:tr w:rsidR="004C1359" w14:paraId="69E42F14" w14:textId="77777777" w:rsidTr="00575092">
        <w:trPr>
          <w:cantSplit/>
          <w:trHeight w:val="1133"/>
          <w:jc w:val="center"/>
        </w:trPr>
        <w:tc>
          <w:tcPr>
            <w:tcW w:w="562" w:type="dxa"/>
            <w:textDirection w:val="btLr"/>
          </w:tcPr>
          <w:p w14:paraId="559F18E2" w14:textId="4FC32273" w:rsidR="00DA56F7" w:rsidRDefault="001803D5" w:rsidP="00391591">
            <w:pPr>
              <w:pStyle w:val="a8"/>
              <w:ind w:firstLine="0"/>
              <w:jc w:val="center"/>
            </w:pPr>
            <w:r>
              <w:t>Изм.</w:t>
            </w:r>
          </w:p>
        </w:tc>
        <w:tc>
          <w:tcPr>
            <w:tcW w:w="993" w:type="dxa"/>
            <w:textDirection w:val="btLr"/>
          </w:tcPr>
          <w:p w14:paraId="538A7A5B" w14:textId="192E2BA4" w:rsidR="00DA56F7" w:rsidRDefault="006D606F" w:rsidP="00391591">
            <w:pPr>
              <w:pStyle w:val="a8"/>
              <w:ind w:firstLine="0"/>
              <w:jc w:val="center"/>
            </w:pPr>
            <w:r>
              <w:t>Изменен</w:t>
            </w:r>
            <w:r w:rsidR="00391591">
              <w:t xml:space="preserve">          ных</w:t>
            </w:r>
          </w:p>
        </w:tc>
        <w:tc>
          <w:tcPr>
            <w:tcW w:w="850" w:type="dxa"/>
            <w:textDirection w:val="btLr"/>
          </w:tcPr>
          <w:p w14:paraId="0284D040" w14:textId="173C888E" w:rsidR="00DA56F7" w:rsidRDefault="00E66F29" w:rsidP="00E66F29">
            <w:pPr>
              <w:pStyle w:val="a8"/>
              <w:ind w:firstLine="0"/>
              <w:jc w:val="center"/>
            </w:pPr>
            <w:r>
              <w:t>Замененных</w:t>
            </w:r>
          </w:p>
        </w:tc>
        <w:tc>
          <w:tcPr>
            <w:tcW w:w="567" w:type="dxa"/>
            <w:textDirection w:val="btLr"/>
          </w:tcPr>
          <w:p w14:paraId="3C35DCE6" w14:textId="009E1401" w:rsidR="00DA56F7" w:rsidRDefault="008F552C" w:rsidP="00C37314">
            <w:pPr>
              <w:pStyle w:val="a8"/>
              <w:ind w:right="113" w:firstLine="0"/>
              <w:jc w:val="center"/>
            </w:pPr>
            <w:r>
              <w:t>Новых</w:t>
            </w:r>
          </w:p>
        </w:tc>
        <w:tc>
          <w:tcPr>
            <w:tcW w:w="851" w:type="dxa"/>
            <w:textDirection w:val="btLr"/>
          </w:tcPr>
          <w:p w14:paraId="79683F7E" w14:textId="4D0AE85E" w:rsidR="00DA56F7" w:rsidRDefault="00C37314" w:rsidP="00C37314">
            <w:pPr>
              <w:pStyle w:val="a8"/>
              <w:ind w:right="113" w:firstLine="0"/>
              <w:jc w:val="center"/>
            </w:pPr>
            <w:r>
              <w:t>Аннулированных</w:t>
            </w:r>
          </w:p>
        </w:tc>
        <w:tc>
          <w:tcPr>
            <w:tcW w:w="1275" w:type="dxa"/>
          </w:tcPr>
          <w:p w14:paraId="2F58B0BF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78815F7B" w14:textId="77777777" w:rsidR="00DA56F7" w:rsidRDefault="00DA56F7" w:rsidP="00CF63B3">
            <w:pPr>
              <w:pStyle w:val="11"/>
            </w:pPr>
          </w:p>
        </w:tc>
        <w:tc>
          <w:tcPr>
            <w:tcW w:w="1842" w:type="dxa"/>
          </w:tcPr>
          <w:p w14:paraId="1638F88F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22A437A1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10F6DF60" w14:textId="77777777" w:rsidR="00DA56F7" w:rsidRDefault="00DA56F7" w:rsidP="00CF63B3">
            <w:pPr>
              <w:pStyle w:val="11"/>
            </w:pPr>
          </w:p>
        </w:tc>
      </w:tr>
      <w:tr w:rsidR="004C1359" w14:paraId="15142AFC" w14:textId="77777777" w:rsidTr="00575092">
        <w:trPr>
          <w:jc w:val="center"/>
        </w:trPr>
        <w:tc>
          <w:tcPr>
            <w:tcW w:w="562" w:type="dxa"/>
          </w:tcPr>
          <w:p w14:paraId="71EEFDDC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788DDAD4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7510E53B" w14:textId="77777777" w:rsidR="00DA56F7" w:rsidRDefault="00DA56F7" w:rsidP="00CF63B3">
            <w:pPr>
              <w:pStyle w:val="11"/>
            </w:pPr>
          </w:p>
        </w:tc>
        <w:tc>
          <w:tcPr>
            <w:tcW w:w="567" w:type="dxa"/>
          </w:tcPr>
          <w:p w14:paraId="24371021" w14:textId="77777777" w:rsidR="00DA56F7" w:rsidRDefault="00DA56F7" w:rsidP="00CF63B3">
            <w:pPr>
              <w:pStyle w:val="11"/>
            </w:pPr>
          </w:p>
        </w:tc>
        <w:tc>
          <w:tcPr>
            <w:tcW w:w="851" w:type="dxa"/>
          </w:tcPr>
          <w:p w14:paraId="6F729A07" w14:textId="77777777" w:rsidR="00DA56F7" w:rsidRDefault="00DA56F7" w:rsidP="00CF63B3">
            <w:pPr>
              <w:pStyle w:val="11"/>
            </w:pPr>
          </w:p>
        </w:tc>
        <w:tc>
          <w:tcPr>
            <w:tcW w:w="1275" w:type="dxa"/>
          </w:tcPr>
          <w:p w14:paraId="1A8BE8CB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046E7D1B" w14:textId="77777777" w:rsidR="00DA56F7" w:rsidRDefault="00DA56F7" w:rsidP="00CF63B3">
            <w:pPr>
              <w:pStyle w:val="11"/>
            </w:pPr>
          </w:p>
        </w:tc>
        <w:tc>
          <w:tcPr>
            <w:tcW w:w="1842" w:type="dxa"/>
          </w:tcPr>
          <w:p w14:paraId="1DC2219E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3B9075B4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300042EC" w14:textId="77777777" w:rsidR="00DA56F7" w:rsidRDefault="00DA56F7" w:rsidP="00CF63B3">
            <w:pPr>
              <w:pStyle w:val="11"/>
            </w:pPr>
          </w:p>
        </w:tc>
      </w:tr>
      <w:tr w:rsidR="004C1359" w14:paraId="76D3487D" w14:textId="77777777" w:rsidTr="00575092">
        <w:trPr>
          <w:jc w:val="center"/>
        </w:trPr>
        <w:tc>
          <w:tcPr>
            <w:tcW w:w="562" w:type="dxa"/>
          </w:tcPr>
          <w:p w14:paraId="41C1B174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3EC199EA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243A79A1" w14:textId="77777777" w:rsidR="00DA56F7" w:rsidRDefault="00DA56F7" w:rsidP="00CF63B3">
            <w:pPr>
              <w:pStyle w:val="11"/>
            </w:pPr>
          </w:p>
        </w:tc>
        <w:tc>
          <w:tcPr>
            <w:tcW w:w="567" w:type="dxa"/>
          </w:tcPr>
          <w:p w14:paraId="7258E43C" w14:textId="77777777" w:rsidR="00DA56F7" w:rsidRDefault="00DA56F7" w:rsidP="00CF63B3">
            <w:pPr>
              <w:pStyle w:val="11"/>
            </w:pPr>
          </w:p>
        </w:tc>
        <w:tc>
          <w:tcPr>
            <w:tcW w:w="851" w:type="dxa"/>
          </w:tcPr>
          <w:p w14:paraId="5738CE54" w14:textId="77777777" w:rsidR="00DA56F7" w:rsidRDefault="00DA56F7" w:rsidP="00CF63B3">
            <w:pPr>
              <w:pStyle w:val="11"/>
            </w:pPr>
          </w:p>
        </w:tc>
        <w:tc>
          <w:tcPr>
            <w:tcW w:w="1275" w:type="dxa"/>
          </w:tcPr>
          <w:p w14:paraId="39504229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5706E9F9" w14:textId="77777777" w:rsidR="00DA56F7" w:rsidRDefault="00DA56F7" w:rsidP="00CF63B3">
            <w:pPr>
              <w:pStyle w:val="11"/>
            </w:pPr>
          </w:p>
        </w:tc>
        <w:tc>
          <w:tcPr>
            <w:tcW w:w="1842" w:type="dxa"/>
          </w:tcPr>
          <w:p w14:paraId="3F4ACF72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34052806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44DD3F54" w14:textId="77777777" w:rsidR="00DA56F7" w:rsidRDefault="00DA56F7" w:rsidP="00CF63B3">
            <w:pPr>
              <w:pStyle w:val="11"/>
            </w:pPr>
          </w:p>
        </w:tc>
      </w:tr>
      <w:tr w:rsidR="004C1359" w14:paraId="786F0AC7" w14:textId="77777777" w:rsidTr="00575092">
        <w:trPr>
          <w:jc w:val="center"/>
        </w:trPr>
        <w:tc>
          <w:tcPr>
            <w:tcW w:w="562" w:type="dxa"/>
          </w:tcPr>
          <w:p w14:paraId="2290CE7C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284E3441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5B3766D8" w14:textId="77777777" w:rsidR="00DA56F7" w:rsidRDefault="00DA56F7" w:rsidP="00CF63B3">
            <w:pPr>
              <w:pStyle w:val="11"/>
            </w:pPr>
          </w:p>
        </w:tc>
        <w:tc>
          <w:tcPr>
            <w:tcW w:w="567" w:type="dxa"/>
          </w:tcPr>
          <w:p w14:paraId="77716660" w14:textId="77777777" w:rsidR="00DA56F7" w:rsidRDefault="00DA56F7" w:rsidP="00CF63B3">
            <w:pPr>
              <w:pStyle w:val="11"/>
            </w:pPr>
          </w:p>
        </w:tc>
        <w:tc>
          <w:tcPr>
            <w:tcW w:w="851" w:type="dxa"/>
          </w:tcPr>
          <w:p w14:paraId="54715F05" w14:textId="77777777" w:rsidR="00DA56F7" w:rsidRDefault="00DA56F7" w:rsidP="00CF63B3">
            <w:pPr>
              <w:pStyle w:val="11"/>
            </w:pPr>
          </w:p>
        </w:tc>
        <w:tc>
          <w:tcPr>
            <w:tcW w:w="1275" w:type="dxa"/>
          </w:tcPr>
          <w:p w14:paraId="1C571D42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550A29AB" w14:textId="77777777" w:rsidR="00DA56F7" w:rsidRDefault="00DA56F7" w:rsidP="00CF63B3">
            <w:pPr>
              <w:pStyle w:val="11"/>
            </w:pPr>
          </w:p>
        </w:tc>
        <w:tc>
          <w:tcPr>
            <w:tcW w:w="1842" w:type="dxa"/>
          </w:tcPr>
          <w:p w14:paraId="01ED63E9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0B1E8C82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2E0106CF" w14:textId="77777777" w:rsidR="00DA56F7" w:rsidRDefault="00DA56F7" w:rsidP="00CF63B3">
            <w:pPr>
              <w:pStyle w:val="11"/>
            </w:pPr>
          </w:p>
        </w:tc>
      </w:tr>
      <w:tr w:rsidR="004C1359" w14:paraId="5EC037F3" w14:textId="77777777" w:rsidTr="00575092">
        <w:trPr>
          <w:jc w:val="center"/>
        </w:trPr>
        <w:tc>
          <w:tcPr>
            <w:tcW w:w="562" w:type="dxa"/>
          </w:tcPr>
          <w:p w14:paraId="56FD7235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541351DD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043879BC" w14:textId="77777777" w:rsidR="00DA56F7" w:rsidRDefault="00DA56F7" w:rsidP="00CF63B3">
            <w:pPr>
              <w:pStyle w:val="11"/>
            </w:pPr>
          </w:p>
        </w:tc>
        <w:tc>
          <w:tcPr>
            <w:tcW w:w="567" w:type="dxa"/>
          </w:tcPr>
          <w:p w14:paraId="05A2CABC" w14:textId="77777777" w:rsidR="00DA56F7" w:rsidRDefault="00DA56F7" w:rsidP="00CF63B3">
            <w:pPr>
              <w:pStyle w:val="11"/>
            </w:pPr>
          </w:p>
        </w:tc>
        <w:tc>
          <w:tcPr>
            <w:tcW w:w="851" w:type="dxa"/>
          </w:tcPr>
          <w:p w14:paraId="514852EE" w14:textId="77777777" w:rsidR="00DA56F7" w:rsidRDefault="00DA56F7" w:rsidP="00CF63B3">
            <w:pPr>
              <w:pStyle w:val="11"/>
            </w:pPr>
          </w:p>
        </w:tc>
        <w:tc>
          <w:tcPr>
            <w:tcW w:w="1275" w:type="dxa"/>
          </w:tcPr>
          <w:p w14:paraId="5EA25CFC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15D6184D" w14:textId="77777777" w:rsidR="00DA56F7" w:rsidRDefault="00DA56F7" w:rsidP="00CF63B3">
            <w:pPr>
              <w:pStyle w:val="11"/>
            </w:pPr>
          </w:p>
        </w:tc>
        <w:tc>
          <w:tcPr>
            <w:tcW w:w="1842" w:type="dxa"/>
          </w:tcPr>
          <w:p w14:paraId="516EF2E6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286952D9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6B9C1AE2" w14:textId="77777777" w:rsidR="00DA56F7" w:rsidRDefault="00DA56F7" w:rsidP="00CF63B3">
            <w:pPr>
              <w:pStyle w:val="11"/>
            </w:pPr>
          </w:p>
        </w:tc>
      </w:tr>
      <w:tr w:rsidR="004C1359" w14:paraId="0DF6D16F" w14:textId="77777777" w:rsidTr="00575092">
        <w:trPr>
          <w:jc w:val="center"/>
        </w:trPr>
        <w:tc>
          <w:tcPr>
            <w:tcW w:w="562" w:type="dxa"/>
          </w:tcPr>
          <w:p w14:paraId="0F2F5C31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26F08165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73A0BF01" w14:textId="77777777" w:rsidR="00DA56F7" w:rsidRDefault="00DA56F7" w:rsidP="00CF63B3">
            <w:pPr>
              <w:pStyle w:val="11"/>
            </w:pPr>
          </w:p>
        </w:tc>
        <w:tc>
          <w:tcPr>
            <w:tcW w:w="567" w:type="dxa"/>
          </w:tcPr>
          <w:p w14:paraId="78CC75DB" w14:textId="77777777" w:rsidR="00DA56F7" w:rsidRDefault="00DA56F7" w:rsidP="00CF63B3">
            <w:pPr>
              <w:pStyle w:val="11"/>
            </w:pPr>
          </w:p>
        </w:tc>
        <w:tc>
          <w:tcPr>
            <w:tcW w:w="851" w:type="dxa"/>
          </w:tcPr>
          <w:p w14:paraId="56D2535C" w14:textId="77777777" w:rsidR="00DA56F7" w:rsidRDefault="00DA56F7" w:rsidP="00CF63B3">
            <w:pPr>
              <w:pStyle w:val="11"/>
            </w:pPr>
          </w:p>
        </w:tc>
        <w:tc>
          <w:tcPr>
            <w:tcW w:w="1275" w:type="dxa"/>
          </w:tcPr>
          <w:p w14:paraId="5DD4D38D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48C4ADFA" w14:textId="77777777" w:rsidR="00DA56F7" w:rsidRDefault="00DA56F7" w:rsidP="00CF63B3">
            <w:pPr>
              <w:pStyle w:val="11"/>
            </w:pPr>
          </w:p>
        </w:tc>
        <w:tc>
          <w:tcPr>
            <w:tcW w:w="1842" w:type="dxa"/>
          </w:tcPr>
          <w:p w14:paraId="3C531CEC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5B89600D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4036B627" w14:textId="77777777" w:rsidR="00DA56F7" w:rsidRDefault="00DA56F7" w:rsidP="00CF63B3">
            <w:pPr>
              <w:pStyle w:val="11"/>
            </w:pPr>
          </w:p>
        </w:tc>
      </w:tr>
      <w:tr w:rsidR="004C1359" w14:paraId="4E43E90C" w14:textId="77777777" w:rsidTr="00575092">
        <w:trPr>
          <w:jc w:val="center"/>
        </w:trPr>
        <w:tc>
          <w:tcPr>
            <w:tcW w:w="562" w:type="dxa"/>
          </w:tcPr>
          <w:p w14:paraId="057C5F98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0F6C087D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3E8E54B7" w14:textId="77777777" w:rsidR="00DA56F7" w:rsidRDefault="00DA56F7" w:rsidP="00CF63B3">
            <w:pPr>
              <w:pStyle w:val="11"/>
            </w:pPr>
          </w:p>
        </w:tc>
        <w:tc>
          <w:tcPr>
            <w:tcW w:w="567" w:type="dxa"/>
          </w:tcPr>
          <w:p w14:paraId="7554B7E2" w14:textId="77777777" w:rsidR="00DA56F7" w:rsidRDefault="00DA56F7" w:rsidP="00CF63B3">
            <w:pPr>
              <w:pStyle w:val="11"/>
            </w:pPr>
          </w:p>
        </w:tc>
        <w:tc>
          <w:tcPr>
            <w:tcW w:w="851" w:type="dxa"/>
          </w:tcPr>
          <w:p w14:paraId="4E1F5D46" w14:textId="77777777" w:rsidR="00DA56F7" w:rsidRDefault="00DA56F7" w:rsidP="00CF63B3">
            <w:pPr>
              <w:pStyle w:val="11"/>
            </w:pPr>
          </w:p>
        </w:tc>
        <w:tc>
          <w:tcPr>
            <w:tcW w:w="1275" w:type="dxa"/>
          </w:tcPr>
          <w:p w14:paraId="244A3028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4D262D52" w14:textId="77777777" w:rsidR="00DA56F7" w:rsidRDefault="00DA56F7" w:rsidP="00CF63B3">
            <w:pPr>
              <w:pStyle w:val="11"/>
            </w:pPr>
          </w:p>
        </w:tc>
        <w:tc>
          <w:tcPr>
            <w:tcW w:w="1842" w:type="dxa"/>
          </w:tcPr>
          <w:p w14:paraId="4CA584DF" w14:textId="77777777" w:rsidR="00DA56F7" w:rsidRDefault="00DA56F7" w:rsidP="00CF63B3">
            <w:pPr>
              <w:pStyle w:val="11"/>
            </w:pPr>
          </w:p>
        </w:tc>
        <w:tc>
          <w:tcPr>
            <w:tcW w:w="993" w:type="dxa"/>
          </w:tcPr>
          <w:p w14:paraId="04E72FF0" w14:textId="77777777" w:rsidR="00DA56F7" w:rsidRDefault="00DA56F7" w:rsidP="00CF63B3">
            <w:pPr>
              <w:pStyle w:val="11"/>
            </w:pPr>
          </w:p>
        </w:tc>
        <w:tc>
          <w:tcPr>
            <w:tcW w:w="850" w:type="dxa"/>
          </w:tcPr>
          <w:p w14:paraId="3426C442" w14:textId="77777777" w:rsidR="00DA56F7" w:rsidRDefault="00DA56F7" w:rsidP="00CF63B3">
            <w:pPr>
              <w:pStyle w:val="11"/>
            </w:pPr>
          </w:p>
        </w:tc>
      </w:tr>
      <w:tr w:rsidR="004C1359" w14:paraId="13B2DC57" w14:textId="77777777" w:rsidTr="00575092">
        <w:trPr>
          <w:jc w:val="center"/>
        </w:trPr>
        <w:tc>
          <w:tcPr>
            <w:tcW w:w="562" w:type="dxa"/>
          </w:tcPr>
          <w:p w14:paraId="49BE9C87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3087CB39" w14:textId="77777777" w:rsidR="004C1359" w:rsidRDefault="004C1359" w:rsidP="00CF63B3">
            <w:pPr>
              <w:pStyle w:val="11"/>
            </w:pPr>
          </w:p>
        </w:tc>
        <w:tc>
          <w:tcPr>
            <w:tcW w:w="850" w:type="dxa"/>
          </w:tcPr>
          <w:p w14:paraId="648C1DED" w14:textId="77777777" w:rsidR="004C1359" w:rsidRDefault="004C1359" w:rsidP="00CF63B3">
            <w:pPr>
              <w:pStyle w:val="11"/>
            </w:pPr>
          </w:p>
        </w:tc>
        <w:tc>
          <w:tcPr>
            <w:tcW w:w="567" w:type="dxa"/>
          </w:tcPr>
          <w:p w14:paraId="6E64ED3A" w14:textId="77777777" w:rsidR="004C1359" w:rsidRDefault="004C1359" w:rsidP="00CF63B3">
            <w:pPr>
              <w:pStyle w:val="11"/>
            </w:pPr>
          </w:p>
        </w:tc>
        <w:tc>
          <w:tcPr>
            <w:tcW w:w="851" w:type="dxa"/>
          </w:tcPr>
          <w:p w14:paraId="30EDCBFF" w14:textId="77777777" w:rsidR="004C1359" w:rsidRDefault="004C1359" w:rsidP="00CF63B3">
            <w:pPr>
              <w:pStyle w:val="11"/>
            </w:pPr>
          </w:p>
        </w:tc>
        <w:tc>
          <w:tcPr>
            <w:tcW w:w="1275" w:type="dxa"/>
          </w:tcPr>
          <w:p w14:paraId="2DB7CE47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7F714F0F" w14:textId="77777777" w:rsidR="004C1359" w:rsidRDefault="004C1359" w:rsidP="00CF63B3">
            <w:pPr>
              <w:pStyle w:val="11"/>
            </w:pPr>
          </w:p>
        </w:tc>
        <w:tc>
          <w:tcPr>
            <w:tcW w:w="1842" w:type="dxa"/>
          </w:tcPr>
          <w:p w14:paraId="38F2E76A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59A495D0" w14:textId="77777777" w:rsidR="004C1359" w:rsidRDefault="004C1359" w:rsidP="00CF63B3">
            <w:pPr>
              <w:pStyle w:val="11"/>
            </w:pPr>
          </w:p>
        </w:tc>
        <w:tc>
          <w:tcPr>
            <w:tcW w:w="850" w:type="dxa"/>
          </w:tcPr>
          <w:p w14:paraId="1A143145" w14:textId="77777777" w:rsidR="004C1359" w:rsidRDefault="004C1359" w:rsidP="00CF63B3">
            <w:pPr>
              <w:pStyle w:val="11"/>
            </w:pPr>
          </w:p>
        </w:tc>
      </w:tr>
      <w:tr w:rsidR="004C1359" w14:paraId="1AB725E8" w14:textId="77777777" w:rsidTr="00575092">
        <w:trPr>
          <w:jc w:val="center"/>
        </w:trPr>
        <w:tc>
          <w:tcPr>
            <w:tcW w:w="562" w:type="dxa"/>
          </w:tcPr>
          <w:p w14:paraId="6746001A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037ECCA0" w14:textId="77777777" w:rsidR="004C1359" w:rsidRDefault="004C1359" w:rsidP="00CF63B3">
            <w:pPr>
              <w:pStyle w:val="11"/>
            </w:pPr>
          </w:p>
        </w:tc>
        <w:tc>
          <w:tcPr>
            <w:tcW w:w="850" w:type="dxa"/>
          </w:tcPr>
          <w:p w14:paraId="327CCE2C" w14:textId="77777777" w:rsidR="004C1359" w:rsidRDefault="004C1359" w:rsidP="00CF63B3">
            <w:pPr>
              <w:pStyle w:val="11"/>
            </w:pPr>
          </w:p>
        </w:tc>
        <w:tc>
          <w:tcPr>
            <w:tcW w:w="567" w:type="dxa"/>
          </w:tcPr>
          <w:p w14:paraId="78FE42BA" w14:textId="77777777" w:rsidR="004C1359" w:rsidRDefault="004C1359" w:rsidP="00CF63B3">
            <w:pPr>
              <w:pStyle w:val="11"/>
            </w:pPr>
          </w:p>
        </w:tc>
        <w:tc>
          <w:tcPr>
            <w:tcW w:w="851" w:type="dxa"/>
          </w:tcPr>
          <w:p w14:paraId="4D52C41E" w14:textId="77777777" w:rsidR="004C1359" w:rsidRDefault="004C1359" w:rsidP="00CF63B3">
            <w:pPr>
              <w:pStyle w:val="11"/>
            </w:pPr>
          </w:p>
        </w:tc>
        <w:tc>
          <w:tcPr>
            <w:tcW w:w="1275" w:type="dxa"/>
          </w:tcPr>
          <w:p w14:paraId="7B3A9820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11EAECAD" w14:textId="77777777" w:rsidR="004C1359" w:rsidRDefault="004C1359" w:rsidP="00CF63B3">
            <w:pPr>
              <w:pStyle w:val="11"/>
            </w:pPr>
          </w:p>
        </w:tc>
        <w:tc>
          <w:tcPr>
            <w:tcW w:w="1842" w:type="dxa"/>
          </w:tcPr>
          <w:p w14:paraId="7C8675CC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4D6201DA" w14:textId="77777777" w:rsidR="004C1359" w:rsidRDefault="004C1359" w:rsidP="00CF63B3">
            <w:pPr>
              <w:pStyle w:val="11"/>
            </w:pPr>
          </w:p>
        </w:tc>
        <w:tc>
          <w:tcPr>
            <w:tcW w:w="850" w:type="dxa"/>
          </w:tcPr>
          <w:p w14:paraId="43EDF404" w14:textId="77777777" w:rsidR="004C1359" w:rsidRDefault="004C1359" w:rsidP="00CF63B3">
            <w:pPr>
              <w:pStyle w:val="11"/>
            </w:pPr>
          </w:p>
        </w:tc>
      </w:tr>
      <w:tr w:rsidR="004C1359" w14:paraId="48530904" w14:textId="77777777" w:rsidTr="00575092">
        <w:trPr>
          <w:jc w:val="center"/>
        </w:trPr>
        <w:tc>
          <w:tcPr>
            <w:tcW w:w="562" w:type="dxa"/>
          </w:tcPr>
          <w:p w14:paraId="5225A301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08EB32C9" w14:textId="77777777" w:rsidR="004C1359" w:rsidRDefault="004C1359" w:rsidP="00CF63B3">
            <w:pPr>
              <w:pStyle w:val="11"/>
            </w:pPr>
          </w:p>
        </w:tc>
        <w:tc>
          <w:tcPr>
            <w:tcW w:w="850" w:type="dxa"/>
          </w:tcPr>
          <w:p w14:paraId="4207FF31" w14:textId="77777777" w:rsidR="004C1359" w:rsidRDefault="004C1359" w:rsidP="00CF63B3">
            <w:pPr>
              <w:pStyle w:val="11"/>
            </w:pPr>
          </w:p>
        </w:tc>
        <w:tc>
          <w:tcPr>
            <w:tcW w:w="567" w:type="dxa"/>
          </w:tcPr>
          <w:p w14:paraId="47D5E127" w14:textId="77777777" w:rsidR="004C1359" w:rsidRDefault="004C1359" w:rsidP="00CF63B3">
            <w:pPr>
              <w:pStyle w:val="11"/>
            </w:pPr>
          </w:p>
        </w:tc>
        <w:tc>
          <w:tcPr>
            <w:tcW w:w="851" w:type="dxa"/>
          </w:tcPr>
          <w:p w14:paraId="732B73A6" w14:textId="77777777" w:rsidR="004C1359" w:rsidRDefault="004C1359" w:rsidP="00CF63B3">
            <w:pPr>
              <w:pStyle w:val="11"/>
            </w:pPr>
          </w:p>
        </w:tc>
        <w:tc>
          <w:tcPr>
            <w:tcW w:w="1275" w:type="dxa"/>
          </w:tcPr>
          <w:p w14:paraId="6500A961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656ED4AA" w14:textId="77777777" w:rsidR="004C1359" w:rsidRDefault="004C1359" w:rsidP="00CF63B3">
            <w:pPr>
              <w:pStyle w:val="11"/>
            </w:pPr>
          </w:p>
        </w:tc>
        <w:tc>
          <w:tcPr>
            <w:tcW w:w="1842" w:type="dxa"/>
          </w:tcPr>
          <w:p w14:paraId="67E16335" w14:textId="77777777" w:rsidR="004C1359" w:rsidRDefault="004C1359" w:rsidP="00CF63B3">
            <w:pPr>
              <w:pStyle w:val="11"/>
            </w:pPr>
          </w:p>
        </w:tc>
        <w:tc>
          <w:tcPr>
            <w:tcW w:w="993" w:type="dxa"/>
          </w:tcPr>
          <w:p w14:paraId="4CA7E635" w14:textId="77777777" w:rsidR="004C1359" w:rsidRDefault="004C1359" w:rsidP="00CF63B3">
            <w:pPr>
              <w:pStyle w:val="11"/>
            </w:pPr>
          </w:p>
        </w:tc>
        <w:tc>
          <w:tcPr>
            <w:tcW w:w="850" w:type="dxa"/>
          </w:tcPr>
          <w:p w14:paraId="6037660E" w14:textId="77777777" w:rsidR="004C1359" w:rsidRDefault="004C1359" w:rsidP="00CF63B3">
            <w:pPr>
              <w:pStyle w:val="11"/>
            </w:pPr>
          </w:p>
        </w:tc>
      </w:tr>
    </w:tbl>
    <w:p w14:paraId="1AE3B461" w14:textId="2A8E46C4" w:rsidR="006F23E7" w:rsidRPr="00CF63B3" w:rsidRDefault="006F23E7" w:rsidP="00CF63B3">
      <w:pPr>
        <w:pStyle w:val="11"/>
      </w:pPr>
    </w:p>
    <w:p w14:paraId="0E5CCAF3" w14:textId="5148DA15" w:rsidR="007860FD" w:rsidRPr="00AB5290" w:rsidRDefault="007860FD" w:rsidP="007860FD">
      <w:pPr>
        <w:pStyle w:val="11"/>
      </w:pPr>
    </w:p>
    <w:sectPr w:rsidR="007860FD" w:rsidRPr="00AB5290" w:rsidSect="00CF63B3">
      <w:pgSz w:w="11906" w:h="16838"/>
      <w:pgMar w:top="1418" w:right="567" w:bottom="851" w:left="1134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88600" w14:textId="77777777" w:rsidR="001E2CF4" w:rsidRDefault="001E2CF4" w:rsidP="00F01195">
      <w:pPr>
        <w:spacing w:after="0" w:line="240" w:lineRule="auto"/>
      </w:pPr>
      <w:r>
        <w:separator/>
      </w:r>
    </w:p>
  </w:endnote>
  <w:endnote w:type="continuationSeparator" w:id="0">
    <w:p w14:paraId="325F8700" w14:textId="77777777" w:rsidR="001E2CF4" w:rsidRDefault="001E2CF4" w:rsidP="00F01195">
      <w:pPr>
        <w:spacing w:after="0" w:line="240" w:lineRule="auto"/>
      </w:pPr>
      <w:r>
        <w:continuationSeparator/>
      </w:r>
    </w:p>
  </w:endnote>
  <w:endnote w:type="continuationNotice" w:id="1">
    <w:p w14:paraId="20DCDEC2" w14:textId="77777777" w:rsidR="001E2CF4" w:rsidRDefault="001E2C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9072" w:type="dxa"/>
      <w:tblInd w:w="704" w:type="dxa"/>
      <w:tblLook w:val="04A0" w:firstRow="1" w:lastRow="0" w:firstColumn="1" w:lastColumn="0" w:noHBand="0" w:noVBand="1"/>
    </w:tblPr>
    <w:tblGrid>
      <w:gridCol w:w="2960"/>
      <w:gridCol w:w="1541"/>
      <w:gridCol w:w="1513"/>
      <w:gridCol w:w="1529"/>
      <w:gridCol w:w="1529"/>
    </w:tblGrid>
    <w:tr w:rsidR="001B1419" w:rsidRPr="00A04CFB" w14:paraId="4D64CD37" w14:textId="77777777" w:rsidTr="00454146">
      <w:tc>
        <w:tcPr>
          <w:tcW w:w="2960" w:type="dxa"/>
        </w:tcPr>
        <w:p w14:paraId="6F9F076C" w14:textId="77777777" w:rsidR="001B1419" w:rsidRPr="00A04CFB" w:rsidRDefault="001B1419" w:rsidP="009A56D0">
          <w:pPr>
            <w:rPr>
              <w:rStyle w:val="af0"/>
              <w:i w:val="0"/>
              <w:iCs w:val="0"/>
            </w:rPr>
          </w:pPr>
        </w:p>
      </w:tc>
      <w:tc>
        <w:tcPr>
          <w:tcW w:w="1541" w:type="dxa"/>
        </w:tcPr>
        <w:p w14:paraId="42ECBE1C" w14:textId="77777777" w:rsidR="001B1419" w:rsidRPr="00A04CFB" w:rsidRDefault="001B1419" w:rsidP="009A56D0">
          <w:pPr>
            <w:rPr>
              <w:rStyle w:val="af0"/>
              <w:i w:val="0"/>
              <w:iCs w:val="0"/>
            </w:rPr>
          </w:pPr>
        </w:p>
      </w:tc>
      <w:tc>
        <w:tcPr>
          <w:tcW w:w="1513" w:type="dxa"/>
        </w:tcPr>
        <w:p w14:paraId="0F460607" w14:textId="77777777" w:rsidR="001B1419" w:rsidRPr="00A04CFB" w:rsidRDefault="001B1419" w:rsidP="009A56D0">
          <w:pPr>
            <w:rPr>
              <w:rStyle w:val="af0"/>
              <w:i w:val="0"/>
              <w:iCs w:val="0"/>
            </w:rPr>
          </w:pPr>
        </w:p>
      </w:tc>
      <w:tc>
        <w:tcPr>
          <w:tcW w:w="1529" w:type="dxa"/>
        </w:tcPr>
        <w:p w14:paraId="0C61E375" w14:textId="77777777" w:rsidR="001B1419" w:rsidRPr="00A04CFB" w:rsidRDefault="001B1419" w:rsidP="009A56D0">
          <w:pPr>
            <w:rPr>
              <w:rStyle w:val="af0"/>
              <w:i w:val="0"/>
              <w:iCs w:val="0"/>
            </w:rPr>
          </w:pPr>
        </w:p>
      </w:tc>
      <w:tc>
        <w:tcPr>
          <w:tcW w:w="1529" w:type="dxa"/>
        </w:tcPr>
        <w:p w14:paraId="225FB9BA" w14:textId="77777777" w:rsidR="001B1419" w:rsidRPr="00A04CFB" w:rsidRDefault="001B1419" w:rsidP="009A56D0">
          <w:pPr>
            <w:rPr>
              <w:rStyle w:val="af0"/>
              <w:i w:val="0"/>
              <w:iCs w:val="0"/>
            </w:rPr>
          </w:pPr>
        </w:p>
      </w:tc>
    </w:tr>
    <w:tr w:rsidR="001B1419" w:rsidRPr="00A04CFB" w14:paraId="48081C13" w14:textId="77777777" w:rsidTr="00454146">
      <w:tc>
        <w:tcPr>
          <w:tcW w:w="2960" w:type="dxa"/>
        </w:tcPr>
        <w:p w14:paraId="2F219D1C" w14:textId="4FF8DDB5" w:rsidR="001B1419" w:rsidRPr="00A04CFB" w:rsidRDefault="00CB4C66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Изм.</w:t>
          </w:r>
        </w:p>
      </w:tc>
      <w:tc>
        <w:tcPr>
          <w:tcW w:w="1541" w:type="dxa"/>
        </w:tcPr>
        <w:p w14:paraId="379504C1" w14:textId="1DC369D8" w:rsidR="001B1419" w:rsidRPr="00A04CFB" w:rsidRDefault="00CB4C66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Лист</w:t>
          </w:r>
        </w:p>
      </w:tc>
      <w:tc>
        <w:tcPr>
          <w:tcW w:w="1513" w:type="dxa"/>
        </w:tcPr>
        <w:p w14:paraId="6AE421D3" w14:textId="0AC947BA" w:rsidR="001B1419" w:rsidRPr="00A04CFB" w:rsidRDefault="00CB4C66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№</w:t>
          </w:r>
          <w:r w:rsidR="00CA1089" w:rsidRPr="00A04CFB">
            <w:rPr>
              <w:rStyle w:val="af0"/>
              <w:i w:val="0"/>
              <w:iCs w:val="0"/>
            </w:rPr>
            <w:t xml:space="preserve"> докум.</w:t>
          </w:r>
        </w:p>
      </w:tc>
      <w:tc>
        <w:tcPr>
          <w:tcW w:w="1529" w:type="dxa"/>
        </w:tcPr>
        <w:p w14:paraId="4CF280F4" w14:textId="69CB0442" w:rsidR="001B1419" w:rsidRPr="00A04CFB" w:rsidRDefault="00CA1089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Подп.</w:t>
          </w:r>
        </w:p>
      </w:tc>
      <w:tc>
        <w:tcPr>
          <w:tcW w:w="1529" w:type="dxa"/>
        </w:tcPr>
        <w:p w14:paraId="0E4A00A9" w14:textId="760A1B93" w:rsidR="001B1419" w:rsidRPr="00A04CFB" w:rsidRDefault="00CA1089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Дата</w:t>
          </w:r>
        </w:p>
      </w:tc>
    </w:tr>
    <w:tr w:rsidR="001B1419" w:rsidRPr="00A04CFB" w14:paraId="0FFC4FBD" w14:textId="77777777" w:rsidTr="00454146">
      <w:tc>
        <w:tcPr>
          <w:tcW w:w="2960" w:type="dxa"/>
        </w:tcPr>
        <w:p w14:paraId="7A29E615" w14:textId="078CFACF" w:rsidR="001B1419" w:rsidRPr="00A04CFB" w:rsidRDefault="001E5BAA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RU.17701729.04.01-01 ТЗ</w:t>
          </w:r>
        </w:p>
      </w:tc>
      <w:tc>
        <w:tcPr>
          <w:tcW w:w="1541" w:type="dxa"/>
        </w:tcPr>
        <w:p w14:paraId="346CA406" w14:textId="77777777" w:rsidR="001B1419" w:rsidRPr="00A04CFB" w:rsidRDefault="001B1419" w:rsidP="009A56D0">
          <w:pPr>
            <w:rPr>
              <w:rStyle w:val="af0"/>
              <w:i w:val="0"/>
              <w:iCs w:val="0"/>
            </w:rPr>
          </w:pPr>
        </w:p>
      </w:tc>
      <w:tc>
        <w:tcPr>
          <w:tcW w:w="1513" w:type="dxa"/>
        </w:tcPr>
        <w:p w14:paraId="46DD3F57" w14:textId="77777777" w:rsidR="001B1419" w:rsidRPr="00A04CFB" w:rsidRDefault="001B1419" w:rsidP="009A56D0">
          <w:pPr>
            <w:rPr>
              <w:rStyle w:val="af0"/>
              <w:i w:val="0"/>
              <w:iCs w:val="0"/>
            </w:rPr>
          </w:pPr>
        </w:p>
      </w:tc>
      <w:tc>
        <w:tcPr>
          <w:tcW w:w="1529" w:type="dxa"/>
        </w:tcPr>
        <w:p w14:paraId="30D3B92F" w14:textId="77777777" w:rsidR="001B1419" w:rsidRPr="00A04CFB" w:rsidRDefault="001B1419" w:rsidP="009A56D0">
          <w:pPr>
            <w:rPr>
              <w:rStyle w:val="af0"/>
              <w:i w:val="0"/>
              <w:iCs w:val="0"/>
            </w:rPr>
          </w:pPr>
        </w:p>
      </w:tc>
      <w:tc>
        <w:tcPr>
          <w:tcW w:w="1529" w:type="dxa"/>
        </w:tcPr>
        <w:p w14:paraId="45740BFA" w14:textId="77777777" w:rsidR="001B1419" w:rsidRPr="00A04CFB" w:rsidRDefault="001B1419" w:rsidP="009A56D0">
          <w:pPr>
            <w:rPr>
              <w:rStyle w:val="af0"/>
              <w:i w:val="0"/>
              <w:iCs w:val="0"/>
            </w:rPr>
          </w:pPr>
        </w:p>
      </w:tc>
    </w:tr>
    <w:tr w:rsidR="001B1419" w:rsidRPr="00A04CFB" w14:paraId="4611DFE7" w14:textId="77777777" w:rsidTr="00454146">
      <w:tc>
        <w:tcPr>
          <w:tcW w:w="2960" w:type="dxa"/>
        </w:tcPr>
        <w:p w14:paraId="5D8BB7F0" w14:textId="2ACEA28C" w:rsidR="001B1419" w:rsidRPr="00A04CFB" w:rsidRDefault="00CA1089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Инв. № подл.</w:t>
          </w:r>
        </w:p>
      </w:tc>
      <w:tc>
        <w:tcPr>
          <w:tcW w:w="1541" w:type="dxa"/>
        </w:tcPr>
        <w:p w14:paraId="541C4774" w14:textId="0E7A511F" w:rsidR="001B1419" w:rsidRPr="00A04CFB" w:rsidRDefault="00CA1089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Подп.</w:t>
          </w:r>
          <w:r w:rsidR="001E5BAA" w:rsidRPr="00A04CFB">
            <w:rPr>
              <w:rStyle w:val="af0"/>
              <w:i w:val="0"/>
              <w:iCs w:val="0"/>
            </w:rPr>
            <w:t xml:space="preserve"> и дата</w:t>
          </w:r>
        </w:p>
      </w:tc>
      <w:tc>
        <w:tcPr>
          <w:tcW w:w="1513" w:type="dxa"/>
        </w:tcPr>
        <w:p w14:paraId="5BEE221A" w14:textId="6882DFC5" w:rsidR="001B1419" w:rsidRPr="00A04CFB" w:rsidRDefault="001E5BAA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Взам. Инв. №</w:t>
          </w:r>
        </w:p>
      </w:tc>
      <w:tc>
        <w:tcPr>
          <w:tcW w:w="1529" w:type="dxa"/>
        </w:tcPr>
        <w:p w14:paraId="599F2E0A" w14:textId="26313629" w:rsidR="001B1419" w:rsidRPr="00A04CFB" w:rsidRDefault="001E5BAA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Инв. № дубл.</w:t>
          </w:r>
        </w:p>
      </w:tc>
      <w:tc>
        <w:tcPr>
          <w:tcW w:w="1529" w:type="dxa"/>
        </w:tcPr>
        <w:p w14:paraId="4AB6135E" w14:textId="296DE855" w:rsidR="001B1419" w:rsidRPr="00A04CFB" w:rsidRDefault="001E5BAA" w:rsidP="009A56D0">
          <w:pPr>
            <w:rPr>
              <w:rStyle w:val="af0"/>
              <w:i w:val="0"/>
              <w:iCs w:val="0"/>
            </w:rPr>
          </w:pPr>
          <w:r w:rsidRPr="00A04CFB">
            <w:rPr>
              <w:rStyle w:val="af0"/>
              <w:i w:val="0"/>
              <w:iCs w:val="0"/>
            </w:rPr>
            <w:t>Подп. и дата</w:t>
          </w:r>
        </w:p>
      </w:tc>
    </w:tr>
  </w:tbl>
  <w:p w14:paraId="13BB9199" w14:textId="77777777" w:rsidR="007312A2" w:rsidRDefault="007312A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EA7DF" w14:textId="77777777" w:rsidR="001E2CF4" w:rsidRDefault="001E2CF4" w:rsidP="00F01195">
      <w:pPr>
        <w:spacing w:after="0" w:line="240" w:lineRule="auto"/>
      </w:pPr>
      <w:r>
        <w:separator/>
      </w:r>
    </w:p>
  </w:footnote>
  <w:footnote w:type="continuationSeparator" w:id="0">
    <w:p w14:paraId="1AE30A62" w14:textId="77777777" w:rsidR="001E2CF4" w:rsidRDefault="001E2CF4" w:rsidP="00F01195">
      <w:pPr>
        <w:spacing w:after="0" w:line="240" w:lineRule="auto"/>
      </w:pPr>
      <w:r>
        <w:continuationSeparator/>
      </w:r>
    </w:p>
  </w:footnote>
  <w:footnote w:type="continuationNotice" w:id="1">
    <w:p w14:paraId="3568014B" w14:textId="77777777" w:rsidR="001E2CF4" w:rsidRDefault="001E2C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9183137"/>
      <w:docPartObj>
        <w:docPartGallery w:val="Page Numbers (Top of Page)"/>
        <w:docPartUnique/>
      </w:docPartObj>
    </w:sdtPr>
    <w:sdtEndPr/>
    <w:sdtContent>
      <w:p w14:paraId="57ACB043" w14:textId="6296B8AC" w:rsidR="007312A2" w:rsidRDefault="00152F5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4B378B81" w14:textId="350608F7" w:rsidR="007312A2" w:rsidRDefault="007312A2">
        <w:pPr>
          <w:pStyle w:val="aa"/>
          <w:jc w:val="center"/>
        </w:pPr>
        <w:r w:rsidRPr="00E623ED">
          <w:rPr>
            <w:rFonts w:cs="Times New Roman"/>
            <w:b/>
            <w:color w:val="000000" w:themeColor="text1"/>
            <w:szCs w:val="24"/>
          </w:rPr>
          <w:t>RU.17701729.04.01-01 ТЗ 01-1</w:t>
        </w:r>
      </w:p>
      <w:p w14:paraId="632EBDC1" w14:textId="100CD74F" w:rsidR="00152F5C" w:rsidRDefault="00F33F4D">
        <w:pPr>
          <w:pStyle w:val="aa"/>
          <w:jc w:val="center"/>
        </w:pPr>
      </w:p>
    </w:sdtContent>
  </w:sdt>
  <w:p w14:paraId="38DADDCC" w14:textId="77777777" w:rsidR="00F01195" w:rsidRDefault="00F0119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3305068"/>
      <w:docPartObj>
        <w:docPartGallery w:val="Page Numbers (Top of Page)"/>
        <w:docPartUnique/>
      </w:docPartObj>
    </w:sdtPr>
    <w:sdtEndPr/>
    <w:sdtContent>
      <w:sdt>
        <w:sdtPr>
          <w:id w:val="-993488543"/>
          <w:docPartObj>
            <w:docPartGallery w:val="Page Numbers (Top of Page)"/>
            <w:docPartUnique/>
          </w:docPartObj>
        </w:sdtPr>
        <w:sdtEndPr/>
        <w:sdtContent>
          <w:p w14:paraId="4C86DAE2" w14:textId="38F9BAFB" w:rsidR="00CF63B3" w:rsidRPr="00CF63B3" w:rsidRDefault="00F33F4D" w:rsidP="00CF63B3">
            <w:pPr>
              <w:pStyle w:val="aa"/>
              <w:jc w:val="center"/>
              <w:rPr>
                <w:lang w:val="en-US"/>
              </w:rPr>
            </w:pPr>
            <w:r>
              <w:t>19</w:t>
            </w:r>
          </w:p>
          <w:p w14:paraId="6C87E106" w14:textId="77777777" w:rsidR="00CF63B3" w:rsidRDefault="00CF63B3" w:rsidP="00CF63B3">
            <w:pPr>
              <w:pStyle w:val="aa"/>
              <w:jc w:val="center"/>
            </w:pPr>
            <w:r w:rsidRPr="00E623ED">
              <w:rPr>
                <w:rFonts w:cs="Times New Roman"/>
                <w:b/>
                <w:color w:val="000000" w:themeColor="text1"/>
                <w:szCs w:val="24"/>
              </w:rPr>
              <w:t>RU.17701729.04.01-01 ТЗ 01-1</w:t>
            </w:r>
          </w:p>
          <w:p w14:paraId="40C7A15F" w14:textId="7AC941AE" w:rsidR="002B1E69" w:rsidRDefault="00F33F4D" w:rsidP="00CF63B3">
            <w:pPr>
              <w:pStyle w:val="aa"/>
              <w:jc w:val="center"/>
            </w:pPr>
          </w:p>
        </w:sdtContent>
      </w:sdt>
    </w:sdtContent>
  </w:sdt>
  <w:p w14:paraId="176BF56A" w14:textId="77777777" w:rsidR="002B1E69" w:rsidRDefault="002B1E6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852B2"/>
    <w:multiLevelType w:val="hybridMultilevel"/>
    <w:tmpl w:val="14E4DD6A"/>
    <w:lvl w:ilvl="0" w:tplc="F6D84D3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E21304E"/>
    <w:multiLevelType w:val="hybridMultilevel"/>
    <w:tmpl w:val="50EE30FC"/>
    <w:lvl w:ilvl="0" w:tplc="00A062E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 w15:restartNumberingAfterBreak="0">
    <w:nsid w:val="121B3C1B"/>
    <w:multiLevelType w:val="hybridMultilevel"/>
    <w:tmpl w:val="0E52D3F2"/>
    <w:lvl w:ilvl="0" w:tplc="04090011">
      <w:start w:val="1"/>
      <w:numFmt w:val="decimal"/>
      <w:lvlText w:val="%1)"/>
      <w:lvlJc w:val="left"/>
      <w:pPr>
        <w:ind w:left="2062" w:hanging="360"/>
      </w:pPr>
    </w:lvl>
    <w:lvl w:ilvl="1" w:tplc="04090019">
      <w:start w:val="1"/>
      <w:numFmt w:val="lowerLetter"/>
      <w:lvlText w:val="%2."/>
      <w:lvlJc w:val="left"/>
      <w:pPr>
        <w:ind w:left="2782" w:hanging="360"/>
      </w:pPr>
    </w:lvl>
    <w:lvl w:ilvl="2" w:tplc="0409001B">
      <w:start w:val="1"/>
      <w:numFmt w:val="lowerRoman"/>
      <w:lvlText w:val="%3."/>
      <w:lvlJc w:val="right"/>
      <w:pPr>
        <w:ind w:left="3502" w:hanging="180"/>
      </w:pPr>
    </w:lvl>
    <w:lvl w:ilvl="3" w:tplc="0409000F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 w15:restartNumberingAfterBreak="0">
    <w:nsid w:val="1B09666D"/>
    <w:multiLevelType w:val="multilevel"/>
    <w:tmpl w:val="72E899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12" w:hanging="1800"/>
      </w:pPr>
      <w:rPr>
        <w:rFonts w:hint="default"/>
      </w:rPr>
    </w:lvl>
  </w:abstractNum>
  <w:abstractNum w:abstractNumId="4" w15:restartNumberingAfterBreak="0">
    <w:nsid w:val="1C9E1AFA"/>
    <w:multiLevelType w:val="hybridMultilevel"/>
    <w:tmpl w:val="24EE0816"/>
    <w:lvl w:ilvl="0" w:tplc="97040076">
      <w:start w:val="1"/>
      <w:numFmt w:val="decimal"/>
      <w:pStyle w:val="3"/>
      <w:lvlText w:val="%1.1.1."/>
      <w:lvlJc w:val="left"/>
      <w:pPr>
        <w:ind w:left="206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5" w15:restartNumberingAfterBreak="0">
    <w:nsid w:val="1E2D5220"/>
    <w:multiLevelType w:val="hybridMultilevel"/>
    <w:tmpl w:val="7BA0483C"/>
    <w:lvl w:ilvl="0" w:tplc="8BAA89C8">
      <w:start w:val="1"/>
      <w:numFmt w:val="decimal"/>
      <w:lvlText w:val="%1)"/>
      <w:lvlJc w:val="left"/>
      <w:pPr>
        <w:ind w:left="127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998" w:hanging="360"/>
      </w:pPr>
    </w:lvl>
    <w:lvl w:ilvl="2" w:tplc="0419001B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6" w15:restartNumberingAfterBreak="0">
    <w:nsid w:val="22EF555B"/>
    <w:multiLevelType w:val="hybridMultilevel"/>
    <w:tmpl w:val="81EE0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52C3ECE"/>
    <w:multiLevelType w:val="multilevel"/>
    <w:tmpl w:val="7132F594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242" w:hanging="391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093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4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5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6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97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48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99" w:hanging="391"/>
      </w:pPr>
      <w:rPr>
        <w:rFonts w:hint="default"/>
      </w:rPr>
    </w:lvl>
  </w:abstractNum>
  <w:abstractNum w:abstractNumId="9" w15:restartNumberingAfterBreak="0">
    <w:nsid w:val="34D33285"/>
    <w:multiLevelType w:val="hybridMultilevel"/>
    <w:tmpl w:val="BC664FBE"/>
    <w:lvl w:ilvl="0" w:tplc="51E8BF26">
      <w:start w:val="1"/>
      <w:numFmt w:val="decimal"/>
      <w:lvlText w:val="%1)"/>
      <w:lvlJc w:val="left"/>
      <w:pPr>
        <w:ind w:left="2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0" w15:restartNumberingAfterBreak="0">
    <w:nsid w:val="39C870BB"/>
    <w:multiLevelType w:val="hybridMultilevel"/>
    <w:tmpl w:val="FF366B08"/>
    <w:lvl w:ilvl="0" w:tplc="F84E83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550B52"/>
    <w:multiLevelType w:val="multilevel"/>
    <w:tmpl w:val="E366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73C24"/>
    <w:multiLevelType w:val="hybridMultilevel"/>
    <w:tmpl w:val="F2D4388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0B3B0F"/>
    <w:multiLevelType w:val="hybridMultilevel"/>
    <w:tmpl w:val="FD820D58"/>
    <w:lvl w:ilvl="0" w:tplc="6598F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76A6A8C"/>
    <w:multiLevelType w:val="hybridMultilevel"/>
    <w:tmpl w:val="43E076B4"/>
    <w:lvl w:ilvl="0" w:tplc="BFFA64BE">
      <w:start w:val="1"/>
      <w:numFmt w:val="decimal"/>
      <w:lvlText w:val="%1)"/>
      <w:lvlJc w:val="left"/>
      <w:pPr>
        <w:ind w:left="2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5" w15:restartNumberingAfterBreak="0">
    <w:nsid w:val="4E4A3A69"/>
    <w:multiLevelType w:val="hybridMultilevel"/>
    <w:tmpl w:val="26E44A64"/>
    <w:lvl w:ilvl="0" w:tplc="1A662C8A">
      <w:start w:val="1"/>
      <w:numFmt w:val="decimal"/>
      <w:lvlText w:val="%1)"/>
      <w:lvlJc w:val="left"/>
      <w:pPr>
        <w:ind w:left="1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6" w:hanging="360"/>
      </w:pPr>
    </w:lvl>
    <w:lvl w:ilvl="2" w:tplc="0409001B" w:tentative="1">
      <w:start w:val="1"/>
      <w:numFmt w:val="lowerRoman"/>
      <w:lvlText w:val="%3."/>
      <w:lvlJc w:val="right"/>
      <w:pPr>
        <w:ind w:left="3366" w:hanging="180"/>
      </w:pPr>
    </w:lvl>
    <w:lvl w:ilvl="3" w:tplc="0409000F" w:tentative="1">
      <w:start w:val="1"/>
      <w:numFmt w:val="decimal"/>
      <w:lvlText w:val="%4."/>
      <w:lvlJc w:val="left"/>
      <w:pPr>
        <w:ind w:left="4086" w:hanging="360"/>
      </w:pPr>
    </w:lvl>
    <w:lvl w:ilvl="4" w:tplc="04090019" w:tentative="1">
      <w:start w:val="1"/>
      <w:numFmt w:val="lowerLetter"/>
      <w:lvlText w:val="%5."/>
      <w:lvlJc w:val="left"/>
      <w:pPr>
        <w:ind w:left="4806" w:hanging="360"/>
      </w:pPr>
    </w:lvl>
    <w:lvl w:ilvl="5" w:tplc="0409001B" w:tentative="1">
      <w:start w:val="1"/>
      <w:numFmt w:val="lowerRoman"/>
      <w:lvlText w:val="%6."/>
      <w:lvlJc w:val="right"/>
      <w:pPr>
        <w:ind w:left="5526" w:hanging="180"/>
      </w:pPr>
    </w:lvl>
    <w:lvl w:ilvl="6" w:tplc="0409000F" w:tentative="1">
      <w:start w:val="1"/>
      <w:numFmt w:val="decimal"/>
      <w:lvlText w:val="%7."/>
      <w:lvlJc w:val="left"/>
      <w:pPr>
        <w:ind w:left="6246" w:hanging="360"/>
      </w:pPr>
    </w:lvl>
    <w:lvl w:ilvl="7" w:tplc="04090019" w:tentative="1">
      <w:start w:val="1"/>
      <w:numFmt w:val="lowerLetter"/>
      <w:lvlText w:val="%8."/>
      <w:lvlJc w:val="left"/>
      <w:pPr>
        <w:ind w:left="6966" w:hanging="360"/>
      </w:pPr>
    </w:lvl>
    <w:lvl w:ilvl="8" w:tplc="0409001B" w:tentative="1">
      <w:start w:val="1"/>
      <w:numFmt w:val="lowerRoman"/>
      <w:lvlText w:val="%9."/>
      <w:lvlJc w:val="right"/>
      <w:pPr>
        <w:ind w:left="7686" w:hanging="180"/>
      </w:pPr>
    </w:lvl>
  </w:abstractNum>
  <w:abstractNum w:abstractNumId="16" w15:restartNumberingAfterBreak="0">
    <w:nsid w:val="501E4EFB"/>
    <w:multiLevelType w:val="multilevel"/>
    <w:tmpl w:val="578E59BE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42" w:hanging="391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093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4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5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6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97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48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99" w:hanging="391"/>
      </w:pPr>
      <w:rPr>
        <w:rFonts w:hint="default"/>
      </w:rPr>
    </w:lvl>
  </w:abstractNum>
  <w:abstractNum w:abstractNumId="17" w15:restartNumberingAfterBreak="0">
    <w:nsid w:val="537C7053"/>
    <w:multiLevelType w:val="multilevel"/>
    <w:tmpl w:val="C4B276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Book Antiqua" w:eastAsia="Book Antiqua" w:hAnsi="Book Antiqua" w:cs="Book Antiqua" w:hint="default"/>
        <w:w w:val="105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58E5172"/>
    <w:multiLevelType w:val="hybridMultilevel"/>
    <w:tmpl w:val="38580DE6"/>
    <w:lvl w:ilvl="0" w:tplc="C7CEB1F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E6E43F4"/>
    <w:multiLevelType w:val="hybridMultilevel"/>
    <w:tmpl w:val="C540D6F2"/>
    <w:lvl w:ilvl="0" w:tplc="DCBCA656">
      <w:start w:val="1"/>
      <w:numFmt w:val="decimal"/>
      <w:lvlText w:val="%1)"/>
      <w:lvlJc w:val="left"/>
      <w:pPr>
        <w:ind w:left="2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0" w15:restartNumberingAfterBreak="0">
    <w:nsid w:val="714356B0"/>
    <w:multiLevelType w:val="hybridMultilevel"/>
    <w:tmpl w:val="E6FCF108"/>
    <w:lvl w:ilvl="0" w:tplc="12967CBE">
      <w:start w:val="1"/>
      <w:numFmt w:val="decimal"/>
      <w:lvlText w:val="%1)"/>
      <w:lvlJc w:val="left"/>
      <w:pPr>
        <w:ind w:left="2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5" w:hanging="360"/>
      </w:pPr>
    </w:lvl>
    <w:lvl w:ilvl="2" w:tplc="0409001B" w:tentative="1">
      <w:start w:val="1"/>
      <w:numFmt w:val="lowerRoman"/>
      <w:lvlText w:val="%3."/>
      <w:lvlJc w:val="right"/>
      <w:pPr>
        <w:ind w:left="3925" w:hanging="180"/>
      </w:pPr>
    </w:lvl>
    <w:lvl w:ilvl="3" w:tplc="0409000F" w:tentative="1">
      <w:start w:val="1"/>
      <w:numFmt w:val="decimal"/>
      <w:lvlText w:val="%4."/>
      <w:lvlJc w:val="left"/>
      <w:pPr>
        <w:ind w:left="4645" w:hanging="360"/>
      </w:pPr>
    </w:lvl>
    <w:lvl w:ilvl="4" w:tplc="04090019" w:tentative="1">
      <w:start w:val="1"/>
      <w:numFmt w:val="lowerLetter"/>
      <w:lvlText w:val="%5."/>
      <w:lvlJc w:val="left"/>
      <w:pPr>
        <w:ind w:left="5365" w:hanging="360"/>
      </w:pPr>
    </w:lvl>
    <w:lvl w:ilvl="5" w:tplc="0409001B" w:tentative="1">
      <w:start w:val="1"/>
      <w:numFmt w:val="lowerRoman"/>
      <w:lvlText w:val="%6."/>
      <w:lvlJc w:val="right"/>
      <w:pPr>
        <w:ind w:left="6085" w:hanging="180"/>
      </w:pPr>
    </w:lvl>
    <w:lvl w:ilvl="6" w:tplc="0409000F" w:tentative="1">
      <w:start w:val="1"/>
      <w:numFmt w:val="decimal"/>
      <w:lvlText w:val="%7."/>
      <w:lvlJc w:val="left"/>
      <w:pPr>
        <w:ind w:left="6805" w:hanging="360"/>
      </w:pPr>
    </w:lvl>
    <w:lvl w:ilvl="7" w:tplc="04090019" w:tentative="1">
      <w:start w:val="1"/>
      <w:numFmt w:val="lowerLetter"/>
      <w:lvlText w:val="%8."/>
      <w:lvlJc w:val="left"/>
      <w:pPr>
        <w:ind w:left="7525" w:hanging="360"/>
      </w:pPr>
    </w:lvl>
    <w:lvl w:ilvl="8" w:tplc="040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21" w15:restartNumberingAfterBreak="0">
    <w:nsid w:val="78954CBC"/>
    <w:multiLevelType w:val="hybridMultilevel"/>
    <w:tmpl w:val="EFEE3F62"/>
    <w:lvl w:ilvl="0" w:tplc="C02E4FE2">
      <w:start w:val="1"/>
      <w:numFmt w:val="decimal"/>
      <w:lvlText w:val="%1)"/>
      <w:lvlJc w:val="left"/>
      <w:pPr>
        <w:ind w:left="2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5" w:hanging="360"/>
      </w:pPr>
    </w:lvl>
    <w:lvl w:ilvl="2" w:tplc="0409001B" w:tentative="1">
      <w:start w:val="1"/>
      <w:numFmt w:val="lowerRoman"/>
      <w:lvlText w:val="%3."/>
      <w:lvlJc w:val="right"/>
      <w:pPr>
        <w:ind w:left="3925" w:hanging="180"/>
      </w:pPr>
    </w:lvl>
    <w:lvl w:ilvl="3" w:tplc="0409000F" w:tentative="1">
      <w:start w:val="1"/>
      <w:numFmt w:val="decimal"/>
      <w:lvlText w:val="%4."/>
      <w:lvlJc w:val="left"/>
      <w:pPr>
        <w:ind w:left="4645" w:hanging="360"/>
      </w:pPr>
    </w:lvl>
    <w:lvl w:ilvl="4" w:tplc="04090019" w:tentative="1">
      <w:start w:val="1"/>
      <w:numFmt w:val="lowerLetter"/>
      <w:lvlText w:val="%5."/>
      <w:lvlJc w:val="left"/>
      <w:pPr>
        <w:ind w:left="5365" w:hanging="360"/>
      </w:pPr>
    </w:lvl>
    <w:lvl w:ilvl="5" w:tplc="0409001B" w:tentative="1">
      <w:start w:val="1"/>
      <w:numFmt w:val="lowerRoman"/>
      <w:lvlText w:val="%6."/>
      <w:lvlJc w:val="right"/>
      <w:pPr>
        <w:ind w:left="6085" w:hanging="180"/>
      </w:pPr>
    </w:lvl>
    <w:lvl w:ilvl="6" w:tplc="0409000F" w:tentative="1">
      <w:start w:val="1"/>
      <w:numFmt w:val="decimal"/>
      <w:lvlText w:val="%7."/>
      <w:lvlJc w:val="left"/>
      <w:pPr>
        <w:ind w:left="6805" w:hanging="360"/>
      </w:pPr>
    </w:lvl>
    <w:lvl w:ilvl="7" w:tplc="04090019" w:tentative="1">
      <w:start w:val="1"/>
      <w:numFmt w:val="lowerLetter"/>
      <w:lvlText w:val="%8."/>
      <w:lvlJc w:val="left"/>
      <w:pPr>
        <w:ind w:left="7525" w:hanging="360"/>
      </w:pPr>
    </w:lvl>
    <w:lvl w:ilvl="8" w:tplc="0409001B" w:tentative="1">
      <w:start w:val="1"/>
      <w:numFmt w:val="lowerRoman"/>
      <w:lvlText w:val="%9."/>
      <w:lvlJc w:val="right"/>
      <w:pPr>
        <w:ind w:left="8245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7"/>
  </w:num>
  <w:num w:numId="5">
    <w:abstractNumId w:val="3"/>
  </w:num>
  <w:num w:numId="6">
    <w:abstractNumId w:val="8"/>
  </w:num>
  <w:num w:numId="7">
    <w:abstractNumId w:val="8"/>
  </w:num>
  <w:num w:numId="8">
    <w:abstractNumId w:val="4"/>
  </w:num>
  <w:num w:numId="9">
    <w:abstractNumId w:val="8"/>
  </w:num>
  <w:num w:numId="10">
    <w:abstractNumId w:val="13"/>
  </w:num>
  <w:num w:numId="11">
    <w:abstractNumId w:val="16"/>
  </w:num>
  <w:num w:numId="12">
    <w:abstractNumId w:val="12"/>
  </w:num>
  <w:num w:numId="13">
    <w:abstractNumId w:val="10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14"/>
  </w:num>
  <w:num w:numId="19">
    <w:abstractNumId w:val="9"/>
  </w:num>
  <w:num w:numId="20">
    <w:abstractNumId w:val="19"/>
  </w:num>
  <w:num w:numId="21">
    <w:abstractNumId w:val="15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0"/>
  </w:num>
  <w:num w:numId="2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08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0C46"/>
    <w:rsid w:val="00002912"/>
    <w:rsid w:val="00007BD9"/>
    <w:rsid w:val="0001184F"/>
    <w:rsid w:val="00030398"/>
    <w:rsid w:val="00031362"/>
    <w:rsid w:val="000323D1"/>
    <w:rsid w:val="00032956"/>
    <w:rsid w:val="00035A89"/>
    <w:rsid w:val="00040B4E"/>
    <w:rsid w:val="00041403"/>
    <w:rsid w:val="000422E4"/>
    <w:rsid w:val="00045078"/>
    <w:rsid w:val="00047F36"/>
    <w:rsid w:val="000511A1"/>
    <w:rsid w:val="00053B2E"/>
    <w:rsid w:val="00057774"/>
    <w:rsid w:val="0006064A"/>
    <w:rsid w:val="00060970"/>
    <w:rsid w:val="000636AD"/>
    <w:rsid w:val="00065D24"/>
    <w:rsid w:val="0007296A"/>
    <w:rsid w:val="00072B4A"/>
    <w:rsid w:val="00075B2F"/>
    <w:rsid w:val="00077C4F"/>
    <w:rsid w:val="0008004A"/>
    <w:rsid w:val="00082168"/>
    <w:rsid w:val="00082AF9"/>
    <w:rsid w:val="00083925"/>
    <w:rsid w:val="000842D5"/>
    <w:rsid w:val="00093F3F"/>
    <w:rsid w:val="000A003C"/>
    <w:rsid w:val="000A5E50"/>
    <w:rsid w:val="000B61A4"/>
    <w:rsid w:val="000B70E4"/>
    <w:rsid w:val="000C1C6F"/>
    <w:rsid w:val="000C1EEF"/>
    <w:rsid w:val="000C74A9"/>
    <w:rsid w:val="000C7825"/>
    <w:rsid w:val="000E1E9F"/>
    <w:rsid w:val="000E3650"/>
    <w:rsid w:val="000E403C"/>
    <w:rsid w:val="000F33F1"/>
    <w:rsid w:val="000F417C"/>
    <w:rsid w:val="000F443A"/>
    <w:rsid w:val="001011ED"/>
    <w:rsid w:val="001055DB"/>
    <w:rsid w:val="00117E6C"/>
    <w:rsid w:val="0012208D"/>
    <w:rsid w:val="00125243"/>
    <w:rsid w:val="001328C6"/>
    <w:rsid w:val="0013404B"/>
    <w:rsid w:val="0013476C"/>
    <w:rsid w:val="00134E32"/>
    <w:rsid w:val="0013647E"/>
    <w:rsid w:val="001414EB"/>
    <w:rsid w:val="00142041"/>
    <w:rsid w:val="00144288"/>
    <w:rsid w:val="00151392"/>
    <w:rsid w:val="00152F5C"/>
    <w:rsid w:val="001532F7"/>
    <w:rsid w:val="001539A0"/>
    <w:rsid w:val="001603BC"/>
    <w:rsid w:val="00160DFD"/>
    <w:rsid w:val="001632D6"/>
    <w:rsid w:val="00164017"/>
    <w:rsid w:val="00170355"/>
    <w:rsid w:val="001776B3"/>
    <w:rsid w:val="001803D5"/>
    <w:rsid w:val="001903B3"/>
    <w:rsid w:val="0019501B"/>
    <w:rsid w:val="001954EB"/>
    <w:rsid w:val="00197B38"/>
    <w:rsid w:val="001B0BB1"/>
    <w:rsid w:val="001B1419"/>
    <w:rsid w:val="001B3C44"/>
    <w:rsid w:val="001B682A"/>
    <w:rsid w:val="001B7D1B"/>
    <w:rsid w:val="001B7FFA"/>
    <w:rsid w:val="001C6886"/>
    <w:rsid w:val="001C7D70"/>
    <w:rsid w:val="001D15A4"/>
    <w:rsid w:val="001D28CD"/>
    <w:rsid w:val="001E138E"/>
    <w:rsid w:val="001E1FBE"/>
    <w:rsid w:val="001E2CF4"/>
    <w:rsid w:val="001E444F"/>
    <w:rsid w:val="001E4DC6"/>
    <w:rsid w:val="001E5BAA"/>
    <w:rsid w:val="001E6E4B"/>
    <w:rsid w:val="002012AD"/>
    <w:rsid w:val="00205067"/>
    <w:rsid w:val="00206B44"/>
    <w:rsid w:val="00207328"/>
    <w:rsid w:val="00207E30"/>
    <w:rsid w:val="00210792"/>
    <w:rsid w:val="002123D6"/>
    <w:rsid w:val="00230B3D"/>
    <w:rsid w:val="00233109"/>
    <w:rsid w:val="00234BBE"/>
    <w:rsid w:val="002507BE"/>
    <w:rsid w:val="0025298B"/>
    <w:rsid w:val="002533BA"/>
    <w:rsid w:val="0025633D"/>
    <w:rsid w:val="00260205"/>
    <w:rsid w:val="002603F2"/>
    <w:rsid w:val="002612A9"/>
    <w:rsid w:val="00267098"/>
    <w:rsid w:val="00267483"/>
    <w:rsid w:val="00271611"/>
    <w:rsid w:val="002718E5"/>
    <w:rsid w:val="0027660D"/>
    <w:rsid w:val="00293081"/>
    <w:rsid w:val="00294FB2"/>
    <w:rsid w:val="002A7E14"/>
    <w:rsid w:val="002B1E69"/>
    <w:rsid w:val="002B5BAC"/>
    <w:rsid w:val="002B7E22"/>
    <w:rsid w:val="002C4DC5"/>
    <w:rsid w:val="002C7716"/>
    <w:rsid w:val="002D18D2"/>
    <w:rsid w:val="002D322B"/>
    <w:rsid w:val="002D5741"/>
    <w:rsid w:val="002E1342"/>
    <w:rsid w:val="002E1936"/>
    <w:rsid w:val="002E60BE"/>
    <w:rsid w:val="002F0868"/>
    <w:rsid w:val="002F3AC3"/>
    <w:rsid w:val="002F4587"/>
    <w:rsid w:val="00300671"/>
    <w:rsid w:val="00301F5C"/>
    <w:rsid w:val="003023AB"/>
    <w:rsid w:val="00302802"/>
    <w:rsid w:val="00306570"/>
    <w:rsid w:val="00313DF2"/>
    <w:rsid w:val="00315E84"/>
    <w:rsid w:val="003173C2"/>
    <w:rsid w:val="00317B2C"/>
    <w:rsid w:val="00320897"/>
    <w:rsid w:val="00321C5E"/>
    <w:rsid w:val="0032308C"/>
    <w:rsid w:val="00324545"/>
    <w:rsid w:val="00326494"/>
    <w:rsid w:val="0033091C"/>
    <w:rsid w:val="00330A99"/>
    <w:rsid w:val="00330CD3"/>
    <w:rsid w:val="003333B8"/>
    <w:rsid w:val="00341EDE"/>
    <w:rsid w:val="00344F11"/>
    <w:rsid w:val="00345C5F"/>
    <w:rsid w:val="0034727A"/>
    <w:rsid w:val="003529FD"/>
    <w:rsid w:val="0036052B"/>
    <w:rsid w:val="003629A2"/>
    <w:rsid w:val="00364CAC"/>
    <w:rsid w:val="003658B0"/>
    <w:rsid w:val="00366759"/>
    <w:rsid w:val="003704AF"/>
    <w:rsid w:val="003767F6"/>
    <w:rsid w:val="00376DE5"/>
    <w:rsid w:val="0038011D"/>
    <w:rsid w:val="003830A7"/>
    <w:rsid w:val="003854E3"/>
    <w:rsid w:val="00385B87"/>
    <w:rsid w:val="0039035D"/>
    <w:rsid w:val="00391591"/>
    <w:rsid w:val="00392800"/>
    <w:rsid w:val="00392B97"/>
    <w:rsid w:val="00393F64"/>
    <w:rsid w:val="003951FF"/>
    <w:rsid w:val="003A2EB5"/>
    <w:rsid w:val="003A5494"/>
    <w:rsid w:val="003A5E0F"/>
    <w:rsid w:val="003A7300"/>
    <w:rsid w:val="003B12A1"/>
    <w:rsid w:val="003B2D02"/>
    <w:rsid w:val="003B6365"/>
    <w:rsid w:val="003C3EDB"/>
    <w:rsid w:val="003C73E8"/>
    <w:rsid w:val="003D49A5"/>
    <w:rsid w:val="003D4E74"/>
    <w:rsid w:val="003D6A41"/>
    <w:rsid w:val="003E0057"/>
    <w:rsid w:val="003E3302"/>
    <w:rsid w:val="003E5F9E"/>
    <w:rsid w:val="003E60E2"/>
    <w:rsid w:val="003E7B09"/>
    <w:rsid w:val="00400B18"/>
    <w:rsid w:val="00414C09"/>
    <w:rsid w:val="00416686"/>
    <w:rsid w:val="00422670"/>
    <w:rsid w:val="004246CE"/>
    <w:rsid w:val="00424E37"/>
    <w:rsid w:val="00430554"/>
    <w:rsid w:val="004310EF"/>
    <w:rsid w:val="00431CED"/>
    <w:rsid w:val="00431FB3"/>
    <w:rsid w:val="0043264C"/>
    <w:rsid w:val="0043682E"/>
    <w:rsid w:val="0044026E"/>
    <w:rsid w:val="00442E08"/>
    <w:rsid w:val="004460B1"/>
    <w:rsid w:val="004505EF"/>
    <w:rsid w:val="00452291"/>
    <w:rsid w:val="00454146"/>
    <w:rsid w:val="00460B22"/>
    <w:rsid w:val="00461F18"/>
    <w:rsid w:val="00463F63"/>
    <w:rsid w:val="00465E8D"/>
    <w:rsid w:val="004671C0"/>
    <w:rsid w:val="004702E7"/>
    <w:rsid w:val="00470E0A"/>
    <w:rsid w:val="00471D1B"/>
    <w:rsid w:val="0048290D"/>
    <w:rsid w:val="0048426D"/>
    <w:rsid w:val="0048676A"/>
    <w:rsid w:val="004875A0"/>
    <w:rsid w:val="004907E8"/>
    <w:rsid w:val="00491B16"/>
    <w:rsid w:val="00493E9D"/>
    <w:rsid w:val="0049763E"/>
    <w:rsid w:val="004A65E6"/>
    <w:rsid w:val="004B12CC"/>
    <w:rsid w:val="004C1359"/>
    <w:rsid w:val="004C16CB"/>
    <w:rsid w:val="004C3828"/>
    <w:rsid w:val="004C65C4"/>
    <w:rsid w:val="004C7A52"/>
    <w:rsid w:val="004D0738"/>
    <w:rsid w:val="004D29B4"/>
    <w:rsid w:val="004D45D4"/>
    <w:rsid w:val="004D5503"/>
    <w:rsid w:val="004D7BE7"/>
    <w:rsid w:val="004E0B81"/>
    <w:rsid w:val="004E19AE"/>
    <w:rsid w:val="004E2C76"/>
    <w:rsid w:val="004E642F"/>
    <w:rsid w:val="004E67A0"/>
    <w:rsid w:val="004E7FCE"/>
    <w:rsid w:val="004F22D0"/>
    <w:rsid w:val="004F2E78"/>
    <w:rsid w:val="00502955"/>
    <w:rsid w:val="005034B2"/>
    <w:rsid w:val="00513C92"/>
    <w:rsid w:val="00515D1C"/>
    <w:rsid w:val="00516CDA"/>
    <w:rsid w:val="00520C99"/>
    <w:rsid w:val="00521E2B"/>
    <w:rsid w:val="00522B46"/>
    <w:rsid w:val="00533E47"/>
    <w:rsid w:val="005427D5"/>
    <w:rsid w:val="005451DC"/>
    <w:rsid w:val="0055251F"/>
    <w:rsid w:val="00552FC3"/>
    <w:rsid w:val="0056318A"/>
    <w:rsid w:val="00564EB1"/>
    <w:rsid w:val="00566F5C"/>
    <w:rsid w:val="00567785"/>
    <w:rsid w:val="00575092"/>
    <w:rsid w:val="005765B8"/>
    <w:rsid w:val="00577733"/>
    <w:rsid w:val="00577B38"/>
    <w:rsid w:val="005802FA"/>
    <w:rsid w:val="00580507"/>
    <w:rsid w:val="00581E76"/>
    <w:rsid w:val="00582C42"/>
    <w:rsid w:val="00584D64"/>
    <w:rsid w:val="00585334"/>
    <w:rsid w:val="00593FD1"/>
    <w:rsid w:val="005952E5"/>
    <w:rsid w:val="005A4F75"/>
    <w:rsid w:val="005A6F01"/>
    <w:rsid w:val="005B0427"/>
    <w:rsid w:val="005B1305"/>
    <w:rsid w:val="005B6C03"/>
    <w:rsid w:val="005C0B34"/>
    <w:rsid w:val="005C6884"/>
    <w:rsid w:val="005C7DB9"/>
    <w:rsid w:val="005D02D1"/>
    <w:rsid w:val="005D0828"/>
    <w:rsid w:val="005D21BE"/>
    <w:rsid w:val="005D34A7"/>
    <w:rsid w:val="005D3E31"/>
    <w:rsid w:val="005E336E"/>
    <w:rsid w:val="005E3517"/>
    <w:rsid w:val="005F5645"/>
    <w:rsid w:val="005F759E"/>
    <w:rsid w:val="005F7E42"/>
    <w:rsid w:val="00601436"/>
    <w:rsid w:val="006030C8"/>
    <w:rsid w:val="006061DD"/>
    <w:rsid w:val="00612C3D"/>
    <w:rsid w:val="0061524D"/>
    <w:rsid w:val="00621217"/>
    <w:rsid w:val="00622D94"/>
    <w:rsid w:val="006239F7"/>
    <w:rsid w:val="00626FDA"/>
    <w:rsid w:val="00627E81"/>
    <w:rsid w:val="00632ADB"/>
    <w:rsid w:val="0063376C"/>
    <w:rsid w:val="006407C7"/>
    <w:rsid w:val="00642FB2"/>
    <w:rsid w:val="00644ADA"/>
    <w:rsid w:val="00644B16"/>
    <w:rsid w:val="00647D14"/>
    <w:rsid w:val="00650D91"/>
    <w:rsid w:val="00672C95"/>
    <w:rsid w:val="00674158"/>
    <w:rsid w:val="00681587"/>
    <w:rsid w:val="0068346C"/>
    <w:rsid w:val="0068425E"/>
    <w:rsid w:val="00684E28"/>
    <w:rsid w:val="006877FB"/>
    <w:rsid w:val="00690E74"/>
    <w:rsid w:val="006950DD"/>
    <w:rsid w:val="00695592"/>
    <w:rsid w:val="00696382"/>
    <w:rsid w:val="00696B87"/>
    <w:rsid w:val="006A72C0"/>
    <w:rsid w:val="006A7565"/>
    <w:rsid w:val="006B407D"/>
    <w:rsid w:val="006B53C5"/>
    <w:rsid w:val="006B672D"/>
    <w:rsid w:val="006B713E"/>
    <w:rsid w:val="006C48A2"/>
    <w:rsid w:val="006C5A6F"/>
    <w:rsid w:val="006C6799"/>
    <w:rsid w:val="006C704F"/>
    <w:rsid w:val="006C7481"/>
    <w:rsid w:val="006C796E"/>
    <w:rsid w:val="006D0FF8"/>
    <w:rsid w:val="006D4757"/>
    <w:rsid w:val="006D606F"/>
    <w:rsid w:val="006E3776"/>
    <w:rsid w:val="006E772F"/>
    <w:rsid w:val="006F23E7"/>
    <w:rsid w:val="006F71DC"/>
    <w:rsid w:val="006F77EA"/>
    <w:rsid w:val="007030A3"/>
    <w:rsid w:val="00705FC1"/>
    <w:rsid w:val="00706097"/>
    <w:rsid w:val="00710F9D"/>
    <w:rsid w:val="0071320A"/>
    <w:rsid w:val="007137B5"/>
    <w:rsid w:val="00714152"/>
    <w:rsid w:val="007142C5"/>
    <w:rsid w:val="00716C9F"/>
    <w:rsid w:val="00720B48"/>
    <w:rsid w:val="007237BE"/>
    <w:rsid w:val="00730DC8"/>
    <w:rsid w:val="007312A2"/>
    <w:rsid w:val="00735496"/>
    <w:rsid w:val="0073729B"/>
    <w:rsid w:val="00740214"/>
    <w:rsid w:val="00740449"/>
    <w:rsid w:val="007425EF"/>
    <w:rsid w:val="007463E0"/>
    <w:rsid w:val="0075138C"/>
    <w:rsid w:val="00751618"/>
    <w:rsid w:val="00760E27"/>
    <w:rsid w:val="007657C1"/>
    <w:rsid w:val="00766F6F"/>
    <w:rsid w:val="007720A8"/>
    <w:rsid w:val="0077553A"/>
    <w:rsid w:val="00784FB8"/>
    <w:rsid w:val="007860FD"/>
    <w:rsid w:val="00795147"/>
    <w:rsid w:val="007951ED"/>
    <w:rsid w:val="007A21E7"/>
    <w:rsid w:val="007B0A92"/>
    <w:rsid w:val="007B2123"/>
    <w:rsid w:val="007B33FD"/>
    <w:rsid w:val="007B3977"/>
    <w:rsid w:val="007B39C7"/>
    <w:rsid w:val="007B5774"/>
    <w:rsid w:val="007B6559"/>
    <w:rsid w:val="007C0091"/>
    <w:rsid w:val="007C0D11"/>
    <w:rsid w:val="007C0E8F"/>
    <w:rsid w:val="007C666A"/>
    <w:rsid w:val="007C75E9"/>
    <w:rsid w:val="007C76B5"/>
    <w:rsid w:val="007D3DA0"/>
    <w:rsid w:val="007D3DBE"/>
    <w:rsid w:val="007D405E"/>
    <w:rsid w:val="007D56AD"/>
    <w:rsid w:val="007E408F"/>
    <w:rsid w:val="007E5A4E"/>
    <w:rsid w:val="007E7C39"/>
    <w:rsid w:val="007F3B8F"/>
    <w:rsid w:val="007F6069"/>
    <w:rsid w:val="008146EE"/>
    <w:rsid w:val="00825AFF"/>
    <w:rsid w:val="00832628"/>
    <w:rsid w:val="00832925"/>
    <w:rsid w:val="008366C2"/>
    <w:rsid w:val="0084058C"/>
    <w:rsid w:val="00842A50"/>
    <w:rsid w:val="008515C7"/>
    <w:rsid w:val="0085316B"/>
    <w:rsid w:val="00861585"/>
    <w:rsid w:val="008616CB"/>
    <w:rsid w:val="00862577"/>
    <w:rsid w:val="00863BB9"/>
    <w:rsid w:val="00865186"/>
    <w:rsid w:val="008748E6"/>
    <w:rsid w:val="00881C2B"/>
    <w:rsid w:val="00883DE7"/>
    <w:rsid w:val="00892864"/>
    <w:rsid w:val="00892B73"/>
    <w:rsid w:val="008A2E7F"/>
    <w:rsid w:val="008A52D9"/>
    <w:rsid w:val="008A6A45"/>
    <w:rsid w:val="008C0191"/>
    <w:rsid w:val="008C309C"/>
    <w:rsid w:val="008C5958"/>
    <w:rsid w:val="008C743B"/>
    <w:rsid w:val="008D5B25"/>
    <w:rsid w:val="008D608A"/>
    <w:rsid w:val="008E0D31"/>
    <w:rsid w:val="008E0EAA"/>
    <w:rsid w:val="008E3916"/>
    <w:rsid w:val="008E7CD4"/>
    <w:rsid w:val="008F4CC5"/>
    <w:rsid w:val="008F552C"/>
    <w:rsid w:val="00901D90"/>
    <w:rsid w:val="00902859"/>
    <w:rsid w:val="00904412"/>
    <w:rsid w:val="009145E9"/>
    <w:rsid w:val="00914742"/>
    <w:rsid w:val="00914B16"/>
    <w:rsid w:val="0091543E"/>
    <w:rsid w:val="009158EE"/>
    <w:rsid w:val="00916A86"/>
    <w:rsid w:val="00921607"/>
    <w:rsid w:val="00921E1E"/>
    <w:rsid w:val="00927FC2"/>
    <w:rsid w:val="009354CA"/>
    <w:rsid w:val="00942BC2"/>
    <w:rsid w:val="00942EBA"/>
    <w:rsid w:val="0095114B"/>
    <w:rsid w:val="00954214"/>
    <w:rsid w:val="00970DD9"/>
    <w:rsid w:val="00971B84"/>
    <w:rsid w:val="00972589"/>
    <w:rsid w:val="00972E3C"/>
    <w:rsid w:val="00972E57"/>
    <w:rsid w:val="00973598"/>
    <w:rsid w:val="00974199"/>
    <w:rsid w:val="00974FBF"/>
    <w:rsid w:val="00975BDA"/>
    <w:rsid w:val="00976C1F"/>
    <w:rsid w:val="0097739F"/>
    <w:rsid w:val="009820A6"/>
    <w:rsid w:val="00983F59"/>
    <w:rsid w:val="0098710B"/>
    <w:rsid w:val="00992028"/>
    <w:rsid w:val="009939DC"/>
    <w:rsid w:val="009A179E"/>
    <w:rsid w:val="009A3CF6"/>
    <w:rsid w:val="009A56D0"/>
    <w:rsid w:val="009A6B1F"/>
    <w:rsid w:val="009A7964"/>
    <w:rsid w:val="009B00F7"/>
    <w:rsid w:val="009B29BE"/>
    <w:rsid w:val="009B505B"/>
    <w:rsid w:val="009B5D86"/>
    <w:rsid w:val="009B7952"/>
    <w:rsid w:val="009C1074"/>
    <w:rsid w:val="009C7598"/>
    <w:rsid w:val="009E03D7"/>
    <w:rsid w:val="009E19AE"/>
    <w:rsid w:val="009E448E"/>
    <w:rsid w:val="009E6594"/>
    <w:rsid w:val="009F1E04"/>
    <w:rsid w:val="009F3232"/>
    <w:rsid w:val="009F4839"/>
    <w:rsid w:val="009F5340"/>
    <w:rsid w:val="009F7E5A"/>
    <w:rsid w:val="00A026D6"/>
    <w:rsid w:val="00A04AD8"/>
    <w:rsid w:val="00A04CFB"/>
    <w:rsid w:val="00A15886"/>
    <w:rsid w:val="00A15BC9"/>
    <w:rsid w:val="00A17C4A"/>
    <w:rsid w:val="00A24997"/>
    <w:rsid w:val="00A24D9A"/>
    <w:rsid w:val="00A2566C"/>
    <w:rsid w:val="00A259E4"/>
    <w:rsid w:val="00A32772"/>
    <w:rsid w:val="00A3720C"/>
    <w:rsid w:val="00A41BAF"/>
    <w:rsid w:val="00A41BE9"/>
    <w:rsid w:val="00A43AAA"/>
    <w:rsid w:val="00A4455F"/>
    <w:rsid w:val="00A54DA7"/>
    <w:rsid w:val="00A55B12"/>
    <w:rsid w:val="00A62745"/>
    <w:rsid w:val="00A63CF2"/>
    <w:rsid w:val="00A640E5"/>
    <w:rsid w:val="00A6704B"/>
    <w:rsid w:val="00A67E8F"/>
    <w:rsid w:val="00A73B9C"/>
    <w:rsid w:val="00A75C0E"/>
    <w:rsid w:val="00A75DB2"/>
    <w:rsid w:val="00A80F99"/>
    <w:rsid w:val="00A83325"/>
    <w:rsid w:val="00A87322"/>
    <w:rsid w:val="00A91A22"/>
    <w:rsid w:val="00A93D88"/>
    <w:rsid w:val="00A94044"/>
    <w:rsid w:val="00A95036"/>
    <w:rsid w:val="00A96EDD"/>
    <w:rsid w:val="00AA0F57"/>
    <w:rsid w:val="00AA2C9A"/>
    <w:rsid w:val="00AA2E56"/>
    <w:rsid w:val="00AB09B3"/>
    <w:rsid w:val="00AB5290"/>
    <w:rsid w:val="00AB5FDB"/>
    <w:rsid w:val="00AB6069"/>
    <w:rsid w:val="00AB6EC9"/>
    <w:rsid w:val="00AB7F70"/>
    <w:rsid w:val="00AC37B0"/>
    <w:rsid w:val="00AC5EF7"/>
    <w:rsid w:val="00AD3D7B"/>
    <w:rsid w:val="00AD7788"/>
    <w:rsid w:val="00AD7E00"/>
    <w:rsid w:val="00AE3B76"/>
    <w:rsid w:val="00AE4584"/>
    <w:rsid w:val="00AF3783"/>
    <w:rsid w:val="00AF43C9"/>
    <w:rsid w:val="00AF6483"/>
    <w:rsid w:val="00AF6DC7"/>
    <w:rsid w:val="00B00914"/>
    <w:rsid w:val="00B01FF8"/>
    <w:rsid w:val="00B048F3"/>
    <w:rsid w:val="00B04D4F"/>
    <w:rsid w:val="00B10843"/>
    <w:rsid w:val="00B11032"/>
    <w:rsid w:val="00B146CD"/>
    <w:rsid w:val="00B14749"/>
    <w:rsid w:val="00B15496"/>
    <w:rsid w:val="00B21285"/>
    <w:rsid w:val="00B25E3A"/>
    <w:rsid w:val="00B4154F"/>
    <w:rsid w:val="00B42606"/>
    <w:rsid w:val="00B434D3"/>
    <w:rsid w:val="00B47EF7"/>
    <w:rsid w:val="00B50616"/>
    <w:rsid w:val="00B57FF8"/>
    <w:rsid w:val="00B60901"/>
    <w:rsid w:val="00B625EB"/>
    <w:rsid w:val="00B67567"/>
    <w:rsid w:val="00B739F9"/>
    <w:rsid w:val="00B74C74"/>
    <w:rsid w:val="00B81D05"/>
    <w:rsid w:val="00B81E59"/>
    <w:rsid w:val="00B87151"/>
    <w:rsid w:val="00B92198"/>
    <w:rsid w:val="00BA287C"/>
    <w:rsid w:val="00BA3B11"/>
    <w:rsid w:val="00BA6850"/>
    <w:rsid w:val="00BA6D6C"/>
    <w:rsid w:val="00BB0B4A"/>
    <w:rsid w:val="00BB280F"/>
    <w:rsid w:val="00BB3DC8"/>
    <w:rsid w:val="00BB7A89"/>
    <w:rsid w:val="00BC02E9"/>
    <w:rsid w:val="00BC7013"/>
    <w:rsid w:val="00BC70F5"/>
    <w:rsid w:val="00BD18FE"/>
    <w:rsid w:val="00BE2B6E"/>
    <w:rsid w:val="00BE3E29"/>
    <w:rsid w:val="00BE487C"/>
    <w:rsid w:val="00BE5B48"/>
    <w:rsid w:val="00BE7456"/>
    <w:rsid w:val="00BF1D8B"/>
    <w:rsid w:val="00BF1DF2"/>
    <w:rsid w:val="00BF6AF7"/>
    <w:rsid w:val="00C01F26"/>
    <w:rsid w:val="00C0436C"/>
    <w:rsid w:val="00C047CB"/>
    <w:rsid w:val="00C0558F"/>
    <w:rsid w:val="00C07E5F"/>
    <w:rsid w:val="00C1189A"/>
    <w:rsid w:val="00C12410"/>
    <w:rsid w:val="00C1260E"/>
    <w:rsid w:val="00C20637"/>
    <w:rsid w:val="00C243EE"/>
    <w:rsid w:val="00C3149D"/>
    <w:rsid w:val="00C37314"/>
    <w:rsid w:val="00C37937"/>
    <w:rsid w:val="00C41E4B"/>
    <w:rsid w:val="00C42F17"/>
    <w:rsid w:val="00C43A12"/>
    <w:rsid w:val="00C456F4"/>
    <w:rsid w:val="00C504A6"/>
    <w:rsid w:val="00C50F6C"/>
    <w:rsid w:val="00C51024"/>
    <w:rsid w:val="00C51DE3"/>
    <w:rsid w:val="00C5404C"/>
    <w:rsid w:val="00C5495B"/>
    <w:rsid w:val="00C55763"/>
    <w:rsid w:val="00C67CC9"/>
    <w:rsid w:val="00C729F5"/>
    <w:rsid w:val="00C73846"/>
    <w:rsid w:val="00C80068"/>
    <w:rsid w:val="00C8744D"/>
    <w:rsid w:val="00C93953"/>
    <w:rsid w:val="00C943B8"/>
    <w:rsid w:val="00CA0A8A"/>
    <w:rsid w:val="00CA1089"/>
    <w:rsid w:val="00CA4405"/>
    <w:rsid w:val="00CA7C3A"/>
    <w:rsid w:val="00CB4583"/>
    <w:rsid w:val="00CB4C66"/>
    <w:rsid w:val="00CC69A9"/>
    <w:rsid w:val="00CD2511"/>
    <w:rsid w:val="00CD4848"/>
    <w:rsid w:val="00CE0675"/>
    <w:rsid w:val="00CE2CA0"/>
    <w:rsid w:val="00CE2D53"/>
    <w:rsid w:val="00CF0498"/>
    <w:rsid w:val="00CF63B3"/>
    <w:rsid w:val="00CF6F81"/>
    <w:rsid w:val="00D00C80"/>
    <w:rsid w:val="00D0158D"/>
    <w:rsid w:val="00D022DF"/>
    <w:rsid w:val="00D024AF"/>
    <w:rsid w:val="00D16194"/>
    <w:rsid w:val="00D171EA"/>
    <w:rsid w:val="00D23171"/>
    <w:rsid w:val="00D233DD"/>
    <w:rsid w:val="00D23EC0"/>
    <w:rsid w:val="00D3047C"/>
    <w:rsid w:val="00D3481E"/>
    <w:rsid w:val="00D371CE"/>
    <w:rsid w:val="00D420EB"/>
    <w:rsid w:val="00D54960"/>
    <w:rsid w:val="00D56B7E"/>
    <w:rsid w:val="00D5783A"/>
    <w:rsid w:val="00D57EE8"/>
    <w:rsid w:val="00D636DB"/>
    <w:rsid w:val="00D753F0"/>
    <w:rsid w:val="00D822E7"/>
    <w:rsid w:val="00D85DEE"/>
    <w:rsid w:val="00D86A5D"/>
    <w:rsid w:val="00D8741A"/>
    <w:rsid w:val="00D9172F"/>
    <w:rsid w:val="00D920EA"/>
    <w:rsid w:val="00D96B91"/>
    <w:rsid w:val="00DA06A5"/>
    <w:rsid w:val="00DA0D12"/>
    <w:rsid w:val="00DA4E0E"/>
    <w:rsid w:val="00DA56F7"/>
    <w:rsid w:val="00DA7081"/>
    <w:rsid w:val="00DB20D1"/>
    <w:rsid w:val="00DC22E2"/>
    <w:rsid w:val="00DC391F"/>
    <w:rsid w:val="00DC661A"/>
    <w:rsid w:val="00DC77E8"/>
    <w:rsid w:val="00DD2207"/>
    <w:rsid w:val="00DD7143"/>
    <w:rsid w:val="00DD7E51"/>
    <w:rsid w:val="00DE02A1"/>
    <w:rsid w:val="00DF040C"/>
    <w:rsid w:val="00DF0C16"/>
    <w:rsid w:val="00DF6C65"/>
    <w:rsid w:val="00E002FF"/>
    <w:rsid w:val="00E10913"/>
    <w:rsid w:val="00E11D73"/>
    <w:rsid w:val="00E14703"/>
    <w:rsid w:val="00E1494B"/>
    <w:rsid w:val="00E15887"/>
    <w:rsid w:val="00E15A03"/>
    <w:rsid w:val="00E33A90"/>
    <w:rsid w:val="00E35959"/>
    <w:rsid w:val="00E36BCF"/>
    <w:rsid w:val="00E42C19"/>
    <w:rsid w:val="00E45D56"/>
    <w:rsid w:val="00E46DAD"/>
    <w:rsid w:val="00E514CF"/>
    <w:rsid w:val="00E5158F"/>
    <w:rsid w:val="00E547D1"/>
    <w:rsid w:val="00E5681A"/>
    <w:rsid w:val="00E56A7D"/>
    <w:rsid w:val="00E623ED"/>
    <w:rsid w:val="00E641F8"/>
    <w:rsid w:val="00E66CC7"/>
    <w:rsid w:val="00E66F29"/>
    <w:rsid w:val="00E74E26"/>
    <w:rsid w:val="00E83C94"/>
    <w:rsid w:val="00E864F2"/>
    <w:rsid w:val="00E92CC6"/>
    <w:rsid w:val="00E95097"/>
    <w:rsid w:val="00E97904"/>
    <w:rsid w:val="00EA24B1"/>
    <w:rsid w:val="00EA459F"/>
    <w:rsid w:val="00EA546A"/>
    <w:rsid w:val="00EA5B5E"/>
    <w:rsid w:val="00EB1A93"/>
    <w:rsid w:val="00EB3CC0"/>
    <w:rsid w:val="00EB4A77"/>
    <w:rsid w:val="00EB760E"/>
    <w:rsid w:val="00EC642F"/>
    <w:rsid w:val="00EC7B28"/>
    <w:rsid w:val="00ED150E"/>
    <w:rsid w:val="00ED4EB3"/>
    <w:rsid w:val="00ED582E"/>
    <w:rsid w:val="00EE68BD"/>
    <w:rsid w:val="00EF019F"/>
    <w:rsid w:val="00EF3026"/>
    <w:rsid w:val="00EF635F"/>
    <w:rsid w:val="00EF7530"/>
    <w:rsid w:val="00EF79FA"/>
    <w:rsid w:val="00F0011B"/>
    <w:rsid w:val="00F01195"/>
    <w:rsid w:val="00F012F0"/>
    <w:rsid w:val="00F024E2"/>
    <w:rsid w:val="00F03632"/>
    <w:rsid w:val="00F06BF1"/>
    <w:rsid w:val="00F11D78"/>
    <w:rsid w:val="00F16117"/>
    <w:rsid w:val="00F16C50"/>
    <w:rsid w:val="00F2149D"/>
    <w:rsid w:val="00F218A3"/>
    <w:rsid w:val="00F21CA7"/>
    <w:rsid w:val="00F21F8C"/>
    <w:rsid w:val="00F279D6"/>
    <w:rsid w:val="00F30892"/>
    <w:rsid w:val="00F33F4D"/>
    <w:rsid w:val="00F34C18"/>
    <w:rsid w:val="00F36440"/>
    <w:rsid w:val="00F5175B"/>
    <w:rsid w:val="00F51EC4"/>
    <w:rsid w:val="00F539DD"/>
    <w:rsid w:val="00F55334"/>
    <w:rsid w:val="00F60BCC"/>
    <w:rsid w:val="00F625E9"/>
    <w:rsid w:val="00F63304"/>
    <w:rsid w:val="00F64220"/>
    <w:rsid w:val="00F676CA"/>
    <w:rsid w:val="00F814BB"/>
    <w:rsid w:val="00F83011"/>
    <w:rsid w:val="00F84345"/>
    <w:rsid w:val="00F85C65"/>
    <w:rsid w:val="00F91D48"/>
    <w:rsid w:val="00F9522E"/>
    <w:rsid w:val="00FA2FCC"/>
    <w:rsid w:val="00FA6E3D"/>
    <w:rsid w:val="00FA7947"/>
    <w:rsid w:val="00FB10F4"/>
    <w:rsid w:val="00FB2187"/>
    <w:rsid w:val="00FC0449"/>
    <w:rsid w:val="00FC2F2B"/>
    <w:rsid w:val="00FC573D"/>
    <w:rsid w:val="00FC57AB"/>
    <w:rsid w:val="00FD7ECF"/>
    <w:rsid w:val="00FE0633"/>
    <w:rsid w:val="00FF1B8F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F38CA10"/>
  <w15:docId w15:val="{73E2014B-5CDB-4352-ACBF-617B6E14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B3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67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05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467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76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76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1055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erson-appointment-title">
    <w:name w:val="person-appointment-title"/>
    <w:basedOn w:val="a0"/>
    <w:rsid w:val="00002912"/>
  </w:style>
  <w:style w:type="character" w:styleId="a5">
    <w:name w:val="Hyperlink"/>
    <w:basedOn w:val="a0"/>
    <w:uiPriority w:val="99"/>
    <w:semiHidden/>
    <w:unhideWhenUsed/>
    <w:rsid w:val="00002912"/>
    <w:rPr>
      <w:color w:val="0000FF"/>
      <w:u w:val="single"/>
    </w:rPr>
  </w:style>
  <w:style w:type="paragraph" w:styleId="a6">
    <w:name w:val="Body Text"/>
    <w:basedOn w:val="a"/>
    <w:link w:val="a7"/>
    <w:uiPriority w:val="1"/>
    <w:qFormat/>
    <w:rsid w:val="008C5958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2"/>
      <w:lang w:val="en-US"/>
    </w:rPr>
  </w:style>
  <w:style w:type="paragraph" w:customStyle="1" w:styleId="TableParagraph">
    <w:name w:val="Table Paragraph"/>
    <w:basedOn w:val="a"/>
    <w:uiPriority w:val="1"/>
    <w:qFormat/>
    <w:rsid w:val="00FB2187"/>
    <w:pPr>
      <w:widowControl w:val="0"/>
      <w:spacing w:after="0" w:line="240" w:lineRule="auto"/>
    </w:pPr>
    <w:rPr>
      <w:rFonts w:asciiTheme="minorHAnsi" w:hAnsiTheme="minorHAnsi"/>
      <w:sz w:val="22"/>
      <w:lang w:val="en-US"/>
    </w:rPr>
  </w:style>
  <w:style w:type="paragraph" w:customStyle="1" w:styleId="a8">
    <w:name w:val="ОбычныйТЗ"/>
    <w:basedOn w:val="a"/>
    <w:link w:val="a9"/>
    <w:qFormat/>
    <w:rsid w:val="0075138C"/>
    <w:pPr>
      <w:spacing w:after="120" w:line="360" w:lineRule="auto"/>
      <w:ind w:firstLine="709"/>
      <w:jc w:val="both"/>
    </w:pPr>
    <w:rPr>
      <w:rFonts w:cs="Times New Roman"/>
      <w:color w:val="000000" w:themeColor="text1"/>
      <w:szCs w:val="24"/>
    </w:rPr>
  </w:style>
  <w:style w:type="paragraph" w:customStyle="1" w:styleId="11">
    <w:name w:val="Заголовок 1 ТЗ"/>
    <w:basedOn w:val="1"/>
    <w:link w:val="12"/>
    <w:qFormat/>
    <w:rsid w:val="00F218A3"/>
    <w:pPr>
      <w:spacing w:after="200" w:line="360" w:lineRule="auto"/>
      <w:jc w:val="center"/>
    </w:pPr>
    <w:rPr>
      <w:rFonts w:ascii="Times New Roman" w:hAnsi="Times New Roman"/>
      <w:b/>
      <w:color w:val="000000" w:themeColor="text1"/>
      <w:sz w:val="24"/>
    </w:rPr>
  </w:style>
  <w:style w:type="character" w:customStyle="1" w:styleId="a9">
    <w:name w:val="ОбычныйТЗ Знак"/>
    <w:basedOn w:val="a0"/>
    <w:link w:val="a8"/>
    <w:rsid w:val="0075138C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2">
    <w:name w:val="Заголовок 1 ТЗ Знак"/>
    <w:basedOn w:val="10"/>
    <w:link w:val="11"/>
    <w:rsid w:val="00F218A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a">
    <w:name w:val="header"/>
    <w:basedOn w:val="a"/>
    <w:link w:val="ab"/>
    <w:uiPriority w:val="99"/>
    <w:unhideWhenUsed/>
    <w:rsid w:val="00F011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01195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F011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01195"/>
    <w:rPr>
      <w:rFonts w:ascii="Times New Roman" w:hAnsi="Times New Roman"/>
      <w:sz w:val="24"/>
    </w:rPr>
  </w:style>
  <w:style w:type="paragraph" w:styleId="ae">
    <w:name w:val="Subtitle"/>
    <w:basedOn w:val="a"/>
    <w:next w:val="a"/>
    <w:link w:val="af"/>
    <w:uiPriority w:val="11"/>
    <w:qFormat/>
    <w:rsid w:val="00431CE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431CED"/>
    <w:rPr>
      <w:rFonts w:eastAsiaTheme="minorEastAsia"/>
      <w:color w:val="5A5A5A" w:themeColor="text1" w:themeTint="A5"/>
      <w:spacing w:val="15"/>
    </w:rPr>
  </w:style>
  <w:style w:type="character" w:styleId="af0">
    <w:name w:val="Subtle Emphasis"/>
    <w:basedOn w:val="a0"/>
    <w:uiPriority w:val="19"/>
    <w:qFormat/>
    <w:rsid w:val="006B672D"/>
    <w:rPr>
      <w:i/>
      <w:iCs/>
      <w:color w:val="404040" w:themeColor="text1" w:themeTint="BF"/>
    </w:rPr>
  </w:style>
  <w:style w:type="table" w:customStyle="1" w:styleId="TableNormal1">
    <w:name w:val="Table Normal1"/>
    <w:uiPriority w:val="2"/>
    <w:semiHidden/>
    <w:unhideWhenUsed/>
    <w:qFormat/>
    <w:rsid w:val="00082AF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ubtle Reference"/>
    <w:basedOn w:val="a0"/>
    <w:uiPriority w:val="31"/>
    <w:qFormat/>
    <w:rsid w:val="00082AF9"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sid w:val="00082AF9"/>
    <w:rPr>
      <w:b/>
      <w:bCs/>
      <w:i/>
      <w:iCs/>
      <w:spacing w:val="5"/>
    </w:rPr>
  </w:style>
  <w:style w:type="paragraph" w:styleId="af3">
    <w:name w:val="caption"/>
    <w:basedOn w:val="a"/>
    <w:next w:val="a"/>
    <w:uiPriority w:val="35"/>
    <w:unhideWhenUsed/>
    <w:qFormat/>
    <w:rsid w:val="00082AF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7">
    <w:name w:val="Основной текст Знак"/>
    <w:basedOn w:val="a0"/>
    <w:link w:val="a6"/>
    <w:uiPriority w:val="1"/>
    <w:rsid w:val="008C5958"/>
    <w:rPr>
      <w:rFonts w:ascii="Book Antiqua" w:eastAsia="Book Antiqua" w:hAnsi="Book Antiqua" w:cs="Book Antiqua"/>
      <w:lang w:val="en-US"/>
    </w:rPr>
  </w:style>
  <w:style w:type="character" w:customStyle="1" w:styleId="31">
    <w:name w:val="Заголовок 3 Знак"/>
    <w:basedOn w:val="a0"/>
    <w:link w:val="30"/>
    <w:uiPriority w:val="9"/>
    <w:rsid w:val="004671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E46DAD"/>
  </w:style>
  <w:style w:type="paragraph" w:customStyle="1" w:styleId="2">
    <w:name w:val="Заголовок2ТЗ"/>
    <w:basedOn w:val="20"/>
    <w:qFormat/>
    <w:rsid w:val="00B81E59"/>
    <w:pPr>
      <w:numPr>
        <w:ilvl w:val="1"/>
        <w:numId w:val="9"/>
      </w:numPr>
      <w:spacing w:before="0" w:after="120"/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customStyle="1" w:styleId="3">
    <w:name w:val="Заголовок3ТЗ"/>
    <w:basedOn w:val="30"/>
    <w:link w:val="32"/>
    <w:qFormat/>
    <w:rsid w:val="006B407D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</w:rPr>
  </w:style>
  <w:style w:type="character" w:customStyle="1" w:styleId="32">
    <w:name w:val="Заголовок3ТЗ Знак"/>
    <w:basedOn w:val="31"/>
    <w:link w:val="3"/>
    <w:rsid w:val="004C65C4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1776B3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776B3"/>
    <w:rPr>
      <w:rFonts w:ascii="Times New Roman" w:hAnsi="Times New Roman" w:cs="Times New Roman"/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1E4DC6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1E4DC6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1E4DC6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E4DC6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E4DC6"/>
    <w:rPr>
      <w:rFonts w:ascii="Times New Roman" w:hAnsi="Times New Roman"/>
      <w:b/>
      <w:bCs/>
      <w:sz w:val="20"/>
      <w:szCs w:val="20"/>
    </w:rPr>
  </w:style>
  <w:style w:type="character" w:styleId="afb">
    <w:name w:val="Strong"/>
    <w:basedOn w:val="a0"/>
    <w:uiPriority w:val="22"/>
    <w:qFormat/>
    <w:rsid w:val="00F85C65"/>
    <w:rPr>
      <w:b/>
      <w:bCs/>
    </w:rPr>
  </w:style>
  <w:style w:type="paragraph" w:styleId="afc">
    <w:name w:val="Normal (Web)"/>
    <w:basedOn w:val="a"/>
    <w:uiPriority w:val="99"/>
    <w:semiHidden/>
    <w:unhideWhenUsed/>
    <w:rsid w:val="00BB280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5" ma:contentTypeDescription="Создание документа." ma:contentTypeScope="" ma:versionID="0feede81fa07f034a51862d4473ef748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78f15622346661cab1eef248debae305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3FFCB-1FC9-4814-8D50-889D1384A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C50C6A-1D7A-4C7E-889E-FC7D64AA72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4BB24-F813-4392-B8F6-E8732B9112FF}">
  <ds:schemaRefs>
    <ds:schemaRef ds:uri="ea25bba2-0aea-4939-910a-1f45fda6beba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e6cb3121-7e84-48ac-82d6-6ad35512c3e6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576D39D-18ED-4CED-8612-7E8AA440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20</Pages>
  <Words>3026</Words>
  <Characters>17252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20238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ЦППР</dc:creator>
  <cp:lastModifiedBy>Казанцев Никита Олегович</cp:lastModifiedBy>
  <cp:revision>398</cp:revision>
  <cp:lastPrinted>2019-11-27T17:52:00Z</cp:lastPrinted>
  <dcterms:created xsi:type="dcterms:W3CDTF">2019-11-27T18:54:00Z</dcterms:created>
  <dcterms:modified xsi:type="dcterms:W3CDTF">2020-05-17T16:46:00Z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