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536A" w14:textId="215F6E0D" w:rsidR="00E80997" w:rsidRDefault="00E80997" w:rsidP="00E80997">
      <w:pPr>
        <w:pStyle w:val="Title"/>
      </w:pPr>
      <w:r>
        <w:t>How to Solve Problems Using Mathematical Optimization</w:t>
      </w:r>
    </w:p>
    <w:p w14:paraId="26C62242" w14:textId="01B1AC53" w:rsidR="00E80997" w:rsidRDefault="00E80997" w:rsidP="00E80997">
      <w:pPr>
        <w:pStyle w:val="Heading2"/>
      </w:pPr>
      <w:r>
        <w:t>Case Study: Bioreactor Bleed Feed</w:t>
      </w:r>
    </w:p>
    <w:p w14:paraId="68194AC1" w14:textId="690BD1BE" w:rsidR="00E80997" w:rsidRDefault="00E80997" w:rsidP="00E80997">
      <w:pPr>
        <w:pStyle w:val="Heading1"/>
      </w:pPr>
      <w:r>
        <w:t>What is Bleed Feed</w:t>
      </w:r>
    </w:p>
    <w:p w14:paraId="057A675B" w14:textId="372FD564" w:rsidR="00EE30F5" w:rsidRDefault="00821335" w:rsidP="00821335">
      <w:pPr>
        <w:pStyle w:val="Heading2"/>
      </w:pPr>
      <w:r>
        <w:t>Basics of Bioreactors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0F5" w14:paraId="5E8E98F4" w14:textId="77777777" w:rsidTr="00EE30F5">
        <w:tc>
          <w:tcPr>
            <w:tcW w:w="4675" w:type="dxa"/>
          </w:tcPr>
          <w:p w14:paraId="57986B3E" w14:textId="77777777" w:rsidR="00EE30F5" w:rsidRPr="00821335" w:rsidRDefault="00EE30F5" w:rsidP="00EE30F5">
            <w:pPr>
              <w:rPr>
                <w:b/>
                <w:bCs/>
              </w:rPr>
            </w:pPr>
            <w:r w:rsidRPr="00821335">
              <w:rPr>
                <w:b/>
                <w:bCs/>
              </w:rPr>
              <w:t>Bioreactor</w:t>
            </w:r>
          </w:p>
          <w:p w14:paraId="60426045" w14:textId="77777777" w:rsidR="00EE30F5" w:rsidRDefault="00EE30F5" w:rsidP="00EE30F5"/>
          <w:p w14:paraId="5843D0EA" w14:textId="77777777" w:rsidR="00EE30F5" w:rsidRDefault="00EE30F5" w:rsidP="00EE30F5">
            <w:r>
              <w:t xml:space="preserve">IN: </w:t>
            </w:r>
          </w:p>
          <w:p w14:paraId="2A279A14" w14:textId="3F1C04A4" w:rsidR="00EE30F5" w:rsidRDefault="00821335" w:rsidP="00EE30F5">
            <w:r>
              <w:t xml:space="preserve">Initial </w:t>
            </w:r>
            <w:r w:rsidR="00EE30F5">
              <w:t>Biomass - Cell Culture</w:t>
            </w:r>
          </w:p>
          <w:p w14:paraId="2BB7EF23" w14:textId="4A5DDBAB" w:rsidR="00821335" w:rsidRDefault="00EE30F5" w:rsidP="00EE30F5">
            <w:r>
              <w:t>Feed – Substrate</w:t>
            </w:r>
          </w:p>
          <w:p w14:paraId="1517F6FD" w14:textId="536B092C" w:rsidR="00EE30F5" w:rsidRDefault="00EE30F5" w:rsidP="00EE30F5"/>
          <w:p w14:paraId="4C4BBED7" w14:textId="6A2B6444" w:rsidR="00EE30F5" w:rsidRDefault="00EE30F5" w:rsidP="00EE30F5">
            <w:r>
              <w:t>OUT:</w:t>
            </w:r>
          </w:p>
          <w:p w14:paraId="1DB273E6" w14:textId="139778A8" w:rsidR="00EE30F5" w:rsidRDefault="00821335" w:rsidP="00EE30F5">
            <w:r>
              <w:t>Final</w:t>
            </w:r>
            <w:r w:rsidR="00EE30F5">
              <w:t xml:space="preserve"> Biomass</w:t>
            </w:r>
          </w:p>
          <w:p w14:paraId="271A6DE1" w14:textId="62E90859" w:rsidR="00EE30F5" w:rsidRDefault="00EE30F5" w:rsidP="00EE30F5">
            <w:r>
              <w:t>Product from Biomass</w:t>
            </w:r>
          </w:p>
          <w:p w14:paraId="20F23791" w14:textId="0DC113AE" w:rsidR="00EE30F5" w:rsidRDefault="00EE30F5" w:rsidP="00EE30F5">
            <w:r>
              <w:t>By</w:t>
            </w:r>
            <w:r w:rsidR="00821335">
              <w:t>p</w:t>
            </w:r>
            <w:r>
              <w:t>roducts</w:t>
            </w:r>
          </w:p>
          <w:p w14:paraId="431CA48C" w14:textId="3CE15A63" w:rsidR="00821335" w:rsidRDefault="00821335" w:rsidP="00EE30F5"/>
          <w:p w14:paraId="2C556567" w14:textId="08FB41E6" w:rsidR="00821335" w:rsidRDefault="00821335" w:rsidP="00EE30F5">
            <w:r>
              <w:t>CONTROL:</w:t>
            </w:r>
            <w:r>
              <w:br/>
              <w:t>pH</w:t>
            </w:r>
          </w:p>
          <w:p w14:paraId="2A1BD944" w14:textId="08302DB2" w:rsidR="00821335" w:rsidRDefault="00821335" w:rsidP="00EE30F5">
            <w:r>
              <w:t>Temperature</w:t>
            </w:r>
          </w:p>
          <w:p w14:paraId="3B55A822" w14:textId="6E887081" w:rsidR="00821335" w:rsidRDefault="00821335" w:rsidP="00EE30F5">
            <w:r>
              <w:t>Oxygen</w:t>
            </w:r>
          </w:p>
          <w:p w14:paraId="420A9299" w14:textId="3CB295BF" w:rsidR="00EE30F5" w:rsidRDefault="00EE30F5" w:rsidP="00EE30F5"/>
        </w:tc>
        <w:tc>
          <w:tcPr>
            <w:tcW w:w="4675" w:type="dxa"/>
          </w:tcPr>
          <w:p w14:paraId="2AA6DD90" w14:textId="5450652F" w:rsidR="00EE30F5" w:rsidRDefault="00EE30F5" w:rsidP="00EE30F5">
            <w:r w:rsidRPr="00EE30F5">
              <w:rPr>
                <w:noProof/>
              </w:rPr>
              <w:drawing>
                <wp:inline distT="0" distB="0" distL="0" distR="0" wp14:anchorId="2B46A2E1" wp14:editId="4FE34D4E">
                  <wp:extent cx="2825496" cy="27523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496" cy="275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6421C" w14:textId="77777777" w:rsidR="00EE30F5" w:rsidRPr="00EE30F5" w:rsidRDefault="00EE30F5" w:rsidP="00EE30F5"/>
    <w:p w14:paraId="2F9B1626" w14:textId="77777777" w:rsidR="00D70757" w:rsidRPr="00821335" w:rsidRDefault="00D70757" w:rsidP="00D70757">
      <w:pPr>
        <w:pStyle w:val="Heading2"/>
      </w:pPr>
      <w:r w:rsidRPr="00821335">
        <w:t>Single-Use Bioreactor</w:t>
      </w:r>
    </w:p>
    <w:p w14:paraId="6BAD76D6" w14:textId="77777777" w:rsidR="00D70757" w:rsidRDefault="00D70757" w:rsidP="00D70757">
      <w:r>
        <w:t>Everything that touches product is single use:</w:t>
      </w:r>
    </w:p>
    <w:p w14:paraId="78B4D112" w14:textId="77777777" w:rsidR="00D70757" w:rsidRDefault="00D70757" w:rsidP="00D70757">
      <w:pPr>
        <w:pStyle w:val="ListParagraph"/>
        <w:numPr>
          <w:ilvl w:val="0"/>
          <w:numId w:val="1"/>
        </w:numPr>
      </w:pPr>
      <w:r>
        <w:t>Tubes</w:t>
      </w:r>
    </w:p>
    <w:p w14:paraId="4BC59DF1" w14:textId="77777777" w:rsidR="00D70757" w:rsidRDefault="00D70757" w:rsidP="00D70757">
      <w:pPr>
        <w:pStyle w:val="ListParagraph"/>
        <w:numPr>
          <w:ilvl w:val="0"/>
          <w:numId w:val="1"/>
        </w:numPr>
      </w:pPr>
      <w:r>
        <w:t>Liners</w:t>
      </w:r>
    </w:p>
    <w:p w14:paraId="774910DF" w14:textId="77777777" w:rsidR="00D70757" w:rsidRDefault="00D70757" w:rsidP="00D70757">
      <w:pPr>
        <w:pStyle w:val="ListParagraph"/>
        <w:numPr>
          <w:ilvl w:val="0"/>
          <w:numId w:val="1"/>
        </w:numPr>
      </w:pPr>
      <w:r>
        <w:t>Pumps</w:t>
      </w:r>
    </w:p>
    <w:p w14:paraId="4919318C" w14:textId="77777777" w:rsidR="00D70757" w:rsidRDefault="00D70757" w:rsidP="00D70757">
      <w:r>
        <w:t>Expensive, but easier to control process.</w:t>
      </w:r>
    </w:p>
    <w:p w14:paraId="668EAF7C" w14:textId="77777777" w:rsidR="00D70757" w:rsidRDefault="00D70757" w:rsidP="00D70757">
      <w:r>
        <w:t>Also, short setup times, especially when going from one product to another.</w:t>
      </w:r>
    </w:p>
    <w:p w14:paraId="5344245C" w14:textId="597ABA78" w:rsidR="00EE30F5" w:rsidRPr="00EE30F5" w:rsidRDefault="00EE30F5" w:rsidP="00EE30F5"/>
    <w:p w14:paraId="5DCF7764" w14:textId="730B7643" w:rsidR="00D53EB0" w:rsidRPr="00D53EB0" w:rsidRDefault="00D53EB0" w:rsidP="00D53EB0"/>
    <w:p w14:paraId="767B7121" w14:textId="6D82053F" w:rsidR="00E80997" w:rsidRDefault="00E80997" w:rsidP="00E80997">
      <w:r>
        <w:rPr>
          <w:noProof/>
        </w:rPr>
        <w:lastRenderedPageBreak/>
        <w:drawing>
          <wp:inline distT="0" distB="0" distL="0" distR="0" wp14:anchorId="50AADF48" wp14:editId="4DC1EC13">
            <wp:extent cx="5943600" cy="2505075"/>
            <wp:effectExtent l="0" t="0" r="0" b="952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1295DE0-8EA2-4C55-AEFE-6DD8444044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1295DE0-8EA2-4C55-AEFE-6DD8444044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3E6C" w14:textId="0E09C38A" w:rsidR="00B90EEE" w:rsidRPr="00E80997" w:rsidRDefault="00405735" w:rsidP="00E809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165B7" wp14:editId="18070C86">
                <wp:simplePos x="0" y="0"/>
                <wp:positionH relativeFrom="column">
                  <wp:posOffset>3574869</wp:posOffset>
                </wp:positionH>
                <wp:positionV relativeFrom="paragraph">
                  <wp:posOffset>644434</wp:posOffset>
                </wp:positionV>
                <wp:extent cx="1236617" cy="1454150"/>
                <wp:effectExtent l="0" t="0" r="2095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617" cy="14541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0BC6F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5pt,50.75pt" to="378.8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" strokecolor="#4472c4 [3204]" strokeweight=".5pt">
                <v:stroke dashstyle="1 1" joinstyle="miter"/>
              </v:line>
            </w:pict>
          </mc:Fallback>
        </mc:AlternateContent>
      </w:r>
      <w:r w:rsidR="00AB30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C660A" wp14:editId="5A0AE893">
                <wp:simplePos x="0" y="0"/>
                <wp:positionH relativeFrom="column">
                  <wp:posOffset>631372</wp:posOffset>
                </wp:positionH>
                <wp:positionV relativeFrom="paragraph">
                  <wp:posOffset>648788</wp:posOffset>
                </wp:positionV>
                <wp:extent cx="200298" cy="844459"/>
                <wp:effectExtent l="0" t="0" r="28575" b="133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298" cy="844459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9D8E1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51.1pt" to="65.4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" strokecolor="#4472c4 [3204]" strokeweight=".5pt">
                <v:stroke dashstyle="1 1" joinstyle="miter"/>
              </v:line>
            </w:pict>
          </mc:Fallback>
        </mc:AlternateContent>
      </w:r>
      <w:r w:rsidR="00B90EEE">
        <w:rPr>
          <w:noProof/>
        </w:rPr>
        <w:drawing>
          <wp:inline distT="0" distB="0" distL="0" distR="0" wp14:anchorId="31794CC4" wp14:editId="685CC9C4">
            <wp:extent cx="5943600" cy="293814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9E2E639-6722-4ACC-B41F-C025BCB789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9E2E639-6722-4ACC-B41F-C025BCB789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CCA3" w14:textId="0AE70911" w:rsidR="00821335" w:rsidRDefault="00821335" w:rsidP="00821335">
      <w:pPr>
        <w:pStyle w:val="Heading3"/>
      </w:pPr>
      <w:r>
        <w:t>Bleed-Feed Reduces Numbers of Setups</w:t>
      </w:r>
    </w:p>
    <w:p w14:paraId="5C539715" w14:textId="7DB330C8" w:rsidR="00821335" w:rsidRDefault="006A09D1" w:rsidP="006A09D1">
      <w:pPr>
        <w:pStyle w:val="Heading3"/>
      </w:pPr>
      <w:r>
        <w:t>Save on Setup Cost (Cost-Based Competition)</w:t>
      </w:r>
    </w:p>
    <w:p w14:paraId="03B4506C" w14:textId="6572CF28" w:rsidR="006A09D1" w:rsidRDefault="006A09D1" w:rsidP="006A09D1">
      <w:r>
        <w:t>Bleed-Feed Production 82% of Baseline without a setup ( Setup, Batch One 100%, BF 82%)</w:t>
      </w:r>
    </w:p>
    <w:p w14:paraId="6BC80958" w14:textId="728F6B73" w:rsidR="00BC20AE" w:rsidRDefault="006A09D1" w:rsidP="006A09D1">
      <w:r>
        <w:t>Bleed Feed is difficult to control. Works better on bacteria, but not as well on viruses.</w:t>
      </w:r>
    </w:p>
    <w:p w14:paraId="38919C3D" w14:textId="3EA200D5" w:rsidR="006A09D1" w:rsidRDefault="006A09D1" w:rsidP="006A09D1">
      <w:pPr>
        <w:pStyle w:val="Heading3"/>
      </w:pPr>
      <w:r>
        <w:t>Save on Setup Time (Time-Based Competition)</w:t>
      </w:r>
    </w:p>
    <w:p w14:paraId="6806B81A" w14:textId="1E9C12A7" w:rsidR="006A09D1" w:rsidRDefault="006A09D1" w:rsidP="006A09D1">
      <w:r>
        <w:t>Will refrain from talking about this.</w:t>
      </w:r>
    </w:p>
    <w:p w14:paraId="0A25A082" w14:textId="77777777" w:rsidR="00F2117D" w:rsidRDefault="00F211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84553A" w14:textId="1B4A3D7D" w:rsidR="006A09D1" w:rsidRDefault="006A09D1" w:rsidP="006A09D1">
      <w:pPr>
        <w:pStyle w:val="Heading1"/>
      </w:pPr>
      <w:r>
        <w:lastRenderedPageBreak/>
        <w:t>Basic Optimization Modeling</w:t>
      </w:r>
    </w:p>
    <w:p w14:paraId="51B533DC" w14:textId="0126F299" w:rsidR="006A09D1" w:rsidRDefault="006A09D1" w:rsidP="006A09D1">
      <w:r>
        <w:t>3 Products</w:t>
      </w:r>
    </w:p>
    <w:p w14:paraId="4E358656" w14:textId="1E84BD90" w:rsidR="006A09D1" w:rsidRDefault="006A09D1" w:rsidP="006A09D1">
      <w:r>
        <w:t>2 Bioreactors</w:t>
      </w:r>
    </w:p>
    <w:p w14:paraId="656909AA" w14:textId="6BC4271F" w:rsidR="006A09D1" w:rsidRDefault="006A09D1" w:rsidP="006A09D1">
      <w:r>
        <w:t xml:space="preserve">Schedule Production for </w:t>
      </w:r>
      <w:r w:rsidR="00803DC3">
        <w:t>1</w:t>
      </w:r>
      <w:r w:rsidR="00200D80">
        <w:t xml:space="preserve"> Period</w:t>
      </w:r>
    </w:p>
    <w:p w14:paraId="5F237139" w14:textId="4C756451" w:rsidR="006A09D1" w:rsidRDefault="006A09D1" w:rsidP="006A09D1">
      <w:pPr>
        <w:pStyle w:val="Heading1"/>
      </w:pPr>
      <w:r>
        <w:t>Stochastic Optimization</w:t>
      </w:r>
      <w:r w:rsidR="00CB6023">
        <w:t xml:space="preserve"> Modeling</w:t>
      </w:r>
    </w:p>
    <w:p w14:paraId="260DBD68" w14:textId="77777777" w:rsidR="006A09D1" w:rsidRDefault="006A09D1" w:rsidP="006A09D1">
      <w:r>
        <w:t>3 Products</w:t>
      </w:r>
    </w:p>
    <w:p w14:paraId="782809DB" w14:textId="77777777" w:rsidR="006A09D1" w:rsidRDefault="006A09D1" w:rsidP="006A09D1">
      <w:r>
        <w:t>2 Bioreactors</w:t>
      </w:r>
    </w:p>
    <w:p w14:paraId="330F16E9" w14:textId="4D8AE6CD" w:rsidR="006A09D1" w:rsidRDefault="006A09D1" w:rsidP="006A09D1">
      <w:r>
        <w:t xml:space="preserve">Schedule Production for 2 </w:t>
      </w:r>
      <w:r w:rsidR="00200D80">
        <w:t>P</w:t>
      </w:r>
      <w:r>
        <w:t>eriods</w:t>
      </w:r>
    </w:p>
    <w:p w14:paraId="082C91C6" w14:textId="31824E87" w:rsidR="006A09D1" w:rsidRPr="006A09D1" w:rsidRDefault="006A09D1" w:rsidP="006A09D1">
      <w:r>
        <w:t>Unknown Demand (3 scenarios)</w:t>
      </w:r>
    </w:p>
    <w:p w14:paraId="39DEAB6C" w14:textId="77777777" w:rsidR="006A09D1" w:rsidRPr="006A09D1" w:rsidRDefault="006A09D1" w:rsidP="006A09D1"/>
    <w:p w14:paraId="13D492DE" w14:textId="77777777" w:rsidR="00E80997" w:rsidRDefault="00E80997"/>
    <w:p w14:paraId="632869FC" w14:textId="77777777" w:rsidR="00E80997" w:rsidRDefault="00E80997"/>
    <w:sectPr w:rsidR="00E8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FCCF7" w14:textId="77777777" w:rsidR="00104A6E" w:rsidRDefault="00104A6E" w:rsidP="006A09D1">
      <w:pPr>
        <w:spacing w:after="0" w:line="240" w:lineRule="auto"/>
      </w:pPr>
      <w:r>
        <w:separator/>
      </w:r>
    </w:p>
  </w:endnote>
  <w:endnote w:type="continuationSeparator" w:id="0">
    <w:p w14:paraId="2C84754F" w14:textId="77777777" w:rsidR="00104A6E" w:rsidRDefault="00104A6E" w:rsidP="006A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7EB5" w14:textId="77777777" w:rsidR="00104A6E" w:rsidRDefault="00104A6E" w:rsidP="006A09D1">
      <w:pPr>
        <w:spacing w:after="0" w:line="240" w:lineRule="auto"/>
      </w:pPr>
      <w:r>
        <w:separator/>
      </w:r>
    </w:p>
  </w:footnote>
  <w:footnote w:type="continuationSeparator" w:id="0">
    <w:p w14:paraId="528F9857" w14:textId="77777777" w:rsidR="00104A6E" w:rsidRDefault="00104A6E" w:rsidP="006A0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C34FE"/>
    <w:multiLevelType w:val="hybridMultilevel"/>
    <w:tmpl w:val="4984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3372C"/>
    <w:multiLevelType w:val="hybridMultilevel"/>
    <w:tmpl w:val="BEB6C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97"/>
    <w:rsid w:val="00104A6E"/>
    <w:rsid w:val="00200D80"/>
    <w:rsid w:val="00405735"/>
    <w:rsid w:val="006A09D1"/>
    <w:rsid w:val="007E385F"/>
    <w:rsid w:val="00803DC3"/>
    <w:rsid w:val="00821335"/>
    <w:rsid w:val="00AB30DA"/>
    <w:rsid w:val="00B90EEE"/>
    <w:rsid w:val="00BC20AE"/>
    <w:rsid w:val="00CB3D2B"/>
    <w:rsid w:val="00CB6023"/>
    <w:rsid w:val="00CC2E8B"/>
    <w:rsid w:val="00D038A2"/>
    <w:rsid w:val="00D53EB0"/>
    <w:rsid w:val="00D70757"/>
    <w:rsid w:val="00E80997"/>
    <w:rsid w:val="00EE30F5"/>
    <w:rsid w:val="00F2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95669"/>
  <w15:chartTrackingRefBased/>
  <w15:docId w15:val="{A25BAA44-1614-45A7-AA8B-5672A69F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3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80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3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E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13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Papadakis, Ioannis</dc:creator>
  <cp:keywords/>
  <dc:description/>
  <cp:lastModifiedBy>Ioannis Papadakis</cp:lastModifiedBy>
  <cp:revision>13</cp:revision>
  <dcterms:created xsi:type="dcterms:W3CDTF">2022-10-27T18:03:00Z</dcterms:created>
  <dcterms:modified xsi:type="dcterms:W3CDTF">2022-10-31T14:35:00Z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795725-52d2-44ec-87ed-8b3b9e2ed4e5_Enabled">
    <vt:lpwstr>true</vt:lpwstr>
  </property>
  <property fmtid="{D5CDD505-2E9C-101B-9397-08002B2CF9AE}" pid="3" name="MSIP_Label_9e795725-52d2-44ec-87ed-8b3b9e2ed4e5_SetDate">
    <vt:lpwstr>2022-10-27T18:03:01Z</vt:lpwstr>
  </property>
  <property fmtid="{D5CDD505-2E9C-101B-9397-08002B2CF9AE}" pid="4" name="MSIP_Label_9e795725-52d2-44ec-87ed-8b3b9e2ed4e5_Method">
    <vt:lpwstr>Standard</vt:lpwstr>
  </property>
  <property fmtid="{D5CDD505-2E9C-101B-9397-08002B2CF9AE}" pid="5" name="MSIP_Label_9e795725-52d2-44ec-87ed-8b3b9e2ed4e5_Name">
    <vt:lpwstr>Internal</vt:lpwstr>
  </property>
  <property fmtid="{D5CDD505-2E9C-101B-9397-08002B2CF9AE}" pid="6" name="MSIP_Label_9e795725-52d2-44ec-87ed-8b3b9e2ed4e5_SiteId">
    <vt:lpwstr>a10ba484-6331-40ee-b0ab-cb737ca60a80</vt:lpwstr>
  </property>
  <property fmtid="{D5CDD505-2E9C-101B-9397-08002B2CF9AE}" pid="7" name="MSIP_Label_9e795725-52d2-44ec-87ed-8b3b9e2ed4e5_ActionId">
    <vt:lpwstr>d82a2349-f7b5-4c64-904b-844f5f1cdd73</vt:lpwstr>
  </property>
  <property fmtid="{D5CDD505-2E9C-101B-9397-08002B2CF9AE}" pid="8" name="MSIP_Label_9e795725-52d2-44ec-87ed-8b3b9e2ed4e5_ContentBits">
    <vt:lpwstr>0</vt:lpwstr>
  </property>
</Properties>
</file>