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797644">
      <w:pPr>
        <w:spacing w:before="240" w:beforeLines="100" w:after="50" w:line="360" w:lineRule="auto"/>
        <w:jc w:val="both"/>
        <w:rPr>
          <w:rFonts w:ascii="Times New Roman" w:hAnsi="Times New Roman" w:eastAsia="宋体" w:cs="Times New Roman"/>
          <w:color w:val="000000"/>
          <w:sz w:val="44"/>
          <w:szCs w:val="44"/>
          <w:lang w:eastAsia="zh-CN"/>
        </w:rPr>
      </w:pPr>
      <w:r>
        <w:rPr>
          <w:rFonts w:ascii="Times New Roman" w:hAnsi="Times New Roman" w:eastAsia="宋体" w:cs="Times New Roman"/>
          <w:color w:val="000000"/>
          <w:sz w:val="44"/>
          <w:szCs w:val="44"/>
          <w:lang w:eastAsia="zh-CN"/>
        </w:rPr>
        <w:t>Conference Schedule</w:t>
      </w:r>
    </w:p>
    <w:tbl>
      <w:tblPr>
        <w:tblStyle w:val="13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0"/>
        <w:gridCol w:w="1718"/>
        <w:gridCol w:w="3002"/>
        <w:gridCol w:w="3002"/>
      </w:tblGrid>
      <w:tr w14:paraId="6271A7F4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E4CA7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0" w:name="u5031e53e"/>
            <w:bookmarkStart w:id="1" w:name="HezVK"/>
            <w:r>
              <w:rPr>
                <w:rFonts w:ascii="Times New Roman" w:hAnsi="Times New Roman" w:cs="Times New Roman"/>
                <w:bCs/>
                <w:color w:val="000000"/>
                <w:sz w:val="21"/>
                <w:szCs w:val="21"/>
              </w:rPr>
              <w:t>Date</w:t>
            </w:r>
          </w:p>
          <w:bookmarkEnd w:id="0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8A5861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bookmarkStart w:id="2" w:name="u87e4c7ba"/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Time</w:t>
            </w:r>
          </w:p>
          <w:bookmarkEnd w:id="2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D4289DE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bookmarkStart w:id="3" w:name="ud4351e11"/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Content</w:t>
            </w:r>
          </w:p>
          <w:bookmarkEnd w:id="3"/>
        </w:tc>
      </w:tr>
      <w:tr w14:paraId="6BB0076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6FB3C1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bookmarkStart w:id="4" w:name="u977e5ad8"/>
            <w:r>
              <w:rPr>
                <w:rFonts w:ascii="Times New Roman" w:hAnsi="Times New Roman" w:eastAsia="宋体" w:cs="Times New Roman"/>
                <w:b/>
                <w:color w:val="000000"/>
              </w:rPr>
              <w:t>Nov 7, 2025</w:t>
            </w:r>
          </w:p>
          <w:p w14:paraId="51249605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Day 1</w:t>
            </w:r>
          </w:p>
          <w:bookmarkEnd w:id="4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BDBFF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" w:name="u080c3b80"/>
            <w:r>
              <w:rPr>
                <w:rFonts w:ascii="Times New Roman" w:hAnsi="Times New Roman" w:eastAsia="宋体" w:cs="Times New Roman"/>
                <w:color w:val="000000"/>
              </w:rPr>
              <w:t>15:00 - 20:00</w:t>
            </w:r>
          </w:p>
          <w:bookmarkEnd w:id="5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D75ED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6" w:name="u42714b65"/>
            <w:r>
              <w:rPr>
                <w:rFonts w:ascii="Times New Roman" w:hAnsi="Times New Roman" w:eastAsia="宋体" w:cs="Times New Roman"/>
                <w:b/>
                <w:color w:val="000000"/>
              </w:rPr>
              <w:t>Conference Registration</w:t>
            </w:r>
          </w:p>
          <w:bookmarkEnd w:id="6"/>
        </w:tc>
      </w:tr>
      <w:tr w14:paraId="28DE128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576C71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7" w:name="u6b0205d8"/>
          </w:p>
          <w:bookmarkEnd w:id="7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74E733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8" w:name="u79ca8274"/>
            <w:r>
              <w:rPr>
                <w:rFonts w:ascii="Times New Roman" w:hAnsi="Times New Roman" w:eastAsia="宋体" w:cs="Times New Roman"/>
                <w:color w:val="000000"/>
              </w:rPr>
              <w:t>18:00 - 20:00</w:t>
            </w:r>
          </w:p>
          <w:bookmarkEnd w:id="8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C01B2C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9" w:name="u9865594b"/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Welcome Dinner</w:t>
            </w:r>
          </w:p>
          <w:bookmarkEnd w:id="9"/>
        </w:tc>
      </w:tr>
      <w:tr w14:paraId="128D3E55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5D1F31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bookmarkStart w:id="10" w:name="ud2ef684a"/>
            <w:r>
              <w:rPr>
                <w:rFonts w:ascii="Times New Roman" w:hAnsi="Times New Roman" w:eastAsia="宋体" w:cs="Times New Roman"/>
                <w:b/>
                <w:color w:val="000000"/>
              </w:rPr>
              <w:t>Nov 8, 2025</w:t>
            </w:r>
          </w:p>
          <w:p w14:paraId="05A2B676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Day 2</w:t>
            </w:r>
          </w:p>
          <w:bookmarkEnd w:id="10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480D4F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1" w:name="ufe602c29"/>
            <w:r>
              <w:rPr>
                <w:rFonts w:ascii="Times New Roman" w:hAnsi="Times New Roman" w:eastAsia="宋体" w:cs="Times New Roman"/>
                <w:color w:val="000000"/>
              </w:rPr>
              <w:t>08:30 - 09:00</w:t>
            </w:r>
          </w:p>
          <w:bookmarkEnd w:id="11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BA6C77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2" w:name="u8a8ae967"/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Opening Ceremony</w:t>
            </w:r>
          </w:p>
          <w:bookmarkEnd w:id="12"/>
        </w:tc>
      </w:tr>
      <w:tr w14:paraId="3608847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1DBB82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3" w:name="u87dd74c9"/>
          </w:p>
          <w:bookmarkEnd w:id="13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D719BF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4" w:name="u32c85b4d"/>
            <w:r>
              <w:rPr>
                <w:rFonts w:ascii="Times New Roman" w:hAnsi="Times New Roman" w:eastAsia="宋体" w:cs="Times New Roman"/>
                <w:color w:val="000000"/>
              </w:rPr>
              <w:t xml:space="preserve">09:00 - 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9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3</w:t>
            </w:r>
            <w:r>
              <w:rPr>
                <w:rFonts w:ascii="Times New Roman" w:hAnsi="Times New Roman" w:eastAsia="宋体" w:cs="Times New Roman"/>
                <w:color w:val="000000"/>
              </w:rPr>
              <w:t>0</w:t>
            </w:r>
          </w:p>
          <w:bookmarkEnd w:id="14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EC71B7">
            <w:pPr>
              <w:spacing w:before="240" w:beforeLines="100" w:after="50" w:line="360" w:lineRule="auto"/>
              <w:jc w:val="center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Keynote Talk 1</w:t>
            </w:r>
          </w:p>
          <w:p w14:paraId="51B95995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Keynote Chair: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Prof. </w:t>
            </w:r>
            <w:r>
              <w:rPr>
                <w:rFonts w:ascii="Times New Roman" w:hAnsi="Times New Roman" w:eastAsia="宋体" w:cs="Times New Roman"/>
                <w:color w:val="000000"/>
              </w:rPr>
              <w:t>Lu Zhou, Nanjing University of Aeronautics and Astronautics, China</w:t>
            </w:r>
          </w:p>
          <w:p w14:paraId="30CCCBB5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Title: Secure Car-to-car Communication-enabled Internet of Vehicles</w:t>
            </w:r>
          </w:p>
          <w:p w14:paraId="7C76B8D3">
            <w:pPr>
              <w:spacing w:after="0" w:line="36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Keynote Speaker: </w:t>
            </w:r>
            <w:r>
              <w:rPr>
                <w:rFonts w:ascii="Times New Roman" w:hAnsi="Times New Roman" w:eastAsia="宋体" w:cs="Times New Roman"/>
                <w:b/>
                <w:color w:val="000000"/>
                <w:sz w:val="24"/>
              </w:rPr>
              <w:t xml:space="preserve">Professor </w:t>
            </w:r>
            <w:bookmarkStart w:id="15" w:name="uc742615e"/>
            <w:r>
              <w:rPr>
                <w:rFonts w:ascii="Times New Roman" w:hAnsi="Times New Roman" w:eastAsia="宋体" w:cs="Times New Roman"/>
                <w:b/>
                <w:color w:val="000000"/>
              </w:rPr>
              <w:t>Mohammed Atiquzzaman</w:t>
            </w:r>
          </w:p>
          <w:bookmarkEnd w:id="15"/>
        </w:tc>
      </w:tr>
      <w:tr w14:paraId="3A002F92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DC2063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67094E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9:30 – 10:00</w:t>
            </w: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00B232">
            <w:pPr>
              <w:spacing w:after="0" w:line="360" w:lineRule="auto"/>
              <w:jc w:val="center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Keynote Talk 2</w:t>
            </w:r>
          </w:p>
          <w:p w14:paraId="3C869EAD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Keynote Chair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: </w:t>
            </w: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Prof. 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Lu Zhou, Nanjing University of Aeronautics and Astronautics, China  </w:t>
            </w:r>
            <w:bookmarkStart w:id="59" w:name="_GoBack"/>
            <w:bookmarkEnd w:id="59"/>
          </w:p>
          <w:p w14:paraId="3B8764FC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Title: Security for Industrial Automation and Control Systems - Integrated with the IEC 62443 Standard</w:t>
            </w:r>
          </w:p>
          <w:p w14:paraId="0283573E">
            <w:pPr>
              <w:spacing w:after="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Keynote Speaker: </w:t>
            </w:r>
            <w:r>
              <w:rPr>
                <w:rFonts w:ascii="Times New Roman" w:hAnsi="Times New Roman" w:eastAsia="宋体" w:cs="Times New Roman"/>
                <w:b/>
                <w:color w:val="000000"/>
                <w:sz w:val="24"/>
              </w:rPr>
              <w:t xml:space="preserve">Professor </w:t>
            </w:r>
            <w:r>
              <w:rPr>
                <w:rFonts w:ascii="Times New Roman" w:hAnsi="Times New Roman" w:eastAsia="宋体" w:cs="Times New Roman"/>
                <w:b/>
                <w:color w:val="000000"/>
              </w:rPr>
              <w:t>Kuo-Hui Yeh</w:t>
            </w:r>
          </w:p>
        </w:tc>
      </w:tr>
      <w:tr w14:paraId="085AC70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3F2D40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6" w:name="u313d2760"/>
          </w:p>
          <w:bookmarkEnd w:id="16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374B96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7" w:name="u555490a8"/>
            <w:r>
              <w:rPr>
                <w:rFonts w:ascii="Times New Roman" w:hAnsi="Times New Roman" w:eastAsia="宋体" w:cs="Times New Roman"/>
                <w:color w:val="000000"/>
              </w:rPr>
              <w:t>10:00 - 10:15</w:t>
            </w:r>
          </w:p>
          <w:bookmarkEnd w:id="17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A47C6D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8" w:name="u2a9bfbb4"/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Coffee Break</w:t>
            </w:r>
          </w:p>
          <w:bookmarkEnd w:id="18"/>
        </w:tc>
      </w:tr>
      <w:tr w14:paraId="0748A080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C7A95A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4F94D24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10:15 – 10:45</w:t>
            </w: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EDFF723">
            <w:pPr>
              <w:spacing w:after="0" w:line="360" w:lineRule="auto"/>
              <w:jc w:val="center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Keynote Talk 3</w:t>
            </w:r>
          </w:p>
          <w:p w14:paraId="276C5552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Keynote Chair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: </w:t>
            </w: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Prof. 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Kuo-Hui Yeh, Professor, National Dong Hwa University, Hualien  </w:t>
            </w:r>
          </w:p>
          <w:p w14:paraId="6A895ED6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 xml:space="preserve">Title: </w:t>
            </w:r>
            <w:r>
              <w:rPr>
                <w:rFonts w:ascii="Times New Roman" w:hAnsi="Times New Roman" w:eastAsia="宋体" w:cs="Times New Roman"/>
                <w:color w:val="FF0000"/>
              </w:rPr>
              <w:t>xxxxx</w:t>
            </w:r>
          </w:p>
          <w:p w14:paraId="5DF7869A">
            <w:pPr>
              <w:spacing w:after="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Keynote Speaker: </w:t>
            </w:r>
            <w:r>
              <w:rPr>
                <w:rFonts w:ascii="Times New Roman" w:hAnsi="Times New Roman" w:eastAsia="宋体" w:cs="Times New Roman"/>
                <w:b/>
                <w:color w:val="000000"/>
                <w:sz w:val="24"/>
              </w:rPr>
              <w:t xml:space="preserve">Professor </w:t>
            </w:r>
            <w:r>
              <w:rPr>
                <w:rFonts w:ascii="Times New Roman" w:hAnsi="Times New Roman" w:eastAsia="宋体" w:cs="Times New Roman"/>
                <w:b/>
                <w:color w:val="000000"/>
              </w:rPr>
              <w:t>Lu Zhou</w:t>
            </w:r>
          </w:p>
        </w:tc>
      </w:tr>
      <w:tr w14:paraId="2E7CF6E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6D4B10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DFBA4E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04CB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Session 1: Federated Learning (5 talks):</w:t>
            </w:r>
          </w:p>
          <w:p w14:paraId="2ECEDF1D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Session Chair: Prof. Lu Zhou, Nanjing University of Aeronautics and Astronautics, China</w:t>
            </w:r>
          </w:p>
        </w:tc>
      </w:tr>
      <w:tr w14:paraId="38B4431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A9D6BB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19" w:name="u54276e1c"/>
          </w:p>
          <w:bookmarkEnd w:id="19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0192AF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0" w:name="ufe67e2a6"/>
            <w:r>
              <w:rPr>
                <w:rFonts w:ascii="Times New Roman" w:hAnsi="Times New Roman" w:eastAsia="宋体" w:cs="Times New Roman"/>
                <w:color w:val="000000"/>
              </w:rPr>
              <w:t>10:45 - 1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</w:rPr>
              <w:t>:00</w:t>
            </w:r>
          </w:p>
          <w:bookmarkEnd w:id="20"/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689F64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1" w:name="u99e05776"/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Secure Aggregation Scheme for Federated Learning with Bilateral Verification in the Internet of Vehicles· 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194CC50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Yinghui</w:t>
            </w:r>
            <w:r>
              <w:rPr>
                <w:rFonts w:ascii="Times New Roman" w:hAnsi="Times New Roman" w:eastAsia="宋体" w:cs="Times New Roman"/>
                <w:color w:val="000000"/>
              </w:rPr>
              <w:tab/>
            </w:r>
            <w:r>
              <w:rPr>
                <w:rFonts w:ascii="Times New Roman" w:hAnsi="Times New Roman" w:eastAsia="宋体" w:cs="Times New Roman"/>
                <w:color w:val="000000"/>
              </w:rPr>
              <w:t>Zhang, Mengxi Wang, Yangguang</w:t>
            </w:r>
            <w:r>
              <w:rPr>
                <w:rFonts w:ascii="Times New Roman" w:hAnsi="Times New Roman" w:eastAsia="宋体" w:cs="Times New Roman"/>
                <w:color w:val="000000"/>
              </w:rPr>
              <w:tab/>
            </w:r>
            <w:r>
              <w:rPr>
                <w:rFonts w:ascii="Times New Roman" w:hAnsi="Times New Roman" w:eastAsia="宋体" w:cs="Times New Roman"/>
                <w:color w:val="000000"/>
              </w:rPr>
              <w:t>Tian</w:t>
            </w:r>
          </w:p>
          <w:bookmarkEnd w:id="21"/>
        </w:tc>
      </w:tr>
      <w:tr w14:paraId="76791336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01B9AF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969447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11: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00</w:t>
            </w:r>
            <w:r>
              <w:rPr>
                <w:rFonts w:ascii="Times New Roman" w:hAnsi="Times New Roman" w:eastAsia="宋体" w:cs="Times New Roman"/>
                <w:color w:val="000000"/>
              </w:rPr>
              <w:t>– 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5CE38D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[8]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 Personalized Federated Matrix Decomposition Recommendation Algorithm Based on Meta-Distillation·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22EAF89C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Xianwei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Yin, Tao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Zhang, Jangkai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Gao, Hongjie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Zhang, Rong Wang, Chaosheng Feng</w:t>
            </w:r>
          </w:p>
        </w:tc>
      </w:tr>
      <w:tr w14:paraId="19B1D3BC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9E8F86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B13464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15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– 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30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9369279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[10]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Critical Neuron-Based Backdoor Defense for Federated Learning: A Combined Dropout and Local Outlier Factor Approach·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5EFD5EA0">
            <w:pPr>
              <w:spacing w:before="240" w:beforeLines="100" w:after="50" w:line="360" w:lineRule="auto"/>
              <w:jc w:val="both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Ding Chen, Xu Chen, Zuli Wang, Juan Wang, Lei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Shi, Yimin Zhou</w:t>
            </w:r>
          </w:p>
        </w:tc>
      </w:tr>
      <w:tr w14:paraId="201A4EF6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591960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1EDA8B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30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– 11: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45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692231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 xml:space="preserve">[26] </w:t>
            </w:r>
            <w:r>
              <w:rPr>
                <w:rFonts w:ascii="Times New Roman" w:hAnsi="Times New Roman" w:eastAsia="宋体" w:cs="Times New Roman"/>
                <w:color w:val="000000"/>
              </w:rPr>
              <w:t>A Study on Free-Rider Detection Mechanism for a Fair Federated Learning-Based Intrusion Detection System·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7F86881D">
            <w:pPr>
              <w:spacing w:before="240" w:beforeLines="100" w:after="50" w:line="360" w:lineRule="auto"/>
              <w:jc w:val="both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Son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Ngo Duc Hoang, Nguyen Tran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Duc An, Truong Tuan Phi, Nguyen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Thi Thu, Hien Do Hoang, Nghia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To, Van-Hau Pham</w:t>
            </w:r>
          </w:p>
        </w:tc>
      </w:tr>
      <w:tr w14:paraId="24A48376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712F7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8C69E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11: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45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– 12: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00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1A6D20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bCs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[32]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 Reputation-Based Dynamic Aggregation Node Selection Method for Federated Learning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5D9C130C">
            <w:pPr>
              <w:spacing w:before="240" w:beforeLines="100" w:after="50" w:line="360" w:lineRule="auto"/>
              <w:jc w:val="both"/>
              <w:rPr>
                <w:rFonts w:ascii="Times New Roman" w:hAnsi="Times New Roman" w:eastAsia="宋体" w:cs="Times New Roman"/>
                <w:b/>
                <w:bCs/>
                <w:color w:val="000000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Kaifa Zheng, Yiming Hei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, Chenling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Bai, Zhen Xu, Jun Wang, Lei Li, Tiejun Wu, Jiayi Liu, Di Zhou</w:t>
            </w:r>
          </w:p>
        </w:tc>
      </w:tr>
      <w:tr w14:paraId="686EBDF7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B86CE2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2" w:name="u4f403c7d"/>
          </w:p>
          <w:bookmarkEnd w:id="22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38221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3" w:name="u5dc6f9ed"/>
            <w:r>
              <w:rPr>
                <w:rFonts w:ascii="Times New Roman" w:hAnsi="Times New Roman" w:eastAsia="宋体" w:cs="Times New Roman"/>
                <w:color w:val="000000"/>
              </w:rPr>
              <w:t>12:00 - 14:00</w:t>
            </w:r>
          </w:p>
          <w:bookmarkEnd w:id="23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9CA10A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bookmarkStart w:id="24" w:name="ucd3cbe40"/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Lunch</w:t>
            </w:r>
          </w:p>
          <w:bookmarkEnd w:id="24"/>
        </w:tc>
      </w:tr>
      <w:tr w14:paraId="359C7BD7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A6E881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4C9F69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852194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Session 2: Cryptography and Security Protocols(7 talks):</w:t>
            </w:r>
          </w:p>
          <w:p w14:paraId="432EB180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Session Chair: Prof. Lu Zhou, Nanjing University of Aeronautics and Astronautics, China</w:t>
            </w:r>
          </w:p>
        </w:tc>
      </w:tr>
      <w:tr w14:paraId="4B89181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3E136B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5" w:name="u5912a33a"/>
          </w:p>
          <w:bookmarkEnd w:id="25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3305EB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6" w:name="u1a9fb018"/>
            <w:r>
              <w:rPr>
                <w:rFonts w:ascii="Times New Roman" w:hAnsi="Times New Roman" w:eastAsia="宋体" w:cs="Times New Roman"/>
                <w:color w:val="000000"/>
              </w:rPr>
              <w:t>14:00 - 15:45</w:t>
            </w:r>
          </w:p>
          <w:bookmarkEnd w:id="26"/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93ED5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7" w:name="ubad987a8"/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[7]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Publicly Verifiable Multi-server Homomorphic Secret Sharing· 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7E7891FC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eastAsia="zh-CN"/>
              </w:rPr>
              <w:t>Ye Xu, Takashi Nishide</w:t>
            </w:r>
          </w:p>
          <w:bookmarkEnd w:id="27"/>
        </w:tc>
      </w:tr>
      <w:tr w14:paraId="0EC4CFD7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3A5346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450C97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14:15 – 14:30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79FB1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[14]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Meet-in-the-Middle Preimage Attacks on ASCON-XOF·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1CA4C565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 xml:space="preserve">Shun Zhang, Tairong Shi, Jie Guan, </w:t>
            </w:r>
            <w:r>
              <w:rPr>
                <w:rFonts w:hint="eastAsia" w:ascii="Times New Roman" w:hAnsi="Times New Roman" w:cs="Times New Roman"/>
                <w:lang w:eastAsia="zh-CN"/>
              </w:rPr>
              <w:t>Mingyao Gao</w:t>
            </w:r>
            <w:r>
              <w:rPr>
                <w:rFonts w:ascii="Times New Roman" w:hAnsi="Times New Roman" w:cs="Times New Roman"/>
                <w:lang w:eastAsia="zh-CN"/>
              </w:rPr>
              <w:t>, Ziyu Guan</w:t>
            </w:r>
          </w:p>
        </w:tc>
      </w:tr>
      <w:tr w14:paraId="57E217D9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9BACE1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BC6B15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14:30 – 14:45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A0FD38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[16]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Mixderive A New Framework of Deriving Linear Approximations and Improved Differential-Linear Distinguishers for ChaCha·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654A57E7">
            <w:pPr>
              <w:spacing w:before="240" w:beforeLines="100" w:after="50" w:line="360" w:lineRule="auto"/>
              <w:rPr>
                <w:rFonts w:ascii="Times New Roman" w:hAnsi="Times New Roman" w:cs="Times New Roman" w:eastAsiaTheme="minorEastAsia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Zhengting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Li</w:t>
            </w:r>
            <w:r>
              <w:rPr>
                <w:rFonts w:ascii="Times New Roman" w:hAnsi="Times New Roman" w:cs="Times New Roman" w:eastAsiaTheme="minorEastAsia"/>
                <w:lang w:eastAsia="zh-CN"/>
              </w:rPr>
              <w:t>，</w:t>
            </w:r>
            <w:r>
              <w:rPr>
                <w:rFonts w:ascii="Times New Roman" w:hAnsi="Times New Roman" w:cs="Times New Roman"/>
                <w:lang w:eastAsia="zh-CN"/>
              </w:rPr>
              <w:t>Lin Ding</w:t>
            </w:r>
            <w:r>
              <w:rPr>
                <w:rFonts w:ascii="Times New Roman" w:hAnsi="Times New Roman" w:cs="Times New Roman" w:eastAsiaTheme="minorEastAsia"/>
                <w:lang w:eastAsia="zh-CN"/>
              </w:rPr>
              <w:t>，</w:t>
            </w:r>
            <w:r>
              <w:rPr>
                <w:rFonts w:ascii="Times New Roman" w:hAnsi="Times New Roman" w:cs="Times New Roman"/>
                <w:lang w:eastAsia="zh-CN"/>
              </w:rPr>
              <w:t>Xinhai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Wang</w:t>
            </w:r>
            <w:r>
              <w:rPr>
                <w:rFonts w:ascii="Times New Roman" w:hAnsi="Times New Roman" w:cs="Times New Roman" w:eastAsiaTheme="minorEastAsia"/>
                <w:lang w:eastAsia="zh-CN"/>
              </w:rPr>
              <w:t>，</w:t>
            </w:r>
            <w:r>
              <w:rPr>
                <w:rFonts w:ascii="Times New Roman" w:hAnsi="Times New Roman" w:cs="Times New Roman"/>
                <w:lang w:eastAsia="zh-CN"/>
              </w:rPr>
              <w:t>Jiang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</w:t>
            </w:r>
            <w:r>
              <w:rPr>
                <w:rFonts w:ascii="Times New Roman" w:hAnsi="Times New Roman" w:cs="Times New Roman" w:eastAsiaTheme="minorEastAsia"/>
                <w:lang w:eastAsia="zh-CN"/>
              </w:rPr>
              <w:t>，</w:t>
            </w:r>
            <w:r>
              <w:rPr>
                <w:rFonts w:ascii="Times New Roman" w:hAnsi="Times New Roman" w:cs="Times New Roman"/>
                <w:lang w:eastAsia="zh-CN"/>
              </w:rPr>
              <w:t>Honglei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Wang</w:t>
            </w:r>
          </w:p>
        </w:tc>
      </w:tr>
      <w:tr w14:paraId="6A260EAD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132BAE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95198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14:45 – 15:00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FBEF41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[18]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 New Cryptanalytic Technique on Bit-Oriented Stream Ciphers and Application to ACORN v3·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68B38663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Xinhai Wang, Lin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Ding, Jiang Wan, Zhengting Li</w:t>
            </w:r>
          </w:p>
        </w:tc>
      </w:tr>
      <w:tr w14:paraId="531C84E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B692CA4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DAEDC59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15:00 – 15:15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0F9CEE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[19]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 novel S-box construction technique based on the improved genetic algo-rithms through 2N-round searching·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28FAEFBF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Runlian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Zhang, Zhaowen Huang, Xiaonian Wu, Hailong Zhang, Lingchen Li</w:t>
            </w:r>
          </w:p>
        </w:tc>
      </w:tr>
      <w:tr w14:paraId="67079620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368F43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E5ED30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15:15 – 15:30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26EB4F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[22]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Towards a Lattice-Based Non-Interactive Aggregate Signature Scheme Following the Fiat-Shamir with Aborts Paradigm·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01B5DCD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Mingmei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Zheng,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Masahiro Mambo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,</w:t>
            </w:r>
            <w:r>
              <w:rPr>
                <w:rFonts w:ascii="Times New Roman" w:hAnsi="Times New Roman" w:cs="Times New Roman"/>
                <w:lang w:eastAsia="zh-CN"/>
              </w:rPr>
              <w:t xml:space="preserve"> Junzuo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Lai, Xinyi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</w:t>
            </w:r>
            <w:r>
              <w:rPr>
                <w:rFonts w:ascii="Times New Roman" w:hAnsi="Times New Roman" w:cs="Times New Roman"/>
                <w:lang w:eastAsia="zh-CN"/>
              </w:rPr>
              <w:t>Huang</w:t>
            </w:r>
          </w:p>
        </w:tc>
      </w:tr>
      <w:tr w14:paraId="7892705F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17FCFD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DC5B798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15:30 – 15:45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9A715C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[23]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Distributed Key Generation for SM2 and Its Applications to Threshold Encryption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45FE41D5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</w:pPr>
            <w:r>
              <w:rPr>
                <w:rFonts w:ascii="Times New Roman" w:hAnsi="Times New Roman" w:cs="Times New Roman"/>
                <w:lang w:eastAsia="zh-CN"/>
              </w:rPr>
              <w:t>Boxun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Li, Zhiyuan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An, Yantao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Zhong, Jing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Pan</w:t>
            </w:r>
          </w:p>
        </w:tc>
      </w:tr>
      <w:tr w14:paraId="65D27C3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D127A6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8" w:name="u04901a73"/>
          </w:p>
          <w:bookmarkEnd w:id="28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4A013E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29" w:name="u1e9e6e8d"/>
            <w:r>
              <w:rPr>
                <w:rFonts w:ascii="Times New Roman" w:hAnsi="Times New Roman" w:eastAsia="宋体" w:cs="Times New Roman"/>
                <w:color w:val="000000"/>
              </w:rPr>
              <w:t>15:45 - 16:00</w:t>
            </w:r>
          </w:p>
          <w:bookmarkEnd w:id="29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CBFDEB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bookmarkStart w:id="30" w:name="u06e01b0c"/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Coffee Break</w:t>
            </w:r>
          </w:p>
          <w:bookmarkEnd w:id="30"/>
        </w:tc>
      </w:tr>
      <w:tr w14:paraId="0C2F8FF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E6689E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3C9C47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6D95BC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Session 3: Cybersecurity and Intrusion Detection (6 talks):</w:t>
            </w:r>
          </w:p>
          <w:p w14:paraId="58CAEDB7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Session Chair: Prof. Lu Zhou, Nanjing University of Aeronautics and Astronautics, China</w:t>
            </w:r>
          </w:p>
        </w:tc>
      </w:tr>
      <w:tr w14:paraId="090239E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804AC4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31" w:name="u6e6e8b40"/>
          </w:p>
          <w:bookmarkEnd w:id="31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757292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32" w:name="uf635ee4c"/>
            <w:r>
              <w:rPr>
                <w:rFonts w:ascii="Times New Roman" w:hAnsi="Times New Roman" w:eastAsia="宋体" w:cs="Times New Roman"/>
                <w:color w:val="000000"/>
              </w:rPr>
              <w:t>16:00 - 17:30</w:t>
            </w:r>
          </w:p>
          <w:bookmarkEnd w:id="32"/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A3E606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33" w:name="uac4af00b"/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[4]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Zero-recollecting Mobile-app Identification over Drifted Encrypted Network Traffic· 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65F13341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eastAsia="zh-CN"/>
              </w:rPr>
              <w:t>Minghao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Jiang, Kejiang Ye, Wei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Cai, Xu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Zhou</w:t>
            </w:r>
          </w:p>
          <w:bookmarkEnd w:id="33"/>
        </w:tc>
      </w:tr>
      <w:tr w14:paraId="726EBE1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AF0732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BB0053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16:15 – 16:30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324DF8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[17] An RPKI Certificate Validator for Formal Correctness·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08002478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</w:rPr>
              <w:t>Yajun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Teng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Wei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Wang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Jingqiang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Lin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Shijie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Jia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Xiaoqi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Jia</w:t>
            </w:r>
          </w:p>
        </w:tc>
      </w:tr>
      <w:tr w14:paraId="500F4F4C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7AAA66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AFB80D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16-30 – 16:45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57ADA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[27]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G-FLEX: A Graph-based and Fine-Tuned Transformer Framework with Explainable AI for Fileless Malware Detection·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385137A8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Bao</w:t>
            </w:r>
            <w:r>
              <w:rPr>
                <w:rFonts w:ascii="Times New Roman" w:hAnsi="Times New Roman" w:eastAsia="宋体" w:cs="Times New Roman"/>
                <w:color w:val="000000"/>
              </w:rPr>
              <w:tab/>
            </w:r>
            <w:r>
              <w:rPr>
                <w:rFonts w:ascii="Times New Roman" w:hAnsi="Times New Roman" w:eastAsia="宋体" w:cs="Times New Roman"/>
                <w:color w:val="000000"/>
              </w:rPr>
              <w:t>Pham-Thai, Khoa</w:t>
            </w:r>
            <w:r>
              <w:rPr>
                <w:rFonts w:ascii="Times New Roman" w:hAnsi="Times New Roman" w:eastAsia="宋体" w:cs="Times New Roman"/>
                <w:color w:val="000000"/>
              </w:rPr>
              <w:tab/>
            </w:r>
            <w:r>
              <w:rPr>
                <w:rFonts w:ascii="Times New Roman" w:hAnsi="Times New Roman" w:eastAsia="宋体" w:cs="Times New Roman"/>
                <w:color w:val="000000"/>
              </w:rPr>
              <w:t>Nghi Hoang, Son Ngo Duc Hoang, Khanh Ho-Vi, Duy Phan</w:t>
            </w:r>
          </w:p>
        </w:tc>
      </w:tr>
      <w:tr w14:paraId="138797B5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6041A2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7B311D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16:45 – 17:00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EAD9AF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[28]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Blockchain-Based Real Estate Contract Authentication System for the Ejar Platform·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7A597DF2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Abubaker Wahaballa, Rawabi Alshehaywin, Leena Aloraini, Layan Almubarak, Mohammed A. O.</w:t>
            </w:r>
            <w:r>
              <w:rPr>
                <w:rFonts w:ascii="Times New Roman" w:hAnsi="Times New Roman" w:eastAsia="宋体" w:cs="Times New Roman"/>
                <w:color w:val="000000"/>
              </w:rPr>
              <w:tab/>
            </w:r>
            <w:r>
              <w:rPr>
                <w:rFonts w:ascii="Times New Roman" w:hAnsi="Times New Roman" w:eastAsia="宋体" w:cs="Times New Roman"/>
                <w:color w:val="000000"/>
              </w:rPr>
              <w:t>Alsayed</w:t>
            </w:r>
          </w:p>
        </w:tc>
      </w:tr>
      <w:tr w14:paraId="67BCF8C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D60CB1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A0AA84C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17:00 – 17:15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51BACB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[30]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Traceable Multi-signature Scheme with Distributed Combiners and Lightweight Setup for Accountable Blockchain Transactions·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56F13C39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Jingrui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Wang, Jun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Zhou, Zhenfu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Cao, Xiaolei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Dong</w:t>
            </w:r>
          </w:p>
        </w:tc>
      </w:tr>
      <w:tr w14:paraId="082A172E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55BD28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91E8BD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17:15 – 17:30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7D707C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[33]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APT Attack Detection with Heterogeneous Provenance Graph and Adversarial Knowledge of Tactics, Techniques, and Procedures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32C0484E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Phan The Duy, Dinh Minh Thien, Truong Thi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Hoang Hao, Khoa Ngo-Khanh, Van-Hau Pham</w:t>
            </w:r>
          </w:p>
        </w:tc>
      </w:tr>
      <w:tr w14:paraId="011FCC8E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691A28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34" w:name="uaab77665"/>
          </w:p>
          <w:bookmarkEnd w:id="34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724658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35" w:name="uc222e669"/>
            <w:r>
              <w:rPr>
                <w:rFonts w:ascii="Times New Roman" w:hAnsi="Times New Roman" w:eastAsia="宋体" w:cs="Times New Roman"/>
                <w:color w:val="000000"/>
              </w:rPr>
              <w:t>17:30 - 20:00</w:t>
            </w:r>
          </w:p>
          <w:bookmarkEnd w:id="35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E1C80B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bookmarkStart w:id="36" w:name="ufd1eb99d"/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Banquet</w:t>
            </w:r>
          </w:p>
          <w:bookmarkEnd w:id="36"/>
        </w:tc>
      </w:tr>
      <w:tr w14:paraId="5ABF87E8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F725D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37" w:name="u81d9411f"/>
            <w:r>
              <w:rPr>
                <w:rFonts w:ascii="Times New Roman" w:hAnsi="Times New Roman" w:eastAsia="宋体" w:cs="Times New Roman"/>
                <w:b/>
                <w:color w:val="000000"/>
              </w:rPr>
              <w:t>Nov 9, 2025</w:t>
            </w:r>
          </w:p>
          <w:bookmarkEnd w:id="37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99790D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38" w:name="ub3876666"/>
            <w:r>
              <w:rPr>
                <w:rFonts w:ascii="Times New Roman" w:hAnsi="Times New Roman" w:eastAsia="宋体" w:cs="Times New Roman"/>
                <w:color w:val="000000"/>
              </w:rPr>
              <w:t xml:space="preserve">09:00 - 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9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4</w:t>
            </w:r>
            <w:r>
              <w:rPr>
                <w:rFonts w:ascii="Times New Roman" w:hAnsi="Times New Roman" w:eastAsia="宋体" w:cs="Times New Roman"/>
                <w:color w:val="000000"/>
              </w:rPr>
              <w:t>0</w:t>
            </w:r>
          </w:p>
          <w:bookmarkEnd w:id="38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E7F870">
            <w:pPr>
              <w:spacing w:after="0" w:line="360" w:lineRule="auto"/>
              <w:jc w:val="center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Keynote Talk 3</w:t>
            </w:r>
          </w:p>
          <w:p w14:paraId="17383966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 xml:space="preserve">Keynote Chair: Kuo-Hui Yeh, Professor, National Dong Hwa University, Hualien </w:t>
            </w:r>
          </w:p>
          <w:p w14:paraId="759A3A92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Title - Artificial Intelligence for Network Security: Today and Tomorrow</w:t>
            </w:r>
          </w:p>
          <w:p w14:paraId="12E70B60">
            <w:pPr>
              <w:spacing w:after="0" w:line="36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Keynote Speaker: </w:t>
            </w:r>
            <w:r>
              <w:rPr>
                <w:rFonts w:ascii="Times New Roman" w:hAnsi="Times New Roman" w:eastAsia="宋体" w:cs="Times New Roman"/>
                <w:b/>
                <w:color w:val="000000"/>
                <w:sz w:val="24"/>
              </w:rPr>
              <w:t xml:space="preserve">Professor </w:t>
            </w:r>
            <w:r>
              <w:rPr>
                <w:rFonts w:ascii="Times New Roman" w:hAnsi="Times New Roman" w:eastAsia="宋体" w:cs="Times New Roman"/>
                <w:b/>
                <w:color w:val="000000"/>
              </w:rPr>
              <w:t>Shui Yu</w:t>
            </w:r>
            <w:bookmarkStart w:id="39" w:name="u273fbbee"/>
          </w:p>
          <w:bookmarkEnd w:id="39"/>
        </w:tc>
      </w:tr>
      <w:tr w14:paraId="649EC805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1064CE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DCAF28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9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4</w:t>
            </w:r>
            <w:r>
              <w:rPr>
                <w:rFonts w:ascii="Times New Roman" w:hAnsi="Times New Roman" w:eastAsia="宋体" w:cs="Times New Roman"/>
                <w:color w:val="000000"/>
              </w:rPr>
              <w:t>0 - 1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</w:rPr>
              <w:t>0</w:t>
            </w: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4BEC55">
            <w:pPr>
              <w:spacing w:before="240" w:beforeLines="100" w:after="50"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Keynote Talk </w:t>
            </w:r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4</w:t>
            </w:r>
          </w:p>
          <w:p w14:paraId="70C127A4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  <w:sz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</w:rPr>
              <w:t xml:space="preserve">Keynote Chair:  Kuo-Hui Yeh, Professor, National Dong Hwa University, Hualien </w:t>
            </w:r>
          </w:p>
          <w:p w14:paraId="58BEDA6D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  <w:sz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</w:rPr>
              <w:t>Title - Enhancing Robustness in Deep Learning: A Universal Mechanism for Adversarial Example Detection in Multiple Types Data</w:t>
            </w:r>
          </w:p>
          <w:p w14:paraId="5DC99E65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4"/>
              </w:rPr>
              <w:t>Keynote Speaker: Professor Han-Chieh Chao</w:t>
            </w:r>
          </w:p>
        </w:tc>
      </w:tr>
      <w:tr w14:paraId="02E7445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F7971A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7D263F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宋体" w:cs="Times New Roman"/>
                <w:color w:val="000000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</w:rPr>
              <w:t>0 - 1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</w:rPr>
              <w:t>:00</w:t>
            </w: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2E70ED">
            <w:pPr>
              <w:spacing w:before="240" w:beforeLines="100" w:after="50" w:line="360" w:lineRule="auto"/>
              <w:jc w:val="center"/>
              <w:rPr>
                <w:rFonts w:ascii="Times New Roman" w:hAnsi="Times New Roman" w:cs="Times New Roman"/>
                <w:lang w:eastAsia="zh-CN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Keynote Talk </w:t>
            </w:r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5</w:t>
            </w:r>
          </w:p>
          <w:p w14:paraId="2CD6B6B9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  <w:sz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</w:rPr>
              <w:t>Keynote Chair: Kuo-Hui Yeh, Professor, National Dong Hwa University, Hualien</w:t>
            </w:r>
          </w:p>
          <w:p w14:paraId="75C24E4C">
            <w:pPr>
              <w:spacing w:after="0" w:line="360" w:lineRule="auto"/>
              <w:rPr>
                <w:rFonts w:ascii="Times New Roman" w:hAnsi="Times New Roman" w:eastAsia="宋体" w:cs="Times New Roman"/>
                <w:color w:val="000000"/>
                <w:sz w:val="24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4"/>
              </w:rPr>
              <w:t>Title: Blockchain Data Analysis: Privacy Preservation with Regulation</w:t>
            </w:r>
          </w:p>
          <w:p w14:paraId="1DE4AA06">
            <w:pPr>
              <w:spacing w:after="0" w:line="36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4"/>
              </w:rPr>
              <w:t>Keynote Speaker: Professor Weili Han</w:t>
            </w:r>
          </w:p>
        </w:tc>
      </w:tr>
      <w:tr w14:paraId="59FAACF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0F0EC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0" w:name="ub5272fd3"/>
          </w:p>
          <w:bookmarkEnd w:id="40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8243C4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1" w:name="ufa9ed094"/>
            <w:r>
              <w:rPr>
                <w:rFonts w:ascii="Times New Roman" w:hAnsi="Times New Roman" w:eastAsia="宋体" w:cs="Times New Roman"/>
                <w:color w:val="000000"/>
              </w:rPr>
              <w:t>11:00 - 11:20</w:t>
            </w:r>
          </w:p>
          <w:bookmarkEnd w:id="41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1548E1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bookmarkStart w:id="42" w:name="u7a565560"/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Coffee Break</w:t>
            </w:r>
          </w:p>
          <w:bookmarkEnd w:id="42"/>
        </w:tc>
      </w:tr>
      <w:tr w14:paraId="21E08287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24257D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D54798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CDA229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Session 4: Multimedia Security and Side-Channel Attacks (3 talks)</w:t>
            </w:r>
          </w:p>
          <w:p w14:paraId="35EC0766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Session Chair: 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Kuo-Hui Yeh,</w:t>
            </w:r>
            <w:r>
              <w:rPr>
                <w:rFonts w:ascii="Times New Roman" w:hAnsi="Times New Roman" w:eastAsia="宋体" w:cs="Times New Roman"/>
                <w:color w:val="000000"/>
                <w:sz w:val="24"/>
              </w:rPr>
              <w:t xml:space="preserve"> National Dong Hwa University, Hualien</w:t>
            </w:r>
          </w:p>
        </w:tc>
      </w:tr>
      <w:tr w14:paraId="636A8887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5B4411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3" w:name="uc26e9f31"/>
          </w:p>
          <w:bookmarkEnd w:id="43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85E327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4" w:name="u4d2c5cb2"/>
            <w:r>
              <w:rPr>
                <w:rFonts w:ascii="Times New Roman" w:hAnsi="Times New Roman" w:eastAsia="宋体" w:cs="Times New Roman"/>
                <w:color w:val="000000"/>
              </w:rPr>
              <w:t>11:20 - 12:05</w:t>
            </w:r>
          </w:p>
          <w:bookmarkEnd w:id="44"/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D2B63C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5" w:name="uf3991068"/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[2]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Research on image-based vulnerability detection of embedded firmware· 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482A9827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highlight w:val="none"/>
                <w:lang w:eastAsia="zh-CN"/>
              </w:rPr>
              <w:t>Juan Wang,</w:t>
            </w:r>
            <w:r>
              <w:rPr>
                <w:rFonts w:ascii="Times New Roman" w:hAnsi="Times New Roman" w:cs="Times New Roman"/>
                <w:lang w:eastAsia="zh-CN"/>
              </w:rPr>
              <w:t xml:space="preserve"> Yuheng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Zeng, Shuchen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Qin, Nihong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Zhu, Yimin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Zhou, Yu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Zhang</w:t>
            </w:r>
          </w:p>
          <w:bookmarkEnd w:id="45"/>
        </w:tc>
      </w:tr>
      <w:tr w14:paraId="5823573E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B256D1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EECCD7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11:35 – 11:50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8936C3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[6]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Research on Video Steganography Based on Optical Flow Perception and DiscreteWavelet Transform·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7359A997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hint="eastAsia" w:ascii="Times New Roman" w:hAnsi="Times New Roman" w:cs="Times New Roman"/>
                <w:highlight w:val="none"/>
                <w:lang w:eastAsia="zh-CN"/>
              </w:rPr>
              <w:t>Wei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 xml:space="preserve"> </w:t>
            </w:r>
            <w:r>
              <w:rPr>
                <w:rFonts w:ascii="Times New Roman" w:hAnsi="Times New Roman" w:cs="Times New Roman"/>
                <w:highlight w:val="none"/>
                <w:lang w:eastAsia="zh-CN"/>
              </w:rPr>
              <w:t xml:space="preserve">Wang, </w:t>
            </w:r>
            <w:r>
              <w:rPr>
                <w:rFonts w:hint="eastAsia" w:ascii="Times New Roman" w:hAnsi="Times New Roman" w:cs="Times New Roman"/>
                <w:highlight w:val="none"/>
                <w:lang w:eastAsia="zh-CN"/>
              </w:rPr>
              <w:t>Jie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 xml:space="preserve"> </w:t>
            </w:r>
            <w:r>
              <w:rPr>
                <w:rFonts w:ascii="Times New Roman" w:hAnsi="Times New Roman" w:cs="Times New Roman"/>
                <w:highlight w:val="none"/>
                <w:lang w:eastAsia="zh-CN"/>
              </w:rPr>
              <w:t xml:space="preserve">Luo, </w:t>
            </w:r>
            <w:r>
              <w:rPr>
                <w:rFonts w:hint="eastAsia" w:ascii="Times New Roman" w:hAnsi="Times New Roman" w:cs="Times New Roman"/>
                <w:highlight w:val="none"/>
                <w:lang w:eastAsia="zh-CN"/>
              </w:rPr>
              <w:t>Juan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 xml:space="preserve"> </w:t>
            </w:r>
            <w:r>
              <w:rPr>
                <w:rFonts w:ascii="Times New Roman" w:hAnsi="Times New Roman" w:cs="Times New Roman"/>
                <w:highlight w:val="none"/>
                <w:lang w:eastAsia="zh-CN"/>
              </w:rPr>
              <w:t>Wang</w:t>
            </w:r>
            <w:r>
              <w:rPr>
                <w:rFonts w:hint="eastAsia" w:ascii="Times New Roman" w:hAnsi="Times New Roman" w:cs="Times New Roman"/>
                <w:highlight w:val="none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highlight w:val="none"/>
                <w:lang w:eastAsia="zh-CN"/>
              </w:rPr>
              <w:t xml:space="preserve">, </w:t>
            </w:r>
            <w:r>
              <w:rPr>
                <w:rFonts w:hint="eastAsia" w:ascii="Times New Roman" w:hAnsi="Times New Roman" w:cs="Times New Roman"/>
                <w:highlight w:val="none"/>
                <w:lang w:eastAsia="zh-CN"/>
              </w:rPr>
              <w:t>Yimin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 xml:space="preserve"> </w:t>
            </w:r>
            <w:r>
              <w:rPr>
                <w:rFonts w:ascii="Times New Roman" w:hAnsi="Times New Roman" w:cs="Times New Roman"/>
                <w:highlight w:val="none"/>
                <w:lang w:eastAsia="zh-CN"/>
              </w:rPr>
              <w:t>Zhou</w:t>
            </w:r>
            <w:r>
              <w:rPr>
                <w:rFonts w:hint="eastAsia" w:ascii="Times New Roman" w:hAnsi="Times New Roman" w:cs="Times New Roman"/>
                <w:highlight w:val="none"/>
                <w:lang w:eastAsia="zh-CN"/>
              </w:rPr>
              <w:t xml:space="preserve"> </w:t>
            </w:r>
          </w:p>
        </w:tc>
      </w:tr>
      <w:tr w14:paraId="384FB279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1AF227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79DFCB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11:50 – 12:05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99C34D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[12]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Self-Supervised CNN for Video Double Compression Detection via Artifact Prediction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4AA01AA4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Rui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Zhang</w:t>
            </w:r>
          </w:p>
        </w:tc>
      </w:tr>
      <w:tr w14:paraId="69E89D1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68610B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6" w:name="uc6721914"/>
          </w:p>
          <w:bookmarkEnd w:id="46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117560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7" w:name="u3feb3f96"/>
            <w:r>
              <w:rPr>
                <w:rFonts w:ascii="Times New Roman" w:hAnsi="Times New Roman" w:eastAsia="宋体" w:cs="Times New Roman"/>
                <w:color w:val="000000"/>
              </w:rPr>
              <w:t>12:05 - 14:00</w:t>
            </w:r>
          </w:p>
          <w:bookmarkEnd w:id="47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7180C3">
            <w:pPr>
              <w:spacing w:before="240" w:beforeLines="100" w:after="50" w:line="360" w:lineRule="auto"/>
              <w:rPr>
                <w:rFonts w:ascii="Times New Roman" w:hAnsi="Times New Roman" w:cs="Times New Roman"/>
                <w:lang w:eastAsia="zh-CN"/>
              </w:rPr>
            </w:pPr>
            <w:bookmarkStart w:id="48" w:name="u68c0133e"/>
            <w:r>
              <w:rPr>
                <w:rFonts w:ascii="Times New Roman" w:hAnsi="Times New Roman" w:eastAsia="宋体" w:cs="Times New Roman"/>
                <w:b/>
                <w:color w:val="000000"/>
                <w:lang w:eastAsia="zh-CN"/>
              </w:rPr>
              <w:t>Lunch</w:t>
            </w:r>
          </w:p>
          <w:bookmarkEnd w:id="48"/>
        </w:tc>
      </w:tr>
      <w:tr w14:paraId="2DAAD06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DF7BD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C3F294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</w:rPr>
            </w:pPr>
          </w:p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316D9E4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>Session 5: Privacy Protection and AI Security (6 talks)</w:t>
            </w:r>
          </w:p>
          <w:p w14:paraId="3CC73559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</w:rPr>
              <w:t xml:space="preserve">Session Chair: 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Yue Zhao, National Key Laboratory of Security Communication, China</w:t>
            </w:r>
          </w:p>
        </w:tc>
      </w:tr>
      <w:tr w14:paraId="48EAEBA5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1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354F6A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49" w:name="u82f67150"/>
          </w:p>
          <w:bookmarkEnd w:id="49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4AAD28D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0" w:name="u411bc422"/>
            <w:r>
              <w:rPr>
                <w:rFonts w:ascii="Times New Roman" w:hAnsi="Times New Roman" w:eastAsia="宋体" w:cs="Times New Roman"/>
                <w:color w:val="000000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4</w:t>
            </w:r>
            <w:r>
              <w:rPr>
                <w:rFonts w:ascii="Times New Roman" w:hAnsi="Times New Roman" w:eastAsia="宋体" w:cs="Times New Roman"/>
                <w:color w:val="000000"/>
              </w:rPr>
              <w:t>:00 - 1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4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</w:rPr>
              <w:t>5</w:t>
            </w:r>
          </w:p>
          <w:bookmarkEnd w:id="50"/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1DB3B2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1" w:name="u5418a500"/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 xml:space="preserve">[3] </w:t>
            </w:r>
            <w:r>
              <w:rPr>
                <w:rFonts w:ascii="Times New Roman" w:hAnsi="Times New Roman" w:eastAsia="宋体" w:cs="Times New Roman"/>
                <w:color w:val="000000"/>
              </w:rPr>
              <w:t>Adversarial Defense via Clean-Sample Guided Adaptive Overlapping Patch for Traffic Sign Recognition Systems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3B379D83">
            <w:pPr>
              <w:spacing w:before="240" w:beforeLines="100" w:after="50" w:line="360" w:lineRule="auto"/>
              <w:rPr>
                <w:rFonts w:ascii="Times New Roman" w:hAnsi="Times New Roman" w:cs="Times New Roman" w:eastAsiaTheme="minorEastAsia"/>
              </w:rPr>
            </w:pPr>
            <w:r>
              <w:rPr>
                <w:rFonts w:ascii="Times New Roman" w:hAnsi="Times New Roman" w:cs="Times New Roman"/>
                <w:lang w:eastAsia="zh-CN"/>
              </w:rPr>
              <w:t>Juan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Wang</w:t>
            </w:r>
            <w:r>
              <w:rPr>
                <w:rFonts w:ascii="Times New Roman" w:hAnsi="Times New Roman" w:cs="Times New Roman" w:eastAsiaTheme="minorEastAsia"/>
                <w:lang w:eastAsia="zh-CN"/>
              </w:rPr>
              <w:t xml:space="preserve">, </w:t>
            </w:r>
            <w:r>
              <w:rPr>
                <w:rFonts w:ascii="Times New Roman" w:hAnsi="Times New Roman" w:cs="Times New Roman"/>
                <w:lang w:eastAsia="zh-CN"/>
              </w:rPr>
              <w:t>Shuchen Qin, Yang Chen, Yuheng Zeng, Nihong, Yimin Zhou, Yu Zhang</w:t>
            </w:r>
          </w:p>
          <w:bookmarkEnd w:id="51"/>
        </w:tc>
      </w:tr>
      <w:tr w14:paraId="3CA175E9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8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D7BED9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D946C0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14:15 – 14:30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529BC3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[9]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NIDS-GPT :A new GPT-based model for anomaly data package detection·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110E5865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Zuli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Wang, Qianchi Yang, Chunyu Wang, Yimin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Zhou, Yu Zhang</w:t>
            </w:r>
          </w:p>
        </w:tc>
      </w:tr>
      <w:tr w14:paraId="4AE97AC2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F7F44B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2E77D9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14:30 – 14:45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A9C8E2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[13]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Authenticated and Incremental Single-Server Private Information Retrieval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584AB613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Pengfei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Lu, Zengpeng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Li, Mei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Wang</w:t>
            </w:r>
          </w:p>
        </w:tc>
      </w:tr>
      <w:tr w14:paraId="2F22F0E0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2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3B617D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2" w:name="u0a757739"/>
          </w:p>
          <w:bookmarkEnd w:id="52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2A0967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3" w:name="udf490b4f"/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 xml:space="preserve">14:45 </w:t>
            </w:r>
            <w:r>
              <w:rPr>
                <w:rFonts w:ascii="Times New Roman" w:hAnsi="Times New Roman" w:eastAsia="宋体" w:cs="Times New Roman"/>
                <w:color w:val="000000"/>
              </w:rPr>
              <w:t>-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5</w:t>
            </w:r>
            <w:r>
              <w:rPr>
                <w:rFonts w:ascii="Times New Roman" w:hAnsi="Times New Roman" w:eastAsia="宋体" w:cs="Times New Roman"/>
                <w:color w:val="000000"/>
              </w:rPr>
              <w:t>: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00</w:t>
            </w:r>
          </w:p>
          <w:bookmarkEnd w:id="53"/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51178F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4" w:name="uffe69bb3"/>
            <w:r>
              <w:rPr>
                <w:rFonts w:ascii="Times New Roman" w:hAnsi="Times New Roman" w:eastAsia="宋体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[20]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 Fully Anonymous Authentication Scheme with Cryptographic Reverse Firewalls in Vehicle-to-Grid Networks· 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3847825C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eastAsia="zh-CN"/>
              </w:rPr>
              <w:t>Jingxue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Chen, Juhao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Wang, Yiming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Chen, Yining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Liu, Jingcheng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Song</w:t>
            </w:r>
          </w:p>
          <w:bookmarkEnd w:id="54"/>
        </w:tc>
      </w:tr>
      <w:tr w14:paraId="0B283616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290728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92C05B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15:00 – 15:15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1A54BB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[24]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Enhancing FIDO2 Authentication Security through Markov Decision Process-Based Risk Assessment·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6E89C88D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Yu Jen Wang, Kuo Hui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Yeh, Taif Khalifah</w:t>
            </w:r>
            <w:r>
              <w:rPr>
                <w:rFonts w:ascii="Times New Roman" w:hAnsi="Times New Roman" w:cs="Times New Roman"/>
                <w:lang w:eastAsia="zh-CN"/>
              </w:rPr>
              <w:tab/>
            </w:r>
            <w:r>
              <w:rPr>
                <w:rFonts w:ascii="Times New Roman" w:hAnsi="Times New Roman" w:cs="Times New Roman"/>
                <w:lang w:eastAsia="zh-CN"/>
              </w:rPr>
              <w:t>Alghufaily</w:t>
            </w:r>
          </w:p>
        </w:tc>
      </w:tr>
      <w:tr w14:paraId="7567E22D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312460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1EDAA0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color w:val="000000"/>
                <w:lang w:eastAsia="zh-CN"/>
              </w:rPr>
            </w:pP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15:15 – 15:30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A8A2C59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</w:rPr>
              <w:t>[31]</w:t>
            </w:r>
            <w:r>
              <w:rPr>
                <w:rFonts w:ascii="Times New Roman" w:hAnsi="Times New Roman" w:eastAsia="宋体" w:cs="Times New Roman"/>
                <w:color w:val="000000"/>
              </w:rPr>
              <w:t xml:space="preserve"> Assessing the Security of Vibe Coding: Baseline vs Security-Oriented Prompts in LLM Code Generation</w:t>
            </w:r>
          </w:p>
        </w:tc>
        <w:tc>
          <w:tcPr>
            <w:tcW w:w="300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vAlign w:val="center"/>
          </w:tcPr>
          <w:p w14:paraId="6C62C078">
            <w:pPr>
              <w:spacing w:before="240" w:beforeLines="100" w:after="50" w:line="360" w:lineRule="auto"/>
              <w:rPr>
                <w:rFonts w:ascii="Times New Roman" w:hAnsi="Times New Roman" w:eastAsia="宋体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lang w:eastAsia="zh-CN"/>
              </w:rPr>
              <w:t>Runtong</w:t>
            </w:r>
            <w:r>
              <w:rPr>
                <w:rFonts w:hint="eastAsia"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lang w:eastAsia="zh-CN"/>
              </w:rPr>
              <w:t>He, Huishan Lai, Jingxue Chen, Chunhua Su</w:t>
            </w:r>
          </w:p>
        </w:tc>
      </w:tr>
      <w:tr w14:paraId="2DD8FA7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17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5443C4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5" w:name="ubbf42c4a"/>
          </w:p>
          <w:bookmarkEnd w:id="55"/>
        </w:tc>
        <w:tc>
          <w:tcPr>
            <w:tcW w:w="17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1A9593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6" w:name="uf3385434"/>
            <w:r>
              <w:rPr>
                <w:rFonts w:ascii="Times New Roman" w:hAnsi="Times New Roman" w:eastAsia="宋体" w:cs="Times New Roman"/>
                <w:color w:val="000000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5</w:t>
            </w:r>
            <w:r>
              <w:rPr>
                <w:rFonts w:ascii="Times New Roman" w:hAnsi="Times New Roman" w:eastAsia="宋体" w:cs="Times New Roman"/>
                <w:color w:val="000000"/>
              </w:rPr>
              <w:t>:30 - 1</w:t>
            </w:r>
            <w:r>
              <w:rPr>
                <w:rFonts w:ascii="Times New Roman" w:hAnsi="Times New Roman" w:eastAsia="宋体" w:cs="Times New Roman"/>
                <w:color w:val="000000"/>
                <w:lang w:eastAsia="zh-CN"/>
              </w:rPr>
              <w:t>5</w:t>
            </w:r>
            <w:r>
              <w:rPr>
                <w:rFonts w:ascii="Times New Roman" w:hAnsi="Times New Roman" w:eastAsia="宋体" w:cs="Times New Roman"/>
                <w:color w:val="000000"/>
              </w:rPr>
              <w:t>:45</w:t>
            </w:r>
          </w:p>
          <w:bookmarkEnd w:id="56"/>
        </w:tc>
        <w:tc>
          <w:tcPr>
            <w:tcW w:w="6004" w:type="dxa"/>
            <w:gridSpan w:val="2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8FAC13">
            <w:pPr>
              <w:spacing w:before="240" w:beforeLines="100" w:after="50" w:line="360" w:lineRule="auto"/>
              <w:rPr>
                <w:rFonts w:ascii="Times New Roman" w:hAnsi="Times New Roman" w:cs="Times New Roman"/>
              </w:rPr>
            </w:pPr>
            <w:bookmarkStart w:id="57" w:name="ue843db8c"/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Closing Ceremony &amp; Banquet</w:t>
            </w:r>
          </w:p>
          <w:bookmarkEnd w:id="57"/>
        </w:tc>
      </w:tr>
      <w:bookmarkEnd w:id="1"/>
    </w:tbl>
    <w:p w14:paraId="4E5ADEE0">
      <w:pPr>
        <w:rPr>
          <w:rFonts w:ascii="Times New Roman" w:hAnsi="Times New Roman" w:cs="Times New Roman"/>
        </w:rPr>
      </w:pPr>
      <w:bookmarkStart w:id="58" w:name="u5cf8d032"/>
      <w:bookmarkEnd w:id="58"/>
    </w:p>
    <w:sectPr>
      <w:pgSz w:w="11907" w:h="16839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2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1CB8"/>
    <w:rsid w:val="00091B04"/>
    <w:rsid w:val="000A04D9"/>
    <w:rsid w:val="000B04BE"/>
    <w:rsid w:val="000C0BBA"/>
    <w:rsid w:val="00116FAE"/>
    <w:rsid w:val="001D1CB8"/>
    <w:rsid w:val="001E5DBD"/>
    <w:rsid w:val="0024509F"/>
    <w:rsid w:val="002B1DA0"/>
    <w:rsid w:val="002F5037"/>
    <w:rsid w:val="00306509"/>
    <w:rsid w:val="00306E85"/>
    <w:rsid w:val="00331A1E"/>
    <w:rsid w:val="00372603"/>
    <w:rsid w:val="003E5A93"/>
    <w:rsid w:val="004344CF"/>
    <w:rsid w:val="00464DE9"/>
    <w:rsid w:val="005175C7"/>
    <w:rsid w:val="005D45DA"/>
    <w:rsid w:val="00640DDF"/>
    <w:rsid w:val="00661482"/>
    <w:rsid w:val="00695AFF"/>
    <w:rsid w:val="006A3FE6"/>
    <w:rsid w:val="006C3A4C"/>
    <w:rsid w:val="0071409E"/>
    <w:rsid w:val="00770595"/>
    <w:rsid w:val="00773EB3"/>
    <w:rsid w:val="00782B07"/>
    <w:rsid w:val="007B129C"/>
    <w:rsid w:val="00822639"/>
    <w:rsid w:val="008A138B"/>
    <w:rsid w:val="008A2A91"/>
    <w:rsid w:val="008B0763"/>
    <w:rsid w:val="008F1551"/>
    <w:rsid w:val="00945739"/>
    <w:rsid w:val="0096039D"/>
    <w:rsid w:val="009D7114"/>
    <w:rsid w:val="009D7D8E"/>
    <w:rsid w:val="00A93D72"/>
    <w:rsid w:val="00AC2DE5"/>
    <w:rsid w:val="00AC6A6D"/>
    <w:rsid w:val="00AE2E52"/>
    <w:rsid w:val="00B02599"/>
    <w:rsid w:val="00B25F90"/>
    <w:rsid w:val="00B669E5"/>
    <w:rsid w:val="00C34B70"/>
    <w:rsid w:val="00C547A2"/>
    <w:rsid w:val="00CA390D"/>
    <w:rsid w:val="00D93D9F"/>
    <w:rsid w:val="00DA1FE0"/>
    <w:rsid w:val="00E22767"/>
    <w:rsid w:val="00E37463"/>
    <w:rsid w:val="00E50775"/>
    <w:rsid w:val="00F00B03"/>
    <w:rsid w:val="00F24021"/>
    <w:rsid w:val="00FB5B63"/>
    <w:rsid w:val="17040441"/>
    <w:rsid w:val="6D766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uiPriority="99" w:name="heading 6"/>
    <w:lsdException w:uiPriority="9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qFormat="1" w:uiPriority="99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uiPriority="99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character" w:default="1" w:styleId="15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unhideWhenUsed/>
    <w:qFormat/>
    <w:uiPriority w:val="99"/>
    <w:pPr>
      <w:ind w:left="720"/>
    </w:pPr>
  </w:style>
  <w:style w:type="paragraph" w:styleId="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9">
    <w:name w:val="footer"/>
    <w:basedOn w:val="1"/>
    <w:link w:val="26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0">
    <w:name w:val="header"/>
    <w:basedOn w:val="1"/>
    <w:link w:val="18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Subtitle"/>
    <w:basedOn w:val="1"/>
    <w:next w:val="1"/>
    <w:link w:val="23"/>
    <w:qFormat/>
    <w:uiPriority w:val="11"/>
    <w:p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14">
    <w:name w:val="Table Grid"/>
    <w:basedOn w:val="13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6">
    <w:name w:val="Emphasis"/>
    <w:basedOn w:val="15"/>
    <w:qFormat/>
    <w:uiPriority w:val="20"/>
    <w:rPr>
      <w:i/>
      <w:iCs/>
    </w:rPr>
  </w:style>
  <w:style w:type="character" w:styleId="17">
    <w:name w:val="Hyperlink"/>
    <w:basedOn w:val="1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Header Char"/>
    <w:basedOn w:val="15"/>
    <w:link w:val="10"/>
    <w:qFormat/>
    <w:uiPriority w:val="99"/>
  </w:style>
  <w:style w:type="character" w:customStyle="1" w:styleId="19">
    <w:name w:val="Heading 1 Char"/>
    <w:basedOn w:val="15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20">
    <w:name w:val="Heading 2 Char"/>
    <w:basedOn w:val="15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21">
    <w:name w:val="Heading 3 Char"/>
    <w:basedOn w:val="1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2">
    <w:name w:val="Heading 4 Char"/>
    <w:basedOn w:val="15"/>
    <w:link w:val="5"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3">
    <w:name w:val="Subtitle Char"/>
    <w:basedOn w:val="15"/>
    <w:link w:val="1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24">
    <w:name w:val="Title Char"/>
    <w:basedOn w:val="15"/>
    <w:link w:val="1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customStyle="1" w:styleId="25">
    <w:name w:val="_Style 23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customStyle="1" w:styleId="26">
    <w:name w:val="Footer Char"/>
    <w:basedOn w:val="15"/>
    <w:link w:val="9"/>
    <w:uiPriority w:val="99"/>
    <w:rPr>
      <w:rFonts w:eastAsiaTheme="minorHAnsi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1056</Words>
  <Characters>6015</Characters>
  <Lines>50</Lines>
  <Paragraphs>14</Paragraphs>
  <TotalTime>120</TotalTime>
  <ScaleCrop>false</ScaleCrop>
  <LinksUpToDate>false</LinksUpToDate>
  <CharactersWithSpaces>6910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2025-10-28T01:31:00Z</dcterms:created>
  <dc:creator>xiaozhenjia</dc:creator>
  <cp:lastModifiedBy>小糯米</cp:lastModifiedBy>
  <dcterms:modified xsi:type="dcterms:W3CDTF">2025-11-03T15:51:01Z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eyJoZGlkIjoiOThhYzUyMTZjMGUxMjFkZjk2MDZhMDQ1MDI5MTY2ZGEiLCJ1c2VySWQiOiIxMDYyNzExMTU2In0=</vt:lpwstr>
  </property>
  <property fmtid="{D5CDD505-2E9C-101B-9397-08002B2CF9AE}" pid="3" name="KSOProductBuildVer">
    <vt:lpwstr>2052-12.1.0.23542</vt:lpwstr>
  </property>
  <property fmtid="{D5CDD505-2E9C-101B-9397-08002B2CF9AE}" pid="4" name="ICV">
    <vt:lpwstr>C9BD1B12135148DC9A341994F4376796_13</vt:lpwstr>
  </property>
</Properties>
</file>