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2.png" ContentType="image/png"/>
  <Override PartName="/word/media/image1.png" ContentType="image/png"/>
  <Override PartName="/word/media/image4.png" ContentType="image/png"/>
  <Override PartName="/word/media/image3.png" ContentType="image/png"/>
  <Override PartName="/word/footer1.xml" ContentType="application/vnd.openxmlformats-officedocument.wordprocessingml.footer+xml"/>
  <Override PartName="/word/header1.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cs="Arial"/>
          <w:b/>
          <w:b/>
          <w:sz w:val="20"/>
          <w:szCs w:val="20"/>
          <w:lang w:val="en-US"/>
        </w:rPr>
      </w:pPr>
      <w:r>
        <w:rPr>
          <w:rFonts w:cs="Arial"/>
          <w:b/>
          <w:sz w:val="20"/>
          <w:szCs w:val="20"/>
          <w:lang w:val="en-US"/>
        </w:rPr>
      </w:r>
    </w:p>
    <w:tbl>
      <w:tblPr>
        <w:tblW w:w="10206" w:type="dxa"/>
        <w:jc w:val="center"/>
        <w:tblInd w:w="0" w:type="dxa"/>
        <w:tblCellMar>
          <w:top w:w="0" w:type="dxa"/>
          <w:left w:w="108" w:type="dxa"/>
          <w:bottom w:w="0" w:type="dxa"/>
          <w:right w:w="108" w:type="dxa"/>
        </w:tblCellMar>
        <w:tblLook w:noVBand="1" w:val="04a0" w:noHBand="0" w:lastColumn="0" w:firstColumn="1" w:lastRow="0" w:firstRow="1"/>
      </w:tblPr>
      <w:tblGrid>
        <w:gridCol w:w="4601"/>
        <w:gridCol w:w="5604"/>
      </w:tblGrid>
      <w:tr>
        <w:trPr/>
        <w:tc>
          <w:tcPr>
            <w:tcW w:w="4601" w:type="dxa"/>
            <w:tcBorders>
              <w:top w:val="single" w:sz="4" w:space="0" w:color="000000"/>
              <w:left w:val="single" w:sz="4" w:space="0" w:color="000000"/>
              <w:bottom w:val="single" w:sz="4" w:space="0" w:color="000000"/>
              <w:right w:val="single" w:sz="4" w:space="0" w:color="000000"/>
            </w:tcBorders>
            <w:vAlign w:val="center"/>
          </w:tcPr>
          <w:p>
            <w:pPr>
              <w:pStyle w:val="Normal"/>
              <w:jc w:val="left"/>
              <w:rPr>
                <w:lang w:val="en-US"/>
              </w:rPr>
            </w:pPr>
            <w:r>
              <w:rPr>
                <w:rFonts w:cs="Arial"/>
                <w:sz w:val="22"/>
                <w:szCs w:val="24"/>
                <w:lang w:val="en-US"/>
              </w:rPr>
              <w:t>Full name of the applicant</w:t>
            </w:r>
          </w:p>
        </w:tc>
        <w:tc>
          <w:tcPr>
            <w:tcW w:w="5604" w:type="dxa"/>
            <w:tcBorders>
              <w:top w:val="single" w:sz="4" w:space="0" w:color="000000"/>
              <w:left w:val="single" w:sz="4" w:space="0" w:color="000000"/>
              <w:bottom w:val="single" w:sz="4" w:space="0" w:color="000000"/>
              <w:right w:val="single" w:sz="4" w:space="0" w:color="000000"/>
            </w:tcBorders>
            <w:vAlign w:val="center"/>
          </w:tcPr>
          <w:p>
            <w:pPr>
              <w:pStyle w:val="Normal"/>
              <w:jc w:val="left"/>
              <w:rPr>
                <w:rFonts w:cs="Arial"/>
                <w:szCs w:val="24"/>
                <w:lang w:val="en-US"/>
              </w:rPr>
            </w:pPr>
            <w:r>
              <w:rPr>
                <w:rFonts w:cs="Arial"/>
                <w:szCs w:val="24"/>
                <w:lang w:val="en-US"/>
              </w:rPr>
              <w:t>Victor Joos</w:t>
            </w:r>
          </w:p>
        </w:tc>
      </w:tr>
      <w:tr>
        <w:trPr/>
        <w:tc>
          <w:tcPr>
            <w:tcW w:w="4601" w:type="dxa"/>
            <w:tcBorders>
              <w:top w:val="single" w:sz="4" w:space="0" w:color="000000"/>
              <w:left w:val="single" w:sz="4" w:space="0" w:color="000000"/>
              <w:bottom w:val="single" w:sz="4" w:space="0" w:color="000000"/>
              <w:right w:val="single" w:sz="4" w:space="0" w:color="000000"/>
            </w:tcBorders>
            <w:vAlign w:val="center"/>
          </w:tcPr>
          <w:p>
            <w:pPr>
              <w:pStyle w:val="Normal"/>
              <w:jc w:val="left"/>
              <w:rPr>
                <w:lang w:val="en-US"/>
              </w:rPr>
            </w:pPr>
            <w:r>
              <w:rPr>
                <w:rFonts w:cs="Arial"/>
                <w:sz w:val="22"/>
                <w:lang w:val="en-US"/>
              </w:rPr>
              <w:t>Reference</w:t>
            </w:r>
          </w:p>
        </w:tc>
        <w:tc>
          <w:tcPr>
            <w:tcW w:w="5604" w:type="dxa"/>
            <w:tcBorders>
              <w:top w:val="single" w:sz="4" w:space="0" w:color="000000"/>
              <w:left w:val="single" w:sz="4" w:space="0" w:color="000000"/>
              <w:bottom w:val="single" w:sz="4" w:space="0" w:color="000000"/>
              <w:right w:val="single" w:sz="4" w:space="0" w:color="000000"/>
            </w:tcBorders>
            <w:vAlign w:val="center"/>
          </w:tcPr>
          <w:p>
            <w:pPr>
              <w:pStyle w:val="Normal"/>
              <w:jc w:val="left"/>
              <w:rPr>
                <w:rFonts w:cs="Arial"/>
                <w:szCs w:val="24"/>
                <w:lang w:val="en-US"/>
              </w:rPr>
            </w:pPr>
            <w:r>
              <w:rPr>
                <w:rFonts w:cs="Arial"/>
                <w:szCs w:val="24"/>
                <w:lang w:val="en-US"/>
              </w:rPr>
            </w:r>
          </w:p>
        </w:tc>
      </w:tr>
    </w:tbl>
    <w:p>
      <w:pPr>
        <w:pStyle w:val="Normal"/>
        <w:spacing w:before="360" w:after="120"/>
        <w:jc w:val="center"/>
        <w:rPr>
          <w:lang w:val="en-US"/>
        </w:rPr>
      </w:pPr>
      <w:r>
        <w:rPr>
          <w:rFonts w:cs="Arial"/>
          <w:b/>
          <w:sz w:val="32"/>
          <w:szCs w:val="32"/>
          <w:lang w:val="en-US"/>
        </w:rPr>
        <w:t>SCIENTIFIC SECTION OF THE PROPOSAL</w:t>
      </w:r>
    </w:p>
    <w:p>
      <w:pPr>
        <w:pStyle w:val="Normal"/>
        <w:spacing w:before="0" w:after="120"/>
        <w:jc w:val="center"/>
        <w:rPr>
          <w:lang w:val="en-US"/>
        </w:rPr>
      </w:pPr>
      <w:r>
        <w:rPr>
          <w:rFonts w:cs="Arial"/>
          <w:smallCaps/>
          <w:sz w:val="20"/>
          <w:szCs w:val="20"/>
          <w:lang w:val="en-US"/>
        </w:rPr>
        <w:t>Main language chosen = English</w:t>
      </w:r>
    </w:p>
    <w:p>
      <w:pPr>
        <w:pStyle w:val="Normal"/>
        <w:jc w:val="center"/>
        <w:rPr>
          <w:rFonts w:cs="Arial"/>
          <w:b/>
          <w:b/>
          <w:sz w:val="20"/>
          <w:szCs w:val="20"/>
          <w:lang w:val="en-US"/>
        </w:rPr>
      </w:pPr>
      <w:r>
        <w:rPr>
          <w:rFonts w:cs="Arial"/>
          <w:b/>
          <w:sz w:val="20"/>
          <w:szCs w:val="20"/>
          <w:lang w:val="en-US"/>
        </w:rPr>
      </w:r>
    </w:p>
    <w:tbl>
      <w:tblPr>
        <w:tblW w:w="6315" w:type="dxa"/>
        <w:jc w:val="left"/>
        <w:tblInd w:w="2057" w:type="dxa"/>
        <w:tblCellMar>
          <w:top w:w="113" w:type="dxa"/>
          <w:left w:w="113" w:type="dxa"/>
          <w:bottom w:w="113" w:type="dxa"/>
          <w:right w:w="113" w:type="dxa"/>
        </w:tblCellMar>
        <w:tblLook w:noVBand="0" w:val="0000" w:noHBand="0" w:lastColumn="0" w:firstColumn="0" w:lastRow="0" w:firstRow="0"/>
      </w:tblPr>
      <w:tblGrid>
        <w:gridCol w:w="6315"/>
      </w:tblGrid>
      <w:tr>
        <w:trPr>
          <w:trHeight w:val="1474" w:hRule="atLeast"/>
        </w:trPr>
        <w:tc>
          <w:tcPr>
            <w:tcW w:w="6315" w:type="dxa"/>
            <w:tcBorders>
              <w:top w:val="single" w:sz="4" w:space="0" w:color="000000"/>
              <w:left w:val="single" w:sz="4" w:space="0" w:color="000000"/>
              <w:bottom w:val="single" w:sz="4" w:space="0" w:color="000000"/>
              <w:right w:val="single" w:sz="4" w:space="0" w:color="000000"/>
            </w:tcBorders>
          </w:tcPr>
          <w:p>
            <w:pPr>
              <w:pStyle w:val="Normal"/>
              <w:ind w:left="86" w:right="0" w:hanging="0"/>
              <w:jc w:val="left"/>
              <w:rPr>
                <w:lang w:val="en-US"/>
              </w:rPr>
            </w:pPr>
            <w:r>
              <w:rPr>
                <w:rFonts w:cs="Arial"/>
                <w:sz w:val="20"/>
                <w:szCs w:val="20"/>
                <w:lang w:val="en-US"/>
              </w:rPr>
              <w:t>This part includes the following elements:</w:t>
            </w:r>
          </w:p>
          <w:p>
            <w:pPr>
              <w:pStyle w:val="Normal"/>
              <w:ind w:left="86" w:right="0" w:hanging="0"/>
              <w:jc w:val="left"/>
              <w:rPr>
                <w:rFonts w:cs="Arial"/>
                <w:sz w:val="20"/>
                <w:szCs w:val="20"/>
                <w:lang w:val="en-US"/>
              </w:rPr>
            </w:pPr>
            <w:r>
              <w:rPr>
                <w:rFonts w:cs="Arial"/>
                <w:sz w:val="20"/>
                <w:szCs w:val="20"/>
                <w:lang w:val="en-US"/>
              </w:rPr>
            </w:r>
          </w:p>
          <w:p>
            <w:pPr>
              <w:pStyle w:val="ListParagraph"/>
              <w:numPr>
                <w:ilvl w:val="0"/>
                <w:numId w:val="1"/>
              </w:numPr>
              <w:ind w:left="806" w:right="0" w:hanging="360"/>
              <w:rPr>
                <w:lang w:val="en-US"/>
              </w:rPr>
            </w:pPr>
            <w:r>
              <w:rPr>
                <w:rFonts w:cs="Arial"/>
                <w:sz w:val="20"/>
                <w:szCs w:val="20"/>
                <w:lang w:val="en-US"/>
              </w:rPr>
              <w:t>Description of the research project</w:t>
            </w:r>
          </w:p>
          <w:p>
            <w:pPr>
              <w:pStyle w:val="ListParagraph"/>
              <w:numPr>
                <w:ilvl w:val="0"/>
                <w:numId w:val="1"/>
              </w:numPr>
              <w:ind w:left="750" w:right="0" w:hanging="304"/>
              <w:rPr>
                <w:lang w:val="en-US"/>
              </w:rPr>
            </w:pPr>
            <w:r>
              <w:rPr>
                <w:rFonts w:cs="Arial"/>
                <w:sz w:val="20"/>
                <w:szCs w:val="20"/>
                <w:lang w:val="en-US"/>
              </w:rPr>
              <w:t>Comments on changes made in the research project in case of resubmission (optional)</w:t>
            </w:r>
          </w:p>
          <w:p>
            <w:pPr>
              <w:pStyle w:val="ListParagraph"/>
              <w:numPr>
                <w:ilvl w:val="0"/>
                <w:numId w:val="1"/>
              </w:numPr>
              <w:ind w:left="750" w:right="0" w:hanging="304"/>
              <w:rPr>
                <w:lang w:val="en-US"/>
              </w:rPr>
            </w:pPr>
            <w:r>
              <w:rPr>
                <w:rFonts w:cs="Arial"/>
                <w:color w:val="FF0000"/>
                <w:sz w:val="20"/>
                <w:szCs w:val="20"/>
                <w:lang w:val="en-US"/>
              </w:rPr>
              <w:t>Activities report on the first year of doctorate (</w:t>
            </w:r>
            <w:r>
              <w:rPr>
                <w:rFonts w:cs="Arial"/>
                <w:b/>
                <w:color w:val="FF0000"/>
                <w:sz w:val="20"/>
                <w:szCs w:val="20"/>
                <w:lang w:val="en-US"/>
              </w:rPr>
              <w:t>ONLY</w:t>
            </w:r>
            <w:r>
              <w:rPr>
                <w:rFonts w:cs="Arial"/>
                <w:color w:val="FF0000"/>
                <w:sz w:val="20"/>
                <w:szCs w:val="20"/>
                <w:lang w:val="en-US"/>
              </w:rPr>
              <w:t xml:space="preserve"> for 1</w:t>
            </w:r>
            <w:r>
              <w:rPr>
                <w:rFonts w:cs="Arial"/>
                <w:color w:val="FF0000"/>
                <w:sz w:val="20"/>
                <w:szCs w:val="20"/>
                <w:vertAlign w:val="superscript"/>
                <w:lang w:val="en-US"/>
              </w:rPr>
              <w:t>st</w:t>
            </w:r>
            <w:r>
              <w:rPr>
                <w:rFonts w:cs="Arial"/>
                <w:color w:val="FF0000"/>
                <w:sz w:val="20"/>
                <w:szCs w:val="20"/>
                <w:lang w:val="en-US"/>
              </w:rPr>
              <w:t xml:space="preserve"> grant - </w:t>
            </w:r>
            <w:r>
              <w:rPr>
                <w:rFonts w:cs="Arial"/>
                <w:b/>
                <w:color w:val="FF0000"/>
                <w:sz w:val="20"/>
                <w:szCs w:val="20"/>
                <w:u w:val="single"/>
                <w:lang w:val="en-US"/>
              </w:rPr>
              <w:t>2</w:t>
            </w:r>
            <w:r>
              <w:rPr>
                <w:rFonts w:cs="Arial"/>
                <w:b/>
                <w:color w:val="FF0000"/>
                <w:sz w:val="20"/>
                <w:szCs w:val="20"/>
                <w:u w:val="single"/>
                <w:vertAlign w:val="superscript"/>
                <w:lang w:val="en-US"/>
              </w:rPr>
              <w:t>nd</w:t>
            </w:r>
            <w:r>
              <w:rPr>
                <w:rFonts w:cs="Arial"/>
                <w:b/>
                <w:color w:val="FF0000"/>
                <w:sz w:val="20"/>
                <w:szCs w:val="20"/>
                <w:u w:val="single"/>
                <w:lang w:val="en-US"/>
              </w:rPr>
              <w:t xml:space="preserve"> year</w:t>
            </w:r>
            <w:r>
              <w:rPr>
                <w:rFonts w:cs="Arial"/>
                <w:color w:val="FF0000"/>
                <w:sz w:val="20"/>
                <w:szCs w:val="20"/>
                <w:lang w:val="en-US"/>
              </w:rPr>
              <w:t xml:space="preserve"> applicants)</w:t>
            </w:r>
            <w:r>
              <w:rPr>
                <w:rFonts w:cs="Arial"/>
                <w:b/>
                <w:color w:val="FF0000"/>
                <w:sz w:val="20"/>
                <w:szCs w:val="20"/>
                <w:lang w:val="en-US"/>
              </w:rPr>
              <w:t>*</w:t>
            </w:r>
          </w:p>
          <w:p>
            <w:pPr>
              <w:pStyle w:val="ListParagraph"/>
              <w:numPr>
                <w:ilvl w:val="0"/>
                <w:numId w:val="1"/>
              </w:numPr>
              <w:ind w:left="750" w:right="0" w:hanging="304"/>
              <w:rPr>
                <w:lang w:val="en-US"/>
              </w:rPr>
            </w:pPr>
            <w:r>
              <w:rPr>
                <w:rFonts w:cs="Arial"/>
                <w:sz w:val="20"/>
                <w:szCs w:val="20"/>
                <w:lang w:val="en-US"/>
              </w:rPr>
              <w:t>Potential interdisciplinary approach of the research project (optional)</w:t>
            </w:r>
          </w:p>
          <w:p>
            <w:pPr>
              <w:pStyle w:val="ListParagraph"/>
              <w:numPr>
                <w:ilvl w:val="0"/>
                <w:numId w:val="1"/>
              </w:numPr>
              <w:ind w:left="806" w:right="0" w:hanging="360"/>
              <w:rPr>
                <w:lang w:val="en-US"/>
              </w:rPr>
            </w:pPr>
            <w:r>
              <w:rPr>
                <w:rFonts w:cs="Arial"/>
                <w:sz w:val="20"/>
                <w:szCs w:val="20"/>
                <w:lang w:val="en-US"/>
              </w:rPr>
              <w:t>Description of the work environment</w:t>
            </w:r>
          </w:p>
          <w:p>
            <w:pPr>
              <w:pStyle w:val="ListParagraph"/>
              <w:numPr>
                <w:ilvl w:val="0"/>
                <w:numId w:val="1"/>
              </w:numPr>
              <w:ind w:left="806" w:right="0" w:hanging="360"/>
              <w:rPr>
                <w:lang w:val="en-US"/>
              </w:rPr>
            </w:pPr>
            <w:r>
              <w:rPr>
                <w:rFonts w:cs="Arial"/>
                <w:sz w:val="20"/>
                <w:szCs w:val="20"/>
                <w:lang w:val="en-US"/>
              </w:rPr>
              <w:t>Summary of the master’s thesis or equivalent</w:t>
            </w:r>
          </w:p>
          <w:p>
            <w:pPr>
              <w:pStyle w:val="ListParagraph"/>
              <w:numPr>
                <w:ilvl w:val="0"/>
                <w:numId w:val="1"/>
              </w:numPr>
              <w:ind w:left="806" w:right="0" w:hanging="360"/>
              <w:rPr>
                <w:lang w:val="en-US"/>
              </w:rPr>
            </w:pPr>
            <w:r>
              <w:rPr>
                <w:rFonts w:cs="Arial"/>
                <w:sz w:val="20"/>
                <w:szCs w:val="20"/>
                <w:lang w:val="en-US"/>
              </w:rPr>
              <w:t>Additionnal comments (optional)</w:t>
            </w:r>
          </w:p>
          <w:p>
            <w:pPr>
              <w:pStyle w:val="ListParagraph"/>
              <w:numPr>
                <w:ilvl w:val="0"/>
                <w:numId w:val="1"/>
              </w:numPr>
              <w:ind w:left="806" w:right="0" w:hanging="360"/>
              <w:rPr>
                <w:lang w:val="en-US"/>
              </w:rPr>
            </w:pPr>
            <w:r>
              <w:rPr>
                <w:rFonts w:cs="Arial"/>
                <w:sz w:val="20"/>
                <w:szCs w:val="20"/>
                <w:lang w:val="en-US"/>
              </w:rPr>
              <w:t>Ph.D. work calendar per month</w:t>
            </w:r>
          </w:p>
          <w:p>
            <w:pPr>
              <w:pStyle w:val="Normal"/>
              <w:jc w:val="left"/>
              <w:rPr>
                <w:rFonts w:cs="Arial"/>
                <w:sz w:val="20"/>
                <w:szCs w:val="20"/>
                <w:lang w:val="en-US"/>
              </w:rPr>
            </w:pPr>
            <w:r>
              <w:rPr>
                <w:rFonts w:cs="Arial"/>
                <w:sz w:val="20"/>
                <w:szCs w:val="20"/>
                <w:lang w:val="en-US"/>
              </w:rPr>
            </w:r>
          </w:p>
          <w:p>
            <w:pPr>
              <w:pStyle w:val="ListParagraph"/>
              <w:ind w:left="0" w:right="0" w:hanging="0"/>
              <w:rPr>
                <w:lang w:val="en-US"/>
              </w:rPr>
            </w:pPr>
            <w:r>
              <w:rPr>
                <w:rFonts w:ascii="Calibri" w:hAnsi="Calibri"/>
                <w:b/>
                <w:bCs/>
                <w:color w:val="FF0000"/>
                <w:sz w:val="22"/>
                <w:lang w:val="en-US"/>
              </w:rPr>
              <w:t>* “1</w:t>
            </w:r>
            <w:r>
              <w:rPr>
                <w:rFonts w:ascii="Calibri" w:hAnsi="Calibri"/>
                <w:b/>
                <w:bCs/>
                <w:color w:val="FF0000"/>
                <w:sz w:val="22"/>
                <w:vertAlign w:val="superscript"/>
                <w:lang w:val="en-US"/>
              </w:rPr>
              <w:t>st</w:t>
            </w:r>
            <w:r>
              <w:rPr>
                <w:rFonts w:ascii="Calibri" w:hAnsi="Calibri"/>
                <w:b/>
                <w:bCs/>
                <w:color w:val="FF0000"/>
                <w:sz w:val="22"/>
                <w:lang w:val="en-US"/>
              </w:rPr>
              <w:t xml:space="preserve"> grant - 2</w:t>
            </w:r>
            <w:r>
              <w:rPr>
                <w:rFonts w:ascii="Calibri" w:hAnsi="Calibri"/>
                <w:b/>
                <w:bCs/>
                <w:color w:val="FF0000"/>
                <w:sz w:val="22"/>
                <w:vertAlign w:val="superscript"/>
                <w:lang w:val="en-US"/>
              </w:rPr>
              <w:t>nd</w:t>
            </w:r>
            <w:r>
              <w:rPr>
                <w:rFonts w:ascii="Calibri" w:hAnsi="Calibri"/>
                <w:b/>
                <w:bCs/>
                <w:color w:val="FF0000"/>
                <w:sz w:val="22"/>
                <w:lang w:val="en-US"/>
              </w:rPr>
              <w:t xml:space="preserve"> year” applicants have already worked on a full-time basis for one year full time equivalent on the Ph.D. project submitted to the FRIA.</w:t>
            </w:r>
          </w:p>
          <w:p>
            <w:pPr>
              <w:pStyle w:val="Normal"/>
              <w:jc w:val="left"/>
              <w:rPr>
                <w:rFonts w:cs="Arial"/>
                <w:sz w:val="20"/>
                <w:szCs w:val="20"/>
                <w:lang w:val="en-US"/>
              </w:rPr>
            </w:pPr>
            <w:r>
              <w:rPr>
                <w:rFonts w:cs="Arial"/>
                <w:sz w:val="20"/>
                <w:szCs w:val="20"/>
                <w:lang w:val="en-US"/>
              </w:rPr>
            </w:r>
          </w:p>
          <w:p>
            <w:pPr>
              <w:pStyle w:val="Normal"/>
              <w:rPr>
                <w:lang w:val="en-US"/>
              </w:rPr>
            </w:pPr>
            <w:r>
              <w:rPr>
                <w:rFonts w:cs="Arial"/>
                <w:b/>
                <w:bCs/>
                <w:color w:val="1F497D"/>
                <w:sz w:val="20"/>
                <w:szCs w:val="20"/>
                <w:lang w:val="en-US"/>
              </w:rPr>
              <w:t xml:space="preserve">The applicant must fill in the sections below and convert the file into an </w:t>
            </w:r>
            <w:r>
              <w:rPr>
                <w:rFonts w:cs="Arial"/>
                <w:b/>
                <w:bCs/>
                <w:color w:val="1F497D"/>
                <w:sz w:val="20"/>
                <w:szCs w:val="20"/>
                <w:u w:val="single"/>
                <w:lang w:val="en-US"/>
              </w:rPr>
              <w:t>unprotected PDF</w:t>
            </w:r>
            <w:r>
              <w:rPr>
                <w:rFonts w:cs="Arial"/>
                <w:b/>
                <w:bCs/>
                <w:color w:val="1F497D"/>
                <w:sz w:val="20"/>
                <w:szCs w:val="20"/>
                <w:lang w:val="en-US"/>
              </w:rPr>
              <w:t xml:space="preserve"> before appending it to the online application form.</w:t>
            </w:r>
          </w:p>
          <w:p>
            <w:pPr>
              <w:pStyle w:val="Normal"/>
              <w:jc w:val="left"/>
              <w:rPr>
                <w:rFonts w:cs="Arial"/>
                <w:sz w:val="20"/>
                <w:szCs w:val="20"/>
                <w:lang w:val="en-US"/>
              </w:rPr>
            </w:pPr>
            <w:r>
              <w:rPr>
                <w:rFonts w:cs="Arial"/>
                <w:sz w:val="20"/>
                <w:szCs w:val="20"/>
                <w:lang w:val="en-US"/>
              </w:rPr>
            </w:r>
          </w:p>
          <w:p>
            <w:pPr>
              <w:pStyle w:val="Normal"/>
              <w:rPr>
                <w:lang w:val="en-US"/>
              </w:rPr>
            </w:pPr>
            <w:r>
              <w:rPr>
                <w:rFonts w:cs="Arial"/>
                <w:sz w:val="20"/>
                <w:szCs w:val="20"/>
                <w:lang w:val="en-US"/>
              </w:rPr>
              <w:t xml:space="preserve">The F.R.S.-FNRS insists on </w:t>
            </w:r>
            <w:r>
              <w:rPr>
                <w:rFonts w:cs="Arial"/>
                <w:b/>
                <w:sz w:val="20"/>
                <w:szCs w:val="20"/>
                <w:lang w:val="en-US"/>
              </w:rPr>
              <w:t>strict compliance with the instructions given for each part of the proposal</w:t>
            </w:r>
            <w:r>
              <w:rPr>
                <w:rFonts w:cs="Arial"/>
                <w:sz w:val="20"/>
                <w:szCs w:val="20"/>
                <w:lang w:val="en-US"/>
              </w:rPr>
              <w:t xml:space="preserve"> (scientific section relevant to the instrument selected, number of pages allowed for documents to be enclosed with the application form…) and stresses again the sovereign consideration of the juries in case the file would exceed the applicable page limit</w:t>
            </w:r>
            <w:r>
              <w:rPr>
                <w:sz w:val="20"/>
                <w:szCs w:val="20"/>
                <w:lang w:val="en-US"/>
              </w:rPr>
              <w:t>.</w:t>
            </w:r>
          </w:p>
        </w:tc>
      </w:tr>
    </w:tbl>
    <w:p>
      <w:pPr>
        <w:pStyle w:val="ListParagraph"/>
        <w:spacing w:before="360" w:after="120"/>
        <w:ind w:left="720" w:right="0" w:hanging="0"/>
        <w:contextualSpacing/>
        <w:jc w:val="left"/>
        <w:rPr>
          <w:lang w:val="en-US"/>
        </w:rPr>
      </w:pPr>
      <w:r>
        <w:rPr>
          <w:lang w:val="en-US"/>
        </w:rPr>
      </w:r>
    </w:p>
    <w:p>
      <w:pPr>
        <w:pStyle w:val="ListParagraph"/>
        <w:spacing w:before="360" w:after="120"/>
        <w:ind w:left="720" w:right="0" w:hanging="0"/>
        <w:contextualSpacing/>
        <w:jc w:val="left"/>
        <w:rPr>
          <w:lang w:val="en-US"/>
        </w:rPr>
      </w:pPr>
      <w:r>
        <w:rPr>
          <w:lang w:val="en-US"/>
        </w:rPr>
      </w:r>
    </w:p>
    <w:p>
      <w:pPr>
        <w:pStyle w:val="ListParagraph"/>
        <w:spacing w:before="360" w:after="120"/>
        <w:ind w:left="720" w:right="0" w:hanging="0"/>
        <w:contextualSpacing/>
        <w:jc w:val="left"/>
        <w:rPr>
          <w:lang w:val="en-US"/>
        </w:rPr>
      </w:pPr>
      <w:r>
        <w:rPr>
          <w:lang w:val="en-US"/>
        </w:rPr>
      </w:r>
    </w:p>
    <w:p>
      <w:pPr>
        <w:pStyle w:val="ListParagraph"/>
        <w:spacing w:before="360" w:after="120"/>
        <w:ind w:left="720" w:right="0" w:hanging="0"/>
        <w:contextualSpacing/>
        <w:jc w:val="left"/>
        <w:rPr>
          <w:lang w:val="en-US"/>
        </w:rPr>
      </w:pPr>
      <w:r>
        <w:rPr>
          <w:lang w:val="en-US"/>
        </w:rPr>
      </w:r>
    </w:p>
    <w:p>
      <w:pPr>
        <w:pStyle w:val="ListParagraph"/>
        <w:spacing w:before="360" w:after="120"/>
        <w:ind w:left="720" w:right="0" w:hanging="0"/>
        <w:contextualSpacing/>
        <w:jc w:val="left"/>
        <w:rPr>
          <w:lang w:val="en-US"/>
        </w:rPr>
      </w:pPr>
      <w:r>
        <w:rPr>
          <w:lang w:val="en-US"/>
        </w:rPr>
      </w:r>
    </w:p>
    <w:p>
      <w:pPr>
        <w:pStyle w:val="ListParagraph"/>
        <w:spacing w:before="360" w:after="120"/>
        <w:ind w:left="720" w:right="0" w:hanging="0"/>
        <w:contextualSpacing/>
        <w:jc w:val="left"/>
        <w:rPr>
          <w:lang w:val="en-US"/>
        </w:rPr>
      </w:pPr>
      <w:r>
        <w:rPr>
          <w:lang w:val="en-US"/>
        </w:rPr>
      </w:r>
    </w:p>
    <w:p>
      <w:pPr>
        <w:pStyle w:val="ListParagraph"/>
        <w:spacing w:before="360" w:after="120"/>
        <w:ind w:left="720" w:right="0" w:hanging="0"/>
        <w:contextualSpacing/>
        <w:jc w:val="left"/>
        <w:rPr>
          <w:lang w:val="en-US"/>
        </w:rPr>
      </w:pPr>
      <w:r>
        <w:rPr>
          <w:lang w:val="en-US"/>
        </w:rPr>
      </w:r>
    </w:p>
    <w:p>
      <w:pPr>
        <w:pStyle w:val="ListParagraph"/>
        <w:spacing w:before="360" w:after="120"/>
        <w:ind w:left="720" w:right="0" w:hanging="0"/>
        <w:contextualSpacing/>
        <w:jc w:val="left"/>
        <w:rPr>
          <w:lang w:val="en-US"/>
        </w:rPr>
      </w:pPr>
      <w:r>
        <w:rPr>
          <w:lang w:val="en-US"/>
        </w:rPr>
      </w:r>
    </w:p>
    <w:p>
      <w:pPr>
        <w:pStyle w:val="ListParagraph"/>
        <w:spacing w:before="360" w:after="120"/>
        <w:ind w:left="720" w:right="0" w:hanging="0"/>
        <w:contextualSpacing/>
        <w:jc w:val="left"/>
        <w:rPr>
          <w:lang w:val="en-US"/>
        </w:rPr>
      </w:pPr>
      <w:r>
        <w:rPr>
          <w:lang w:val="en-US"/>
        </w:rPr>
      </w:r>
    </w:p>
    <w:p>
      <w:pPr>
        <w:pStyle w:val="ListParagraph"/>
        <w:spacing w:before="360" w:after="120"/>
        <w:ind w:left="720" w:right="0" w:hanging="0"/>
        <w:contextualSpacing/>
        <w:jc w:val="left"/>
        <w:rPr>
          <w:lang w:val="en-US"/>
        </w:rPr>
      </w:pPr>
      <w:r>
        <w:rPr>
          <w:lang w:val="en-US"/>
        </w:rPr>
      </w:r>
    </w:p>
    <w:p>
      <w:pPr>
        <w:pStyle w:val="ListParagraph"/>
        <w:spacing w:before="360" w:after="120"/>
        <w:ind w:left="720" w:right="0" w:hanging="0"/>
        <w:contextualSpacing/>
        <w:jc w:val="left"/>
        <w:rPr>
          <w:lang w:val="en-US"/>
        </w:rPr>
      </w:pPr>
      <w:r>
        <w:rPr>
          <w:lang w:val="en-US"/>
        </w:rPr>
      </w:r>
    </w:p>
    <w:p>
      <w:pPr>
        <w:pStyle w:val="ListParagraph"/>
        <w:spacing w:before="360" w:after="120"/>
        <w:ind w:left="720" w:right="0" w:hanging="0"/>
        <w:contextualSpacing/>
        <w:jc w:val="left"/>
        <w:rPr>
          <w:lang w:val="en-US"/>
        </w:rPr>
      </w:pPr>
      <w:r>
        <w:rPr>
          <w:lang w:val="en-US"/>
        </w:rPr>
      </w:r>
    </w:p>
    <w:p>
      <w:pPr>
        <w:pStyle w:val="ListParagraph"/>
        <w:spacing w:before="360" w:after="120"/>
        <w:ind w:left="720" w:right="0" w:hanging="0"/>
        <w:contextualSpacing/>
        <w:jc w:val="left"/>
        <w:rPr>
          <w:lang w:val="en-US"/>
        </w:rPr>
      </w:pPr>
      <w:r>
        <w:rPr>
          <w:lang w:val="en-US"/>
        </w:rPr>
      </w:r>
    </w:p>
    <w:p>
      <w:pPr>
        <w:pStyle w:val="ListParagraph"/>
        <w:spacing w:before="360" w:after="120"/>
        <w:ind w:left="720" w:right="0" w:hanging="0"/>
        <w:contextualSpacing/>
        <w:jc w:val="left"/>
        <w:rPr>
          <w:lang w:val="en-US"/>
        </w:rPr>
      </w:pPr>
      <w:r>
        <w:rPr>
          <w:lang w:val="en-US"/>
        </w:rPr>
      </w:r>
    </w:p>
    <w:p>
      <w:pPr>
        <w:pStyle w:val="ListParagraph"/>
        <w:spacing w:before="360" w:after="120"/>
        <w:ind w:left="720" w:right="0" w:hanging="0"/>
        <w:contextualSpacing/>
        <w:jc w:val="left"/>
        <w:rPr>
          <w:lang w:val="en-US"/>
        </w:rPr>
      </w:pPr>
      <w:r>
        <w:rPr>
          <w:lang w:val="en-US"/>
        </w:rPr>
      </w:r>
    </w:p>
    <w:p>
      <w:pPr>
        <w:pStyle w:val="ListParagraph"/>
        <w:spacing w:before="360" w:after="120"/>
        <w:ind w:left="720" w:right="0" w:hanging="0"/>
        <w:contextualSpacing/>
        <w:jc w:val="left"/>
        <w:rPr>
          <w:lang w:val="en-US"/>
        </w:rPr>
      </w:pPr>
      <w:r>
        <w:rPr>
          <w:lang w:val="en-US"/>
        </w:rPr>
      </w:r>
    </w:p>
    <w:p>
      <w:pPr>
        <w:pStyle w:val="ListParagraph"/>
        <w:spacing w:before="360" w:after="120"/>
        <w:ind w:left="720" w:right="0" w:hanging="0"/>
        <w:contextualSpacing/>
        <w:jc w:val="left"/>
        <w:rPr>
          <w:lang w:val="en-US"/>
        </w:rPr>
      </w:pPr>
      <w:r>
        <w:rPr>
          <w:lang w:val="en-US"/>
        </w:rPr>
      </w:r>
    </w:p>
    <w:p>
      <w:pPr>
        <w:pStyle w:val="ListParagraph"/>
        <w:spacing w:before="360" w:after="120"/>
        <w:ind w:left="720" w:right="0" w:hanging="0"/>
        <w:contextualSpacing/>
        <w:jc w:val="left"/>
        <w:rPr>
          <w:lang w:val="en-US"/>
        </w:rPr>
      </w:pPr>
      <w:r>
        <w:rPr>
          <w:lang w:val="en-US"/>
        </w:rPr>
      </w:r>
    </w:p>
    <w:p>
      <w:pPr>
        <w:pStyle w:val="ListParagraph"/>
        <w:spacing w:before="360" w:after="120"/>
        <w:ind w:left="720" w:right="0" w:hanging="0"/>
        <w:contextualSpacing/>
        <w:jc w:val="left"/>
        <w:rPr>
          <w:lang w:val="en-US"/>
        </w:rPr>
      </w:pPr>
      <w:r>
        <w:rPr>
          <w:lang w:val="en-US"/>
        </w:rPr>
      </w:r>
    </w:p>
    <w:p>
      <w:pPr>
        <w:pStyle w:val="ListParagraph"/>
        <w:spacing w:before="360" w:after="120"/>
        <w:ind w:left="720" w:right="0" w:hanging="0"/>
        <w:contextualSpacing/>
        <w:jc w:val="left"/>
        <w:rPr>
          <w:lang w:val="en-US"/>
        </w:rPr>
      </w:pPr>
      <w:r>
        <w:rPr>
          <w:lang w:val="en-US"/>
        </w:rPr>
      </w:r>
    </w:p>
    <w:p>
      <w:pPr>
        <w:pStyle w:val="ListParagraph"/>
        <w:numPr>
          <w:ilvl w:val="0"/>
          <w:numId w:val="2"/>
        </w:numPr>
        <w:spacing w:before="360" w:after="120"/>
        <w:ind w:left="357" w:right="0" w:hanging="357"/>
        <w:contextualSpacing/>
        <w:jc w:val="left"/>
        <w:rPr>
          <w:lang w:val="en-US"/>
        </w:rPr>
      </w:pPr>
      <w:r>
        <w:rPr>
          <w:rFonts w:cs="Arial"/>
          <w:b/>
          <w:smallCaps/>
          <w:sz w:val="32"/>
          <w:szCs w:val="32"/>
          <w:u w:val="single"/>
          <w:lang w:val="en-US"/>
        </w:rPr>
        <w:t>Description of the research project</w:t>
      </w:r>
    </w:p>
    <w:p>
      <w:pPr>
        <w:pStyle w:val="Normal"/>
        <w:rPr>
          <w:lang w:val="en-US"/>
        </w:rPr>
      </w:pPr>
      <w:r>
        <w:rPr>
          <w:lang w:val="en-US"/>
        </w:rPr>
      </w:r>
    </w:p>
    <w:p>
      <w:pPr>
        <w:pStyle w:val="ListParagraph"/>
        <w:numPr>
          <w:ilvl w:val="1"/>
          <w:numId w:val="2"/>
        </w:numPr>
        <w:ind w:left="567" w:right="0" w:hanging="567"/>
        <w:rPr>
          <w:lang w:val="en-US"/>
        </w:rPr>
      </w:pPr>
      <w:r>
        <w:rPr>
          <w:rFonts w:cs="Arial"/>
          <w:b/>
          <w:szCs w:val="24"/>
          <w:lang w:val="en-US"/>
        </w:rPr>
        <w:t>Goals of the research</w:t>
      </w:r>
    </w:p>
    <w:p>
      <w:pPr>
        <w:pStyle w:val="ListParagraph"/>
        <w:numPr>
          <w:ilvl w:val="0"/>
          <w:numId w:val="0"/>
        </w:numPr>
        <w:ind w:left="360" w:right="0" w:hanging="0"/>
        <w:rPr>
          <w:lang w:val="en-US"/>
        </w:rPr>
      </w:pPr>
      <w:r>
        <w:rPr>
          <w:lang w:val="en-US"/>
        </w:rPr>
      </w:r>
    </w:p>
    <w:p>
      <w:pPr>
        <w:pStyle w:val="Normal"/>
        <w:bidi w:val="0"/>
        <w:rPr>
          <w:rFonts w:ascii="Arial" w:hAnsi="Arial"/>
          <w:lang w:val="en-US"/>
        </w:rPr>
      </w:pPr>
      <w:r>
        <w:rPr>
          <w:lang w:val="en-US"/>
        </w:rPr>
        <w:t xml:space="preserve">Convolutional neural networks (CNNs) have recently emerged in the computer vision community as the most effective tools to segment natural images, and are largely studied by UCLouvain </w:t>
      </w:r>
      <w:bookmarkStart w:id="0" w:name="ZOTERO_BREF_9Q8naiVTxLXz"/>
      <w:r>
        <w:rPr>
          <w:b w:val="false"/>
          <w:i w:val="false"/>
          <w:caps w:val="false"/>
          <w:smallCaps w:val="false"/>
          <w:position w:val="0"/>
          <w:sz w:val="24"/>
          <w:u w:val="none"/>
          <w:vertAlign w:val="baseline"/>
          <w:lang w:val="en-US"/>
        </w:rPr>
        <w:t>[1]</w:t>
      </w:r>
      <w:r>
        <w:rPr>
          <w:b w:val="false"/>
          <w:i w:val="false"/>
          <w:caps w:val="false"/>
          <w:smallCaps w:val="false"/>
          <w:position w:val="0"/>
          <w:sz w:val="24"/>
          <w:u w:val="none"/>
          <w:vertAlign w:val="baseline"/>
        </w:rPr>
        <w:t>–[4]</w:t>
      </w:r>
      <w:bookmarkEnd w:id="0"/>
      <w:r>
        <w:rPr>
          <w:lang w:val="en-US"/>
        </w:rPr>
        <w:t>. In this project, we consider the use of CNNs for biomedical image segmentation and interpretation, with a focus on the X-ray images considered in CT scans of vascular and nervous networks.</w:t>
      </w:r>
    </w:p>
    <w:p>
      <w:pPr>
        <w:pStyle w:val="Normal"/>
        <w:rPr>
          <w:rFonts w:ascii="Arial" w:hAnsi="Arial"/>
          <w:lang w:val="en-US"/>
        </w:rPr>
      </w:pPr>
      <w:r>
        <w:rPr/>
        <w:t xml:space="preserve">Extension of CNN usage to the biomedical field is generally not trivial. This is partly due to the fact that deep (convolutional) neural nets are more tricky to train than shallow multilayer perceptrons </w:t>
      </w:r>
      <w:bookmarkStart w:id="1" w:name="ZOTERO_BREF_sKkmXVg7v9uL"/>
      <w:r>
        <w:rPr/>
        <w:t>[5]</w:t>
      </w:r>
      <w:bookmarkEnd w:id="1"/>
      <w:r>
        <w:rPr/>
        <w:t xml:space="preserve">, but also to their failure to account for the specificities of biomedical content and imaging systems. Recent works, including in UCLouvain </w:t>
      </w:r>
      <w:bookmarkStart w:id="2" w:name="ZOTERO_BREF_awj7TRlmllD1"/>
      <w:r>
        <w:rPr>
          <w:b w:val="false"/>
          <w:i w:val="false"/>
          <w:caps w:val="false"/>
          <w:smallCaps w:val="false"/>
          <w:position w:val="0"/>
          <w:sz w:val="24"/>
          <w:u w:val="none"/>
          <w:vertAlign w:val="baseline"/>
        </w:rPr>
        <w:t>[1]–[3]</w:t>
      </w:r>
      <w:bookmarkEnd w:id="2"/>
      <w:r>
        <w:rPr/>
        <w:t>, have largely revealed that off-the-shelf CNN-based segmentation algorithms fail in exploiting common sense prior knowledge (e.g. related to the connectivity of object voxels, or to the tree structure of blood vessels), making their high-performance dependent on the availability of a large training set of fully annotated samples (i.e. samples for which the model response is explicitly known, in most cases through manual data annotation). When dealing with biomedical images, annotation is especially tedious, due to the expert knowledge required to distinguish tissues and organs of interest. Moreover, the acquisition of X-ray image samples is constrained by the radiation toxicity.</w:t>
      </w:r>
    </w:p>
    <w:p>
      <w:pPr>
        <w:pStyle w:val="Normal"/>
        <w:rPr>
          <w:rFonts w:ascii="Arial" w:hAnsi="Arial"/>
          <w:lang w:val="en-US"/>
        </w:rPr>
      </w:pPr>
      <w:r>
        <w:rPr>
          <w:lang w:val="en-US"/>
        </w:rPr>
        <w:t xml:space="preserve">To circumvent the need for large sets of annotated training data, our project investigates unsupervised training methodologies to tailor convolutional neural networks to specific tasks. In line with recent contributions from the CNN scientific community </w:t>
      </w:r>
      <w:bookmarkStart w:id="3" w:name="ZOTERO_BREF_qGh8z6wnXNUX"/>
      <w:r>
        <w:rPr>
          <w:lang w:val="en-US"/>
        </w:rPr>
        <w:t>[6]</w:t>
      </w:r>
      <w:bookmarkEnd w:id="3"/>
      <w:r>
        <w:rPr>
          <w:lang w:val="en-US"/>
        </w:rPr>
        <w:t xml:space="preserve">, </w:t>
      </w:r>
      <w:r>
        <w:rPr>
          <w:b/>
          <w:bCs/>
          <w:lang w:val="en-US"/>
        </w:rPr>
        <w:t xml:space="preserve">our research hypothesis states that the image representations, also named features, manipulated by a neural network trained for a given task might, in some cases, be relevant for another task. </w:t>
      </w:r>
      <w:r>
        <w:rPr>
          <w:b w:val="false"/>
          <w:bCs w:val="false"/>
          <w:lang w:val="en-US"/>
        </w:rPr>
        <w:t>This assumption raises a number of fundamental questions related to the conditions under which the transfer of features between CNNs becomes relevant. Those questions are central to the research methodology detailed in Section 1.4, but their investigation primarily requires access to relevant data, which is not trivial.</w:t>
      </w:r>
    </w:p>
    <w:p>
      <w:pPr>
        <w:pStyle w:val="Normal"/>
        <w:rPr>
          <w:rFonts w:ascii="Arial" w:hAnsi="Arial"/>
          <w:lang w:val="en-US"/>
        </w:rPr>
      </w:pPr>
      <w:r>
        <w:rPr>
          <w:lang w:val="en-US"/>
        </w:rPr>
        <w:t>In practice, to be properly fed in terms of data, our work will cover multiple applicative fields ranging from pulmonary embolism diagnosis to gain in knowledge for tissue engineering. All those fields will be considered in our investigations, not only due to their practical relevance, but also because they offer complementary opportunities in terms of data access. In more details:</w:t>
      </w:r>
    </w:p>
    <w:p>
      <w:pPr>
        <w:pStyle w:val="Normal"/>
        <w:numPr>
          <w:ilvl w:val="0"/>
          <w:numId w:val="4"/>
        </w:numPr>
        <w:rPr/>
      </w:pPr>
      <w:r>
        <w:rPr/>
        <w:t>Pulmonary embolism (PE) s an extremely common and highly lethal disease that is a leading cause of death in all age groups. Computerized tomography (CT) scanners have gained acceptance as a minimally invasive method for diagnosing PE. CNNs are here considered to detect embolism in images of low-contrast (to reduce the X-ray doses of CT image acquisition as low as reasonably achievable). Emboli have to be detected and positioned in pulmonary arteries. The proposed method will therefore rely on the segmentation of the blood vessels in the lungs, and the research challenge will consist in providing the CNNs the ability to account for the specific topology of the blood vessels. The developed method will be used as a safeguard by radiologists, or even as preliminary computer-aided diagnosis (CAD) tool (for example for removing negative scanners from human diagnosis). This work will be done partly in the Radiology Department of the St Luc Clinics in Brussels, which will provide the required data sets. The models could be extended to better characterize pulmonary inflamation due to Covid-19.</w:t>
      </w:r>
    </w:p>
    <w:p>
      <w:pPr>
        <w:pStyle w:val="Normal"/>
        <w:numPr>
          <w:ilvl w:val="0"/>
          <w:numId w:val="4"/>
        </w:numPr>
        <w:rPr/>
      </w:pPr>
      <w:r>
        <w:rPr/>
        <w:t xml:space="preserve">Body parts (e.g. face, limbs, trunk) are made of composite tissues, which are organized in assembled tissue layers (e.g. skin, fat and cartilage for the ear) with an intertwining vascular and nervous network, shown in Fig. </w:t>
      </w:r>
      <w:r>
        <w:rPr/>
        <w:fldChar w:fldCharType="begin"/>
      </w:r>
      <w:r>
        <w:rPr/>
        <w:instrText> REF Ref_Figure1_number_only \h </w:instrText>
      </w:r>
      <w:r>
        <w:rPr/>
        <w:fldChar w:fldCharType="separate"/>
      </w:r>
      <w:r>
        <w:rPr/>
        <w:t>1</w:t>
      </w:r>
      <w:r>
        <w:rPr/>
        <w:fldChar w:fldCharType="end"/>
      </w:r>
      <w:r>
        <w:rPr/>
        <w:t xml:space="preserve"> (sharing the same shape ramification prior than the lung blood vessels considered for pulmonary embolism). Tissue engineering, which envisions the regeneration of a damaged body part is through the manufacturing of appropriate constructs, requires detailed knowledge about the 3D morphology and organization of the different types/layers of the extracellular matrix. Contrast-enhanced micro-CT now allows visualizing those structures, but accurate image segmentation tools are required to extract quantitative and statistically relevant information about them </w:t>
      </w:r>
      <w:bookmarkStart w:id="4" w:name="ZOTERO_BREF_ZAkr6qcrmmQK"/>
      <w:r>
        <w:rPr/>
        <w:t>[3]</w:t>
      </w:r>
      <w:bookmarkEnd w:id="4"/>
      <w:r>
        <w:rPr/>
        <w:t>. In this context, images are captured on dead mices, which gives the opportunity to consider multiple acquisitions of the same body part (typically a knee articulation or kidneys) with different settings and thus different SNR levels, allowing to properly assess the CNN performance (since high SNR images give access to a reliable ground truth). Access to images is guaranteed through our close interaction (a 4-year 800k€ collaborative project started in 2019) with Prof. Greet Kerckhofs, expert in contrast enhanced micro-CT.</w:t>
      </w:r>
    </w:p>
    <w:p>
      <w:pPr>
        <w:pStyle w:val="Normal"/>
        <w:rPr>
          <w:rFonts w:ascii="Arial" w:hAnsi="Arial"/>
          <w:lang w:val="en-US"/>
        </w:rPr>
      </w:pPr>
      <w:r>
        <w:rPr>
          <w:lang w:val="en-US"/>
        </w:rPr>
      </w:r>
    </w:p>
    <w:p>
      <w:pPr>
        <w:pStyle w:val="Normal"/>
        <w:rPr>
          <w:rFonts w:ascii="Arial" w:hAnsi="Arial"/>
          <w:lang w:val="en-US"/>
        </w:rPr>
      </w:pPr>
      <w:r>
        <w:rPr>
          <w:lang w:val="en-US"/>
        </w:rPr>
        <w:t>This project will attempt to bypass the need for large annotated datasets by using self-supervised learning methods, which use the content of the image itself, and prior knowledge on the branch-like structures of the segmentation task that are exhibited in vascular and nervous networks.</w:t>
      </w:r>
    </w:p>
    <w:p>
      <w:pPr>
        <w:pStyle w:val="Normal"/>
        <w:ind w:left="0" w:right="0" w:hanging="0"/>
        <w:rPr>
          <w:rFonts w:ascii="Arial" w:hAnsi="Arial" w:cs="Arial"/>
          <w:szCs w:val="24"/>
          <w:lang w:val="en-US"/>
        </w:rPr>
      </w:pPr>
      <w:r>
        <w:rPr>
          <w:rFonts w:cs="Arial"/>
          <w:szCs w:val="24"/>
          <w:lang w:val="en-US"/>
        </w:rPr>
      </w:r>
    </w:p>
    <w:p>
      <w:pPr>
        <w:pStyle w:val="ListParagraph"/>
        <w:numPr>
          <w:ilvl w:val="1"/>
          <w:numId w:val="2"/>
        </w:numPr>
        <w:ind w:left="567" w:right="0" w:hanging="567"/>
        <w:rPr>
          <w:lang w:val="en-US"/>
        </w:rPr>
      </w:pPr>
      <w:r>
        <w:rPr>
          <w:rFonts w:cs="Arial"/>
          <w:b/>
          <w:szCs w:val="24"/>
          <w:lang w:val="en-US"/>
        </w:rPr>
        <w:t>State of the art</w:t>
      </w:r>
    </w:p>
    <w:p>
      <w:pPr>
        <w:pStyle w:val="ListParagraph"/>
        <w:numPr>
          <w:ilvl w:val="0"/>
          <w:numId w:val="0"/>
        </w:numPr>
        <w:ind w:left="360" w:right="0" w:hanging="0"/>
        <w:rPr>
          <w:lang w:val="en-US"/>
        </w:rPr>
      </w:pPr>
      <w:r>
        <w:rPr>
          <w:lang w:val="en-US"/>
        </w:rPr>
      </w:r>
    </w:p>
    <w:p>
      <w:pPr>
        <w:pStyle w:val="Normal"/>
        <w:rPr/>
      </w:pPr>
      <w:r>
        <w:rPr>
          <w:rFonts w:eastAsia="Times New Roman" w:cs="Times New Roman"/>
          <w:color w:val="auto"/>
          <w:kern w:val="0"/>
          <w:sz w:val="24"/>
          <w:szCs w:val="22"/>
          <w:lang w:val="en-US" w:eastAsia="en-US" w:bidi="ar-SA"/>
        </w:rPr>
        <w:t>Less</w:t>
      </w:r>
      <w:r>
        <w:rPr>
          <w:lang w:val="en-US"/>
        </w:rPr>
        <w:t xml:space="preserve"> than five years ago, predominant methods for automatic image analysis and interpretation were based on the combination of ad-hoc hand-crafted representations, often chosen for their sparsity </w:t>
      </w:r>
      <w:bookmarkStart w:id="5" w:name="ZOTERO_BREF_AqnSbrVeQlwI"/>
      <w:r>
        <w:rPr>
          <w:lang w:val="en-US"/>
        </w:rPr>
        <w:t>[7], [8]</w:t>
      </w:r>
      <w:bookmarkEnd w:id="5"/>
      <w:r>
        <w:rPr>
          <w:lang w:val="en-US"/>
        </w:rPr>
        <w:t xml:space="preserve">, with graph-based processing </w:t>
      </w:r>
      <w:bookmarkStart w:id="6" w:name="ZOTERO_BREF_m0VjZPujkZXQ"/>
      <w:r>
        <w:rPr>
          <w:lang w:val="en-US"/>
        </w:rPr>
        <w:t>[9], [10]</w:t>
      </w:r>
      <w:bookmarkEnd w:id="6"/>
      <w:r>
        <w:rPr>
          <w:lang w:val="en-US"/>
        </w:rPr>
        <w:t xml:space="preserve"> and/or supervised machine learning approaches suited to low-dimensional feature spaces </w:t>
      </w:r>
      <w:bookmarkStart w:id="7" w:name="ZOTERO_BREF_TH4o3WrmLbEm"/>
      <w:r>
        <w:rPr>
          <w:lang w:val="en-US"/>
        </w:rPr>
        <w:t>[11]</w:t>
      </w:r>
      <w:bookmarkEnd w:id="7"/>
      <w:r>
        <w:rPr>
          <w:lang w:val="en-US"/>
        </w:rPr>
        <w:t xml:space="preserve">. In the medical imaging community, altas-based methods </w:t>
      </w:r>
      <w:bookmarkStart w:id="8" w:name="ZOTERO_BREF_CCWFJvyLl2RR"/>
      <w:r>
        <w:rPr>
          <w:lang w:val="en-US"/>
        </w:rPr>
        <w:t>[12]</w:t>
      </w:r>
      <w:bookmarkEnd w:id="8"/>
      <w:r>
        <w:rPr>
          <w:lang w:val="en-US"/>
        </w:rPr>
        <w:t xml:space="preserve"> and statistical shape models </w:t>
      </w:r>
      <w:bookmarkStart w:id="9" w:name="ZOTERO_BREF_WS9UQOgpYTi5"/>
      <w:r>
        <w:rPr>
          <w:lang w:val="en-US"/>
        </w:rPr>
        <w:t>[13]</w:t>
      </w:r>
      <w:bookmarkEnd w:id="9"/>
      <w:r>
        <w:rPr>
          <w:lang w:val="en-US"/>
        </w:rPr>
        <w:t xml:space="preserve"> have also been intensively used as segmentation tools due to their ability to segment regions with few position, shape and appearance changes (as it is for example the case for many organs).</w:t>
      </w:r>
    </w:p>
    <w:p>
      <w:pPr>
        <w:pStyle w:val="Normal"/>
        <w:rPr/>
      </w:pPr>
      <w:r>
        <w:rPr>
          <w:lang w:val="en-US"/>
        </w:rPr>
        <w:t xml:space="preserve">Since very recently, however, (2012 for image classification </w:t>
      </w:r>
      <w:bookmarkStart w:id="10" w:name="ZOTERO_BREF_YAa3qClfBPPG"/>
      <w:r>
        <w:rPr>
          <w:lang w:val="en-US"/>
        </w:rPr>
        <w:t>[14]</w:t>
      </w:r>
      <w:bookmarkEnd w:id="10"/>
      <w:r>
        <w:rPr>
          <w:lang w:val="en-US"/>
        </w:rPr>
        <w:t xml:space="preserve">, 2014 for object detection </w:t>
      </w:r>
      <w:bookmarkStart w:id="11" w:name="ZOTERO_BREF_7gu1oYOvw6FC"/>
      <w:r>
        <w:rPr>
          <w:lang w:val="en-US"/>
        </w:rPr>
        <w:t>[15]</w:t>
      </w:r>
      <w:bookmarkEnd w:id="11"/>
      <w:r>
        <w:rPr>
          <w:lang w:val="en-US"/>
        </w:rPr>
        <w:t xml:space="preserve">, and 2015 for image segmentation </w:t>
      </w:r>
      <w:bookmarkStart w:id="12" w:name="ZOTERO_BREF_DKXa4iDsWBM7"/>
      <w:r>
        <w:rPr>
          <w:lang w:val="en-US"/>
        </w:rPr>
        <w:t>[16]</w:t>
      </w:r>
      <w:bookmarkEnd w:id="12"/>
      <w:r>
        <w:rPr>
          <w:lang w:val="en-US"/>
        </w:rPr>
        <w:t xml:space="preserve">) a new class of cutting-edge machine learning algorithms, called Deep Learning, has emerged in the computer vision community, inspired by artificial neural networks to deal with raw data, instead of sparse representations or manually engineered descriptors. In particular, convolutional neural networks (or CNN) have surpassed traditional methods on almost all vision tasks requiring supervision, and serve as the base for classification, object detection, and semantic segmentation. The last task is best served by an auto-encoder structure, with skip-connections, as shown in U-Net </w:t>
      </w:r>
      <w:bookmarkStart w:id="13" w:name="ZOTERO_BREF_C6wtE8YTYN55"/>
      <w:r>
        <w:rPr>
          <w:lang w:val="en-US"/>
        </w:rPr>
        <w:t>[16]</w:t>
      </w:r>
      <w:bookmarkEnd w:id="13"/>
      <w:r>
        <w:rPr>
          <w:lang w:val="en-US"/>
        </w:rPr>
        <w:t xml:space="preserve"> for 2D biomedical images or 3D U-Net </w:t>
      </w:r>
      <w:bookmarkStart w:id="14" w:name="ZOTERO_BREF_faGtTKt2Kptj"/>
      <w:r>
        <w:rPr>
          <w:lang w:val="en-US"/>
        </w:rPr>
        <w:t>[17]</w:t>
      </w:r>
      <w:bookmarkEnd w:id="14"/>
      <w:r>
        <w:rPr>
          <w:lang w:val="en-US"/>
        </w:rPr>
        <w:t xml:space="preserve"> and V-Net </w:t>
      </w:r>
      <w:bookmarkStart w:id="15" w:name="ZOTERO_BREF_WnW9iElcHpcw"/>
      <w:r>
        <w:rPr>
          <w:lang w:val="en-US"/>
        </w:rPr>
        <w:t>[18]</w:t>
      </w:r>
      <w:bookmarkEnd w:id="15"/>
      <w:r>
        <w:rPr>
          <w:lang w:val="en-US"/>
        </w:rPr>
        <w:t xml:space="preserve"> for their 3D equivalent.</w:t>
      </w:r>
    </w:p>
    <w:p>
      <w:pPr>
        <w:pStyle w:val="Normal"/>
        <w:rPr>
          <w:rFonts w:ascii="Arial" w:hAnsi="Arial"/>
          <w:lang w:val="en-US"/>
        </w:rPr>
      </w:pPr>
      <w:r>
        <w:rPr>
          <w:lang w:val="en-US"/>
        </w:rPr>
        <w:t>Interestingly, it is generally admitted and experimentally demonstrated that, despite their</w:t>
      </w:r>
    </w:p>
    <w:p>
      <w:pPr>
        <w:pStyle w:val="Normal"/>
        <w:rPr>
          <w:rFonts w:ascii="Arial" w:hAnsi="Arial"/>
          <w:lang w:val="en-US"/>
        </w:rPr>
      </w:pPr>
      <w:r>
        <w:rPr>
          <w:lang w:val="en-US"/>
        </w:rPr>
        <w:t>massive number of parameters, successful CNN architectures can exhibit a remarkably small</w:t>
      </w:r>
    </w:p>
    <w:p>
      <w:pPr>
        <w:pStyle w:val="Normal"/>
        <w:rPr>
          <w:rFonts w:ascii="Arial" w:hAnsi="Arial"/>
          <w:lang w:val="en-US"/>
        </w:rPr>
      </w:pPr>
      <w:r>
        <w:rPr>
          <w:lang w:val="en-US"/>
        </w:rPr>
        <w:t>difference between training and test performance, as long as they are trained with a</w:t>
      </w:r>
    </w:p>
    <w:p>
      <w:pPr>
        <w:pStyle w:val="Normal"/>
        <w:rPr>
          <w:rFonts w:ascii="Arial" w:hAnsi="Arial"/>
          <w:lang w:val="en-US"/>
        </w:rPr>
      </w:pPr>
      <w:r>
        <w:rPr>
          <w:lang w:val="en-US"/>
        </w:rPr>
        <w:t>representative set of samples, and with proper and common regularization mechanisms</w:t>
      </w:r>
    </w:p>
    <w:p>
      <w:pPr>
        <w:pStyle w:val="Normal"/>
        <w:rPr>
          <w:rFonts w:ascii="Arial" w:hAnsi="Arial"/>
          <w:lang w:val="en-US"/>
        </w:rPr>
      </w:pPr>
      <w:r>
        <w:rPr>
          <w:lang w:val="en-US"/>
        </w:rPr>
        <w:t>(weight decay, dropout, data augmentation).</w:t>
      </w:r>
    </w:p>
    <w:p>
      <w:pPr>
        <w:pStyle w:val="Normal"/>
        <w:rPr/>
      </w:pPr>
      <w:r>
        <w:rPr>
          <w:lang w:val="en-US"/>
        </w:rPr>
        <w:t>This observation shifts the problem towards the need for data collection. In many real-life cases, this need is prohibitive, especially for vascular segmentation in X-rays, where expert annotations are needed, and accurate segmentation is time-consuming (</w:t>
      </w:r>
      <w:bookmarkStart w:id="16" w:name="ZOTERO_BREF_CeqlNXcr8TnF"/>
      <w:r>
        <w:rPr>
          <w:lang w:val="en-US"/>
        </w:rPr>
        <w:t>[19]</w:t>
      </w:r>
      <w:bookmarkEnd w:id="16"/>
      <w:r>
        <w:rPr>
          <w:lang w:val="en-US"/>
        </w:rPr>
        <w:t xml:space="preserve"> extrapolates more than a year of annotation for the vascular structure of one mouse brain from the annotation of 0.02% of a single brain). Previous work, including from UCLouvain, has studied the use of synthetic data [Simone]</w:t>
      </w:r>
      <w:bookmarkStart w:id="17" w:name="ZOTERO_BREF_e76VfON6koIN"/>
      <w:r>
        <w:rPr>
          <w:lang w:val="en-US"/>
        </w:rPr>
        <w:t>[19], [20]</w:t>
      </w:r>
      <w:bookmarkEnd w:id="17"/>
      <w:r>
        <w:rPr>
          <w:lang w:val="en-US"/>
        </w:rPr>
        <w:t xml:space="preserve">, but problems in domain transfer between synthetic data and real data still necessitate a significant subset of data from expert annotation (11% in </w:t>
      </w:r>
      <w:bookmarkStart w:id="18" w:name="ZOTERO_BREF_0UglUt5QEsC6"/>
      <w:r>
        <w:rPr>
          <w:lang w:val="en-US"/>
        </w:rPr>
        <w:t>[19]</w:t>
      </w:r>
      <w:bookmarkEnd w:id="18"/>
      <w:r>
        <w:rPr>
          <w:lang w:val="en-US"/>
        </w:rPr>
        <w:t xml:space="preserve">). </w:t>
      </w:r>
      <w:r>
        <w:rPr>
          <w:b/>
          <w:bCs/>
          <w:lang w:val="en-US"/>
        </w:rPr>
        <w:t>Proposing strategies to train image interpretation CNN models from a limited number of (annotated) images is central to this research project.</w:t>
      </w:r>
    </w:p>
    <w:p>
      <w:pPr>
        <w:pStyle w:val="Normal"/>
        <w:rPr>
          <w:rFonts w:cs="Arial"/>
          <w:szCs w:val="24"/>
          <w:lang w:val="en-US"/>
        </w:rPr>
      </w:pPr>
      <w:r>
        <w:rPr>
          <w:rFonts w:cs="Arial"/>
          <w:szCs w:val="24"/>
          <w:lang w:val="en-US"/>
        </w:rPr>
      </w:r>
    </w:p>
    <w:p>
      <w:pPr>
        <w:pStyle w:val="ListParagraph"/>
        <w:numPr>
          <w:ilvl w:val="1"/>
          <w:numId w:val="2"/>
        </w:numPr>
        <w:ind w:left="567" w:right="0" w:hanging="567"/>
        <w:rPr>
          <w:lang w:val="en-US"/>
        </w:rPr>
      </w:pPr>
      <w:r>
        <w:rPr>
          <w:rFonts w:cs="Arial"/>
          <w:b/>
          <w:szCs w:val="24"/>
          <w:lang w:val="en-US"/>
        </w:rPr>
        <w:t>Research project</w:t>
      </w:r>
    </w:p>
    <w:p>
      <w:pPr>
        <w:pStyle w:val="ListParagraph"/>
        <w:ind w:left="720" w:right="0" w:hanging="0"/>
        <w:rPr>
          <w:lang w:val="en-US"/>
        </w:rPr>
      </w:pPr>
      <w:r>
        <w:rPr>
          <w:lang w:val="en-US"/>
        </w:rPr>
      </w:r>
    </w:p>
    <w:p>
      <w:pPr>
        <w:pStyle w:val="Normal"/>
        <w:rPr>
          <w:rFonts w:ascii="Arial" w:hAnsi="Arial"/>
          <w:lang w:val="en-US"/>
        </w:rPr>
      </w:pPr>
      <w:r>
        <w:rPr>
          <w:lang w:val="en-US"/>
        </w:rPr>
        <w:t>In order to perform successful segmentation of vascular and nervous networks, we plan to:</w:t>
      </w:r>
    </w:p>
    <w:p>
      <w:pPr>
        <w:pStyle w:val="Normal"/>
        <w:numPr>
          <w:ilvl w:val="0"/>
          <w:numId w:val="3"/>
        </w:numPr>
        <w:rPr>
          <w:rFonts w:ascii="Arial" w:hAnsi="Arial"/>
          <w:lang w:val="en-US"/>
        </w:rPr>
      </w:pPr>
      <w:r>
        <w:rPr>
          <w:b/>
          <w:bCs/>
          <w:lang w:val="en-US"/>
        </w:rPr>
        <w:t xml:space="preserve">define self-supervised mechanisms to </w:t>
      </w:r>
      <w:r>
        <w:rPr>
          <w:rFonts w:eastAsia="Times New Roman" w:cs="Times New Roman"/>
          <w:b/>
          <w:bCs/>
          <w:color w:val="auto"/>
          <w:kern w:val="0"/>
          <w:sz w:val="24"/>
          <w:szCs w:val="22"/>
          <w:lang w:val="en-US" w:eastAsia="en-US" w:bidi="ar-SA"/>
        </w:rPr>
        <w:t>mitigate the lack of accurate and reliable annotations</w:t>
      </w:r>
      <w:r>
        <w:rPr>
          <w:lang w:val="en-US"/>
        </w:rPr>
        <w:t>. The definition of accurate annotation is generally unrealistic in the context of X-ray medical imaging due to the lack of expertise, and to the ambiguity inherent to the low X-ray image SNR. Different kinds of pretext tasks and contrastive losses will be developed for vascular network segmentation, as explained in Section 1.4.</w:t>
      </w:r>
    </w:p>
    <w:p>
      <w:pPr>
        <w:pStyle w:val="Normal"/>
        <w:numPr>
          <w:ilvl w:val="0"/>
          <w:numId w:val="3"/>
        </w:numPr>
        <w:rPr>
          <w:rFonts w:ascii="Arial" w:hAnsi="Arial"/>
          <w:lang w:val="en-US"/>
        </w:rPr>
      </w:pPr>
      <w:r>
        <w:rPr>
          <w:b/>
          <w:bCs/>
          <w:lang w:val="en-US"/>
        </w:rPr>
        <w:t>account for vascular or nervous structure as prior for the self-supervision task</w:t>
      </w:r>
      <w:r>
        <w:rPr>
          <w:lang w:val="en-US"/>
        </w:rPr>
        <w:t>. We will first investigate the interaction between prior definition and self-supervised learning: joint learning of the main segmentation task and either branching detection or vascular orientation can lead to better results in the different sub-tasks. We will also define a self-supervised loss function that takes branching structures into account.</w:t>
      </w:r>
    </w:p>
    <w:p>
      <w:pPr>
        <w:pStyle w:val="ListParagraph"/>
        <w:ind w:left="0" w:right="0" w:hanging="0"/>
        <w:rPr>
          <w:rFonts w:cs="Arial"/>
          <w:szCs w:val="24"/>
          <w:lang w:val="en-US"/>
        </w:rPr>
      </w:pPr>
      <w:r>
        <w:rPr>
          <w:rFonts w:cs="Arial"/>
          <w:szCs w:val="24"/>
          <w:lang w:val="en-US"/>
        </w:rPr>
      </w:r>
    </w:p>
    <w:p>
      <w:pPr>
        <w:pStyle w:val="ListParagraph"/>
        <w:numPr>
          <w:ilvl w:val="1"/>
          <w:numId w:val="2"/>
        </w:numPr>
        <w:ind w:left="567" w:right="0" w:hanging="567"/>
        <w:rPr>
          <w:lang w:val="en-US"/>
        </w:rPr>
      </w:pPr>
      <w:r>
        <w:rPr>
          <w:rFonts w:cs="Arial"/>
          <w:b/>
          <w:szCs w:val="24"/>
          <w:lang w:val="en-US"/>
        </w:rPr>
        <w:t>Work plan</w:t>
      </w:r>
    </w:p>
    <w:p>
      <w:pPr>
        <w:pStyle w:val="ListParagraph"/>
        <w:ind w:left="0" w:right="0" w:hanging="0"/>
        <w:rPr>
          <w:rFonts w:cs="Arial"/>
          <w:szCs w:val="24"/>
          <w:lang w:val="en-US"/>
        </w:rPr>
      </w:pPr>
      <w:r>
        <w:rPr>
          <w:rFonts w:cs="Arial"/>
          <w:szCs w:val="24"/>
          <w:lang w:val="en-US"/>
        </w:rPr>
      </w:r>
    </w:p>
    <w:p>
      <w:pPr>
        <w:pStyle w:val="Normal"/>
        <w:rPr>
          <w:lang w:val="en-US"/>
        </w:rPr>
      </w:pPr>
      <w:r>
        <w:rPr>
          <w:lang w:val="en-US"/>
        </w:rPr>
        <w:t>As explained in the previous section, the work plan of this project is based on two parts: self-supervised learning for segmentation networks, and for the segmentation of vascular networks.</w:t>
      </w:r>
    </w:p>
    <w:p>
      <w:pPr>
        <w:pStyle w:val="Normal"/>
        <w:rPr>
          <w:lang w:val="en-US"/>
        </w:rPr>
      </w:pPr>
      <w:r>
        <w:rPr>
          <w:lang w:val="en-US"/>
        </w:rPr>
        <w:t>Transversal to the following tasks is the collection and annotation of a contrast-enhanced CT dataset, through close collaboration with Prof. Greet Kerckhofs’ team as part of the 4 year Bio-Blueprints effort. In addition to this, we deem it wise to start working on synthetic datasets (as previously developed by [Simone]).</w:t>
      </w:r>
    </w:p>
    <w:p>
      <w:pPr>
        <w:pStyle w:val="Normal"/>
        <w:rPr>
          <w:rFonts w:ascii="Arial" w:hAnsi="Arial"/>
          <w:lang w:val="en-US"/>
        </w:rPr>
      </w:pPr>
      <w:r>
        <w:rPr>
          <w:lang w:val="en-US"/>
        </w:rPr>
      </w:r>
    </w:p>
    <w:p>
      <w:pPr>
        <w:pStyle w:val="Normal"/>
        <w:rPr>
          <w:lang w:val="en-US"/>
        </w:rPr>
      </w:pPr>
      <w:r>
        <w:rPr>
          <w:b/>
          <w:bCs/>
          <w:lang w:val="en-US"/>
        </w:rPr>
        <w:t>Objective 1: Self-supervised Learning for segmentation</w:t>
      </w:r>
    </w:p>
    <w:p>
      <w:pPr>
        <w:pStyle w:val="Normal"/>
        <w:rPr>
          <w:rFonts w:ascii="Arial" w:hAnsi="Arial"/>
          <w:lang w:val="en-US"/>
        </w:rPr>
      </w:pPr>
      <w:r>
        <w:rPr>
          <w:lang w:val="en-US"/>
        </w:rPr>
      </w:r>
    </w:p>
    <w:p>
      <w:pPr>
        <w:pStyle w:val="Normal"/>
        <w:rPr>
          <w:rFonts w:ascii="Arial" w:hAnsi="Arial"/>
          <w:lang w:val="en-US"/>
        </w:rPr>
      </w:pPr>
      <w:r>
        <w:rPr>
          <w:lang w:val="en-US"/>
        </w:rPr>
        <w:t xml:space="preserve">Task 1. </w:t>
      </w:r>
      <w:r>
        <w:rPr>
          <w:u w:val="single"/>
          <w:lang w:val="en-US"/>
        </w:rPr>
        <w:t>Supervised CNN implementation for segmentation</w:t>
      </w:r>
    </w:p>
    <w:p>
      <w:pPr>
        <w:pStyle w:val="Normal"/>
        <w:rPr>
          <w:u w:val="single"/>
        </w:rPr>
      </w:pPr>
      <w:r>
        <w:rPr>
          <w:u w:val="single"/>
        </w:rPr>
      </w:r>
    </w:p>
    <w:p>
      <w:pPr>
        <w:pStyle w:val="Normal"/>
        <w:rPr/>
      </w:pPr>
      <w:r>
        <w:rPr>
          <w:lang w:val="en-US"/>
        </w:rPr>
        <w:t>State-of-the-art deep learning segmentation architectures are fully convolutional neural networks. For biomedical applications, the U-Net architecture</w:t>
      </w:r>
      <w:bookmarkStart w:id="19" w:name="ZOTERO_BREF_FyNwEA8gGiy7"/>
      <w:r>
        <w:rPr>
          <w:lang w:val="en-US"/>
        </w:rPr>
        <w:t xml:space="preserve"> </w:t>
      </w:r>
      <w:bookmarkEnd w:id="19"/>
      <w:r>
        <w:rPr>
          <w:lang w:val="en-US"/>
        </w:rPr>
        <w:t xml:space="preserve">(2D </w:t>
      </w:r>
      <w:bookmarkStart w:id="20" w:name="ZOTERO_BREF_SuwYR4WevzUL"/>
      <w:r>
        <w:rPr>
          <w:lang w:val="en-US"/>
        </w:rPr>
        <w:t>[16]</w:t>
      </w:r>
      <w:bookmarkEnd w:id="20"/>
      <w:r>
        <w:rPr>
          <w:lang w:val="en-US"/>
        </w:rPr>
        <w:t xml:space="preserve"> or 3D </w:t>
      </w:r>
      <w:bookmarkStart w:id="21" w:name="ZOTERO_BREF_6TXopXSoAl4c"/>
      <w:r>
        <w:rPr>
          <w:lang w:val="en-US"/>
        </w:rPr>
        <w:t>[17]</w:t>
      </w:r>
      <w:bookmarkEnd w:id="21"/>
      <w:r>
        <w:rPr>
          <w:lang w:val="en-US"/>
        </w:rPr>
        <w:t xml:space="preserve"> implementation) is particularly suited and is commonly used in the community. The U-Net architecture consists in a contracting encoder part to analyze the whole input image and a successive expanding part to produce a full-resolution segmentation. Skip connections between the contracting and expanding paths allow to combine high resolution features extracted in the contracting path with the up-sampled output. 2D and 3D U-Net have been implemented in UCLouvain to segment the bladder on CT and CBCT image slices </w:t>
      </w:r>
      <w:bookmarkStart w:id="22" w:name="ZOTERO_BREF_r5JFonYC4CIw"/>
      <w:r>
        <w:rPr>
          <w:lang w:val="en-US"/>
        </w:rPr>
        <w:t>[1], [2]</w:t>
      </w:r>
      <w:bookmarkEnd w:id="22"/>
      <w:r>
        <w:rPr>
          <w:lang w:val="en-US"/>
        </w:rPr>
        <w:t xml:space="preserve">, but also the mineralized cartilage on micro-CT images </w:t>
      </w:r>
      <w:bookmarkStart w:id="23" w:name="ZOTERO_BREF_Uh4MouZp2XsU"/>
      <w:r>
        <w:rPr>
          <w:lang w:val="en-US"/>
        </w:rPr>
        <w:t>[3]</w:t>
      </w:r>
      <w:bookmarkEnd w:id="23"/>
      <w:r>
        <w:rPr>
          <w:lang w:val="en-US"/>
        </w:rPr>
        <w:t>. Those two networks serve as a baseline reference to compare with the alternatives studied in the rest of the project.</w:t>
      </w:r>
    </w:p>
    <w:p>
      <w:pPr>
        <w:pStyle w:val="Normal"/>
        <w:rPr>
          <w:u w:val="single"/>
        </w:rPr>
      </w:pPr>
      <w:r>
        <w:rPr>
          <w:u w:val="single"/>
        </w:rPr>
      </w:r>
    </w:p>
    <w:p>
      <w:pPr>
        <w:pStyle w:val="Normal"/>
        <w:rPr>
          <w:lang w:val="en-US"/>
        </w:rPr>
      </w:pPr>
      <w:r>
        <w:rPr>
          <w:lang w:val="en-US"/>
        </w:rPr>
        <w:t xml:space="preserve">Task 2. </w:t>
      </w:r>
      <w:r>
        <w:rPr>
          <w:u w:val="single"/>
          <w:lang w:val="en-US"/>
        </w:rPr>
        <w:t>Self-supervised segmentation using dictionary learning</w:t>
      </w:r>
    </w:p>
    <w:p>
      <w:pPr>
        <w:pStyle w:val="Normal"/>
        <w:rPr>
          <w:rFonts w:ascii="Arial" w:hAnsi="Arial"/>
          <w:lang w:val="en-US"/>
        </w:rPr>
      </w:pPr>
      <w:r>
        <w:rPr>
          <w:lang w:val="en-US"/>
        </w:rPr>
      </w:r>
    </w:p>
    <w:p>
      <w:pPr>
        <w:pStyle w:val="Normal"/>
        <w:rPr/>
      </w:pPr>
      <w:r>
        <w:rPr>
          <w:lang w:val="en-US"/>
        </w:rPr>
        <w:t xml:space="preserve">We plan to investigate dictionary learning tasks as proxy tasks. Unsupervised representation learning has been largely used in natural language processing, but has been less successful for vision tasks. Contrastive loss </w:t>
      </w:r>
      <w:bookmarkStart w:id="24" w:name="ZOTERO_BREF_I7eo7OmUs3NS"/>
      <w:r>
        <w:rPr>
          <w:lang w:val="en-US"/>
        </w:rPr>
        <w:t>[21]</w:t>
      </w:r>
      <w:bookmarkEnd w:id="24"/>
      <w:r>
        <w:rPr>
          <w:lang w:val="en-US"/>
        </w:rPr>
        <w:t xml:space="preserve">, </w:t>
      </w:r>
      <w:r>
        <w:rPr>
          <w:rFonts w:cs="Times New Roman"/>
          <w:sz w:val="24"/>
          <w:szCs w:val="22"/>
          <w:lang w:val="en-US" w:eastAsia="en-US"/>
        </w:rPr>
        <w:t>illustrated</w:t>
      </w:r>
      <w:r>
        <w:rPr>
          <w:lang w:val="en-US"/>
        </w:rPr>
        <w:t xml:space="preserve"> in Fig. </w:t>
      </w:r>
      <w:r>
        <w:rPr>
          <w:lang w:val="en-US"/>
        </w:rPr>
        <w:fldChar w:fldCharType="begin"/>
      </w:r>
      <w:r>
        <w:rPr>
          <w:lang w:val="en-US"/>
        </w:rPr>
        <w:instrText> REF Ref_Figure0_number_only \h </w:instrText>
      </w:r>
      <w:r>
        <w:rPr>
          <w:lang w:val="en-US"/>
        </w:rPr>
        <w:fldChar w:fldCharType="separate"/>
      </w:r>
      <w:r>
        <w:rPr>
          <w:lang w:val="en-US"/>
        </w:rPr>
        <w:t>3</w:t>
      </w:r>
      <w:r>
        <w:rPr>
          <w:lang w:val="en-US"/>
        </w:rPr>
        <w:fldChar w:fldCharType="end"/>
      </w:r>
      <w:r>
        <w:rPr>
          <w:lang w:val="en-US"/>
        </w:rPr>
        <w:t xml:space="preserve"> (a), has very recently been envisioned to learn image representations that effectively transfer to a variety of natural vision tasks. Contrastive methods </w:t>
      </w:r>
      <w:bookmarkStart w:id="25" w:name="ZOTERO_BREF_pUjnR40nYBFD"/>
      <w:r>
        <w:rPr>
          <w:b w:val="false"/>
          <w:i w:val="false"/>
          <w:caps w:val="false"/>
          <w:smallCaps w:val="false"/>
          <w:position w:val="0"/>
          <w:sz w:val="24"/>
          <w:u w:val="none"/>
          <w:vertAlign w:val="baseline"/>
          <w:lang w:val="en-US"/>
        </w:rPr>
        <w:t>[22]</w:t>
      </w:r>
      <w:r>
        <w:rPr>
          <w:b w:val="false"/>
          <w:i w:val="false"/>
          <w:caps w:val="false"/>
          <w:smallCaps w:val="false"/>
          <w:position w:val="0"/>
          <w:sz w:val="24"/>
          <w:u w:val="none"/>
          <w:vertAlign w:val="baseline"/>
        </w:rPr>
        <w:t>–[24]</w:t>
      </w:r>
      <w:bookmarkEnd w:id="25"/>
      <w:r>
        <w:rPr>
          <w:lang w:val="en-US"/>
        </w:rPr>
        <w:t xml:space="preserve"> cluster related samples (the same image with various kinds of data augmentation), while maximizing distance between different images. Due to the use of strong data augmentation, such contrastive methods are not directly suited for segmentation. We plan to investigate a similar approach in the context of 3D biomedical image segmentation.</w:t>
      </w:r>
    </w:p>
    <w:p>
      <w:pPr>
        <w:pStyle w:val="Normal"/>
        <w:rPr>
          <w:lang w:val="en-US"/>
        </w:rPr>
      </w:pPr>
      <w:r>
        <w:rPr>
          <w:lang w:val="en-US"/>
        </w:rPr>
        <w:t xml:space="preserve">The contrastive loss commonly used for self-supervised learning is defined on a comparison between 2 images, which is ill-suited for the end-to-end training needed by U-Net, which doesn’t rely on a shallow decoder. As Fig. </w:t>
      </w:r>
      <w:r>
        <w:rPr>
          <w:lang w:val="en-US"/>
        </w:rPr>
        <w:fldChar w:fldCharType="begin"/>
      </w:r>
      <w:r>
        <w:rPr>
          <w:lang w:val="en-US"/>
        </w:rPr>
        <w:instrText> REF Ref_Figure0_number_only \h </w:instrText>
      </w:r>
      <w:r>
        <w:rPr>
          <w:lang w:val="en-US"/>
        </w:rPr>
        <w:fldChar w:fldCharType="separate"/>
      </w:r>
      <w:r>
        <w:rPr>
          <w:lang w:val="en-US"/>
        </w:rPr>
        <w:t>3</w:t>
      </w:r>
      <w:r>
        <w:rPr>
          <w:lang w:val="en-US"/>
        </w:rPr>
        <w:fldChar w:fldCharType="end"/>
      </w:r>
      <w:r>
        <w:rPr>
          <w:lang w:val="en-US"/>
        </w:rPr>
        <w:t xml:space="preserve"> (b) shows, we will investigate a pixel-level approach, where pixels from the same image, but different data augmentation schemes will be grouped in feature space, while different pixels from the same or an other image will be separated.</w:t>
      </w:r>
    </w:p>
    <w:p>
      <w:pPr>
        <w:pStyle w:val="Normal"/>
        <w:rPr>
          <w:rFonts w:ascii="Arial" w:hAnsi="Arial"/>
          <w:lang w:val="en-US"/>
        </w:rPr>
      </w:pPr>
      <w:r>
        <w:rPr>
          <w:lang w:val="en-US"/>
        </w:rPr>
      </w:r>
    </w:p>
    <w:p>
      <w:pPr>
        <w:pStyle w:val="Normal"/>
        <w:rPr>
          <w:lang w:val="en-US"/>
        </w:rPr>
      </w:pPr>
      <w:r>
        <w:rPr>
          <w:lang w:val="en-US"/>
        </w:rPr>
        <w:t xml:space="preserve">Task 3. </w:t>
      </w:r>
      <w:r>
        <w:rPr>
          <w:u w:val="single"/>
          <w:lang w:val="en-US"/>
        </w:rPr>
        <w:t>Proxy task for 3D segmentation using dictionary learning</w:t>
      </w:r>
    </w:p>
    <w:p>
      <w:pPr>
        <w:pStyle w:val="Normal"/>
        <w:rPr>
          <w:rFonts w:ascii="Arial" w:hAnsi="Arial"/>
          <w:lang w:val="en-US"/>
        </w:rPr>
      </w:pPr>
      <w:r>
        <w:rPr>
          <w:lang w:val="en-US"/>
        </w:rPr>
      </w:r>
    </w:p>
    <w:p>
      <w:pPr>
        <w:pStyle w:val="Normal"/>
        <w:rPr/>
      </w:pPr>
      <w:r>
        <w:rPr>
          <w:lang w:val="en-US"/>
        </w:rPr>
        <w:t xml:space="preserve">As shown in </w:t>
      </w:r>
      <w:bookmarkStart w:id="26" w:name="ZOTERO_BREF_fZQS3Usexjxf"/>
      <w:r>
        <w:rPr>
          <w:lang w:val="en-US"/>
        </w:rPr>
        <w:t>[25]</w:t>
      </w:r>
      <w:bookmarkEnd w:id="26"/>
      <w:r>
        <w:rPr>
          <w:lang w:val="en-US"/>
        </w:rPr>
        <w:t xml:space="preserve">, it might make sense to combine a proxy task with the use of a contrastive loss, instead of working at the image level. Completing a jigsaw puzzle </w:t>
      </w:r>
      <w:bookmarkStart w:id="27" w:name="ZOTERO_BREF_ppu6s5vqpOem"/>
      <w:r>
        <w:rPr>
          <w:lang w:val="en-US"/>
        </w:rPr>
        <w:t>[26]</w:t>
      </w:r>
      <w:bookmarkEnd w:id="27"/>
      <w:r>
        <w:rPr>
          <w:lang w:val="en-US"/>
        </w:rPr>
        <w:t xml:space="preserve">, predicting rotation </w:t>
      </w:r>
      <w:bookmarkStart w:id="28" w:name="ZOTERO_BREF_RH4KQcxApfnu"/>
      <w:r>
        <w:rPr>
          <w:lang w:val="en-US"/>
        </w:rPr>
        <w:t>[27]</w:t>
      </w:r>
      <w:bookmarkEnd w:id="28"/>
      <w:r>
        <w:rPr>
          <w:lang w:val="en-US"/>
        </w:rPr>
        <w:t xml:space="preserve">, or predicting relative placement of a part of the image </w:t>
      </w:r>
      <w:bookmarkStart w:id="29" w:name="ZOTERO_BREF_U3fA0AidcEaw"/>
      <w:r>
        <w:rPr>
          <w:lang w:val="en-US"/>
        </w:rPr>
        <w:t>[28]</w:t>
      </w:r>
      <w:bookmarkEnd w:id="29"/>
      <w:r>
        <w:rPr>
          <w:lang w:val="en-US"/>
        </w:rPr>
        <w:t xml:space="preserve"> have shown various levels of success in training the network for the subsequent task. However, few works have investigated the definition of proxy tasks that are suited for 3D segmentation, where the implementation of tasks like jigsaw solving </w:t>
      </w:r>
      <w:bookmarkStart w:id="30" w:name="ZOTERO_BREF_0H5mwmFKX4B0"/>
      <w:r>
        <w:rPr>
          <w:lang w:val="en-US"/>
        </w:rPr>
        <w:t>[26]</w:t>
      </w:r>
      <w:bookmarkEnd w:id="30"/>
      <w:r>
        <w:rPr>
          <w:lang w:val="en-US"/>
        </w:rPr>
        <w:t xml:space="preserve"> or rotation </w:t>
      </w:r>
      <w:r>
        <w:rPr>
          <w:rFonts w:cs="Times New Roman"/>
          <w:sz w:val="24"/>
          <w:szCs w:val="22"/>
          <w:lang w:val="en-US" w:eastAsia="en-US"/>
        </w:rPr>
        <w:t>prediction</w:t>
      </w:r>
      <w:r>
        <w:rPr>
          <w:lang w:val="en-US"/>
        </w:rPr>
        <w:t xml:space="preserve"> </w:t>
      </w:r>
      <w:bookmarkStart w:id="31" w:name="ZOTERO_BREF_fGongpZ8IFh9"/>
      <w:r>
        <w:rPr>
          <w:lang w:val="en-US"/>
        </w:rPr>
        <w:t>[27]</w:t>
      </w:r>
      <w:bookmarkEnd w:id="31"/>
      <w:r>
        <w:rPr>
          <w:lang w:val="en-US"/>
        </w:rPr>
        <w:t xml:space="preserve"> seem ill-suited to fine-grained segmentation needed in our practical context, either for their definition on images as a whole, or on patches. Our goal is to define pixel-oriented proxy-tasks. </w:t>
      </w:r>
    </w:p>
    <w:p>
      <w:pPr>
        <w:pStyle w:val="Normal"/>
        <w:rPr/>
      </w:pPr>
      <w:r>
        <w:rPr>
          <w:lang w:val="en-US"/>
        </w:rPr>
        <w:t xml:space="preserve">In order to validate and understand the inner-working of the designed tasks, we will look at the weight and gradient characteristics during training, prompted by work done inside our research team </w:t>
      </w:r>
      <w:bookmarkStart w:id="32" w:name="ZOTERO_BREF_8zCFxZA9esiT"/>
      <w:r>
        <w:rPr>
          <w:lang w:val="en-US"/>
        </w:rPr>
        <w:t>[29]</w:t>
      </w:r>
      <w:bookmarkEnd w:id="32"/>
      <w:r>
        <w:rPr>
          <w:lang w:val="en-US"/>
        </w:rPr>
        <w:t>.</w:t>
      </w:r>
    </w:p>
    <w:p>
      <w:pPr>
        <w:pStyle w:val="Normal"/>
        <w:rPr>
          <w:rFonts w:ascii="Arial" w:hAnsi="Arial"/>
          <w:lang w:val="en-US"/>
        </w:rPr>
      </w:pPr>
      <w:r>
        <w:rPr>
          <w:lang w:val="en-US"/>
        </w:rPr>
      </w:r>
    </w:p>
    <w:p>
      <w:pPr>
        <w:pStyle w:val="Normal"/>
        <w:rPr>
          <w:rFonts w:ascii="Arial" w:hAnsi="Arial"/>
          <w:b/>
          <w:b/>
          <w:bCs/>
          <w:lang w:val="en-US"/>
        </w:rPr>
      </w:pPr>
      <w:r>
        <w:rPr>
          <w:b/>
          <w:bCs/>
          <w:lang w:val="en-US"/>
        </w:rPr>
        <w:t>Objective 2: Branch-like structures as prior for self-supervised learning</w:t>
      </w:r>
    </w:p>
    <w:p>
      <w:pPr>
        <w:pStyle w:val="Normal"/>
        <w:rPr>
          <w:rFonts w:ascii="Arial" w:hAnsi="Arial"/>
          <w:lang w:val="en-US"/>
        </w:rPr>
      </w:pPr>
      <w:r>
        <w:rPr>
          <w:lang w:val="en-US"/>
        </w:rPr>
      </w:r>
    </w:p>
    <w:p>
      <w:pPr>
        <w:pStyle w:val="Normal"/>
        <w:rPr/>
      </w:pPr>
      <w:r>
        <w:rPr>
          <w:lang w:val="en-US"/>
        </w:rPr>
        <w:t xml:space="preserve">Task 4. </w:t>
      </w:r>
      <w:r>
        <w:rPr>
          <w:u w:val="single"/>
          <w:lang w:val="en-US"/>
        </w:rPr>
        <w:t xml:space="preserve">Favoring </w:t>
      </w:r>
      <w:r>
        <w:rPr>
          <w:rFonts w:cs="Times New Roman"/>
          <w:sz w:val="24"/>
          <w:szCs w:val="22"/>
          <w:u w:val="single"/>
          <w:lang w:val="en-US" w:eastAsia="en-US"/>
        </w:rPr>
        <w:t>branching</w:t>
      </w:r>
      <w:r>
        <w:rPr>
          <w:u w:val="single"/>
          <w:lang w:val="en-US"/>
        </w:rPr>
        <w:t xml:space="preserve"> priors through CNN regularization</w:t>
      </w:r>
    </w:p>
    <w:p>
      <w:pPr>
        <w:pStyle w:val="Normal"/>
        <w:rPr>
          <w:rFonts w:ascii="Arial" w:hAnsi="Arial"/>
          <w:lang w:val="en-US"/>
        </w:rPr>
      </w:pPr>
      <w:r>
        <w:rPr>
          <w:lang w:val="en-US"/>
        </w:rPr>
      </w:r>
    </w:p>
    <w:p>
      <w:pPr>
        <w:pStyle w:val="Normal"/>
        <w:rPr>
          <w:lang w:val="en-US"/>
        </w:rPr>
      </w:pPr>
      <w:r>
        <w:rPr>
          <w:lang w:val="en-US"/>
        </w:rPr>
        <w:t>When CNNs are only trained with the classical binary cross-entropy or the Dice loss, the network prediction and the ground truth (i.e. the manual annotations) are compared on a pixel-wise manner and do not necessarily incorporate local geometry such as smoothness and shape features (e.g. tree-based topology of vascular elements). In this project, we consider the regularization of internal CNN representations with respect to the output domain.</w:t>
      </w:r>
    </w:p>
    <w:p>
      <w:pPr>
        <w:pStyle w:val="Normal"/>
        <w:rPr>
          <w:lang w:val="en-US"/>
        </w:rPr>
      </w:pPr>
      <w:r>
        <w:rPr>
          <w:lang w:val="en-US"/>
        </w:rPr>
        <w:t xml:space="preserve">The purpose is to favor the emergence of a segmentation mask that shares the structure exhibited by the ground truth output labels. Hence, the proposed CNN regularization scheme relies on the assumption that the ground truth labels exhibit such an internal structure. This is the case in the considered datasets since the organs in CT/micro-CT images contain connected structures (which implies that a shape such as the one segmented in the right image of Figure 1 is definitely not relevant). </w:t>
      </w:r>
    </w:p>
    <w:p>
      <w:pPr>
        <w:pStyle w:val="Normal"/>
        <w:rPr/>
      </w:pPr>
      <w:r>
        <w:rPr>
          <w:lang w:val="en-US"/>
        </w:rPr>
        <w:t xml:space="preserve">Our proposed regularization scheme works in two steps. First, an auto-encoder will be trained to model the internal structure of ground-truth segments. In a second phase, the actual segmentation network of interest (i.e. the U-Net model) is trained by including the auxiliary task of predicting the output via the decoder learned in the first phase </w:t>
      </w:r>
      <w:bookmarkStart w:id="33" w:name="ZOTERO_BREF_dkLTceI2H2TR"/>
      <w:r>
        <w:rPr>
          <w:lang w:val="en-US"/>
        </w:rPr>
        <w:t>[30]</w:t>
      </w:r>
      <w:bookmarkEnd w:id="33"/>
      <w:r>
        <w:rPr>
          <w:lang w:val="en-US"/>
        </w:rPr>
        <w:t xml:space="preserve">. This process is illustrated in Fig. </w:t>
      </w:r>
      <w:r>
        <w:rPr>
          <w:lang w:val="en-US"/>
        </w:rPr>
        <w:fldChar w:fldCharType="begin"/>
      </w:r>
      <w:r>
        <w:rPr>
          <w:lang w:val="en-US"/>
        </w:rPr>
        <w:instrText> REF Ref_Figure1_number_only \h </w:instrText>
      </w:r>
      <w:r>
        <w:rPr>
          <w:lang w:val="en-US"/>
        </w:rPr>
        <w:fldChar w:fldCharType="separate"/>
      </w:r>
      <w:r>
        <w:rPr>
          <w:lang w:val="en-US"/>
        </w:rPr>
        <w:t>1</w:t>
      </w:r>
      <w:r>
        <w:rPr>
          <w:lang w:val="en-US"/>
        </w:rPr>
        <w:fldChar w:fldCharType="end"/>
      </w:r>
      <w:r>
        <w:rPr>
          <w:lang w:val="en-US"/>
        </w:rPr>
        <w:t>. In our case, the auto-encoder will be trained on manual or synthetic segmentation labels embedding models for ramifications.</w:t>
      </w:r>
    </w:p>
    <w:p>
      <w:pPr>
        <w:pStyle w:val="Normal"/>
        <w:rPr>
          <w:rFonts w:ascii="Arial" w:hAnsi="Arial"/>
        </w:rPr>
      </w:pPr>
      <w:r>
        <w:rPr/>
      </w:r>
    </w:p>
    <w:p>
      <w:pPr>
        <w:pStyle w:val="Normal"/>
        <w:rPr/>
      </w:pPr>
      <w:r>
        <w:rPr>
          <w:lang w:val="en-US"/>
        </w:rPr>
        <w:t xml:space="preserve">Alternative approaches to connect the segmentation and the structure encoding networks have been proposed </w:t>
      </w:r>
      <w:bookmarkStart w:id="34" w:name="ZOTERO_BREF_VfPW7wq05oEo"/>
      <w:r>
        <w:rPr>
          <w:lang w:val="en-US"/>
        </w:rPr>
        <w:t>[31], [32]</w:t>
      </w:r>
      <w:bookmarkEnd w:id="34"/>
      <w:r>
        <w:rPr>
          <w:lang w:val="en-US"/>
        </w:rPr>
        <w:t xml:space="preserve"> as well. Hence, determining the appropriate way to connect them and to favor the joint training of multiple (i.e. auxiliary and main) tasks by a network remains open and is fully part of this research question </w:t>
      </w:r>
      <w:bookmarkStart w:id="35" w:name="ZOTERO_BREF_wlHDILCHRwff"/>
      <w:r>
        <w:rPr>
          <w:lang w:val="en-US"/>
        </w:rPr>
        <w:t>[6], [29]</w:t>
      </w:r>
      <w:bookmarkEnd w:id="35"/>
      <w:r>
        <w:rPr>
          <w:lang w:val="en-US"/>
        </w:rPr>
        <w:t>.</w:t>
      </w:r>
    </w:p>
    <w:p>
      <w:pPr>
        <w:pStyle w:val="Normal"/>
        <w:rPr>
          <w:rFonts w:ascii="Arial" w:hAnsi="Arial"/>
          <w:lang w:val="en-US"/>
        </w:rPr>
      </w:pPr>
      <w:r>
        <w:rPr>
          <w:lang w:val="en-US"/>
        </w:rPr>
      </w:r>
    </w:p>
    <w:p>
      <w:pPr>
        <w:pStyle w:val="Normal"/>
        <w:rPr>
          <w:rFonts w:ascii="Arial" w:hAnsi="Arial"/>
          <w:lang w:val="en-US"/>
        </w:rPr>
      </w:pPr>
      <w:r>
        <w:rPr>
          <w:lang w:val="en-US"/>
        </w:rPr>
        <w:t xml:space="preserve">Task 5. </w:t>
      </w:r>
      <w:r>
        <w:rPr>
          <w:u w:val="single"/>
          <w:lang w:val="en-US"/>
        </w:rPr>
        <w:t>Prior information in contrastive losses</w:t>
      </w:r>
    </w:p>
    <w:p>
      <w:pPr>
        <w:pStyle w:val="Normal"/>
        <w:rPr>
          <w:rFonts w:ascii="Arial" w:hAnsi="Arial"/>
          <w:u w:val="none"/>
          <w:lang w:val="en-US"/>
        </w:rPr>
      </w:pPr>
      <w:r>
        <w:rPr>
          <w:u w:val="none"/>
          <w:lang w:val="en-US"/>
        </w:rPr>
      </w:r>
    </w:p>
    <w:p>
      <w:pPr>
        <w:pStyle w:val="Normal"/>
        <w:rPr/>
      </w:pPr>
      <w:r>
        <w:rPr>
          <w:u w:val="none"/>
          <w:lang w:val="en-US"/>
        </w:rPr>
        <w:t xml:space="preserve">The contrastive loss formulation for segmentation of Task 2 gives us another angle at which to solve the problem of prior information. Instead of separating all pixels from an image in the feature space indiscriminately, we can look at local information, using for example graph cut </w:t>
      </w:r>
      <w:bookmarkStart w:id="36" w:name="ZOTERO_BREF_OF91si5Jf9TN"/>
      <w:r>
        <w:rPr>
          <w:u w:val="none"/>
          <w:lang w:val="en-US"/>
        </w:rPr>
        <w:t>[33]</w:t>
      </w:r>
      <w:bookmarkEnd w:id="36"/>
      <w:r>
        <w:rPr>
          <w:u w:val="none"/>
          <w:lang w:val="en-US"/>
        </w:rPr>
        <w:t xml:space="preserve">, or watershed </w:t>
      </w:r>
      <w:bookmarkStart w:id="37" w:name="ZOTERO_BREF_uF6Q7wFUdmCo"/>
      <w:r>
        <w:rPr>
          <w:u w:val="none"/>
          <w:lang w:val="en-US"/>
        </w:rPr>
        <w:t>[34]</w:t>
      </w:r>
      <w:bookmarkEnd w:id="37"/>
      <w:r>
        <w:rPr>
          <w:u w:val="none"/>
          <w:lang w:val="en-US"/>
        </w:rPr>
        <w:t xml:space="preserve"> algorithms, or using predefined filters to describe the natural branch-like structure of the networks. All methods widely used in interactive segmentation of vascular networks </w:t>
      </w:r>
      <w:bookmarkStart w:id="38" w:name="ZOTERO_BREF_v5VtnTIJsmKB"/>
      <w:r>
        <w:rPr>
          <w:b w:val="false"/>
          <w:i w:val="false"/>
          <w:caps w:val="false"/>
          <w:smallCaps w:val="false"/>
          <w:position w:val="0"/>
          <w:sz w:val="24"/>
          <w:u w:val="none"/>
          <w:vertAlign w:val="baseline"/>
          <w:lang w:val="en-US"/>
        </w:rPr>
        <w:t>[35]</w:t>
      </w:r>
      <w:r>
        <w:rPr>
          <w:b w:val="false"/>
          <w:i w:val="false"/>
          <w:caps w:val="false"/>
          <w:smallCaps w:val="false"/>
          <w:position w:val="0"/>
          <w:sz w:val="24"/>
          <w:u w:val="none"/>
          <w:vertAlign w:val="baseline"/>
        </w:rPr>
        <w:t>–[37]</w:t>
      </w:r>
      <w:bookmarkEnd w:id="38"/>
      <w:r>
        <w:rPr>
          <w:u w:val="none"/>
          <w:lang w:val="en-US"/>
        </w:rPr>
        <w:t>.</w:t>
      </w:r>
    </w:p>
    <w:p>
      <w:pPr>
        <w:pStyle w:val="Normal"/>
        <w:rPr>
          <w:u w:val="none"/>
        </w:rPr>
      </w:pPr>
      <w:r>
        <w:rPr>
          <w:u w:val="none"/>
        </w:rPr>
      </w:r>
    </w:p>
    <w:p>
      <w:pPr>
        <w:pStyle w:val="Normal"/>
        <w:rPr>
          <w:rFonts w:cs="Arial"/>
          <w:lang w:val="en-US"/>
        </w:rPr>
      </w:pPr>
      <w:r>
        <w:rPr>
          <w:rFonts w:cs="Arial"/>
          <w:u w:val="none"/>
          <w:lang w:val="en-US"/>
        </w:rPr>
        <w:t>In this same context, we might try to define pretext tasks more suited to the segmentation of vascular networks.</w:t>
      </w:r>
    </w:p>
    <w:p>
      <w:pPr>
        <w:pStyle w:val="Normal"/>
        <w:rPr>
          <w:rFonts w:ascii="Arial" w:hAnsi="Arial"/>
          <w:sz w:val="20"/>
          <w:szCs w:val="20"/>
          <w:u w:val="none"/>
        </w:rPr>
      </w:pPr>
      <w:r>
        <w:rPr>
          <w:sz w:val="20"/>
          <w:szCs w:val="20"/>
          <w:u w:val="none"/>
        </w:rPr>
      </w:r>
    </w:p>
    <w:p>
      <w:pPr>
        <w:pStyle w:val="Bibliography1"/>
        <w:rPr/>
      </w:pPr>
      <w:bookmarkStart w:id="39" w:name="ZOTERO_BREF_NPIVnfc2HDu6"/>
      <w:r>
        <w:rPr/>
        <w:t>[1]</w:t>
        <w:tab/>
        <w:t xml:space="preserve">J. Léger, E. Brion, U. Javaid, J. Lee, C. De Vleeschouwer, and B. Macq, “Contour Propagation in CT Scans with Convolutional Neural Networks,” in </w:t>
      </w:r>
      <w:r>
        <w:rPr>
          <w:i/>
        </w:rPr>
        <w:t>Advanced Concepts for Intelligent Vision Systems</w:t>
      </w:r>
      <w:r>
        <w:rPr/>
        <w:t>, Cham, 2018, pp. 380–391.</w:t>
      </w:r>
    </w:p>
    <w:p>
      <w:pPr>
        <w:pStyle w:val="Bibliography1"/>
        <w:rPr/>
      </w:pPr>
      <w:r>
        <w:rPr/>
        <w:t>[2]</w:t>
        <w:tab/>
        <w:t xml:space="preserve">E. Brion, J. Léger, U. Javaid, J. Lee, C. D. Vleeschouwer, and B. Macq, “Using planning CTs to enhance CNN-based bladder segmentation on cone beam CT,” in </w:t>
      </w:r>
      <w:r>
        <w:rPr>
          <w:i/>
        </w:rPr>
        <w:t>Medical Imaging 2019: Image-Guided Procedures, Robotic Interventions, and Modeling</w:t>
      </w:r>
      <w:r>
        <w:rPr/>
        <w:t>, Mar. 2019, vol. 10951, p. 109511M, Accessed: Aug. 03, 2020. [Online]. Available: https://www.spiedigitallibrary.org/conference-proceedings-of-spie/10951/109511M/Using-planning-CTs-to-enhance-CNN-based-bladder-segmentation-on/10.1117/12.2512791.short.</w:t>
      </w:r>
    </w:p>
    <w:p>
      <w:pPr>
        <w:pStyle w:val="Bibliography1"/>
        <w:rPr/>
      </w:pPr>
      <w:r>
        <w:rPr/>
        <w:t>[3]</w:t>
        <w:tab/>
        <w:t xml:space="preserve">J. Léger, L. Leyssens, C. De Vleeschouwer, and G. Kerckhofs, “Deep Learning-Based Segmentation of Mineralized Cartilage and Bone in High-Resolution Micro-CT Images,” in </w:t>
      </w:r>
      <w:r>
        <w:rPr>
          <w:i/>
        </w:rPr>
        <w:t>Computer Methods, Imaging and Visualization in Biomechanics and Biomedical Engineering</w:t>
      </w:r>
      <w:r>
        <w:rPr/>
        <w:t>, Cham, 2020, pp. 158–170.</w:t>
      </w:r>
    </w:p>
    <w:p>
      <w:pPr>
        <w:pStyle w:val="Bibliography1"/>
        <w:rPr/>
      </w:pPr>
      <w:r>
        <w:rPr/>
        <w:t>[4]</w:t>
        <w:tab/>
        <w:t xml:space="preserve">V. Joos de ter Beerst, A. Vanderschueren, and C. De Vleeschouwer, “Utilisation conjointe d’information sémantique et géométrique pour la localisation d’objets par caméra temps-de-vol,” in </w:t>
      </w:r>
      <w:r>
        <w:rPr>
          <w:i/>
        </w:rPr>
        <w:t>Online proceedings of RFIAP, https://cap-rfiap2020.sciencesconf.org/resource/page/id/9</w:t>
      </w:r>
      <w:r>
        <w:rPr/>
        <w:t>, 2020, vol. 1, p. 1, Accessed: Aug. 04, 2020. [Online]. Available: https://dial.uclouvain.be/pr/boreal/en/object/boreal%3A231247.</w:t>
      </w:r>
    </w:p>
    <w:p>
      <w:pPr>
        <w:pStyle w:val="Bibliography1"/>
        <w:rPr/>
      </w:pPr>
      <w:r>
        <w:rPr/>
        <w:t>[5]</w:t>
        <w:tab/>
        <w:t xml:space="preserve">G. Leclerc and A. Madry, “The Two Regimes of Deep Network Training,” </w:t>
      </w:r>
      <w:r>
        <w:rPr>
          <w:i/>
        </w:rPr>
        <w:t>arXiv:2002.10376 [cs, stat]</w:t>
      </w:r>
      <w:r>
        <w:rPr/>
        <w:t>, Feb. 2020, Accessed: Aug. 04, 2020. [Online]. Available: http://arxiv.org/abs/2002.10376.</w:t>
      </w:r>
    </w:p>
    <w:p>
      <w:pPr>
        <w:pStyle w:val="Bibliography1"/>
        <w:rPr/>
      </w:pPr>
      <w:r>
        <w:rPr/>
        <w:t>[6]</w:t>
        <w:tab/>
        <w:t xml:space="preserve">Y. Sun, X. Wang, Z. Liu, J. Miller, A. A. Efros, and M. Hardt, “Test-Time Training with Self-Supervision for Generalization under Distribution Shifts,” </w:t>
      </w:r>
      <w:r>
        <w:rPr>
          <w:i/>
        </w:rPr>
        <w:t>arXiv:1909.13231 [cs, stat]</w:t>
      </w:r>
      <w:r>
        <w:rPr/>
        <w:t>, Jul. 2020, Accessed: Jul. 28, 2020. [Online]. Available: http://arxiv.org/abs/1909.13231.</w:t>
      </w:r>
    </w:p>
    <w:p>
      <w:pPr>
        <w:pStyle w:val="Bibliography1"/>
        <w:rPr/>
      </w:pPr>
      <w:r>
        <w:rPr/>
        <w:t>[7]</w:t>
        <w:tab/>
        <w:t xml:space="preserve">N. Dalal and B. Triggs, “Histograms of oriented gradients for human detection,” in </w:t>
      </w:r>
      <w:r>
        <w:rPr>
          <w:i/>
        </w:rPr>
        <w:t>2005 IEEE Computer Society Conference on Computer Vision and Pattern Recognition (CVPR’05)</w:t>
      </w:r>
      <w:r>
        <w:rPr/>
        <w:t>, Jun. 2005, vol. 1, pp. 886–893 vol. 1.</w:t>
      </w:r>
    </w:p>
    <w:p>
      <w:pPr>
        <w:pStyle w:val="Bibliography1"/>
        <w:rPr/>
      </w:pPr>
      <w:r>
        <w:rPr/>
        <w:t>[8]</w:t>
        <w:tab/>
        <w:t xml:space="preserve">A. Delong, A. Osokin, H. N. Isack, and Y. Boykov, “Fast approximate energy minimization with label costs,” in </w:t>
      </w:r>
      <w:r>
        <w:rPr>
          <w:i/>
        </w:rPr>
        <w:t>2010 IEEE Computer Society Conference on Computer Vision and Pattern Recognition</w:t>
      </w:r>
      <w:r>
        <w:rPr/>
        <w:t>, Jun. 2010, pp. 2173–2180.</w:t>
      </w:r>
    </w:p>
    <w:p>
      <w:pPr>
        <w:pStyle w:val="Bibliography1"/>
        <w:rPr/>
      </w:pPr>
      <w:r>
        <w:rPr/>
        <w:t>[9]</w:t>
        <w:tab/>
        <w:t xml:space="preserve">Jianbo Shi and J. Malik, “Normalized cuts and image segmentation,” </w:t>
      </w:r>
      <w:r>
        <w:rPr>
          <w:i/>
        </w:rPr>
        <w:t>IEEE Transactions on Pattern Analysis and Machine Intelligence</w:t>
      </w:r>
      <w:r>
        <w:rPr/>
        <w:t>, vol. 22, no. 8, pp. 888–905, Aug. 2000.</w:t>
      </w:r>
    </w:p>
    <w:p>
      <w:pPr>
        <w:pStyle w:val="Bibliography1"/>
        <w:rPr/>
      </w:pPr>
      <w:r>
        <w:rPr/>
        <w:t>[10]</w:t>
        <w:tab/>
        <w:t xml:space="preserve">Y. Boykov and G. Funka-Lea, “Graph Cuts and Efficient N-D Image Segmentation,” </w:t>
      </w:r>
      <w:r>
        <w:rPr>
          <w:i/>
        </w:rPr>
        <w:t>Int J Comput Vision</w:t>
      </w:r>
      <w:r>
        <w:rPr/>
        <w:t>, vol. 70, no. 2, pp. 109–131, Nov. 2006.</w:t>
      </w:r>
    </w:p>
    <w:p>
      <w:pPr>
        <w:pStyle w:val="Bibliography1"/>
        <w:rPr/>
      </w:pPr>
      <w:r>
        <w:rPr/>
        <w:t>[11]</w:t>
        <w:tab/>
        <w:t xml:space="preserve">S. Maji, A. C. Berg, and J. Malik, “Efficient Classification for Additive Kernel SVMs,” </w:t>
      </w:r>
      <w:r>
        <w:rPr>
          <w:i/>
        </w:rPr>
        <w:t>IEEE Transactions on Pattern Analysis and Machine Intelligence</w:t>
      </w:r>
      <w:r>
        <w:rPr/>
        <w:t>, vol. 35, no. 1, pp. 66–77, Jan. 2013.</w:t>
      </w:r>
    </w:p>
    <w:p>
      <w:pPr>
        <w:pStyle w:val="Bibliography1"/>
        <w:rPr/>
      </w:pPr>
      <w:r>
        <w:rPr/>
        <w:t>[12]</w:t>
        <w:tab/>
        <w:t xml:space="preserve">J. E. Iglesias and M. R. Sabuncu, “Multi-atlas segmentation of biomedical images: A survey,” </w:t>
      </w:r>
      <w:r>
        <w:rPr>
          <w:i/>
        </w:rPr>
        <w:t>Medical Image Analysis</w:t>
      </w:r>
      <w:r>
        <w:rPr/>
        <w:t>, vol. 24, no. 1, pp. 205–219, Aug. 2015.</w:t>
      </w:r>
    </w:p>
    <w:p>
      <w:pPr>
        <w:pStyle w:val="Bibliography1"/>
        <w:rPr/>
      </w:pPr>
      <w:r>
        <w:rPr/>
        <w:t>[13]</w:t>
        <w:tab/>
        <w:t xml:space="preserve">T. Heimann and H.-P. Meinzer, “Statistical shape models for 3D medical image segmentation: A review,” </w:t>
      </w:r>
      <w:r>
        <w:rPr>
          <w:i/>
        </w:rPr>
        <w:t>Medical Image Analysis</w:t>
      </w:r>
      <w:r>
        <w:rPr/>
        <w:t>, vol. 13, no. 4, pp. 543–563, Aug. 2009.</w:t>
      </w:r>
    </w:p>
    <w:p>
      <w:pPr>
        <w:pStyle w:val="Bibliography1"/>
        <w:rPr/>
      </w:pPr>
      <w:r>
        <w:rPr/>
        <w:t>[14]</w:t>
        <w:tab/>
        <w:t xml:space="preserve">A. Krizhevsky, I. Sutskever, and G. Hinton, “ImageNet Classification with Deep Convolutional Neural Networks,” </w:t>
      </w:r>
      <w:r>
        <w:rPr>
          <w:i/>
        </w:rPr>
        <w:t>Neural Information Processing Systems</w:t>
      </w:r>
      <w:r>
        <w:rPr/>
        <w:t>, vol. 25, Jan. 2012.</w:t>
      </w:r>
    </w:p>
    <w:p>
      <w:pPr>
        <w:pStyle w:val="Bibliography1"/>
        <w:rPr/>
      </w:pPr>
      <w:r>
        <w:rPr/>
        <w:t>[15]</w:t>
        <w:tab/>
        <w:t xml:space="preserve">P. Dollár, R. Appel, S. Belongie, and P. Perona, “Fast Feature Pyramids for Object Detection,” </w:t>
      </w:r>
      <w:r>
        <w:rPr>
          <w:i/>
        </w:rPr>
        <w:t>IEEE Transactions on Pattern Analysis and Machine Intelligence</w:t>
      </w:r>
      <w:r>
        <w:rPr/>
        <w:t>, vol. 36, no. 8, pp. 1532–1545, Aug. 2014.</w:t>
      </w:r>
    </w:p>
    <w:p>
      <w:pPr>
        <w:pStyle w:val="Bibliography1"/>
        <w:rPr/>
      </w:pPr>
      <w:r>
        <w:rPr/>
        <w:t>[16]</w:t>
        <w:tab/>
        <w:t xml:space="preserve">O. Ronneberger, P. Fischer, and T. Brox, “U-Net: Convolutional Networks for Biomedical Image Segmentation,” in </w:t>
      </w:r>
      <w:r>
        <w:rPr>
          <w:i/>
        </w:rPr>
        <w:t>MICCAI</w:t>
      </w:r>
      <w:r>
        <w:rPr/>
        <w:t>, 2015, pp. 234–241.</w:t>
      </w:r>
    </w:p>
    <w:p>
      <w:pPr>
        <w:pStyle w:val="Bibliography1"/>
        <w:rPr/>
      </w:pPr>
      <w:r>
        <w:rPr/>
        <w:t>[17]</w:t>
        <w:tab/>
        <w:t xml:space="preserve">Ö. Çiçek, A. Abdulkadir, S. S. Lienkamp, T. Brox, and O. Ronneberger, “3D U-Net: Learning Dense Volumetric Segmentation from Sparse Annotation,” in </w:t>
      </w:r>
      <w:r>
        <w:rPr>
          <w:i/>
        </w:rPr>
        <w:t>Medical Image Computing and Computer-Assisted Intervention – MICCAI 2016</w:t>
      </w:r>
      <w:r>
        <w:rPr/>
        <w:t>, Cham, 2016, pp. 424–432.</w:t>
      </w:r>
    </w:p>
    <w:p>
      <w:pPr>
        <w:pStyle w:val="Bibliography1"/>
        <w:rPr/>
      </w:pPr>
      <w:r>
        <w:rPr/>
        <w:t>[18]</w:t>
        <w:tab/>
        <w:t xml:space="preserve">F. Milletari, N. Navab, and S.-A. Ahmadi, “V-Net: Fully Convolutional Neural Networks for Volumetric Medical Image Segmentation,” in </w:t>
      </w:r>
      <w:r>
        <w:rPr>
          <w:i/>
        </w:rPr>
        <w:t>2016 Fourth International Conference on 3D Vision (3DV)</w:t>
      </w:r>
      <w:r>
        <w:rPr/>
        <w:t>, Oct. 2016, pp. 565–571.</w:t>
      </w:r>
    </w:p>
    <w:p>
      <w:pPr>
        <w:pStyle w:val="Bibliography1"/>
        <w:rPr/>
      </w:pPr>
      <w:r>
        <w:rPr/>
        <w:t>[19]</w:t>
        <w:tab/>
        <w:t xml:space="preserve">M. I. Todorov </w:t>
      </w:r>
      <w:r>
        <w:rPr>
          <w:i/>
        </w:rPr>
        <w:t>et al.</w:t>
      </w:r>
      <w:r>
        <w:rPr/>
        <w:t xml:space="preserve">, “Machine learning analysis of whole mouse brain vasculature,” </w:t>
      </w:r>
      <w:r>
        <w:rPr>
          <w:i/>
        </w:rPr>
        <w:t>Nature Methods</w:t>
      </w:r>
      <w:r>
        <w:rPr/>
        <w:t>, vol. 17, no. 4, Art. no. 4, Apr. 2020.</w:t>
      </w:r>
    </w:p>
    <w:p>
      <w:pPr>
        <w:pStyle w:val="Bibliography1"/>
        <w:rPr/>
      </w:pPr>
      <w:r>
        <w:rPr/>
        <w:t>[20]</w:t>
        <w:tab/>
        <w:t>B. Ma, S. Liu, Y. Zhi, and Q. Song, “Flow Based Self-supervised Pixel Embedding for Image Segmentation,” Jan. 2019, [Online]. Available: http://arxiv.org/abs/1901.00520.</w:t>
      </w:r>
    </w:p>
    <w:p>
      <w:pPr>
        <w:pStyle w:val="Bibliography1"/>
        <w:rPr/>
      </w:pPr>
      <w:r>
        <w:rPr/>
        <w:t>[21]</w:t>
        <w:tab/>
        <w:t xml:space="preserve">M. Gutmann and A. Hyvärinen, “Noise-contrastive estimation: A new estimation principle for unnormalized statistical models,” in </w:t>
      </w:r>
      <w:r>
        <w:rPr>
          <w:i/>
        </w:rPr>
        <w:t>Proceedings of the Thirteenth International Conference on Artificial Intelligence and Statistics</w:t>
      </w:r>
      <w:r>
        <w:rPr/>
        <w:t>, Mar. 2010, pp. 297–304, Accessed: Jul. 28, 2020. [Online]. Available: http://proceedings.mlr.press/v9/gutmann10a.html.</w:t>
      </w:r>
    </w:p>
    <w:p>
      <w:pPr>
        <w:pStyle w:val="Bibliography1"/>
        <w:rPr/>
      </w:pPr>
      <w:r>
        <w:rPr/>
        <w:t>[22]</w:t>
        <w:tab/>
        <w:t>T. Chen, S. Kornblith, M. Norouzi, and G. Hinton, “A Simple Framework for Contrastive Learning of Visual Representations,” 2020, [Online]. Available: http://arxiv.org/abs/2002.05709.</w:t>
      </w:r>
    </w:p>
    <w:p>
      <w:pPr>
        <w:pStyle w:val="Bibliography1"/>
        <w:rPr/>
      </w:pPr>
      <w:r>
        <w:rPr/>
        <w:t>[23]</w:t>
        <w:tab/>
        <w:t>K. He, H. Fan, Y. Wu, S. Xie, and R. Girshick, “Momentum Contrast for Unsupervised Visual Representation Learning,” 2019, [Online]. Available: http://arxiv.org/abs/1911.05722.</w:t>
      </w:r>
    </w:p>
    <w:p>
      <w:pPr>
        <w:pStyle w:val="Bibliography1"/>
        <w:rPr/>
      </w:pPr>
      <w:r>
        <w:rPr/>
        <w:t>[24]</w:t>
        <w:tab/>
        <w:t xml:space="preserve">Y. Tian, D. Krishnan, and P. Isola, “Contrastive Multiview Coding,” </w:t>
      </w:r>
      <w:r>
        <w:rPr>
          <w:i/>
        </w:rPr>
        <w:t>arXiv:1906.05849 [cs]</w:t>
      </w:r>
      <w:r>
        <w:rPr/>
        <w:t>, Mar. 2020, Accessed: Jul. 28, 2020. [Online]. Available: http://arxiv.org/abs/1906.05849.</w:t>
      </w:r>
    </w:p>
    <w:p>
      <w:pPr>
        <w:pStyle w:val="Bibliography1"/>
        <w:rPr/>
      </w:pPr>
      <w:r>
        <w:rPr/>
        <w:t>[25]</w:t>
        <w:tab/>
        <w:t xml:space="preserve">A. van den Oord, Y. Li, and O. Vinyals, “Representation Learning with Contrastive Predictive Coding,” </w:t>
      </w:r>
      <w:r>
        <w:rPr>
          <w:i/>
        </w:rPr>
        <w:t>arXiv:1807.03748 [cs, stat]</w:t>
      </w:r>
      <w:r>
        <w:rPr/>
        <w:t>, Jan. 2019, Accessed: Jul. 28, 2020. [Online]. Available: http://arxiv.org/abs/1807.03748.</w:t>
      </w:r>
    </w:p>
    <w:p>
      <w:pPr>
        <w:pStyle w:val="Bibliography1"/>
        <w:rPr/>
      </w:pPr>
      <w:r>
        <w:rPr/>
        <w:t>[26]</w:t>
        <w:tab/>
        <w:t xml:space="preserve">M. Noroozi and P. Favaro, “Unsupervised Learning of Visual Representations by Solving Jigsaw Puzzles,” </w:t>
      </w:r>
      <w:r>
        <w:rPr>
          <w:i/>
        </w:rPr>
        <w:t>arXiv:1603.09246 [cs]</w:t>
      </w:r>
      <w:r>
        <w:rPr/>
        <w:t>, Aug. 2017, Accessed: Jul. 28, 2020. [Online]. Available: http://arxiv.org/abs/1603.09246.</w:t>
      </w:r>
    </w:p>
    <w:p>
      <w:pPr>
        <w:pStyle w:val="Bibliography1"/>
        <w:rPr/>
      </w:pPr>
      <w:r>
        <w:rPr/>
        <w:t>[27]</w:t>
        <w:tab/>
        <w:t xml:space="preserve">S. Gidaris, P. Singh, and N. Komodakis, “Unsupervised Representation Learning by Predicting Image Rotations,” </w:t>
      </w:r>
      <w:r>
        <w:rPr>
          <w:i/>
        </w:rPr>
        <w:t>arXiv:1803.07728 [cs]</w:t>
      </w:r>
      <w:r>
        <w:rPr/>
        <w:t>, Mar. 2018, Accessed: Jul. 28, 2020. [Online]. Available: http://arxiv.org/abs/1803.07728.</w:t>
      </w:r>
    </w:p>
    <w:p>
      <w:pPr>
        <w:pStyle w:val="Bibliography1"/>
        <w:rPr/>
      </w:pPr>
      <w:r>
        <w:rPr/>
        <w:t>[28]</w:t>
        <w:tab/>
        <w:t xml:space="preserve">M. Blendowski, H. Nickisch, and M. P. Heinrich, “How to Learn from Unlabeled Volume Data: Self-supervised 3D Context Feature Learning,” in </w:t>
      </w:r>
      <w:r>
        <w:rPr>
          <w:i/>
        </w:rPr>
        <w:t>Medical Image Computing and Computer Assisted Intervention – MICCAI 2019</w:t>
      </w:r>
      <w:r>
        <w:rPr/>
        <w:t>, Cham, 2019, pp. 649–657.</w:t>
      </w:r>
    </w:p>
    <w:p>
      <w:pPr>
        <w:pStyle w:val="Bibliography1"/>
        <w:rPr/>
      </w:pPr>
      <w:r>
        <w:rPr/>
        <w:t>[29]</w:t>
        <w:tab/>
        <w:t>S. Carbonnelle and C. De Vleeschouwer, “Layer rotation: a surprisingly simple indicator of generalization in deep networks?,” presented at the ICML, 2019.</w:t>
      </w:r>
    </w:p>
    <w:p>
      <w:pPr>
        <w:pStyle w:val="Bibliography1"/>
        <w:rPr/>
      </w:pPr>
      <w:r>
        <w:rPr/>
        <w:t>[30]</w:t>
        <w:tab/>
        <w:t xml:space="preserve">M. Mostajabi, M. Maire, and G. Shakhnarovich, “Regularizing Deep Networks by Modeling and Predicting Label Structure,” in </w:t>
      </w:r>
      <w:r>
        <w:rPr>
          <w:i/>
        </w:rPr>
        <w:t>Proceedings of the IEEE Computer Society Conference on Computer Vision and Pattern Recognition</w:t>
      </w:r>
      <w:r>
        <w:rPr/>
        <w:t>, 2018, pp. 5629–5638.</w:t>
      </w:r>
    </w:p>
    <w:p>
      <w:pPr>
        <w:pStyle w:val="Bibliography1"/>
        <w:rPr/>
      </w:pPr>
      <w:r>
        <w:rPr/>
        <w:t>[31]</w:t>
        <w:tab/>
        <w:t xml:space="preserve">O. Oktay </w:t>
      </w:r>
      <w:r>
        <w:rPr>
          <w:i/>
        </w:rPr>
        <w:t>et al.</w:t>
      </w:r>
      <w:r>
        <w:rPr/>
        <w:t xml:space="preserve">, “Anatomically Constrained Neural Networks (ACNNs): Application to Cardiac Image Enhancement and Segmentation,” </w:t>
      </w:r>
      <w:r>
        <w:rPr>
          <w:i/>
        </w:rPr>
        <w:t>IEEE Transactions on Medical Imaging</w:t>
      </w:r>
      <w:r>
        <w:rPr/>
        <w:t>, vol. 37, no. 2, pp. 384–395, 2018.</w:t>
      </w:r>
    </w:p>
    <w:p>
      <w:pPr>
        <w:pStyle w:val="Bibliography1"/>
        <w:rPr/>
      </w:pPr>
      <w:r>
        <w:rPr/>
        <w:t>[32]</w:t>
        <w:tab/>
        <w:t xml:space="preserve">H. Ravishankar, R. B. Venkataramani, S. Thiruvenkadam, and P. Sudhakar, “Learning and Incorporating Shape Models,” </w:t>
      </w:r>
      <w:r>
        <w:rPr>
          <w:i/>
        </w:rPr>
        <w:t>Miccai 2017</w:t>
      </w:r>
      <w:r>
        <w:rPr/>
        <w:t>, vol. 10433, no. 2, pp. 203–211, 2017.</w:t>
      </w:r>
    </w:p>
    <w:p>
      <w:pPr>
        <w:pStyle w:val="Bibliography1"/>
        <w:rPr/>
      </w:pPr>
      <w:r>
        <w:rPr/>
        <w:t>[33]</w:t>
        <w:tab/>
        <w:t xml:space="preserve">Y. Boykov, O. Veksler, and R. Zabih, “Fast approximate energy minimization via graph cuts,” </w:t>
      </w:r>
      <w:r>
        <w:rPr>
          <w:i/>
        </w:rPr>
        <w:t>IEEE Transactions on Pattern Analysis and Machine Intelligence</w:t>
      </w:r>
      <w:r>
        <w:rPr/>
        <w:t>, vol. 23, no. 11, pp. 1222–1239, Nov. 2001.</w:t>
      </w:r>
    </w:p>
    <w:p>
      <w:pPr>
        <w:pStyle w:val="Bibliography1"/>
        <w:rPr/>
      </w:pPr>
      <w:r>
        <w:rPr/>
        <w:t>[34]</w:t>
        <w:tab/>
        <w:t xml:space="preserve">L. Vincent and P. Soille, “Watersheds in digital spaces: an efficient algorithm based on immersion simulations,” </w:t>
      </w:r>
      <w:r>
        <w:rPr>
          <w:i/>
        </w:rPr>
        <w:t>IEEE Transactions on Pattern Analysis &amp; Machine Intelligence</w:t>
      </w:r>
      <w:r>
        <w:rPr/>
        <w:t>, no. 6, pp. 583–598, 1991.</w:t>
      </w:r>
    </w:p>
    <w:p>
      <w:pPr>
        <w:pStyle w:val="Bibliography1"/>
        <w:rPr/>
      </w:pPr>
      <w:r>
        <w:rPr/>
        <w:t>[35]</w:t>
        <w:tab/>
        <w:t xml:space="preserve">H. P. Ng, S. H. Ong, K. W. C. Foong, P. S. Goh, and W. L. Nowinski, “Medical Image Segmentation Using K-Means Clustering and Improved Watershed Algorithm,” in </w:t>
      </w:r>
      <w:r>
        <w:rPr>
          <w:i/>
        </w:rPr>
        <w:t>2006 IEEE Southwest Symposium on Image Analysis and Interpretation</w:t>
      </w:r>
      <w:r>
        <w:rPr/>
        <w:t>, Mar. 2006, pp. 61–65.</w:t>
      </w:r>
    </w:p>
    <w:p>
      <w:pPr>
        <w:pStyle w:val="Bibliography1"/>
        <w:rPr/>
      </w:pPr>
      <w:r>
        <w:rPr/>
        <w:t>[36]</w:t>
        <w:tab/>
        <w:t xml:space="preserve">Y. Boykov and M.-P. Jolly, “Interactive Organ Segmentation Using Graph Cuts,” in </w:t>
      </w:r>
      <w:r>
        <w:rPr>
          <w:i/>
        </w:rPr>
        <w:t>Medical Image Computing and Computer-Assisted Intervention – MICCAI 2000</w:t>
      </w:r>
      <w:r>
        <w:rPr/>
        <w:t>, Berlin, Heidelberg, 2000, pp. 276–286.</w:t>
      </w:r>
    </w:p>
    <w:p>
      <w:pPr>
        <w:pStyle w:val="Bibliography1"/>
        <w:rPr/>
      </w:pPr>
      <w:r>
        <w:rPr/>
        <w:t>[37]</w:t>
        <w:tab/>
        <w:t xml:space="preserve">D. Freedman and Tao Zhang, “Interactive graph cut based segmentation with shape priors,” in </w:t>
      </w:r>
      <w:r>
        <w:rPr>
          <w:i/>
        </w:rPr>
        <w:t>2005 IEEE Computer Society Conference on Computer Vision and Pattern Recognition (CVPR’05)</w:t>
      </w:r>
      <w:r>
        <w:rPr/>
        <w:t>, Jun. 2005, vol. 1, pp. 755–762 vol. 1.</w:t>
      </w:r>
    </w:p>
    <w:p>
      <w:pPr>
        <w:pStyle w:val="Bibliography1"/>
        <w:rPr/>
      </w:pPr>
      <w:r>
        <w:rPr/>
        <w:t>[38]</w:t>
        <w:tab/>
        <w:t xml:space="preserve">G. Kerckhofs </w:t>
      </w:r>
      <w:r>
        <w:rPr>
          <w:i/>
        </w:rPr>
        <w:t>et al.</w:t>
      </w:r>
      <w:r>
        <w:rPr/>
        <w:t>, “Contrast-enhanced microCT to visualize and quantify the 3D vasculature in biological tissues without the need for perfusion,” 20170601, Accessed: Aug. 03, 2020. [Online]. Available: https://lirias.kuleuven.be/retrieve/451736.</w:t>
      </w:r>
      <w:bookmarkEnd w:id="39"/>
    </w:p>
    <w:p>
      <w:pPr>
        <w:pStyle w:val="Bibliography1"/>
        <w:rPr>
          <w:sz w:val="20"/>
          <w:szCs w:val="20"/>
        </w:rPr>
      </w:pPr>
      <w:r>
        <w:rPr>
          <w:sz w:val="20"/>
          <w:szCs w:val="20"/>
        </w:rPr>
        <mc:AlternateContent>
          <mc:Choice Requires="wps">
            <w:drawing>
              <wp:anchor behindDoc="0" distT="0" distB="0" distL="0" distR="0" simplePos="0" locked="0" layoutInCell="1" allowOverlap="1" relativeHeight="3">
                <wp:simplePos x="0" y="0"/>
                <wp:positionH relativeFrom="column">
                  <wp:posOffset>540385</wp:posOffset>
                </wp:positionH>
                <wp:positionV relativeFrom="paragraph">
                  <wp:posOffset>7764780</wp:posOffset>
                </wp:positionV>
                <wp:extent cx="6484620" cy="1674495"/>
                <wp:effectExtent l="0" t="0" r="0" b="0"/>
                <wp:wrapTopAndBottom/>
                <wp:docPr id="1" name="Frame2"/>
                <a:graphic xmlns:a="http://schemas.openxmlformats.org/drawingml/2006/main">
                  <a:graphicData uri="http://schemas.microsoft.com/office/word/2010/wordprocessingShape">
                    <wps:wsp>
                      <wps:cNvSpPr/>
                      <wps:spPr>
                        <a:xfrm>
                          <a:off x="0" y="0"/>
                          <a:ext cx="6483960" cy="1674000"/>
                        </a:xfrm>
                        <a:prstGeom prst="rect">
                          <a:avLst/>
                        </a:prstGeom>
                        <a:noFill/>
                        <a:ln>
                          <a:noFill/>
                        </a:ln>
                      </wps:spPr>
                      <wps:style>
                        <a:lnRef idx="0"/>
                        <a:fillRef idx="0"/>
                        <a:effectRef idx="0"/>
                        <a:fontRef idx="minor"/>
                      </wps:style>
                      <wps:txbx>
                        <w:txbxContent>
                          <w:p>
                            <w:pPr>
                              <w:pStyle w:val="Figure"/>
                              <w:spacing w:before="120" w:after="120"/>
                              <w:rPr>
                                <w:color w:val="000000"/>
                              </w:rPr>
                            </w:pPr>
                            <w:r>
                              <w:rPr>
                                <w:color w:val="000000"/>
                              </w:rPr>
                              <w:t xml:space="preserve">Figure </w:t>
                            </w:r>
                            <w:bookmarkStart w:id="40" w:name="Ref_Figure1_number_only"/>
                            <w:r>
                              <w:rPr>
                                <w:color w:val="000000"/>
                              </w:rPr>
                              <w:fldChar w:fldCharType="begin"/>
                            </w:r>
                            <w:r>
                              <w:rPr>
                                <w:color w:val="000000"/>
                              </w:rPr>
                              <w:instrText> SEQ Figure \* ARABIC </w:instrText>
                            </w:r>
                            <w:r>
                              <w:rPr>
                                <w:color w:val="000000"/>
                              </w:rPr>
                              <w:fldChar w:fldCharType="separate"/>
                            </w:r>
                            <w:r>
                              <w:rPr>
                                <w:color w:val="000000"/>
                              </w:rPr>
                              <w:t>1</w:t>
                            </w:r>
                            <w:r>
                              <w:rPr>
                                <w:color w:val="000000"/>
                              </w:rPr>
                              <w:fldChar w:fldCharType="end"/>
                            </w:r>
                            <w:bookmarkEnd w:id="40"/>
                            <w:r>
                              <w:rPr>
                                <w:color w:val="000000"/>
                              </w:rPr>
                              <w:t>: Proposed regularization framework. Step 1: an auto-encoder is trained on the ground truth binary masks. This encodes the internal structure (e.g. classical shape of the regions of interest) at the output of the encoder. Step 2: the trained and fixed decoder is connected to the output of the encoding path of the segmenter. The segmenter is trained by the minimization of a loss function penalizing inconsistencies between the labels and both the segmenter and the decoder outputs. Since the decoder is fixed, this forces the output of the segmenter encoding path to be consistent with the labels internal structure. If it is not the case, the fixed decoder will indeed predict a binary mask inconsistent with the ground truth.</w:t>
                            </w:r>
                          </w:p>
                        </w:txbxContent>
                      </wps:txbx>
                      <wps:bodyPr lIns="0" rIns="0" tIns="0" bIns="0">
                        <a:noAutofit/>
                      </wps:bodyPr>
                    </wps:wsp>
                  </a:graphicData>
                </a:graphic>
              </wp:anchor>
            </w:drawing>
          </mc:Choice>
          <mc:Fallback>
            <w:pict>
              <v:rect id="shape_0" ID="Frame2" stroked="f" style="position:absolute;margin-left:42.55pt;margin-top:611.4pt;width:510.5pt;height:131.75pt">
                <w10:wrap type="square"/>
                <v:fill o:detectmouseclick="t" on="false"/>
                <v:stroke color="#3465a4" joinstyle="round" endcap="flat"/>
                <v:textbox>
                  <w:txbxContent>
                    <w:p>
                      <w:pPr>
                        <w:pStyle w:val="Figure"/>
                        <w:spacing w:before="120" w:after="120"/>
                        <w:rPr>
                          <w:color w:val="000000"/>
                        </w:rPr>
                      </w:pPr>
                      <w:r>
                        <w:rPr>
                          <w:color w:val="000000"/>
                        </w:rPr>
                        <w:t xml:space="preserve">Figure </w:t>
                      </w:r>
                      <w:bookmarkStart w:id="41" w:name="Ref_Figure1_number_only"/>
                      <w:r>
                        <w:rPr>
                          <w:color w:val="000000"/>
                        </w:rPr>
                        <w:fldChar w:fldCharType="begin"/>
                      </w:r>
                      <w:r>
                        <w:rPr>
                          <w:color w:val="000000"/>
                        </w:rPr>
                        <w:instrText> SEQ Figure \* ARABIC </w:instrText>
                      </w:r>
                      <w:r>
                        <w:rPr>
                          <w:color w:val="000000"/>
                        </w:rPr>
                        <w:fldChar w:fldCharType="separate"/>
                      </w:r>
                      <w:r>
                        <w:rPr>
                          <w:color w:val="000000"/>
                        </w:rPr>
                        <w:t>1</w:t>
                      </w:r>
                      <w:r>
                        <w:rPr>
                          <w:color w:val="000000"/>
                        </w:rPr>
                        <w:fldChar w:fldCharType="end"/>
                      </w:r>
                      <w:bookmarkEnd w:id="41"/>
                      <w:r>
                        <w:rPr>
                          <w:color w:val="000000"/>
                        </w:rPr>
                        <w:t>: Proposed regularization framework. Step 1: an auto-encoder is trained on the ground truth binary masks. This encodes the internal structure (e.g. classical shape of the regions of interest) at the output of the encoder. Step 2: the trained and fixed decoder is connected to the output of the encoding path of the segmenter. The segmenter is trained by the minimization of a loss function penalizing inconsistencies between the labels and both the segmenter and the decoder outputs. Since the decoder is fixed, this forces the output of the segmenter encoding path to be consistent with the labels internal structure. If it is not the case, the fixed decoder will indeed predict a binary mask inconsistent with the ground truth.</w:t>
                      </w:r>
                    </w:p>
                  </w:txbxContent>
                </v:textbox>
              </v:rect>
            </w:pict>
          </mc:Fallback>
        </mc:AlternateContent>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479540" cy="1794510"/>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2"/>
                    <a:stretch>
                      <a:fillRect/>
                    </a:stretch>
                  </pic:blipFill>
                  <pic:spPr bwMode="auto">
                    <a:xfrm>
                      <a:off x="0" y="0"/>
                      <a:ext cx="6479540" cy="1794510"/>
                    </a:xfrm>
                    <a:prstGeom prst="rect">
                      <a:avLst/>
                    </a:prstGeom>
                  </pic:spPr>
                </pic:pic>
              </a:graphicData>
            </a:graphic>
          </wp:anchor>
        </w:drawing>
      </w:r>
    </w:p>
    <w:p>
      <w:pPr>
        <w:pStyle w:val="Bibliography1"/>
        <w:rPr>
          <w:lang w:val="en-US"/>
        </w:rPr>
      </w:pPr>
      <w:r>
        <w:rPr>
          <w:lang w:val="en-US"/>
        </w:rPr>
        <mc:AlternateContent>
          <mc:Choice Requires="wps">
            <w:drawing>
              <wp:anchor behindDoc="0" distT="0" distB="0" distL="0" distR="0" simplePos="0" locked="0" layoutInCell="1" allowOverlap="1" relativeHeight="2">
                <wp:simplePos x="0" y="0"/>
                <wp:positionH relativeFrom="column">
                  <wp:posOffset>0</wp:posOffset>
                </wp:positionH>
                <wp:positionV relativeFrom="paragraph">
                  <wp:posOffset>3410585</wp:posOffset>
                </wp:positionV>
                <wp:extent cx="6484620" cy="1150620"/>
                <wp:effectExtent l="0" t="0" r="0" b="0"/>
                <wp:wrapNone/>
                <wp:docPr id="4" name="Frame1"/>
                <a:graphic xmlns:a="http://schemas.openxmlformats.org/drawingml/2006/main">
                  <a:graphicData uri="http://schemas.microsoft.com/office/word/2010/wordprocessingShape">
                    <wps:wsp>
                      <wps:cNvSpPr/>
                      <wps:spPr>
                        <a:xfrm>
                          <a:off x="0" y="0"/>
                          <a:ext cx="6483960" cy="1149840"/>
                        </a:xfrm>
                        <a:prstGeom prst="rect">
                          <a:avLst/>
                        </a:prstGeom>
                        <a:noFill/>
                        <a:ln>
                          <a:noFill/>
                        </a:ln>
                      </wps:spPr>
                      <wps:style>
                        <a:lnRef idx="0"/>
                        <a:fillRef idx="0"/>
                        <a:effectRef idx="0"/>
                        <a:fontRef idx="minor"/>
                      </wps:style>
                      <wps:txbx>
                        <w:txbxContent>
                          <w:p>
                            <w:pPr>
                              <w:pStyle w:val="Figure"/>
                              <w:spacing w:before="120" w:after="120"/>
                              <w:rPr>
                                <w:color w:val="000000"/>
                              </w:rPr>
                            </w:pPr>
                            <w:r>
                              <w:rPr>
                                <w:color w:val="000000"/>
                              </w:rPr>
                              <w:t xml:space="preserve">Figure </w:t>
                            </w:r>
                            <w:bookmarkStart w:id="42" w:name="Ref_Figure0_number_only"/>
                            <w:r>
                              <w:rPr>
                                <w:color w:val="000000"/>
                              </w:rPr>
                              <w:fldChar w:fldCharType="begin"/>
                            </w:r>
                            <w:r>
                              <w:rPr>
                                <w:color w:val="000000"/>
                              </w:rPr>
                              <w:instrText> SEQ Figure \* ARABIC </w:instrText>
                            </w:r>
                            <w:r>
                              <w:rPr>
                                <w:color w:val="000000"/>
                              </w:rPr>
                              <w:fldChar w:fldCharType="separate"/>
                            </w:r>
                            <w:r>
                              <w:rPr>
                                <w:color w:val="000000"/>
                              </w:rPr>
                              <w:t>3</w:t>
                            </w:r>
                            <w:r>
                              <w:rPr>
                                <w:color w:val="000000"/>
                              </w:rPr>
                              <w:fldChar w:fldCharType="end"/>
                            </w:r>
                            <w:bookmarkEnd w:id="42"/>
                            <w:r>
                              <w:rPr>
                                <w:color w:val="000000"/>
                              </w:rPr>
                              <w:t>: Illustration of contrastive loss for self-supervised learning. (a) Strategy for self-supervised classification. Each image undergoes 2 forms of data-augmentation (only shown for Im1). Once each are passed through a model the features from the same image are grouped, while isolated from other images. (b) Strategy for self-supervised segmentation. The same method as in (a) is used,  pixel by pixel, taking zooming and cropping into account.</w:t>
                            </w:r>
                          </w:p>
                        </w:txbxContent>
                      </wps:txbx>
                      <wps:bodyPr lIns="0" rIns="0" tIns="0" bIns="0">
                        <a:noAutofit/>
                      </wps:bodyPr>
                    </wps:wsp>
                  </a:graphicData>
                </a:graphic>
              </wp:anchor>
            </w:drawing>
          </mc:Choice>
          <mc:Fallback>
            <w:pict>
              <v:rect id="shape_0" ID="Frame1" stroked="f" style="position:absolute;margin-left:0pt;margin-top:268.55pt;width:510.5pt;height:90.5pt">
                <w10:wrap type="square"/>
                <v:fill o:detectmouseclick="t" on="false"/>
                <v:stroke color="#3465a4" joinstyle="round" endcap="flat"/>
                <v:textbox>
                  <w:txbxContent>
                    <w:p>
                      <w:pPr>
                        <w:pStyle w:val="Figure"/>
                        <w:spacing w:before="120" w:after="120"/>
                        <w:rPr>
                          <w:color w:val="000000"/>
                        </w:rPr>
                      </w:pPr>
                      <w:r>
                        <w:rPr>
                          <w:color w:val="000000"/>
                        </w:rPr>
                        <w:t xml:space="preserve">Figure </w:t>
                      </w:r>
                      <w:bookmarkStart w:id="43" w:name="Ref_Figure0_number_only"/>
                      <w:r>
                        <w:rPr>
                          <w:color w:val="000000"/>
                        </w:rPr>
                        <w:fldChar w:fldCharType="begin"/>
                      </w:r>
                      <w:r>
                        <w:rPr>
                          <w:color w:val="000000"/>
                        </w:rPr>
                        <w:instrText> SEQ Figure \* ARABIC </w:instrText>
                      </w:r>
                      <w:r>
                        <w:rPr>
                          <w:color w:val="000000"/>
                        </w:rPr>
                        <w:fldChar w:fldCharType="separate"/>
                      </w:r>
                      <w:r>
                        <w:rPr>
                          <w:color w:val="000000"/>
                        </w:rPr>
                        <w:t>3</w:t>
                      </w:r>
                      <w:r>
                        <w:rPr>
                          <w:color w:val="000000"/>
                        </w:rPr>
                        <w:fldChar w:fldCharType="end"/>
                      </w:r>
                      <w:bookmarkEnd w:id="43"/>
                      <w:r>
                        <w:rPr>
                          <w:color w:val="000000"/>
                        </w:rPr>
                        <w:t>: Illustration of contrastive loss for self-supervised learning. (a) Strategy for self-supervised classification. Each image undergoes 2 forms of data-augmentation (only shown for Im1). Once each are passed through a model the features from the same image are grouped, while isolated from other images. (b) Strategy for self-supervised segmentation. The same method as in (a) is used,  pixel by pixel, taking zooming and cropping into account.</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0</wp:posOffset>
                </wp:positionH>
                <wp:positionV relativeFrom="paragraph">
                  <wp:posOffset>635</wp:posOffset>
                </wp:positionV>
                <wp:extent cx="6481445" cy="1669415"/>
                <wp:effectExtent l="0" t="0" r="0" b="0"/>
                <wp:wrapTopAndBottom/>
                <wp:docPr id="6" name="Frame4"/>
                <a:graphic xmlns:a="http://schemas.openxmlformats.org/drawingml/2006/main">
                  <a:graphicData uri="http://schemas.microsoft.com/office/word/2010/wordprocessingShape">
                    <wps:wsp>
                      <wps:cNvSpPr/>
                      <wps:spPr>
                        <a:xfrm>
                          <a:off x="0" y="0"/>
                          <a:ext cx="6480720" cy="1668960"/>
                        </a:xfrm>
                        <a:prstGeom prst="rect">
                          <a:avLst/>
                        </a:prstGeom>
                        <a:noFill/>
                        <a:ln>
                          <a:noFill/>
                        </a:ln>
                      </wps:spPr>
                      <wps:style>
                        <a:lnRef idx="0"/>
                        <a:fillRef idx="0"/>
                        <a:effectRef idx="0"/>
                        <a:fontRef idx="minor"/>
                      </wps:style>
                      <wps:txbx>
                        <w:txbxContent>
                          <w:p>
                            <w:pPr>
                              <w:pStyle w:val="Figure"/>
                              <w:spacing w:before="120" w:after="120"/>
                              <w:rPr/>
                            </w:pPr>
                            <w:r>
                              <w:rPr>
                                <w:color w:val="000000"/>
                              </w:rPr>
                              <w:t xml:space="preserve">Figure </w:t>
                            </w:r>
                            <w:bookmarkStart w:id="44" w:name="Ref_Figure3_number_only"/>
                            <w:bookmarkStart w:id="45" w:name="Ref_Figure1_number_only1"/>
                            <w:r>
                              <w:rPr>
                                <w:color w:val="000000"/>
                              </w:rPr>
                              <w:fldChar w:fldCharType="begin"/>
                            </w:r>
                            <w:r>
                              <w:rPr>
                                <w:color w:val="000000"/>
                              </w:rPr>
                              <w:instrText> SEQ Figure \* ARABIC </w:instrText>
                            </w:r>
                            <w:r>
                              <w:rPr>
                                <w:color w:val="000000"/>
                              </w:rPr>
                              <w:fldChar w:fldCharType="separate"/>
                            </w:r>
                            <w:r>
                              <w:rPr>
                                <w:color w:val="000000"/>
                              </w:rPr>
                              <w:t>2</w:t>
                            </w:r>
                            <w:r>
                              <w:rPr>
                                <w:color w:val="000000"/>
                              </w:rPr>
                              <w:fldChar w:fldCharType="end"/>
                            </w:r>
                            <w:bookmarkEnd w:id="44"/>
                            <w:bookmarkEnd w:id="45"/>
                            <w:r>
                              <w:rPr>
                                <w:color w:val="000000"/>
                              </w:rPr>
                              <w:t xml:space="preserve">: CE-microCT images of vascularization in a tumour xenograft sample, adapted from </w:t>
                            </w:r>
                            <w:r>
                              <w:rPr>
                                <w:rFonts w:cs="Lohit Devanagari"/>
                                <w:i/>
                                <w:iCs/>
                                <w:color w:val="000000"/>
                                <w:sz w:val="24"/>
                                <w:szCs w:val="24"/>
                                <w:lang w:eastAsia="en-US"/>
                              </w:rPr>
                              <w:t>the work by</w:t>
                            </w:r>
                            <w:r>
                              <w:rPr>
                                <w:color w:val="000000"/>
                              </w:rPr>
                              <w:t xml:space="preserve"> Kerckhofs et al. </w:t>
                            </w:r>
                            <w:bookmarkStart w:id="46" w:name="ZOTERO_BREF_C83sOCdpZMDF"/>
                            <w:r>
                              <w:rPr>
                                <w:color w:val="000000"/>
                              </w:rPr>
                              <w:t>[38]</w:t>
                            </w:r>
                            <w:bookmarkEnd w:id="46"/>
                            <w:r>
                              <w:rPr>
                                <w:color w:val="000000"/>
                              </w:rPr>
                              <w:t xml:space="preserve"> (A) 3D rendering of the vasculature in the xenograft, stained with Hf-WD POM; 3D scale bar = 100 μm. (B) The CD31 stained section and (C) the corresponding CE-microCT cross-section through the tumour xenograft. The brown colour in the histological section indicates CD31 positive blood vessels. The white colour in the CE-microCT image represents red blood cells in the blood vessels. Scale bars = 100 μm.</w:t>
                            </w:r>
                          </w:p>
                        </w:txbxContent>
                      </wps:txbx>
                      <wps:bodyPr lIns="0" rIns="0" tIns="0" bIns="0">
                        <a:noAutofit/>
                      </wps:bodyPr>
                    </wps:wsp>
                  </a:graphicData>
                </a:graphic>
              </wp:anchor>
            </w:drawing>
          </mc:Choice>
          <mc:Fallback>
            <w:pict>
              <v:rect id="shape_0" ID="Frame4" stroked="f" style="position:absolute;margin-left:0pt;margin-top:0.05pt;width:510.25pt;height:131.35pt">
                <w10:wrap type="square"/>
                <v:fill o:detectmouseclick="t" on="false"/>
                <v:stroke color="#3465a4" joinstyle="round" endcap="flat"/>
                <v:textbox>
                  <w:txbxContent>
                    <w:p>
                      <w:pPr>
                        <w:pStyle w:val="Figure"/>
                        <w:spacing w:before="120" w:after="120"/>
                        <w:rPr/>
                      </w:pPr>
                      <w:r>
                        <w:rPr>
                          <w:color w:val="000000"/>
                        </w:rPr>
                        <w:t xml:space="preserve">Figure </w:t>
                      </w:r>
                      <w:bookmarkStart w:id="47" w:name="Ref_Figure3_number_only"/>
                      <w:bookmarkStart w:id="48" w:name="Ref_Figure1_number_only1"/>
                      <w:r>
                        <w:rPr>
                          <w:color w:val="000000"/>
                        </w:rPr>
                        <w:fldChar w:fldCharType="begin"/>
                      </w:r>
                      <w:r>
                        <w:rPr>
                          <w:color w:val="000000"/>
                        </w:rPr>
                        <w:instrText> SEQ Figure \* ARABIC </w:instrText>
                      </w:r>
                      <w:r>
                        <w:rPr>
                          <w:color w:val="000000"/>
                        </w:rPr>
                        <w:fldChar w:fldCharType="separate"/>
                      </w:r>
                      <w:r>
                        <w:rPr>
                          <w:color w:val="000000"/>
                        </w:rPr>
                        <w:t>2</w:t>
                      </w:r>
                      <w:r>
                        <w:rPr>
                          <w:color w:val="000000"/>
                        </w:rPr>
                        <w:fldChar w:fldCharType="end"/>
                      </w:r>
                      <w:bookmarkEnd w:id="47"/>
                      <w:bookmarkEnd w:id="48"/>
                      <w:r>
                        <w:rPr>
                          <w:color w:val="000000"/>
                        </w:rPr>
                        <w:t xml:space="preserve">: CE-microCT images of vascularization in a tumour xenograft sample, adapted from </w:t>
                      </w:r>
                      <w:r>
                        <w:rPr>
                          <w:rFonts w:cs="Lohit Devanagari"/>
                          <w:i/>
                          <w:iCs/>
                          <w:color w:val="000000"/>
                          <w:sz w:val="24"/>
                          <w:szCs w:val="24"/>
                          <w:lang w:eastAsia="en-US"/>
                        </w:rPr>
                        <w:t>the work by</w:t>
                      </w:r>
                      <w:r>
                        <w:rPr>
                          <w:color w:val="000000"/>
                        </w:rPr>
                        <w:t xml:space="preserve"> Kerckhofs et al. </w:t>
                      </w:r>
                      <w:bookmarkStart w:id="49" w:name="ZOTERO_BREF_C83sOCdpZMDF"/>
                      <w:r>
                        <w:rPr>
                          <w:color w:val="000000"/>
                        </w:rPr>
                        <w:t>[38]</w:t>
                      </w:r>
                      <w:bookmarkEnd w:id="49"/>
                      <w:r>
                        <w:rPr>
                          <w:color w:val="000000"/>
                        </w:rPr>
                        <w:t xml:space="preserve"> (A) 3D rendering of the vasculature in the xenograft, stained with Hf-WD POM; 3D scale bar = 100 μm. (B) The CD31 stained section and (C) the corresponding CE-microCT cross-section through the tumour xenograft. The brown colour in the histological section indicates CD31 positive blood vessels. The white colour in the CE-microCT image represents red blood cells in the blood vessels. Scale bars = 100 μm.</w:t>
                      </w:r>
                    </w:p>
                  </w:txbxContent>
                </v:textbox>
              </v:rect>
            </w:pict>
          </mc:Fallback>
        </mc:AlternateContent>
        <w:drawing>
          <wp:anchor behindDoc="0" distT="0" distB="0" distL="0" distR="0" simplePos="0" locked="0" layoutInCell="1" allowOverlap="1" relativeHeight="7">
            <wp:simplePos x="0" y="0"/>
            <wp:positionH relativeFrom="column">
              <wp:posOffset>635</wp:posOffset>
            </wp:positionH>
            <wp:positionV relativeFrom="paragraph">
              <wp:posOffset>1722120</wp:posOffset>
            </wp:positionV>
            <wp:extent cx="6479540" cy="1764665"/>
            <wp:effectExtent l="0" t="0" r="0" b="0"/>
            <wp:wrapTopAndBottom/>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3"/>
                    <a:stretch>
                      <a:fillRect/>
                    </a:stretch>
                  </pic:blipFill>
                  <pic:spPr bwMode="auto">
                    <a:xfrm>
                      <a:off x="0" y="0"/>
                      <a:ext cx="6479540" cy="1764665"/>
                    </a:xfrm>
                    <a:prstGeom prst="rect">
                      <a:avLst/>
                    </a:prstGeom>
                  </pic:spPr>
                </pic:pic>
              </a:graphicData>
            </a:graphic>
          </wp:anchor>
        </w:drawing>
      </w:r>
    </w:p>
    <w:p>
      <w:pPr>
        <w:pStyle w:val="ListParagraph"/>
        <w:spacing w:before="360" w:after="120"/>
        <w:ind w:left="720" w:right="0" w:hanging="0"/>
        <w:contextualSpacing/>
        <w:rPr/>
      </w:pPr>
      <w:r>
        <w:rPr/>
      </w:r>
    </w:p>
    <w:p>
      <w:pPr>
        <w:pStyle w:val="ListParagraph"/>
        <w:spacing w:before="360" w:after="120"/>
        <w:ind w:left="720" w:right="0" w:hanging="0"/>
        <w:contextualSpacing/>
        <w:rPr/>
      </w:pPr>
      <w:r>
        <w:rPr/>
      </w:r>
    </w:p>
    <w:p>
      <w:pPr>
        <w:pStyle w:val="ListParagraph"/>
        <w:spacing w:before="360" w:after="120"/>
        <w:ind w:left="720" w:right="0" w:hanging="0"/>
        <w:contextualSpacing/>
        <w:rPr/>
      </w:pPr>
      <w:r>
        <w:rPr/>
      </w:r>
    </w:p>
    <w:p>
      <w:pPr>
        <w:pStyle w:val="ListParagraph"/>
        <w:spacing w:before="360" w:after="120"/>
        <w:ind w:left="720" w:right="0" w:hanging="0"/>
        <w:contextualSpacing/>
        <w:rPr/>
      </w:pPr>
      <w:r>
        <w:rPr/>
        <w:drawing>
          <wp:anchor behindDoc="0" distT="0" distB="0" distL="0" distR="0" simplePos="0" locked="0" layoutInCell="1" allowOverlap="1" relativeHeight="8">
            <wp:simplePos x="0" y="0"/>
            <wp:positionH relativeFrom="column">
              <wp:posOffset>0</wp:posOffset>
            </wp:positionH>
            <wp:positionV relativeFrom="paragraph">
              <wp:posOffset>67310</wp:posOffset>
            </wp:positionV>
            <wp:extent cx="3951605" cy="1887855"/>
            <wp:effectExtent l="0" t="0" r="0" b="0"/>
            <wp:wrapTopAndBottom/>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4"/>
                    <a:stretch>
                      <a:fillRect/>
                    </a:stretch>
                  </pic:blipFill>
                  <pic:spPr bwMode="auto">
                    <a:xfrm>
                      <a:off x="0" y="0"/>
                      <a:ext cx="3951605" cy="1887855"/>
                    </a:xfrm>
                    <a:prstGeom prst="rect">
                      <a:avLst/>
                    </a:prstGeom>
                  </pic:spPr>
                </pic:pic>
              </a:graphicData>
            </a:graphic>
          </wp:anchor>
        </w:drawing>
      </w:r>
    </w:p>
    <w:p>
      <w:pPr>
        <w:pStyle w:val="ListParagraph"/>
        <w:spacing w:before="360" w:after="120"/>
        <w:ind w:left="720" w:right="0" w:hanging="0"/>
        <w:contextualSpacing/>
        <w:rPr/>
      </w:pPr>
      <w:r>
        <w:rPr/>
      </w:r>
    </w:p>
    <w:p>
      <w:pPr>
        <w:pStyle w:val="ListParagraph"/>
        <w:spacing w:before="360" w:after="120"/>
        <w:ind w:left="720" w:right="0" w:hanging="0"/>
        <w:contextualSpacing/>
        <w:rPr/>
      </w:pPr>
      <w:r>
        <w:rPr/>
      </w:r>
    </w:p>
    <w:p>
      <w:pPr>
        <w:pStyle w:val="ListParagraph"/>
        <w:spacing w:before="360" w:after="120"/>
        <w:ind w:left="720" w:right="0" w:hanging="0"/>
        <w:contextualSpacing/>
        <w:rPr/>
      </w:pPr>
      <w:r>
        <w:rPr/>
      </w:r>
    </w:p>
    <w:p>
      <w:pPr>
        <w:pStyle w:val="ListParagraph"/>
        <w:spacing w:before="360" w:after="120"/>
        <w:ind w:left="720" w:right="0" w:hanging="0"/>
        <w:contextualSpacing/>
        <w:rPr/>
      </w:pPr>
      <w:r>
        <w:rPr/>
      </w:r>
    </w:p>
    <w:p>
      <w:pPr>
        <w:pStyle w:val="ListParagraph"/>
        <w:spacing w:before="360" w:after="120"/>
        <w:ind w:left="720" w:right="0" w:hanging="0"/>
        <w:contextualSpacing/>
        <w:rPr/>
      </w:pPr>
      <w:r>
        <w:rPr/>
      </w:r>
    </w:p>
    <w:p>
      <w:pPr>
        <w:pStyle w:val="ListParagraph"/>
        <w:spacing w:before="360" w:after="120"/>
        <w:ind w:left="720" w:right="0" w:hanging="0"/>
        <w:contextualSpacing/>
        <w:rPr/>
      </w:pPr>
      <w:r>
        <w:rPr/>
      </w:r>
    </w:p>
    <w:p>
      <w:pPr>
        <w:pStyle w:val="ListParagraph"/>
        <w:spacing w:before="360" w:after="120"/>
        <w:ind w:left="720" w:right="0" w:hanging="0"/>
        <w:contextualSpacing/>
        <w:rPr/>
      </w:pPr>
      <w:r>
        <w:rPr/>
      </w:r>
    </w:p>
    <w:p>
      <w:pPr>
        <w:pStyle w:val="ListParagraph"/>
        <w:spacing w:before="360" w:after="120"/>
        <w:ind w:left="720" w:right="0" w:hanging="0"/>
        <w:contextualSpacing/>
        <w:rPr/>
      </w:pPr>
      <w:r>
        <w:rPr/>
      </w:r>
    </w:p>
    <w:p>
      <w:pPr>
        <w:pStyle w:val="ListParagraph"/>
        <w:spacing w:before="360" w:after="120"/>
        <w:ind w:left="720" w:right="0" w:hanging="0"/>
        <w:contextualSpacing/>
        <w:rPr/>
      </w:pPr>
      <w:r>
        <w:rPr/>
      </w:r>
    </w:p>
    <w:p>
      <w:pPr>
        <w:pStyle w:val="ListParagraph"/>
        <w:numPr>
          <w:ilvl w:val="0"/>
          <w:numId w:val="2"/>
        </w:numPr>
        <w:spacing w:before="360" w:after="120"/>
        <w:contextualSpacing/>
        <w:rPr>
          <w:lang w:val="en-US"/>
        </w:rPr>
      </w:pPr>
      <w:r>
        <w:rPr>
          <w:rFonts w:cs="Arial"/>
          <w:b/>
          <w:smallCaps/>
          <w:sz w:val="32"/>
          <w:szCs w:val="32"/>
          <w:u w:val="single"/>
          <w:lang w:val="en-US"/>
        </w:rPr>
        <w:t>Comments on changes made in the research project in case of resubmission (optional)</w:t>
      </w:r>
    </w:p>
    <w:p>
      <w:pPr>
        <w:pStyle w:val="Normal"/>
        <w:spacing w:before="0" w:after="240"/>
        <w:rPr>
          <w:lang w:val="en-US"/>
        </w:rPr>
      </w:pPr>
      <w:r>
        <w:rPr>
          <w:rFonts w:cs="Arial"/>
          <w:i/>
          <w:sz w:val="20"/>
          <w:szCs w:val="20"/>
          <w:lang w:val="en-US"/>
        </w:rPr>
        <w:t>In case of former application submitted to the F.R.S.-FNRS via the same funding instrument, please specify the main changes made in your funding application following previous submission, identifying comments from experts that you may have taken into account (</w:t>
      </w:r>
      <w:r>
        <w:rPr>
          <w:rFonts w:cs="Arial"/>
          <w:i/>
          <w:sz w:val="20"/>
          <w:szCs w:val="20"/>
          <w:u w:val="single"/>
          <w:lang w:val="en-US"/>
        </w:rPr>
        <w:t>max. 1 page</w:t>
      </w:r>
      <w:r>
        <w:rPr>
          <w:rFonts w:cs="Arial"/>
          <w:i/>
          <w:sz w:val="20"/>
          <w:szCs w:val="20"/>
          <w:lang w:val="en-US"/>
        </w:rPr>
        <w:t>).</w:t>
      </w:r>
    </w:p>
    <w:p>
      <w:pPr>
        <w:pStyle w:val="Normal"/>
        <w:rPr>
          <w:rFonts w:ascii="Arial" w:hAnsi="Arial" w:cs="Arial"/>
          <w:sz w:val="24"/>
          <w:szCs w:val="22"/>
          <w:lang w:val="en-US" w:eastAsia="en-US"/>
        </w:rPr>
      </w:pPr>
      <w:r>
        <w:rPr>
          <w:rFonts w:cs="Arial"/>
          <w:sz w:val="24"/>
          <w:szCs w:val="22"/>
          <w:lang w:val="en-US" w:eastAsia="en-US"/>
        </w:rPr>
        <w:t>Not Applicable</w:t>
      </w:r>
    </w:p>
    <w:p>
      <w:pPr>
        <w:pStyle w:val="Normal"/>
        <w:rPr>
          <w:rFonts w:cs="Arial"/>
          <w:lang w:val="en-US"/>
        </w:rPr>
      </w:pPr>
      <w:r>
        <w:rPr>
          <w:rFonts w:cs="Arial"/>
          <w:lang w:val="en-US"/>
        </w:rPr>
      </w:r>
    </w:p>
    <w:p>
      <w:pPr>
        <w:pStyle w:val="Normal"/>
        <w:rPr>
          <w:rFonts w:cs="Arial"/>
          <w:lang w:val="en-US"/>
        </w:rPr>
      </w:pPr>
      <w:r>
        <w:rPr>
          <w:rFonts w:cs="Arial"/>
          <w:lang w:val="en-US"/>
        </w:rPr>
      </w:r>
    </w:p>
    <w:p>
      <w:pPr>
        <w:pStyle w:val="ListParagraph"/>
        <w:numPr>
          <w:ilvl w:val="0"/>
          <w:numId w:val="2"/>
        </w:numPr>
        <w:spacing w:before="360" w:after="120"/>
        <w:ind w:left="357" w:right="0" w:hanging="357"/>
        <w:contextualSpacing/>
        <w:jc w:val="left"/>
        <w:rPr>
          <w:lang w:val="en-US"/>
        </w:rPr>
      </w:pPr>
      <w:r>
        <w:rPr>
          <w:rFonts w:cs="Arial"/>
          <w:b/>
          <w:smallCaps/>
          <w:sz w:val="32"/>
          <w:szCs w:val="32"/>
          <w:u w:val="single"/>
          <w:lang w:val="en-US"/>
        </w:rPr>
        <w:t>Activities report</w:t>
      </w:r>
      <w:r>
        <w:rPr>
          <w:rFonts w:cs="Arial"/>
          <w:i/>
          <w:sz w:val="20"/>
          <w:szCs w:val="20"/>
          <w:u w:val="single"/>
          <w:lang w:val="en-US"/>
        </w:rPr>
        <w:t xml:space="preserve"> </w:t>
      </w:r>
      <w:r>
        <w:rPr>
          <w:rFonts w:cs="Arial"/>
          <w:b/>
          <w:smallCaps/>
          <w:sz w:val="32"/>
          <w:szCs w:val="32"/>
          <w:u w:val="single"/>
          <w:lang w:val="en-US"/>
        </w:rPr>
        <w:t>on the first year of doctorate</w:t>
      </w:r>
    </w:p>
    <w:p>
      <w:pPr>
        <w:pStyle w:val="Normal"/>
        <w:spacing w:before="0" w:after="120"/>
        <w:ind w:left="360" w:right="0" w:hanging="0"/>
        <w:jc w:val="center"/>
        <w:rPr>
          <w:lang w:val="en-US"/>
        </w:rPr>
      </w:pPr>
      <w:r>
        <w:rPr>
          <w:rFonts w:cs="Arial"/>
          <w:b/>
          <w:smallCaps/>
          <w:color w:val="FF0000"/>
          <w:sz w:val="32"/>
          <w:szCs w:val="32"/>
          <w:u w:val="single"/>
          <w:lang w:val="en-US"/>
        </w:rPr>
        <w:t>ONLY</w:t>
      </w:r>
      <w:r>
        <w:rPr>
          <w:rFonts w:cs="Arial"/>
          <w:b/>
          <w:smallCaps/>
          <w:color w:val="FF0000"/>
          <w:sz w:val="28"/>
          <w:szCs w:val="28"/>
          <w:lang w:val="en-US"/>
        </w:rPr>
        <w:t xml:space="preserve"> for “1</w:t>
      </w:r>
      <w:r>
        <w:rPr>
          <w:rFonts w:cs="Arial"/>
          <w:b/>
          <w:smallCaps/>
          <w:color w:val="FF0000"/>
          <w:sz w:val="28"/>
          <w:szCs w:val="28"/>
          <w:vertAlign w:val="superscript"/>
          <w:lang w:val="en-US"/>
        </w:rPr>
        <w:t>st</w:t>
      </w:r>
      <w:r>
        <w:rPr>
          <w:rFonts w:cs="Arial"/>
          <w:b/>
          <w:smallCaps/>
          <w:color w:val="FF0000"/>
          <w:sz w:val="28"/>
          <w:szCs w:val="28"/>
          <w:lang w:val="en-US"/>
        </w:rPr>
        <w:t xml:space="preserve"> grant - </w:t>
      </w:r>
      <w:r>
        <w:rPr>
          <w:rFonts w:cs="Arial"/>
          <w:b/>
          <w:smallCaps/>
          <w:color w:val="FF0000"/>
          <w:sz w:val="28"/>
          <w:szCs w:val="28"/>
          <w:u w:val="single"/>
          <w:lang w:val="en-US"/>
        </w:rPr>
        <w:t>2</w:t>
      </w:r>
      <w:r>
        <w:rPr>
          <w:rFonts w:cs="Arial"/>
          <w:b/>
          <w:smallCaps/>
          <w:color w:val="FF0000"/>
          <w:sz w:val="28"/>
          <w:szCs w:val="28"/>
          <w:u w:val="single"/>
          <w:vertAlign w:val="superscript"/>
          <w:lang w:val="en-US"/>
        </w:rPr>
        <w:t>nd</w:t>
      </w:r>
      <w:r>
        <w:rPr>
          <w:rFonts w:cs="Arial"/>
          <w:b/>
          <w:smallCaps/>
          <w:color w:val="FF0000"/>
          <w:sz w:val="28"/>
          <w:szCs w:val="28"/>
          <w:u w:val="single"/>
          <w:lang w:val="en-US"/>
        </w:rPr>
        <w:t xml:space="preserve"> year</w:t>
      </w:r>
      <w:r>
        <w:rPr>
          <w:rFonts w:cs="Arial"/>
          <w:b/>
          <w:smallCaps/>
          <w:color w:val="FF0000"/>
          <w:sz w:val="28"/>
          <w:szCs w:val="28"/>
          <w:lang w:val="en-US"/>
        </w:rPr>
        <w:t>” applicants</w:t>
      </w:r>
    </w:p>
    <w:p>
      <w:pPr>
        <w:pStyle w:val="Normal"/>
        <w:spacing w:before="0" w:after="240"/>
        <w:rPr>
          <w:lang w:val="en-US"/>
        </w:rPr>
      </w:pPr>
      <w:r>
        <w:rPr>
          <w:rFonts w:cs="Arial"/>
          <w:i/>
          <w:sz w:val="20"/>
          <w:szCs w:val="20"/>
          <w:lang w:val="en-US"/>
        </w:rPr>
        <w:t>Please write a brief report (</w:t>
      </w:r>
      <w:r>
        <w:rPr>
          <w:rFonts w:cs="Arial"/>
          <w:i/>
          <w:sz w:val="20"/>
          <w:szCs w:val="20"/>
          <w:u w:val="single"/>
          <w:lang w:val="en-US"/>
        </w:rPr>
        <w:t>max. 2 pages</w:t>
      </w:r>
      <w:r>
        <w:rPr>
          <w:rFonts w:cs="Arial"/>
          <w:i/>
          <w:sz w:val="20"/>
          <w:szCs w:val="20"/>
          <w:lang w:val="en-US"/>
        </w:rPr>
        <w:t>) underlining the progress of your research during the first year of your doctorate.</w:t>
      </w:r>
    </w:p>
    <w:p>
      <w:pPr>
        <w:pStyle w:val="Normal"/>
        <w:rPr>
          <w:rFonts w:ascii="Arial" w:hAnsi="Arial" w:cs="Arial"/>
          <w:sz w:val="24"/>
          <w:szCs w:val="22"/>
          <w:lang w:val="en-US" w:eastAsia="en-US"/>
        </w:rPr>
      </w:pPr>
      <w:r>
        <w:rPr>
          <w:rFonts w:cs="Arial"/>
          <w:sz w:val="24"/>
          <w:szCs w:val="22"/>
          <w:lang w:val="en-US" w:eastAsia="en-US"/>
        </w:rPr>
        <w:t>Not Applicable</w:t>
      </w:r>
    </w:p>
    <w:p>
      <w:pPr>
        <w:pStyle w:val="ListParagraph"/>
        <w:numPr>
          <w:ilvl w:val="0"/>
          <w:numId w:val="2"/>
        </w:numPr>
        <w:spacing w:before="360" w:after="120"/>
        <w:contextualSpacing/>
        <w:rPr>
          <w:lang w:val="en-US"/>
        </w:rPr>
      </w:pPr>
      <w:r>
        <w:rPr>
          <w:rFonts w:cs="Arial"/>
          <w:b/>
          <w:smallCaps/>
          <w:sz w:val="32"/>
          <w:szCs w:val="32"/>
          <w:u w:val="single"/>
          <w:lang w:val="en-US"/>
        </w:rPr>
        <w:t>Potential interdisciplinary approach of the research project (optional)</w:t>
      </w:r>
    </w:p>
    <w:p>
      <w:pPr>
        <w:pStyle w:val="Normal"/>
        <w:spacing w:before="0" w:after="200"/>
        <w:rPr>
          <w:lang w:val="en-US"/>
        </w:rPr>
      </w:pPr>
      <w:r>
        <w:rPr>
          <w:rFonts w:cs="Arial"/>
          <w:i/>
          <w:sz w:val="20"/>
          <w:szCs w:val="20"/>
          <w:lang w:val="en-US"/>
        </w:rPr>
        <w:t>If applicable, please identify the interdisciplinary approach of your research project (</w:t>
      </w:r>
      <w:r>
        <w:rPr>
          <w:rFonts w:cs="Arial"/>
          <w:i/>
          <w:sz w:val="20"/>
          <w:szCs w:val="20"/>
          <w:u w:val="single"/>
          <w:lang w:val="en-US"/>
        </w:rPr>
        <w:t>max. 1 page</w:t>
      </w:r>
      <w:r>
        <w:rPr>
          <w:rFonts w:cs="Arial"/>
          <w:i/>
          <w:sz w:val="20"/>
          <w:szCs w:val="20"/>
          <w:lang w:val="en-US"/>
        </w:rPr>
        <w:t>).</w:t>
      </w:r>
    </w:p>
    <w:p>
      <w:pPr>
        <w:pStyle w:val="Normal"/>
        <w:rPr>
          <w:rFonts w:cs="Arial"/>
          <w:lang w:val="en-US"/>
        </w:rPr>
      </w:pPr>
      <w:r>
        <w:rPr>
          <w:rFonts w:cs="Arial"/>
          <w:lang w:val="en-US"/>
        </w:rPr>
        <w:t>Thanks to a 4-year inter-university project, called Bio-blueprints, in partnership with Prof. Greet Kerckhofs, this project enjoys support in the creation of a dataset and the definition of success metrics.</w:t>
      </w:r>
    </w:p>
    <w:p>
      <w:pPr>
        <w:pStyle w:val="Normal"/>
        <w:rPr>
          <w:rFonts w:cs="Arial"/>
          <w:lang w:val="en-US"/>
        </w:rPr>
      </w:pPr>
      <w:r>
        <w:rPr>
          <w:rFonts w:cs="Arial"/>
          <w:lang w:val="en-US"/>
        </w:rPr>
      </w:r>
    </w:p>
    <w:p>
      <w:pPr>
        <w:pStyle w:val="Normal"/>
        <w:rPr>
          <w:rFonts w:cs="Arial"/>
          <w:lang w:val="en-US"/>
        </w:rPr>
      </w:pPr>
      <w:r>
        <mc:AlternateContent>
          <mc:Choice Requires="wps">
            <w:drawing>
              <wp:anchor behindDoc="0" distT="0" distB="0" distL="0" distR="0" simplePos="0" locked="0" layoutInCell="1" allowOverlap="1" relativeHeight="4">
                <wp:simplePos x="0" y="0"/>
                <wp:positionH relativeFrom="column">
                  <wp:posOffset>0</wp:posOffset>
                </wp:positionH>
                <wp:positionV relativeFrom="paragraph">
                  <wp:posOffset>3730625</wp:posOffset>
                </wp:positionV>
                <wp:extent cx="6485255" cy="925195"/>
                <wp:effectExtent l="0" t="0" r="0" b="0"/>
                <wp:wrapTopAndBottom/>
                <wp:docPr id="10" name="Frame3"/>
                <a:graphic xmlns:a="http://schemas.openxmlformats.org/drawingml/2006/main">
                  <a:graphicData uri="http://schemas.microsoft.com/office/word/2010/wordprocessingShape">
                    <wps:wsp>
                      <wps:cNvSpPr/>
                      <wps:spPr>
                        <a:xfrm>
                          <a:off x="0" y="0"/>
                          <a:ext cx="6484680" cy="924480"/>
                        </a:xfrm>
                        <a:prstGeom prst="rect">
                          <a:avLst/>
                        </a:prstGeom>
                        <a:noFill/>
                        <a:ln>
                          <a:noFill/>
                        </a:ln>
                      </wps:spPr>
                      <wps:style>
                        <a:lnRef idx="0"/>
                        <a:fillRef idx="0"/>
                        <a:effectRef idx="0"/>
                        <a:fontRef idx="minor"/>
                      </wps:style>
                      <wps:txbx>
                        <w:txbxContent>
                          <w:p>
                            <w:pPr>
                              <w:pStyle w:val="Figure"/>
                              <w:spacing w:before="120" w:after="120"/>
                              <w:rPr>
                                <w:color w:val="00000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4</w:t>
                            </w:r>
                            <w:r>
                              <w:rPr>
                                <w:color w:val="000000"/>
                              </w:rPr>
                              <w:fldChar w:fldCharType="end"/>
                            </w:r>
                            <w:r>
                              <w:rPr>
                                <w:color w:val="000000"/>
                              </w:rPr>
                              <w:t>: Schematic overview of the Bio-blueprints organization, as presented by its work packages and their tasks. The solid arrows indicate the input from one work package to another. The dashed arrows indicate feedback and potential reiteration based on the outcome of a WP or task.</w:t>
                            </w:r>
                          </w:p>
                          <w:p>
                            <w:pPr>
                              <w:pStyle w:val="Figure"/>
                              <w:spacing w:before="120" w:after="120"/>
                              <w:rPr>
                                <w:color w:val="000000"/>
                              </w:rPr>
                            </w:pPr>
                            <w:r>
                              <w:rPr/>
                            </w:r>
                          </w:p>
                        </w:txbxContent>
                      </wps:txbx>
                      <wps:bodyPr lIns="0" rIns="0" tIns="0" bIns="0">
                        <a:noAutofit/>
                      </wps:bodyPr>
                    </wps:wsp>
                  </a:graphicData>
                </a:graphic>
              </wp:anchor>
            </w:drawing>
          </mc:Choice>
          <mc:Fallback>
            <w:pict>
              <v:rect id="shape_0" ID="Frame3" stroked="f" style="position:absolute;margin-left:0pt;margin-top:293.75pt;width:510.55pt;height:72.75pt">
                <w10:wrap type="square"/>
                <v:fill o:detectmouseclick="t" on="false"/>
                <v:stroke color="#3465a4" joinstyle="round" endcap="flat"/>
                <v:textbox>
                  <w:txbxContent>
                    <w:p>
                      <w:pPr>
                        <w:pStyle w:val="Figure"/>
                        <w:spacing w:before="120" w:after="120"/>
                        <w:rPr>
                          <w:color w:val="00000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4</w:t>
                      </w:r>
                      <w:r>
                        <w:rPr>
                          <w:color w:val="000000"/>
                        </w:rPr>
                        <w:fldChar w:fldCharType="end"/>
                      </w:r>
                      <w:r>
                        <w:rPr>
                          <w:color w:val="000000"/>
                        </w:rPr>
                        <w:t>: Schematic overview of the Bio-blueprints organization, as presented by its work packages and their tasks. The solid arrows indicate the input from one work package to another. The dashed arrows indicate feedback and potential reiteration based on the outcome of a WP or task.</w:t>
                      </w:r>
                    </w:p>
                    <w:p>
                      <w:pPr>
                        <w:pStyle w:val="Figure"/>
                        <w:spacing w:before="120" w:after="120"/>
                        <w:rPr>
                          <w:color w:val="000000"/>
                        </w:rPr>
                      </w:pPr>
                      <w:r>
                        <w:rPr/>
                      </w:r>
                    </w:p>
                  </w:txbxContent>
                </v:textbox>
              </v:rect>
            </w:pict>
          </mc:Fallback>
        </mc:AlternateContent>
        <w:drawing>
          <wp:anchor behindDoc="0" distT="0" distB="0" distL="0" distR="0" simplePos="0" locked="0" layoutInCell="1" allowOverlap="1" relativeHeight="9">
            <wp:simplePos x="0" y="0"/>
            <wp:positionH relativeFrom="column">
              <wp:posOffset>635</wp:posOffset>
            </wp:positionH>
            <wp:positionV relativeFrom="paragraph">
              <wp:posOffset>28575</wp:posOffset>
            </wp:positionV>
            <wp:extent cx="6479540" cy="369824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5"/>
                    <a:stretch>
                      <a:fillRect/>
                    </a:stretch>
                  </pic:blipFill>
                  <pic:spPr bwMode="auto">
                    <a:xfrm>
                      <a:off x="0" y="0"/>
                      <a:ext cx="6479540" cy="3698240"/>
                    </a:xfrm>
                    <a:prstGeom prst="rect">
                      <a:avLst/>
                    </a:prstGeom>
                  </pic:spPr>
                </pic:pic>
              </a:graphicData>
            </a:graphic>
          </wp:anchor>
        </w:drawing>
      </w:r>
      <w:r>
        <w:rPr>
          <w:rFonts w:cs="Arial"/>
          <w:lang w:val="en-US"/>
        </w:rPr>
        <w:t xml:space="preserve"> </w:t>
      </w:r>
    </w:p>
    <w:p>
      <w:pPr>
        <w:pStyle w:val="Normal"/>
        <w:rPr>
          <w:rFonts w:cs="Arial"/>
          <w:lang w:val="en-US"/>
        </w:rPr>
      </w:pPr>
      <w:r>
        <w:rPr>
          <w:rFonts w:cs="Arial"/>
          <w:lang w:val="en-US"/>
        </w:rPr>
      </w:r>
    </w:p>
    <w:p>
      <w:pPr>
        <w:pStyle w:val="ListParagraph"/>
        <w:numPr>
          <w:ilvl w:val="0"/>
          <w:numId w:val="2"/>
        </w:numPr>
        <w:spacing w:before="360" w:after="120"/>
        <w:ind w:left="357" w:right="0" w:hanging="357"/>
        <w:contextualSpacing/>
        <w:jc w:val="left"/>
        <w:rPr>
          <w:lang w:val="en-US"/>
        </w:rPr>
      </w:pPr>
      <w:r>
        <w:rPr>
          <w:rFonts w:cs="Arial"/>
          <w:b/>
          <w:smallCaps/>
          <w:sz w:val="32"/>
          <w:szCs w:val="32"/>
          <w:u w:val="single"/>
          <w:lang w:val="en-US"/>
        </w:rPr>
        <w:t>Description of the work environment</w:t>
      </w:r>
    </w:p>
    <w:p>
      <w:pPr>
        <w:pStyle w:val="Normal"/>
        <w:spacing w:before="0" w:after="240"/>
        <w:rPr>
          <w:lang w:val="en-US"/>
        </w:rPr>
      </w:pPr>
      <w:r>
        <w:rPr>
          <w:rFonts w:cs="Arial"/>
          <w:i/>
          <w:sz w:val="20"/>
          <w:szCs w:val="20"/>
          <w:lang w:val="en-US"/>
        </w:rPr>
        <w:t>Please provide the information accounting for the adequacy of the environment (available intellectual and/or material means) to carry out the research as detailed in the submitted project. Please specify the assets of the research environment related to the project and the main publications of the laboratory/promoter (</w:t>
      </w:r>
      <w:r>
        <w:rPr>
          <w:rFonts w:cs="Arial"/>
          <w:i/>
          <w:sz w:val="20"/>
          <w:szCs w:val="20"/>
          <w:u w:val="single"/>
          <w:lang w:val="en-US"/>
        </w:rPr>
        <w:t>max. 1 page</w:t>
      </w:r>
      <w:r>
        <w:rPr>
          <w:rFonts w:cs="Arial"/>
          <w:i/>
          <w:sz w:val="20"/>
          <w:szCs w:val="20"/>
          <w:lang w:val="en-US"/>
        </w:rPr>
        <w:t>).</w:t>
      </w:r>
    </w:p>
    <w:p>
      <w:pPr>
        <w:pStyle w:val="Normal"/>
        <w:rPr>
          <w:rFonts w:ascii="Arial" w:hAnsi="Arial" w:cs="Arial"/>
          <w:sz w:val="24"/>
          <w:szCs w:val="22"/>
          <w:lang w:val="en-US" w:eastAsia="en-US"/>
        </w:rPr>
      </w:pPr>
      <w:r>
        <w:rPr>
          <w:rFonts w:cs="Arial"/>
          <w:sz w:val="24"/>
          <w:szCs w:val="22"/>
          <w:lang w:val="en-US" w:eastAsia="en-US"/>
        </w:rPr>
        <w:t>TODO</w:t>
      </w:r>
    </w:p>
    <w:p>
      <w:pPr>
        <w:pStyle w:val="Normal"/>
        <w:rPr>
          <w:rFonts w:cs="Arial"/>
          <w:lang w:val="en-US"/>
        </w:rPr>
      </w:pPr>
      <w:r>
        <w:rPr>
          <w:rFonts w:cs="Arial"/>
          <w:lang w:val="en-US"/>
        </w:rPr>
      </w:r>
    </w:p>
    <w:p>
      <w:pPr>
        <w:pStyle w:val="Normal"/>
        <w:rPr>
          <w:rFonts w:cs="Arial"/>
          <w:lang w:val="en-US"/>
        </w:rPr>
      </w:pPr>
      <w:r>
        <w:rPr>
          <w:rFonts w:cs="Arial"/>
          <w:lang w:val="en-US"/>
        </w:rPr>
      </w:r>
    </w:p>
    <w:p>
      <w:pPr>
        <w:pStyle w:val="ListParagraph"/>
        <w:numPr>
          <w:ilvl w:val="0"/>
          <w:numId w:val="2"/>
        </w:numPr>
        <w:spacing w:before="360" w:after="120"/>
        <w:ind w:left="357" w:right="0" w:hanging="357"/>
        <w:contextualSpacing/>
        <w:jc w:val="left"/>
        <w:rPr>
          <w:lang w:val="en-US"/>
        </w:rPr>
      </w:pPr>
      <w:r>
        <w:rPr>
          <w:rFonts w:cs="Arial"/>
          <w:b/>
          <w:smallCaps/>
          <w:sz w:val="32"/>
          <w:szCs w:val="32"/>
          <w:u w:val="single"/>
          <w:lang w:val="en-US"/>
        </w:rPr>
        <w:t>Summary of the master’s thesis or equivalent</w:t>
      </w:r>
    </w:p>
    <w:p>
      <w:pPr>
        <w:pStyle w:val="Normal"/>
        <w:spacing w:before="0" w:after="240"/>
        <w:rPr>
          <w:lang w:val="en-US"/>
        </w:rPr>
      </w:pPr>
      <w:r>
        <w:rPr>
          <w:rFonts w:cs="Arial"/>
          <w:i/>
          <w:sz w:val="20"/>
          <w:szCs w:val="20"/>
          <w:lang w:val="en-US"/>
        </w:rPr>
        <w:t>Please provide a summary of your master’s thesis or any equivalent, even if you have not been graduated yet (</w:t>
      </w:r>
      <w:r>
        <w:rPr>
          <w:rFonts w:cs="Arial"/>
          <w:i/>
          <w:sz w:val="20"/>
          <w:szCs w:val="20"/>
          <w:u w:val="single"/>
          <w:lang w:val="en-US"/>
        </w:rPr>
        <w:t>max. 1 page</w:t>
      </w:r>
      <w:r>
        <w:rPr>
          <w:rFonts w:cs="Arial"/>
          <w:i/>
          <w:sz w:val="20"/>
          <w:szCs w:val="20"/>
          <w:lang w:val="en-US"/>
        </w:rPr>
        <w:t>).</w:t>
      </w:r>
    </w:p>
    <w:p>
      <w:pPr>
        <w:pStyle w:val="Normal"/>
        <w:rPr>
          <w:lang w:val="en-US"/>
        </w:rPr>
      </w:pPr>
      <w:r>
        <w:rPr>
          <w:lang w:val="en-US"/>
        </w:rPr>
      </w:r>
    </w:p>
    <w:p>
      <w:pPr>
        <w:pStyle w:val="Normal"/>
        <w:rPr>
          <w:rFonts w:cs="Arial"/>
          <w:lang w:val="en-US"/>
        </w:rPr>
      </w:pPr>
      <w:r>
        <w:rPr>
          <w:rFonts w:cs="Arial"/>
          <w:lang w:val="en-US"/>
        </w:rPr>
      </w:r>
    </w:p>
    <w:p>
      <w:pPr>
        <w:pStyle w:val="Normal"/>
        <w:rPr>
          <w:rFonts w:cs="Arial"/>
          <w:lang w:val="en-US"/>
        </w:rPr>
      </w:pPr>
      <w:r>
        <w:rPr>
          <w:rFonts w:cs="Arial"/>
          <w:lang w:val="en-US"/>
        </w:rPr>
      </w:r>
    </w:p>
    <w:p>
      <w:pPr>
        <w:pStyle w:val="ListParagraph"/>
        <w:numPr>
          <w:ilvl w:val="0"/>
          <w:numId w:val="2"/>
        </w:numPr>
        <w:spacing w:before="360" w:after="120"/>
        <w:ind w:left="357" w:right="0" w:hanging="357"/>
        <w:contextualSpacing/>
        <w:jc w:val="left"/>
        <w:rPr>
          <w:lang w:val="en-US"/>
        </w:rPr>
      </w:pPr>
      <w:r>
        <w:rPr>
          <w:rFonts w:cs="Arial"/>
          <w:b/>
          <w:smallCaps/>
          <w:sz w:val="32"/>
          <w:szCs w:val="32"/>
          <w:u w:val="single"/>
          <w:lang w:val="en-US"/>
        </w:rPr>
        <w:t>Additional comments (optional)</w:t>
      </w:r>
    </w:p>
    <w:p>
      <w:pPr>
        <w:pStyle w:val="Normal"/>
        <w:rPr>
          <w:lang w:val="en-US"/>
        </w:rPr>
      </w:pPr>
      <w:r>
        <w:rPr>
          <w:rFonts w:cs="Arial"/>
          <w:i/>
          <w:sz w:val="20"/>
          <w:szCs w:val="20"/>
          <w:lang w:val="en-US"/>
        </w:rPr>
        <w:t xml:space="preserve">If you want to communicate elements that have not been mentioned elsewhere in the file, please provide this information below in </w:t>
      </w:r>
      <w:r>
        <w:rPr>
          <w:rFonts w:cs="Arial"/>
          <w:i/>
          <w:sz w:val="20"/>
          <w:szCs w:val="20"/>
          <w:u w:val="single"/>
          <w:lang w:val="en-US"/>
        </w:rPr>
        <w:t>max. 2 pages</w:t>
      </w:r>
      <w:bookmarkStart w:id="50" w:name="_GoBack"/>
      <w:bookmarkEnd w:id="50"/>
      <w:r>
        <w:rPr>
          <w:rFonts w:cs="Arial"/>
          <w:i/>
          <w:sz w:val="20"/>
          <w:szCs w:val="20"/>
          <w:lang w:val="en-US"/>
        </w:rPr>
        <w:t>.</w:t>
      </w:r>
    </w:p>
    <w:p>
      <w:pPr>
        <w:pStyle w:val="Normal"/>
        <w:rPr>
          <w:rFonts w:cs="Arial"/>
          <w:i/>
          <w:i/>
          <w:sz w:val="20"/>
          <w:szCs w:val="20"/>
          <w:lang w:val="en-US"/>
        </w:rPr>
      </w:pPr>
      <w:r>
        <w:rPr>
          <w:rFonts w:cs="Arial"/>
          <w:i/>
          <w:sz w:val="20"/>
          <w:szCs w:val="20"/>
          <w:lang w:val="en-US"/>
        </w:rPr>
      </w:r>
    </w:p>
    <w:p>
      <w:pPr>
        <w:pStyle w:val="Normal"/>
        <w:spacing w:before="0" w:after="240"/>
        <w:rPr>
          <w:lang w:val="en-US"/>
        </w:rPr>
      </w:pPr>
      <w:r>
        <w:rPr>
          <w:rFonts w:cs="Arial"/>
          <w:i/>
          <w:sz w:val="20"/>
          <w:szCs w:val="20"/>
          <w:lang w:val="en-US"/>
        </w:rPr>
        <w:t>Please note that in case the presented project provides for the involvement of patients and/or human or animal subjects, it is important that the project includes justifications on the planned sample size (number of subjects included in the study/studies) and how the size is relevant (based on statistical power calculations, for instance). It is also important to explain how the number of patients/subjects expected can be reached. In case the project provides for the involvement of patients and/or subjects, please provide those pieces of information under this section (if not already mentioned elsewhere in the project). Ultimately, this information (or the lack of information) may be taken into account by experts in the frame of the evaluation of your funding application.</w:t>
      </w:r>
    </w:p>
    <w:p>
      <w:pPr>
        <w:pStyle w:val="Normal"/>
        <w:rPr>
          <w:lang w:val="en-US"/>
        </w:rPr>
      </w:pPr>
      <w:r>
        <w:rPr>
          <w:rFonts w:cs="Arial"/>
          <w:lang w:val="en-US"/>
        </w:rPr>
        <w:t>[Enter text here. Format: Arial 12, single space]</w:t>
      </w:r>
    </w:p>
    <w:p>
      <w:pPr>
        <w:pStyle w:val="ListParagraph"/>
        <w:numPr>
          <w:ilvl w:val="0"/>
          <w:numId w:val="2"/>
        </w:numPr>
        <w:spacing w:before="360" w:after="120"/>
        <w:ind w:left="357" w:right="0" w:hanging="357"/>
        <w:contextualSpacing/>
        <w:jc w:val="left"/>
        <w:rPr>
          <w:lang w:val="en-US"/>
        </w:rPr>
      </w:pPr>
      <w:r>
        <w:rPr>
          <w:rFonts w:cs="Arial"/>
          <w:b/>
          <w:smallCaps/>
          <w:sz w:val="32"/>
          <w:szCs w:val="32"/>
          <w:u w:val="single"/>
          <w:lang w:val="en-US"/>
        </w:rPr>
        <w:t>Ph.D. work calendar per month</w:t>
      </w:r>
    </w:p>
    <w:p>
      <w:pPr>
        <w:pStyle w:val="Normal"/>
        <w:spacing w:before="0" w:after="240"/>
        <w:rPr>
          <w:lang w:val="en-US"/>
        </w:rPr>
      </w:pPr>
      <w:r>
        <w:rPr>
          <w:rFonts w:cs="Arial"/>
          <w:i/>
          <w:sz w:val="20"/>
          <w:szCs w:val="20"/>
          <w:lang w:val="en-US"/>
        </w:rPr>
        <w:t>Please provide a calendar on a monthly basis for your Ph.D. works planned for the next 3 years (</w:t>
      </w:r>
      <w:r>
        <w:rPr>
          <w:rFonts w:cs="Arial"/>
          <w:sz w:val="20"/>
          <w:szCs w:val="20"/>
          <w:lang w:val="en-US"/>
        </w:rPr>
        <w:t>1</w:t>
      </w:r>
      <w:r>
        <w:rPr>
          <w:rFonts w:cs="Arial"/>
          <w:sz w:val="20"/>
          <w:szCs w:val="20"/>
          <w:vertAlign w:val="superscript"/>
          <w:lang w:val="en-US"/>
        </w:rPr>
        <w:t>st</w:t>
      </w:r>
      <w:r>
        <w:rPr>
          <w:rFonts w:cs="Arial"/>
          <w:sz w:val="20"/>
          <w:szCs w:val="20"/>
          <w:lang w:val="en-US"/>
        </w:rPr>
        <w:t xml:space="preserve"> grant - 2</w:t>
      </w:r>
      <w:r>
        <w:rPr>
          <w:rFonts w:cs="Arial"/>
          <w:sz w:val="20"/>
          <w:szCs w:val="20"/>
          <w:vertAlign w:val="superscript"/>
          <w:lang w:val="en-US"/>
        </w:rPr>
        <w:t>nd</w:t>
      </w:r>
      <w:r>
        <w:rPr>
          <w:rFonts w:cs="Arial"/>
          <w:sz w:val="20"/>
          <w:szCs w:val="20"/>
          <w:lang w:val="en-US"/>
        </w:rPr>
        <w:t xml:space="preserve"> year)</w:t>
      </w:r>
      <w:r>
        <w:rPr>
          <w:rFonts w:cs="Arial"/>
          <w:i/>
          <w:sz w:val="20"/>
          <w:szCs w:val="20"/>
          <w:lang w:val="en-US"/>
        </w:rPr>
        <w:t xml:space="preserve"> or 4 years (</w:t>
      </w:r>
      <w:r>
        <w:rPr>
          <w:rFonts w:cs="Arial"/>
          <w:sz w:val="20"/>
          <w:szCs w:val="20"/>
          <w:lang w:val="en-US"/>
        </w:rPr>
        <w:t>1</w:t>
      </w:r>
      <w:r>
        <w:rPr>
          <w:rFonts w:cs="Arial"/>
          <w:sz w:val="20"/>
          <w:szCs w:val="20"/>
          <w:vertAlign w:val="superscript"/>
          <w:lang w:val="en-US"/>
        </w:rPr>
        <w:t>st</w:t>
      </w:r>
      <w:r>
        <w:rPr>
          <w:rFonts w:cs="Arial"/>
          <w:sz w:val="20"/>
          <w:szCs w:val="20"/>
          <w:lang w:val="en-US"/>
        </w:rPr>
        <w:t xml:space="preserve"> grant - 1</w:t>
      </w:r>
      <w:r>
        <w:rPr>
          <w:rFonts w:cs="Arial"/>
          <w:sz w:val="20"/>
          <w:szCs w:val="20"/>
          <w:vertAlign w:val="superscript"/>
          <w:lang w:val="en-US"/>
        </w:rPr>
        <w:t>st</w:t>
      </w:r>
      <w:r>
        <w:rPr>
          <w:rFonts w:cs="Arial"/>
          <w:sz w:val="20"/>
          <w:szCs w:val="20"/>
          <w:lang w:val="en-US"/>
        </w:rPr>
        <w:t xml:space="preserve"> year)</w:t>
      </w:r>
      <w:r>
        <w:rPr>
          <w:rFonts w:cs="Arial"/>
          <w:i/>
          <w:sz w:val="20"/>
          <w:szCs w:val="20"/>
          <w:lang w:val="en-US"/>
        </w:rPr>
        <w:t xml:space="preserve"> (</w:t>
      </w:r>
      <w:r>
        <w:rPr>
          <w:rFonts w:cs="Arial"/>
          <w:i/>
          <w:sz w:val="20"/>
          <w:szCs w:val="20"/>
          <w:u w:val="single"/>
          <w:lang w:val="en-US"/>
        </w:rPr>
        <w:t>max. 2 pages</w:t>
      </w:r>
      <w:r>
        <w:rPr>
          <w:rFonts w:cs="Arial"/>
          <w:i/>
          <w:sz w:val="20"/>
          <w:szCs w:val="20"/>
          <w:lang w:val="en-US"/>
        </w:rPr>
        <w:t>).</w:t>
      </w:r>
    </w:p>
    <w:p>
      <w:pPr>
        <w:pStyle w:val="Normal"/>
        <w:rPr>
          <w:lang w:val="en-US"/>
        </w:rPr>
      </w:pPr>
      <w:r>
        <w:rPr>
          <w:rFonts w:cs="Arial"/>
          <w:lang w:val="en-US"/>
        </w:rPr>
        <w:t>[Enter text here. Format: Arial 12, single space]</w:t>
      </w:r>
    </w:p>
    <w:p>
      <w:pPr>
        <w:pStyle w:val="Normal"/>
        <w:rPr>
          <w:rFonts w:cs="Arial"/>
          <w:lang w:val="en-US"/>
        </w:rPr>
      </w:pPr>
      <w:r>
        <w:rPr>
          <w:rFonts w:cs="Arial"/>
          <w:lang w:val="en-US"/>
        </w:rPr>
      </w:r>
    </w:p>
    <w:p>
      <w:pPr>
        <w:pStyle w:val="Normal"/>
        <w:rPr>
          <w:lang w:val="en-US"/>
        </w:rPr>
      </w:pPr>
      <w:r>
        <w:rPr/>
      </w:r>
    </w:p>
    <w:sectPr>
      <w:headerReference w:type="default" r:id="rId6"/>
      <w:footerReference w:type="default" r:id="rId7"/>
      <w:type w:val="nextPage"/>
      <w:pgSz w:w="11906" w:h="16838"/>
      <w:pgMar w:left="851" w:right="851" w:header="0" w:top="851" w:footer="0" w:bottom="851"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lang w:val="en-US"/>
      </w:rPr>
    </w:pPr>
    <w:r>
      <w:rPr>
        <w:lang w:val="en-US"/>
      </w:rPr>
      <w:fldChar w:fldCharType="begin"/>
    </w:r>
    <w:r>
      <w:rPr>
        <w:lang w:val="en-US"/>
      </w:rPr>
      <w:instrText> PAGE </w:instrText>
    </w:r>
    <w:r>
      <w:rPr>
        <w:lang w:val="en-US"/>
      </w:rPr>
      <w:fldChar w:fldCharType="separate"/>
    </w:r>
    <w:r>
      <w:rPr>
        <w:lang w:val="en-US"/>
      </w:rPr>
      <w:t>8</w:t>
    </w:r>
    <w:r>
      <w:rPr>
        <w:lang w:val="en-US"/>
      </w:rPr>
      <w:fldChar w:fldCharType="end"/>
    </w:r>
  </w:p>
  <w:p>
    <w:pPr>
      <w:pStyle w:val="Footer"/>
      <w:rPr>
        <w:lang w:val="en-US"/>
      </w:rPr>
    </w:pPr>
    <w:r>
      <w:rPr>
        <w:lang w:val="en-US"/>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cs="Arial"/>
        <w:szCs w:val="24"/>
        <w:lang w:val="en-US"/>
      </w:rPr>
    </w:pPr>
    <w:r>
      <w:rPr>
        <w:rFonts w:cs="Arial"/>
        <w:szCs w:val="24"/>
        <w:lang w:val="en-US"/>
      </w:rPr>
    </w:r>
  </w:p>
  <w:p>
    <w:pPr>
      <w:pStyle w:val="Header"/>
      <w:jc w:val="right"/>
      <w:rPr>
        <w:lang w:val="en-US"/>
      </w:rPr>
    </w:pPr>
    <w:r>
      <w:rPr>
        <w:rFonts w:cs="Arial"/>
        <w:sz w:val="20"/>
        <w:lang w:val="en-US"/>
      </w:rPr>
      <w:t>FRIA CALL 2020 – FRIA-B1</w:t>
    </w:r>
  </w:p>
  <w:p>
    <w:pPr>
      <w:pStyle w:val="Header"/>
      <w:rPr>
        <w:rFonts w:cs="Arial"/>
        <w:szCs w:val="24"/>
        <w:lang w:val="en-US"/>
      </w:rPr>
    </w:pPr>
    <w:r>
      <w:rPr>
        <w:rFonts w:cs="Arial"/>
        <w:szCs w:val="24"/>
        <w:lang w:val="en-US"/>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360" w:hanging="360"/>
      </w:pPr>
      <w:rPr>
        <w:rFonts w:cs="Times New Roman"/>
      </w:rPr>
    </w:lvl>
    <w:lvl w:ilvl="1">
      <w:start w:val="1"/>
      <w:numFmt w:val="lowerLetter"/>
      <w:lvlText w:val="%2."/>
      <w:lvlJc w:val="left"/>
      <w:pPr>
        <w:tabs>
          <w:tab w:val="num" w:pos="1080"/>
        </w:tabs>
        <w:ind w:left="1440" w:hanging="360"/>
      </w:pPr>
      <w:rPr>
        <w:rFonts w:cs="Times New Roman"/>
      </w:rPr>
    </w:lvl>
    <w:lvl w:ilvl="2">
      <w:start w:val="1"/>
      <w:numFmt w:val="lowerRoman"/>
      <w:lvlText w:val="%3."/>
      <w:lvlJc w:val="right"/>
      <w:pPr>
        <w:tabs>
          <w:tab w:val="num" w:pos="1440"/>
        </w:tabs>
        <w:ind w:left="2160" w:hanging="180"/>
      </w:pPr>
      <w:rPr>
        <w:rFonts w:cs="Times New Roman"/>
      </w:rPr>
    </w:lvl>
    <w:lvl w:ilvl="3">
      <w:start w:val="1"/>
      <w:numFmt w:val="decimal"/>
      <w:lvlText w:val="%4."/>
      <w:lvlJc w:val="left"/>
      <w:pPr>
        <w:tabs>
          <w:tab w:val="num" w:pos="1800"/>
        </w:tabs>
        <w:ind w:left="2880" w:hanging="360"/>
      </w:pPr>
      <w:rPr>
        <w:rFonts w:cs="Times New Roman"/>
      </w:rPr>
    </w:lvl>
    <w:lvl w:ilvl="4">
      <w:start w:val="1"/>
      <w:numFmt w:val="lowerLetter"/>
      <w:lvlText w:val="%5."/>
      <w:lvlJc w:val="left"/>
      <w:pPr>
        <w:tabs>
          <w:tab w:val="num" w:pos="2160"/>
        </w:tabs>
        <w:ind w:left="3600" w:hanging="360"/>
      </w:pPr>
      <w:rPr>
        <w:rFonts w:cs="Times New Roman"/>
      </w:rPr>
    </w:lvl>
    <w:lvl w:ilvl="5">
      <w:start w:val="1"/>
      <w:numFmt w:val="lowerRoman"/>
      <w:lvlText w:val="%6."/>
      <w:lvlJc w:val="right"/>
      <w:pPr>
        <w:tabs>
          <w:tab w:val="num" w:pos="2520"/>
        </w:tabs>
        <w:ind w:left="4320" w:hanging="180"/>
      </w:pPr>
      <w:rPr>
        <w:rFonts w:cs="Times New Roman"/>
      </w:rPr>
    </w:lvl>
    <w:lvl w:ilvl="6">
      <w:start w:val="1"/>
      <w:numFmt w:val="decimal"/>
      <w:lvlText w:val="%7."/>
      <w:lvlJc w:val="left"/>
      <w:pPr>
        <w:tabs>
          <w:tab w:val="num" w:pos="2880"/>
        </w:tabs>
        <w:ind w:left="5040" w:hanging="360"/>
      </w:pPr>
      <w:rPr>
        <w:rFonts w:cs="Times New Roman"/>
      </w:rPr>
    </w:lvl>
    <w:lvl w:ilvl="7">
      <w:start w:val="1"/>
      <w:numFmt w:val="lowerLetter"/>
      <w:lvlText w:val="%8."/>
      <w:lvlJc w:val="left"/>
      <w:pPr>
        <w:tabs>
          <w:tab w:val="num" w:pos="3240"/>
        </w:tabs>
        <w:ind w:left="5760" w:hanging="360"/>
      </w:pPr>
      <w:rPr>
        <w:rFonts w:cs="Times New Roman"/>
      </w:rPr>
    </w:lvl>
    <w:lvl w:ilvl="8">
      <w:start w:val="1"/>
      <w:numFmt w:val="lowerRoman"/>
      <w:lvlText w:val="%9."/>
      <w:lvlJc w:val="right"/>
      <w:pPr>
        <w:tabs>
          <w:tab w:val="num" w:pos="3600"/>
        </w:tabs>
        <w:ind w:left="6480" w:hanging="180"/>
      </w:pPr>
      <w:rPr>
        <w:rFonts w:cs="Times New Roman"/>
      </w:rPr>
    </w:lvl>
  </w:abstractNum>
  <w:abstractNum w:abstractNumId="2">
    <w:lvl w:ilvl="0">
      <w:start w:val="1"/>
      <w:numFmt w:val="decimal"/>
      <w:lvlText w:val="%1."/>
      <w:lvlJc w:val="left"/>
      <w:pPr>
        <w:tabs>
          <w:tab w:val="num" w:pos="720"/>
        </w:tabs>
        <w:ind w:left="360" w:hanging="360"/>
      </w:pPr>
      <w:rPr>
        <w:rFonts w:cs="Times New Roman"/>
      </w:rPr>
    </w:lvl>
    <w:lvl w:ilvl="1">
      <w:start w:val="1"/>
      <w:numFmt w:val="decimal"/>
      <w:lvlText w:val="%1.%2"/>
      <w:lvlJc w:val="left"/>
      <w:pPr>
        <w:tabs>
          <w:tab w:val="num" w:pos="1080"/>
        </w:tabs>
        <w:ind w:left="360" w:hanging="360"/>
      </w:pPr>
    </w:lvl>
    <w:lvl w:ilvl="2">
      <w:start w:val="1"/>
      <w:numFmt w:val="decimal"/>
      <w:lvlText w:val="%1.%2.%3"/>
      <w:lvlJc w:val="left"/>
      <w:pPr>
        <w:tabs>
          <w:tab w:val="num" w:pos="1440"/>
        </w:tabs>
        <w:ind w:left="720" w:hanging="720"/>
      </w:pPr>
    </w:lvl>
    <w:lvl w:ilvl="3">
      <w:start w:val="1"/>
      <w:numFmt w:val="decimal"/>
      <w:lvlText w:val="%1.%2.%3.%4"/>
      <w:lvlJc w:val="left"/>
      <w:pPr>
        <w:tabs>
          <w:tab w:val="num" w:pos="1800"/>
        </w:tabs>
        <w:ind w:left="1080" w:hanging="1080"/>
      </w:pPr>
    </w:lvl>
    <w:lvl w:ilvl="4">
      <w:start w:val="1"/>
      <w:numFmt w:val="decimal"/>
      <w:lvlText w:val="%1.%2.%3.%4.%5"/>
      <w:lvlJc w:val="left"/>
      <w:pPr>
        <w:tabs>
          <w:tab w:val="num" w:pos="2160"/>
        </w:tabs>
        <w:ind w:left="1080" w:hanging="1080"/>
      </w:pPr>
    </w:lvl>
    <w:lvl w:ilvl="5">
      <w:start w:val="1"/>
      <w:numFmt w:val="decimal"/>
      <w:lvlText w:val="%1.%2.%3.%4.%5.%6"/>
      <w:lvlJc w:val="left"/>
      <w:pPr>
        <w:tabs>
          <w:tab w:val="num" w:pos="2520"/>
        </w:tabs>
        <w:ind w:left="1440" w:hanging="1440"/>
      </w:pPr>
    </w:lvl>
    <w:lvl w:ilvl="6">
      <w:start w:val="1"/>
      <w:numFmt w:val="decimal"/>
      <w:lvlText w:val="%1.%2.%3.%4.%5.%6.%7"/>
      <w:lvlJc w:val="left"/>
      <w:pPr>
        <w:tabs>
          <w:tab w:val="num" w:pos="2880"/>
        </w:tabs>
        <w:ind w:left="1440" w:hanging="1440"/>
      </w:pPr>
    </w:lvl>
    <w:lvl w:ilvl="7">
      <w:start w:val="1"/>
      <w:numFmt w:val="decimal"/>
      <w:lvlText w:val="%1.%2.%3.%4.%5.%6.%7.%8"/>
      <w:lvlJc w:val="left"/>
      <w:pPr>
        <w:tabs>
          <w:tab w:val="num" w:pos="3240"/>
        </w:tabs>
        <w:ind w:left="1800" w:hanging="1800"/>
      </w:pPr>
    </w:lvl>
    <w:lvl w:ilvl="8">
      <w:start w:val="1"/>
      <w:numFmt w:val="decimal"/>
      <w:lvlText w:val="%1.%2.%3.%4.%5.%6.%7.%8.%9"/>
      <w:lvlJc w:val="left"/>
      <w:pPr>
        <w:tabs>
          <w:tab w:val="num" w:pos="3600"/>
        </w:tabs>
        <w:ind w:left="1800" w:hanging="180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Calibri"/>
        <w:lang w:val="en-US" w:eastAsia="fr-BE"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26587"/>
    <w:pPr>
      <w:widowControl/>
      <w:suppressAutoHyphens w:val="true"/>
      <w:bidi w:val="0"/>
      <w:spacing w:before="0" w:after="0"/>
      <w:ind w:left="0" w:right="0" w:hanging="0"/>
      <w:jc w:val="both"/>
    </w:pPr>
    <w:rPr>
      <w:rFonts w:ascii="Arial" w:hAnsi="Arial" w:eastAsia="Times New Roman" w:cs="Times New Roman"/>
      <w:color w:val="auto"/>
      <w:kern w:val="0"/>
      <w:sz w:val="24"/>
      <w:szCs w:val="22"/>
      <w:lang w:val="en-US" w:eastAsia="en-US" w:bidi="ar-SA"/>
    </w:rPr>
  </w:style>
  <w:style w:type="character" w:styleId="DefaultParagraphFont" w:default="1">
    <w:name w:val="Default Paragraph Font"/>
    <w:uiPriority w:val="1"/>
    <w:semiHidden/>
    <w:unhideWhenUsed/>
    <w:qFormat/>
    <w:rPr/>
  </w:style>
  <w:style w:type="character" w:styleId="TextedebullesCar" w:customStyle="1">
    <w:name w:val="Texte de bulles Car"/>
    <w:link w:val="Textedebulles"/>
    <w:uiPriority w:val="99"/>
    <w:semiHidden/>
    <w:qFormat/>
    <w:locked/>
    <w:rsid w:val="00193715"/>
    <w:rPr>
      <w:rFonts w:ascii="Tahoma" w:hAnsi="Tahoma" w:cs="Tahoma"/>
      <w:sz w:val="16"/>
      <w:szCs w:val="16"/>
    </w:rPr>
  </w:style>
  <w:style w:type="character" w:styleId="EntteCar" w:customStyle="1">
    <w:name w:val="En-tête Car"/>
    <w:link w:val="En-tte"/>
    <w:uiPriority w:val="99"/>
    <w:qFormat/>
    <w:locked/>
    <w:rsid w:val="00435de3"/>
    <w:rPr>
      <w:rFonts w:ascii="Arial" w:hAnsi="Arial" w:cs="Times New Roman"/>
      <w:sz w:val="24"/>
    </w:rPr>
  </w:style>
  <w:style w:type="character" w:styleId="PieddepageCar" w:customStyle="1">
    <w:name w:val="Pied de page Car"/>
    <w:link w:val="Pieddepage"/>
    <w:uiPriority w:val="99"/>
    <w:qFormat/>
    <w:locked/>
    <w:rsid w:val="00435de3"/>
    <w:rPr>
      <w:rFonts w:ascii="Arial" w:hAnsi="Arial" w:cs="Times New Roman"/>
      <w:sz w:val="24"/>
    </w:rPr>
  </w:style>
  <w:style w:type="character" w:styleId="ParagraphedelisteCar" w:customStyle="1">
    <w:name w:val="Paragraphe de liste Car"/>
    <w:link w:val="Paragraphedeliste"/>
    <w:uiPriority w:val="34"/>
    <w:qFormat/>
    <w:locked/>
    <w:rsid w:val="00473c08"/>
    <w:rPr>
      <w:rFonts w:ascii="Arial" w:hAnsi="Arial" w:cs="Times New Roman"/>
      <w:sz w:val="24"/>
      <w:szCs w:val="22"/>
      <w:lang w:eastAsia="en-U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link w:val="ParagraphedelisteCar"/>
    <w:uiPriority w:val="34"/>
    <w:qFormat/>
    <w:rsid w:val="001745c0"/>
    <w:pPr>
      <w:spacing w:before="0" w:after="0"/>
      <w:ind w:left="720" w:right="0" w:hanging="0"/>
      <w:contextualSpacing/>
    </w:pPr>
    <w:rPr/>
  </w:style>
  <w:style w:type="paragraph" w:styleId="BalloonText">
    <w:name w:val="Balloon Text"/>
    <w:basedOn w:val="Normal"/>
    <w:link w:val="TextedebullesCar"/>
    <w:uiPriority w:val="99"/>
    <w:semiHidden/>
    <w:unhideWhenUsed/>
    <w:qFormat/>
    <w:rsid w:val="00193715"/>
    <w:pPr/>
    <w:rPr>
      <w:rFonts w:ascii="Tahoma" w:hAnsi="Tahoma"/>
      <w:sz w:val="16"/>
      <w:szCs w:val="16"/>
      <w:lang w:eastAsia="x-none"/>
    </w:rPr>
  </w:style>
  <w:style w:type="paragraph" w:styleId="HeaderandFooter">
    <w:name w:val="Header and Footer"/>
    <w:basedOn w:val="Normal"/>
    <w:qFormat/>
    <w:pPr/>
    <w:rPr/>
  </w:style>
  <w:style w:type="paragraph" w:styleId="Header">
    <w:name w:val="Header"/>
    <w:basedOn w:val="Normal"/>
    <w:link w:val="En-tteCar"/>
    <w:uiPriority w:val="99"/>
    <w:unhideWhenUsed/>
    <w:rsid w:val="00435de3"/>
    <w:pPr>
      <w:tabs>
        <w:tab w:val="clear" w:pos="720"/>
        <w:tab w:val="center" w:pos="4536" w:leader="none"/>
        <w:tab w:val="right" w:pos="9072" w:leader="none"/>
      </w:tabs>
    </w:pPr>
    <w:rPr>
      <w:szCs w:val="20"/>
      <w:lang w:eastAsia="x-none"/>
    </w:rPr>
  </w:style>
  <w:style w:type="paragraph" w:styleId="Footer">
    <w:name w:val="Footer"/>
    <w:basedOn w:val="Normal"/>
    <w:link w:val="PieddepageCar"/>
    <w:uiPriority w:val="99"/>
    <w:unhideWhenUsed/>
    <w:rsid w:val="00435de3"/>
    <w:pPr>
      <w:tabs>
        <w:tab w:val="clear" w:pos="720"/>
        <w:tab w:val="center" w:pos="4536" w:leader="none"/>
        <w:tab w:val="right" w:pos="9072" w:leader="none"/>
      </w:tabs>
    </w:pPr>
    <w:rPr>
      <w:szCs w:val="20"/>
      <w:lang w:eastAsia="x-none"/>
    </w:rPr>
  </w:style>
  <w:style w:type="paragraph" w:styleId="Bibliography1">
    <w:name w:val="Bibliography 1"/>
    <w:basedOn w:val="Index"/>
    <w:qFormat/>
    <w:pPr>
      <w:tabs>
        <w:tab w:val="clear" w:pos="720"/>
        <w:tab w:val="left" w:pos="504" w:leader="none"/>
      </w:tabs>
      <w:spacing w:lineRule="atLeast" w:line="240" w:before="0" w:after="0"/>
      <w:ind w:left="504" w:right="0" w:hanging="504"/>
    </w:pPr>
    <w:rPr/>
  </w:style>
  <w:style w:type="paragraph" w:styleId="Figure">
    <w:name w:val="Figure"/>
    <w:basedOn w:val="Caption"/>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59"/>
    <w:rsid w:val="000549a5"/>
    <w:tblPr>
      <w:tblInd w:w="0" w:type="nil"/>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Grilledutableau1">
    <w:name w:val="Grille du tableau1"/>
    <w:basedOn w:val="TableauNormal"/>
    <w:uiPriority w:val="59"/>
    <w:rsid w:val="00d1650d"/>
    <w:tblPr>
      <w:tblInd w:w="0" w:type="nil"/>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AD745-93AB-4402-9AA7-D86C7D19C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Application>LibreOffice/6.4.5.2$Linux_X86_64 LibreOffice_project/a726b36747cf2001e06b58ad5db1aa3a9a1872d6</Application>
  <Pages>11</Pages>
  <Words>4455</Words>
  <Characters>25442</Characters>
  <CharactersWithSpaces>29728</CharactersWithSpaces>
  <Paragraphs>127</Paragraphs>
  <Company>F.R.S.-FNRS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2020-05-26T12:44:00Z</dcterms:created>
  <dc:creator>claire.deborggraef@frs-fnrs.be</dc:creator>
  <dc:description/>
  <dc:language>en-US</dc:language>
  <cp:lastModifiedBy/>
  <cp:lastPrinted>2019-07-09T15:21:00Z</cp:lastPrinted>
  <dcterms:modified xsi:type="dcterms:W3CDTF">2020-08-04T21:29:21Z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F.R.S.-FNRS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BREF_0H5mwmFKX4B0_1">
    <vt:lpwstr>ZOTERO_ITEM CSL_CITATION {"citationID":"1K0q3uir","properties":{"formattedCitation":"[26]","plainCitation":"[26]","noteIndex":0},"citationItems":[{"id":93,"uris":["http://zotero.org/users/local/walK2mTH/items/ST9T4USD"],"uri":["http://zotero.org/users/loc</vt:lpwstr>
  </property>
  <property fmtid="{D5CDD505-2E9C-101B-9397-08002B2CF9AE}" pid="10" name="ZOTERO_BREF_0H5mwmFKX4B0_2">
    <vt:lpwstr>al/walK2mTH/items/ST9T4USD"],"itemData":{"id":93,"type":"article-journal","abstract":"In this paper we study the problem of image representation learning without human annotation. By following the principles of self-supervision, we build a convolutional n</vt:lpwstr>
  </property>
  <property fmtid="{D5CDD505-2E9C-101B-9397-08002B2CF9AE}" pid="11" name="ZOTERO_BREF_0H5mwmFKX4B0_3">
    <vt:lpwstr>eural network (CNN) that can be trained to solve Jigsaw puzzles as a pretext task, which requires no manual labeling, and then later repurposed to solve object classification and detection. To maintain the compatibility across tasks we introduce the conte</vt:lpwstr>
  </property>
  <property fmtid="{D5CDD505-2E9C-101B-9397-08002B2CF9AE}" pid="12" name="ZOTERO_BREF_0H5mwmFKX4B0_4">
    <vt:lpwstr>xt-free network (CFN), a siamese-ennead CNN. The CFN takes image tiles as input and explicitly limits the receptive field (or context) of its early processing units to one tile at a time. We show that the CFN includes fewer parameters than AlexNet while p</vt:lpwstr>
  </property>
  <property fmtid="{D5CDD505-2E9C-101B-9397-08002B2CF9AE}" pid="13" name="ZOTERO_BREF_0H5mwmFKX4B0_5">
    <vt:lpwstr>reserving the same semantic learning capabilities. By training the CFN to solve Jigsaw puzzles, we learn both a feature mapping of object parts as well as their correct spatial arrangement. Our experimental evaluations show that the learned features captu</vt:lpwstr>
  </property>
  <property fmtid="{D5CDD505-2E9C-101B-9397-08002B2CF9AE}" pid="14" name="ZOTERO_BREF_0H5mwmFKX4B0_6">
    <vt:lpwstr>re semantically relevant content. Our proposed method for learning visual representations outperforms state of the art methods in several transfer learning benchmarks.","container-title":"arXiv:1603.09246 [cs]","note":"arXiv: 1603.09246","source":"arXiv.o</vt:lpwstr>
  </property>
  <property fmtid="{D5CDD505-2E9C-101B-9397-08002B2CF9AE}" pid="15" name="ZOTERO_BREF_0H5mwmFKX4B0_7">
    <vt:lpwstr>rg","title":"Unsupervised Learning of Visual Representations by Solving Jigsaw Puzzles","URL":"http://arxiv.org/abs/1603.09246","author":[{"family":"Noroozi","given":"Mehdi"},{"family":"Favaro","given":"Paolo"}],"accessed":{"date-parts":[["2020",7,28]]},"</vt:lpwstr>
  </property>
  <property fmtid="{D5CDD505-2E9C-101B-9397-08002B2CF9AE}" pid="16" name="ZOTERO_BREF_0H5mwmFKX4B0_8">
    <vt:lpwstr>issued":{"date-parts":[["2017",8,22]]}}}],"schema":"https://github.com/citation-style-language/schema/raw/master/csl-citation.json"}</vt:lpwstr>
  </property>
  <property fmtid="{D5CDD505-2E9C-101B-9397-08002B2CF9AE}" pid="17" name="ZOTERO_BREF_0UglUt5QEsC6_1">
    <vt:lpwstr>ZOTERO_ITEM CSL_CITATION {"citationID":"5FPGvJWX","properties":{"formattedCitation":"[19]","plainCitation":"[19]","noteIndex":0},"citationItems":[{"id":173,"uris":["http://zotero.org/users/local/walK2mTH/items/HHQQDZRP"],"uri":["http://zotero.org/users/lo</vt:lpwstr>
  </property>
  <property fmtid="{D5CDD505-2E9C-101B-9397-08002B2CF9AE}" pid="18" name="ZOTERO_BREF_0UglUt5QEsC6_2">
    <vt:lpwstr>cal/walK2mTH/items/HHQQDZRP"],"itemData":{"id":173,"type":"article-journal","abstract":"Tissue clearing methods enable the imaging of biological specimens without sectioning. However, reliable and scalable analysis of large imaging datasets in three dimen</vt:lpwstr>
  </property>
  <property fmtid="{D5CDD505-2E9C-101B-9397-08002B2CF9AE}" pid="19" name="ZOTERO_BREF_0UglUt5QEsC6_3">
    <vt:lpwstr>sions remains a challenge. Here we developed a deep learning-based framework to quantify and analyze brain vasculature, named Vessel Segmentation &amp; Analysis Pipeline (VesSAP). Our pipeline uses a convolutional neural network (CNN) with a transfer learning</vt:lpwstr>
  </property>
  <property fmtid="{D5CDD505-2E9C-101B-9397-08002B2CF9AE}" pid="20" name="ZOTERO_BREF_0UglUt5QEsC6_4">
    <vt:lpwstr> approach for segmentation and achieves human-level accuracy. By using VesSAP, we analyzed the vascular features of whole C57BL/6J, CD1 and BALB/c mouse brains at the micrometer scale after registering them to the Allen mouse brain atlas. We report eviden</vt:lpwstr>
  </property>
  <property fmtid="{D5CDD505-2E9C-101B-9397-08002B2CF9AE}" pid="21" name="ZOTERO_BREF_0UglUt5QEsC6_5">
    <vt:lpwstr>ce of secondary intracranial collateral vascularization in CD1 mice and find reduced vascularization of the brainstem in comparison to the cerebrum. Thus, VesSAP enables unbiased and scalable quantifications of the angioarchitecture of cleared mouse brain</vt:lpwstr>
  </property>
  <property fmtid="{D5CDD505-2E9C-101B-9397-08002B2CF9AE}" pid="22" name="ZOTERO_BREF_0UglUt5QEsC6_6">
    <vt:lpwstr>s and yields biological insights into the vascular function of the brain.","container-title":"Nature Methods","DOI":"10.1038/s41592-020-0792-1","ISSN":"1548-7105","issue":"4","language":"en","note":"number: 4\npublisher: Nature Publishing Group","page":"4</vt:lpwstr>
  </property>
  <property fmtid="{D5CDD505-2E9C-101B-9397-08002B2CF9AE}" pid="23" name="ZOTERO_BREF_0UglUt5QEsC6_7">
    <vt:lpwstr>42-449","source":"www.nature.com","title":"Machine learning analysis of whole mouse brain vasculature","volume":"17","author":[{"family":"Todorov","given":"Mihail Ivilinov"},{"family":"Paetzold","given":"Johannes Christian"},{"family":"Schoppe","given":"O</vt:lpwstr>
  </property>
  <property fmtid="{D5CDD505-2E9C-101B-9397-08002B2CF9AE}" pid="24" name="ZOTERO_BREF_0UglUt5QEsC6_8">
    <vt:lpwstr>liver"},{"family":"Tetteh","given":"Giles"},{"family":"Shit","given":"Suprosanna"},{"family":"Efremov","given":"Velizar"},{"family":"Todorov-Völgyi","given":"Katalin"},{"family":"Düring","given":"Marco"},{"family":"Dichgans","given":"Martin"},{"family":"P</vt:lpwstr>
  </property>
  <property fmtid="{D5CDD505-2E9C-101B-9397-08002B2CF9AE}" pid="25" name="ZOTERO_BREF_0UglUt5QEsC6_9">
    <vt:lpwstr>iraud","given":"Marie"},{"family":"Menze","given":"Bjoern"},{"family":"Ertürk","given":"Ali"}],"issued":{"date-parts":[["2020",4]]}}}],"schema":"https://github.com/citation-style-language/schema/raw/master/csl-citation.json"}</vt:lpwstr>
  </property>
  <property fmtid="{D5CDD505-2E9C-101B-9397-08002B2CF9AE}" pid="26" name="ZOTERO_BREF_4BYOdvU3wnoK_1">
    <vt:lpwstr>ZOTERO_ITEM CSL_CITATION {"citationID":"M9eaCBiK","properties":{"formattedCitation":"[1]","plainCitation":"[1]","noteIndex":0},"citationItems":[{"id":140,"uris":["http://zotero.org/users/local/walK2mTH/items/N8D7K33Y"],"uri":["http://zotero.org/users/loca</vt:lpwstr>
  </property>
  <property fmtid="{D5CDD505-2E9C-101B-9397-08002B2CF9AE}" pid="27" name="ZOTERO_BREF_4BYOdvU3wnoK_10">
    <vt:lpwstr>ster/csl-citation.json"}</vt:lpwstr>
  </property>
  <property fmtid="{D5CDD505-2E9C-101B-9397-08002B2CF9AE}" pid="28" name="ZOTERO_BREF_4BYOdvU3wnoK_2">
    <vt:lpwstr>l/walK2mTH/items/N8D7K33Y"],"itemData":{"id":140,"type":"paper-conference","abstract":"High-resolution 3D micro-CT imaging is a powerful tool for the visualization of the mineralized tissues. However, it remains challenging to discriminate automatically b</vt:lpwstr>
  </property>
  <property fmtid="{D5CDD505-2E9C-101B-9397-08002B2CF9AE}" pid="29" name="ZOTERO_BREF_4BYOdvU3wnoK_3">
    <vt:lpwstr>etween mineralized cartilage and bone as they have similar greyscale values. Currently, manual contouring is still the standard way to segment these two tissues but it is time-consuming and user-biased. In this work, we have optimized a 3D fully convoluti</vt:lpwstr>
  </property>
  <property fmtid="{D5CDD505-2E9C-101B-9397-08002B2CF9AE}" pid="30" name="ZOTERO_BREF_4BYOdvU3wnoK_4">
    <vt:lpwstr>onal neural network, i.e. U-net, to automatically segment mineralized cartilage from bone in high-resolution micro-CT images of the Achilles tendon-to-bone interface. Using the 3D U-net, we reach an average Dice Similarity Coefficient of 0.85 compared to </vt:lpwstr>
  </property>
  <property fmtid="{D5CDD505-2E9C-101B-9397-08002B2CF9AE}" pid="31" name="ZOTERO_BREF_4BYOdvU3wnoK_5">
    <vt:lpwstr>manual annotations for twelve 3D datasets. The proposed method shows comparable results to a 2D U-net approach while ensuring better 3D segmentation consistency. We also found that reducing the resolution of the 3D micro-CT images for the network training</vt:lpwstr>
  </property>
  <property fmtid="{D5CDD505-2E9C-101B-9397-08002B2CF9AE}" pid="32" name="ZOTERO_BREF_4BYOdvU3wnoK_6">
    <vt:lpwstr> did not importantly impact the performance while considerably reducing the training time.","collection-title":"Lecture Notes in Computational Vision and Biomechanics","container-title":"Computer Methods, Imaging and Visualization in Biomechanics and Biom</vt:lpwstr>
  </property>
  <property fmtid="{D5CDD505-2E9C-101B-9397-08002B2CF9AE}" pid="33" name="ZOTERO_BREF_4BYOdvU3wnoK_7">
    <vt:lpwstr>edical Engineering","DOI":"10.1007/978-3-030-43195-2_12","event-place":"Cham","ISBN":"978-3-030-43195-2","language":"en","page":"158-170","publisher":"Springer International Publishing","publisher-place":"Cham","source":"Springer Link","title":"Deep Learn</vt:lpwstr>
  </property>
  <property fmtid="{D5CDD505-2E9C-101B-9397-08002B2CF9AE}" pid="34" name="ZOTERO_BREF_4BYOdvU3wnoK_8">
    <vt:lpwstr>ing-Based Segmentation of Mineralized Cartilage and Bone in High-Resolution Micro-CT Images","author":[{"family":"Léger","given":"Jean"},{"family":"Leyssens","given":"Lisa"},{"family":"De Vleeschouwer","given":"Christophe"},{"family":"Kerckhofs","given":"</vt:lpwstr>
  </property>
  <property fmtid="{D5CDD505-2E9C-101B-9397-08002B2CF9AE}" pid="35" name="ZOTERO_BREF_4BYOdvU3wnoK_9">
    <vt:lpwstr>Greet"}],"editor":[{"family":"Ateshian","given":"Gerard A."},{"family":"Myers","given":"Kristin M."},{"family":"Tavares","given":"João Manuel R. S."}],"issued":{"date-parts":[["2020"]]}}}],"schema":"https://github.com/citation-style-language/schema/raw/ma</vt:lpwstr>
  </property>
  <property fmtid="{D5CDD505-2E9C-101B-9397-08002B2CF9AE}" pid="36" name="ZOTERO_BREF_6TXopXSoAl4c_1">
    <vt:lpwstr>ZOTERO_ITEM CSL_CITATION {"citationID":"x48ejrwY","properties":{"formattedCitation":"[17]","plainCitation":"[17]","noteIndex":0},"citationItems":[{"id":122,"uris":["http://zotero.org/users/local/walK2mTH/items/L5UBWWR9"],"uri":["http://zotero.org/users/lo</vt:lpwstr>
  </property>
  <property fmtid="{D5CDD505-2E9C-101B-9397-08002B2CF9AE}" pid="37" name="ZOTERO_BREF_6TXopXSoAl4c_10">
    <vt:lpwstr>github.com/citation-style-language/schema/raw/master/csl-citation.json"}</vt:lpwstr>
  </property>
  <property fmtid="{D5CDD505-2E9C-101B-9397-08002B2CF9AE}" pid="38" name="ZOTERO_BREF_6TXopXSoAl4c_2">
    <vt:lpwstr>cal/walK2mTH/items/L5UBWWR9"],"itemData":{"id":122,"type":"paper-conference","abstract":"This paper introduces a network for volumetric segmentation that learns from sparsely annotated volumetric images. We outline two attractive use cases of this method:</vt:lpwstr>
  </property>
  <property fmtid="{D5CDD505-2E9C-101B-9397-08002B2CF9AE}" pid="39" name="ZOTERO_BREF_6TXopXSoAl4c_3">
    <vt:lpwstr> (1) In a semi-automated setup, the user annotates some slices in the volume to be segmented. The network learns from these sparse annotations and provides a dense 3D segmentation. (2) In a fully-automated setup, we assume that a representative, sparsely </vt:lpwstr>
  </property>
  <property fmtid="{D5CDD505-2E9C-101B-9397-08002B2CF9AE}" pid="40" name="ZOTERO_BREF_6TXopXSoAl4c_4">
    <vt:lpwstr>annotated training set exists. Trained on this data set, the network densely segments new volumetric images. The proposed network extends the previous u-net architecture from Ronneberger et al. by replacing all 2D operations with their 3D counterparts. Th</vt:lpwstr>
  </property>
  <property fmtid="{D5CDD505-2E9C-101B-9397-08002B2CF9AE}" pid="41" name="ZOTERO_BREF_6TXopXSoAl4c_5">
    <vt:lpwstr>e implementation performs on-the-fly elastic deformations for efficient data augmentation during training. It is trained end-to-end from scratch, i.e., no pre-trained network is required. We test the performance of the proposed method on a complex, highly</vt:lpwstr>
  </property>
  <property fmtid="{D5CDD505-2E9C-101B-9397-08002B2CF9AE}" pid="42" name="ZOTERO_BREF_6TXopXSoAl4c_6">
    <vt:lpwstr> variable 3D structure, the Xenopus kidney, and achieve good results for both use cases.","collection-title":"Lecture Notes in Computer Science","container-title":"Medical Image Computing and Computer-Assisted Intervention – MICCAI 2016","DOI":"10.1007/97</vt:lpwstr>
  </property>
  <property fmtid="{D5CDD505-2E9C-101B-9397-08002B2CF9AE}" pid="43" name="ZOTERO_BREF_6TXopXSoAl4c_7">
    <vt:lpwstr>8-3-319-46723-8_49","event-place":"Cham","ISBN":"978-3-319-46723-8","language":"en","page":"424-432","publisher":"Springer International Publishing","publisher-place":"Cham","source":"Springer Link","title":"3D U-Net: Learning Dense Volumetric Segmentatio</vt:lpwstr>
  </property>
  <property fmtid="{D5CDD505-2E9C-101B-9397-08002B2CF9AE}" pid="44" name="ZOTERO_BREF_6TXopXSoAl4c_8">
    <vt:lpwstr>n from Sparse Annotation","title-short":"3D U-Net","author":[{"family":"Çiçek","given":"Özgün"},{"family":"Abdulkadir","given":"Ahmed"},{"family":"Lienkamp","given":"Soeren S."},{"family":"Brox","given":"Thomas"},{"family":"Ronneberger","given":"Olaf"}],"</vt:lpwstr>
  </property>
  <property fmtid="{D5CDD505-2E9C-101B-9397-08002B2CF9AE}" pid="45" name="ZOTERO_BREF_6TXopXSoAl4c_9">
    <vt:lpwstr>editor":[{"family":"Ourselin","given":"Sebastien"},{"family":"Joskowicz","given":"Leo"},{"family":"Sabuncu","given":"Mert R."},{"family":"Unal","given":"Gozde"},{"family":"Wells","given":"William"}],"issued":{"date-parts":[["2016"]]}}}],"schema":"https://</vt:lpwstr>
  </property>
  <property fmtid="{D5CDD505-2E9C-101B-9397-08002B2CF9AE}" pid="46" name="ZOTERO_BREF_7acLH6SjRRNM_1">
    <vt:lpwstr>ZOTERO_ITEM CSL_CITATION {"citationID":"UnDSGlaU","properties":{"formattedCitation":"[17]","plainCitation":"[17]","noteIndex":0},"citationItems":[{"id":37,"uris":["http://zotero.org/users/local/walK2mTH/items/PRFLQSDM"],"uri":["http://zotero.org/users/loc</vt:lpwstr>
  </property>
  <property fmtid="{D5CDD505-2E9C-101B-9397-08002B2CF9AE}" pid="47" name="ZOTERO_BREF_7acLH6SjRRNM_2">
    <vt:lpwstr>al/walK2mTH/items/PRFLQSDM"],"itemData":{"id":37,"type":"paper-conference","abstract":"Road network extraction from satellite images often produce fragmented road segments leading to road maps unfit for real applications. Pixel-wise classification fails t</vt:lpwstr>
  </property>
  <property fmtid="{D5CDD505-2E9C-101B-9397-08002B2CF9AE}" pid="48" name="ZOTERO_BREF_7acLH6SjRRNM_3">
    <vt:lpwstr>o predict topologically correct and connected road masks due to the absence of connectivity supervision and difficulty in enforcing topological constraints. In this paper, we propose a connectivity task called Orientation Learning, motivated by the human </vt:lpwstr>
  </property>
  <property fmtid="{D5CDD505-2E9C-101B-9397-08002B2CF9AE}" pid="49" name="ZOTERO_BREF_7acLH6SjRRNM_4">
    <vt:lpwstr>behavior of annotating roads by tracing it at a specific orientation. We also develop a stacked multi-branch convolutional module to effectively utilize the mutual information between orientation learning and segmentation tasks. These contributions ensure</vt:lpwstr>
  </property>
  <property fmtid="{D5CDD505-2E9C-101B-9397-08002B2CF9AE}" pid="50" name="ZOTERO_BREF_7acLH6SjRRNM_5">
    <vt:lpwstr> that the model predicts topologically correct and connected road masks. We also propose Connectivity Refinement approach to further enhance the estimated road networks. The refinement model is pre-trained to connect and refine the corrupted ground-truth </vt:lpwstr>
  </property>
  <property fmtid="{D5CDD505-2E9C-101B-9397-08002B2CF9AE}" pid="51" name="ZOTERO_BREF_7acLH6SjRRNM_6">
    <vt:lpwstr>masks and later fine-tuned to enhance the predicted road masks. We demonstrate the advantages of our approach on two diverse road extraction datasets SpaceNet and DeepGlobe. Our approach improves over the state-of-the-art techniques by 9% and 7.5% in road</vt:lpwstr>
  </property>
  <property fmtid="{D5CDD505-2E9C-101B-9397-08002B2CF9AE}" pid="52" name="ZOTERO_BREF_7acLH6SjRRNM_7">
    <vt:lpwstr> topology metric on SpaceNet and DeepGlobe, respectively.","container-title":"Proceedings of the IEEE Computer Society Conference on Computer Vision and Pattern Recognition","DOI":"10.1109/CVPR.2019.01063","ISBN":"978-1-72813-293-8","note":"ISSN: 10636919</vt:lpwstr>
  </property>
  <property fmtid="{D5CDD505-2E9C-101B-9397-08002B2CF9AE}" pid="53" name="ZOTERO_BREF_7acLH6SjRRNM_8">
    <vt:lpwstr>","page":"10377–10385","title":"Improved road connectivity by joint learning of orientation and segmentation","volume":"2019-June","author":[{"family":"Batra","given":"Anil"},{"family":"Singh","given":"Suriya"},{"family":"Pang","given":"Guan"},{"family":"</vt:lpwstr>
  </property>
  <property fmtid="{D5CDD505-2E9C-101B-9397-08002B2CF9AE}" pid="54" name="ZOTERO_BREF_7acLH6SjRRNM_9">
    <vt:lpwstr>Basu","given":"Saikat"},{"family":"Jawahar","given":"C. V."},{"family":"Paluri","given":"Manohar"}],"issued":{"date-parts":[["2019"]]}}}],"schema":"https://github.com/citation-style-language/schema/raw/master/csl-citation.json"}</vt:lpwstr>
  </property>
  <property fmtid="{D5CDD505-2E9C-101B-9397-08002B2CF9AE}" pid="55" name="ZOTERO_BREF_7gu1oYOvw6FC_1">
    <vt:lpwstr>ZOTERO_ITEM CSL_CITATION {"citationID":"RLefMRPq","properties":{"formattedCitation":"[15]","plainCitation":"[15]","noteIndex":0},"citationItems":[{"id":221,"uris":["http://zotero.org/users/local/walK2mTH/items/H54RS78Y"],"uri":["http://zotero.org/users/lo</vt:lpwstr>
  </property>
  <property fmtid="{D5CDD505-2E9C-101B-9397-08002B2CF9AE}" pid="56" name="ZOTERO_BREF_7gu1oYOvw6FC_10">
    <vt:lpwstr>://github.com/citation-style-language/schema/raw/master/csl-citation.json"}</vt:lpwstr>
  </property>
  <property fmtid="{D5CDD505-2E9C-101B-9397-08002B2CF9AE}" pid="57" name="ZOTERO_BREF_7gu1oYOvw6FC_2">
    <vt:lpwstr>cal/walK2mTH/items/H54RS78Y"],"itemData":{"id":221,"type":"article-journal","abstract":"Multi-resolution image features may be approximated via extrapolation from nearby scales, rather than being computed explicitly. This fundamental insight allows us to </vt:lpwstr>
  </property>
  <property fmtid="{D5CDD505-2E9C-101B-9397-08002B2CF9AE}" pid="58" name="ZOTERO_BREF_7gu1oYOvw6FC_3">
    <vt:lpwstr>design object detection algorithms that are as accurate, and considerably faster, than the state-of-the-art. The computational bottleneck of many modern detectors is the computation of features at every scale of a finely-sampled image pyramid. Our key ins</vt:lpwstr>
  </property>
  <property fmtid="{D5CDD505-2E9C-101B-9397-08002B2CF9AE}" pid="59" name="ZOTERO_BREF_7gu1oYOvw6FC_4">
    <vt:lpwstr>ight is that one may compute finely sampled feature pyramids at a fraction of the cost, without sacrificing performance: for a broad family of features we find that features computed at octave-spaced scale intervals are sufficient to approximate features </vt:lpwstr>
  </property>
  <property fmtid="{D5CDD505-2E9C-101B-9397-08002B2CF9AE}" pid="60" name="ZOTERO_BREF_7gu1oYOvw6FC_5">
    <vt:lpwstr>on a finely-sampled pyramid. Extrapolation is inexpensive as compared to direct feature computation. As a result, our approximation yields considerable speedups with negligible loss in detection accuracy. We modify three diverse visual recognition systems</vt:lpwstr>
  </property>
  <property fmtid="{D5CDD505-2E9C-101B-9397-08002B2CF9AE}" pid="61" name="ZOTERO_BREF_7gu1oYOvw6FC_6">
    <vt:lpwstr> to use fast feature pyramids and show results on both pedestrian detection (measured on the Caltech, INRIA, TUD-Brussels and ETH data sets) and general object detection (measured on the PASCAL VOC). The approach is general and is widely applicable to vis</vt:lpwstr>
  </property>
  <property fmtid="{D5CDD505-2E9C-101B-9397-08002B2CF9AE}" pid="62" name="ZOTERO_BREF_7gu1oYOvw6FC_7">
    <vt:lpwstr>ion algorithms requiring fine-grained multi-scale analysis. Our approximation is valid for images with broad spectra (most natural images) and fails for images with narrow band-pass spectra (e.g., periodic textures).","container-title":"IEEE Transactions </vt:lpwstr>
  </property>
  <property fmtid="{D5CDD505-2E9C-101B-9397-08002B2CF9AE}" pid="63" name="ZOTERO_BREF_7gu1oYOvw6FC_8">
    <vt:lpwstr>on Pattern Analysis and Machine Intelligence","DOI":"10.1109/TPAMI.2014.2300479","ISSN":"1939-3539","issue":"8","note":"event: IEEE Transactions on Pattern Analysis and Machine Intelligence","page":"1532-1545","source":"IEEE Xplore","title":"Fast Feature </vt:lpwstr>
  </property>
  <property fmtid="{D5CDD505-2E9C-101B-9397-08002B2CF9AE}" pid="64" name="ZOTERO_BREF_7gu1oYOvw6FC_9">
    <vt:lpwstr>Pyramids for Object Detection","volume":"36","author":[{"family":"Dollár","given":"Piotr"},{"family":"Appel","given":"Ron"},{"family":"Belongie","given":"Serge"},{"family":"Perona","given":"Pietro"}],"issued":{"date-parts":[["2014",8]]}}}],"schema":"https</vt:lpwstr>
  </property>
  <property fmtid="{D5CDD505-2E9C-101B-9397-08002B2CF9AE}" pid="65" name="ZOTERO_BREF_8zCFxZA9esiT_1">
    <vt:lpwstr>ZOTERO_ITEM CSL_CITATION {"citationID":"yffgak6U","properties":{"formattedCitation":"[29]","plainCitation":"[29]","noteIndex":0},"citationItems":[{"id":200,"uris":["http://zotero.org/users/local/walK2mTH/items/22LC6G8I"],"uri":["http://zotero.org/users/lo</vt:lpwstr>
  </property>
  <property fmtid="{D5CDD505-2E9C-101B-9397-08002B2CF9AE}" pid="66" name="ZOTERO_BREF_8zCFxZA9esiT_2">
    <vt:lpwstr>cal/walK2mTH/items/22LC6G8I"],"itemData":{"id":200,"type":"paper-conference","event":"ICML","source":"Google Scholar","title":"Layer rotation: a surprisingly simple indicator of generalization in deep networks?","title-short":"Layer rotation","author":[{"</vt:lpwstr>
  </property>
  <property fmtid="{D5CDD505-2E9C-101B-9397-08002B2CF9AE}" pid="67" name="ZOTERO_BREF_8zCFxZA9esiT_3">
    <vt:lpwstr>family":"Carbonnelle","given":"Simon"},{"family":"De Vleeschouwer","given":"Christophe"}],"issued":{"date-parts":[["2019"]]}}}],"schema":"https://github.com/citation-style-language/schema/raw/master/csl-citation.json"}</vt:lpwstr>
  </property>
  <property fmtid="{D5CDD505-2E9C-101B-9397-08002B2CF9AE}" pid="68" name="ZOTERO_BREF_9Q8naiVTxLXz_1">
    <vt:lpwstr>ZOTERO_ITEM CSL_CITATION {"citationID":"y6D2F2IZ","properties":{"formattedCitation":"[1]\\uc0\\u8211{}[4]","plainCitation":"[1]–[4]","noteIndex":0},"citationItems":[{"id":179,"uris":["http://zotero.org/users/local/walK2mTH/items/HXQ7V6SG"],"uri":["http://</vt:lpwstr>
  </property>
  <property fmtid="{D5CDD505-2E9C-101B-9397-08002B2CF9AE}" pid="69" name="ZOTERO_BREF_9Q8naiVTxLXz_10">
    <vt:lpwstr>tients, large organ deformations occurring between the sessions of a fractionated radiotherapy treatment lead to uncertainties in the doses delivered to the tumour and the surrounding organs at risk. The segmentation of those structures in cone beam CT (C</vt:lpwstr>
  </property>
  <property fmtid="{D5CDD505-2E9C-101B-9397-08002B2CF9AE}" pid="70" name="ZOTERO_BREF_9Q8naiVTxLXz_11">
    <vt:lpwstr>BCT) volumes acquired before every treatment session is desired to reduce those uncertainties. In this work, we perform a fully automatic bladder segmentation of CBCT volumes with u-net, a 3D fully convolutional neural network (FCN). Since annotations are</vt:lpwstr>
  </property>
  <property fmtid="{D5CDD505-2E9C-101B-9397-08002B2CF9AE}" pid="71" name="ZOTERO_BREF_9Q8naiVTxLXz_12">
    <vt:lpwstr> hard to collect for CBCT volumes, we consider augmenting the training dataset with annotated CT volumes and show that it improves the segmentation performance. Our network is trained and tested on 48 annotated CBCT volumes using a 6-fold cross-validation</vt:lpwstr>
  </property>
  <property fmtid="{D5CDD505-2E9C-101B-9397-08002B2CF9AE}" pid="72" name="ZOTERO_BREF_9Q8naiVTxLXz_13">
    <vt:lpwstr> scheme. The network reaches a mean Dice similarity coefficient (DSC) of 0:801 &amp;plusmn; 0:137 with 32 training CBCT volumes. This result improves to 0:848 &amp;plusmn; 0:085 when the training set is augmented with 64 CT volumes. The segmentation accuracy incr</vt:lpwstr>
  </property>
  <property fmtid="{D5CDD505-2E9C-101B-9397-08002B2CF9AE}" pid="73" name="ZOTERO_BREF_9Q8naiVTxLXz_14">
    <vt:lpwstr>eases both with the number of CBCT and CT volumes in the training set. As a comparison, the state-of-the-art deformable image registration (DIR) contour propagation between planning CT and daily CBCT available in RayStation reaches a DSC of 0:744 &amp;plusmn;</vt:lpwstr>
  </property>
  <property fmtid="{D5CDD505-2E9C-101B-9397-08002B2CF9AE}" pid="74" name="ZOTERO_BREF_9Q8naiVTxLXz_15">
    <vt:lpwstr> 0:144 on the same dataset, which is below our FCN result.","container-title":"Medical Imaging 2019: Image-Guided Procedures, Robotic Interventions, and Modeling","DOI":"10.1117/12.2512791","event":"Medical Imaging 2019: Image-Guided Procedures, Robotic I</vt:lpwstr>
  </property>
  <property fmtid="{D5CDD505-2E9C-101B-9397-08002B2CF9AE}" pid="75" name="ZOTERO_BREF_9Q8naiVTxLXz_16">
    <vt:lpwstr>nterventions, and Modeling","page":"109511M","publisher":"International Society for Optics and Photonics","source":"www.spiedigitallibrary.org","title":"Using planning CTs to enhance CNN-based bladder segmentation on cone beam CT","URL":"https://www.spied</vt:lpwstr>
  </property>
  <property fmtid="{D5CDD505-2E9C-101B-9397-08002B2CF9AE}" pid="76" name="ZOTERO_BREF_9Q8naiVTxLXz_17">
    <vt:lpwstr>igitallibrary.org/conference-proceedings-of-spie/10951/109511M/Using-planning-CTs-to-enhance-CNN-based-bladder-segmentation-on/10.1117/12.2512791.short","volume":"10951","author":[{"family":"Brion","given":"Eliott"},{"family":"Léger","given":"Jean"},{"fam</vt:lpwstr>
  </property>
  <property fmtid="{D5CDD505-2E9C-101B-9397-08002B2CF9AE}" pid="77" name="ZOTERO_BREF_9Q8naiVTxLXz_18">
    <vt:lpwstr>ily":"Javaid","given":"Umair"},{"family":"Lee","given":"John"},{"family":"Vleeschouwer","given":"Christophe De"},{"family":"Macq","given":"Benoit"}],"accessed":{"date-parts":[["2020",8,3]]},"issued":{"date-parts":[["2019",3,8]]}}},{"id":140,"uris":["http:</vt:lpwstr>
  </property>
  <property fmtid="{D5CDD505-2E9C-101B-9397-08002B2CF9AE}" pid="78" name="ZOTERO_BREF_9Q8naiVTxLXz_19">
    <vt:lpwstr>//zotero.org/users/local/walK2mTH/items/N8D7K33Y"],"uri":["http://zotero.org/users/local/walK2mTH/items/N8D7K33Y"],"itemData":{"id":140,"type":"paper-conference","abstract":"High-resolution 3D micro-CT imaging is a powerful tool for the visualization of t</vt:lpwstr>
  </property>
  <property fmtid="{D5CDD505-2E9C-101B-9397-08002B2CF9AE}" pid="79" name="ZOTERO_BREF_9Q8naiVTxLXz_2">
    <vt:lpwstr>zotero.org/users/local/walK2mTH/items/HXQ7V6SG"],"itemData":{"id":179,"type":"paper-conference","abstract":"Although deep convolutional neural networks (CNNs) have outperformed state-of-the-art in many medical image segmentation tasks, deep network archit</vt:lpwstr>
  </property>
  <property fmtid="{D5CDD505-2E9C-101B-9397-08002B2CF9AE}" pid="80" name="ZOTERO_BREF_9Q8naiVTxLXz_20">
    <vt:lpwstr>he mineralized tissues. However, it remains challenging to discriminate automatically between mineralized cartilage and bone as they have similar greyscale values. Currently, manual contouring is still the standard way to segment these two tissues but it </vt:lpwstr>
  </property>
  <property fmtid="{D5CDD505-2E9C-101B-9397-08002B2CF9AE}" pid="81" name="ZOTERO_BREF_9Q8naiVTxLXz_21">
    <vt:lpwstr>is time-consuming and user-biased. In this work, we have optimized a 3D fully convolutional neural network, i.e. U-net, to automatically segment mineralized cartilage from bone in high-resolution micro-CT images of the Achilles tendon-to-bone interface. U</vt:lpwstr>
  </property>
  <property fmtid="{D5CDD505-2E9C-101B-9397-08002B2CF9AE}" pid="82" name="ZOTERO_BREF_9Q8naiVTxLXz_22">
    <vt:lpwstr>sing the 3D U-net, we reach an average Dice Similarity Coefficient of 0.85 compared to manual annotations for twelve 3D datasets. The proposed method shows comparable results to a 2D U-net approach while ensuring better 3D segmentation consistency. We als</vt:lpwstr>
  </property>
  <property fmtid="{D5CDD505-2E9C-101B-9397-08002B2CF9AE}" pid="83" name="ZOTERO_BREF_9Q8naiVTxLXz_23">
    <vt:lpwstr>o found that reducing the resolution of the 3D micro-CT images for the network training did not importantly impact the performance while considerably reducing the training time.","collection-title":"Lecture Notes in Computational Vision and Biomechanics",</vt:lpwstr>
  </property>
  <property fmtid="{D5CDD505-2E9C-101B-9397-08002B2CF9AE}" pid="84" name="ZOTERO_BREF_9Q8naiVTxLXz_24">
    <vt:lpwstr>"container-title":"Computer Methods, Imaging and Visualization in Biomechanics and Biomedical Engineering","DOI":"10.1007/978-3-030-43195-2_12","event-place":"Cham","ISBN":"978-3-030-43195-2","language":"en","page":"158-170","publisher":"Springer Internat</vt:lpwstr>
  </property>
  <property fmtid="{D5CDD505-2E9C-101B-9397-08002B2CF9AE}" pid="85" name="ZOTERO_BREF_9Q8naiVTxLXz_25">
    <vt:lpwstr>ional Publishing","publisher-place":"Cham","source":"Springer Link","title":"Deep Learning-Based Segmentation of Mineralized Cartilage and Bone in High-Resolution Micro-CT Images","author":[{"family":"Léger","given":"Jean"},{"family":"Leyssens","given":"L</vt:lpwstr>
  </property>
  <property fmtid="{D5CDD505-2E9C-101B-9397-08002B2CF9AE}" pid="86" name="ZOTERO_BREF_9Q8naiVTxLXz_26">
    <vt:lpwstr>isa"},{"family":"De Vleeschouwer","given":"Christophe"},{"family":"Kerckhofs","given":"Greet"}],"editor":[{"family":"Ateshian","given":"Gerard A."},{"family":"Myers","given":"Kristin M."},{"family":"Tavares","given":"João Manuel R. S."}],"issued":{"date-p</vt:lpwstr>
  </property>
  <property fmtid="{D5CDD505-2E9C-101B-9397-08002B2CF9AE}" pid="87" name="ZOTERO_BREF_9Q8naiVTxLXz_27">
    <vt:lpwstr>arts":[["2020"]]}}},{"id":209,"uris":["http://zotero.org/users/local/walK2mTH/items/HNNWR47C"],"uri":["http://zotero.org/users/local/walK2mTH/items/HNNWR47C"],"itemData":{"id":209,"type":"paper-conference","container-title":"Online proceedings of RFIAP, h</vt:lpwstr>
  </property>
  <property fmtid="{D5CDD505-2E9C-101B-9397-08002B2CF9AE}" pid="88" name="ZOTERO_BREF_9Q8naiVTxLXz_28">
    <vt:lpwstr>ttps://cap-rfiap2020.sciencesconf.org/resource/page/id/9","event":"RFIAP","language":"en","page":"1","source":"dial.uclouvain.be","title":"Utilisation conjointe d’information sémantique et géométrique pour la localisation d’objets par caméra temps-de-vol"</vt:lpwstr>
  </property>
  <property fmtid="{D5CDD505-2E9C-101B-9397-08002B2CF9AE}" pid="89" name="ZOTERO_BREF_9Q8naiVTxLXz_29">
    <vt:lpwstr>,"URL":"https://dial.uclouvain.be/pr/boreal/en/object/boreal%3A231247","volume":"1","author":[{"family":"Joos de ter Beerst","given":"Victor"},{"family":"Vanderschueren","given":"Antoine"},{"family":"De Vleeschouwer","given":"Christophe"}],"accessed":{"da</vt:lpwstr>
  </property>
  <property fmtid="{D5CDD505-2E9C-101B-9397-08002B2CF9AE}" pid="90" name="ZOTERO_BREF_9Q8naiVTxLXz_3">
    <vt:lpwstr>ectures generally fail in exploiting common sense prior to drive the segmentation. In particular, the availability of a segmented (source) image observed in a CT slice that is adjacent to the slice to be segmented (or target image) has not been considered</vt:lpwstr>
  </property>
  <property fmtid="{D5CDD505-2E9C-101B-9397-08002B2CF9AE}" pid="91" name="ZOTERO_BREF_9Q8naiVTxLXz_30">
    <vt:lpwstr>te-parts":[["2020",8,4]]},"issued":{"date-parts":[["2020"]]}}}],"schema":"https://github.com/citation-style-language/schema/raw/master/csl-citation.json"}</vt:lpwstr>
  </property>
  <property fmtid="{D5CDD505-2E9C-101B-9397-08002B2CF9AE}" pid="92" name="ZOTERO_BREF_9Q8naiVTxLXz_4">
    <vt:lpwstr> to improve the deep models segmentation accuracy. In this paper, we investigate a CNN architecture that maps a joint input, composed of the target image and the source segmentation, to a target segmentation. We observe that our solution succeeds in takin</vt:lpwstr>
  </property>
  <property fmtid="{D5CDD505-2E9C-101B-9397-08002B2CF9AE}" pid="93" name="ZOTERO_BREF_9Q8naiVTxLXz_5">
    <vt:lpwstr>g advantage of the source segmentation when it is sufficiently close to the target segmentation, without being penalized when the source is far from the target.","collection-title":"Lecture Notes in Computer Science","container-title":"Advanced Concepts f</vt:lpwstr>
  </property>
  <property fmtid="{D5CDD505-2E9C-101B-9397-08002B2CF9AE}" pid="94" name="ZOTERO_BREF_9Q8naiVTxLXz_6">
    <vt:lpwstr>or Intelligent Vision Systems","DOI":"10.1007/978-3-030-01449-0_32","event-place":"Cham","ISBN":"978-3-030-01449-0","language":"en","page":"380-391","publisher":"Springer International Publishing","publisher-place":"Cham","source":"Springer Link","title":</vt:lpwstr>
  </property>
  <property fmtid="{D5CDD505-2E9C-101B-9397-08002B2CF9AE}" pid="95" name="ZOTERO_BREF_9Q8naiVTxLXz_7">
    <vt:lpwstr>"Contour Propagation in CT Scans with Convolutional Neural Networks","author":[{"family":"Léger","given":"Jean"},{"family":"Brion","given":"Eliott"},{"family":"Javaid","given":"Umair"},{"family":"Lee","given":"John"},{"family":"De Vleeschouwer","given":"C</vt:lpwstr>
  </property>
  <property fmtid="{D5CDD505-2E9C-101B-9397-08002B2CF9AE}" pid="96" name="ZOTERO_BREF_9Q8naiVTxLXz_8">
    <vt:lpwstr>hristophe"},{"family":"Macq","given":"Benoit"}],"editor":[{"family":"Blanc-Talon","given":"Jacques"},{"family":"Helbert","given":"David"},{"family":"Philips","given":"Wilfried"},{"family":"Popescu","given":"Dan"},{"family":"Scheunders","given":"Paul"}],"i</vt:lpwstr>
  </property>
  <property fmtid="{D5CDD505-2E9C-101B-9397-08002B2CF9AE}" pid="97" name="ZOTERO_BREF_9Q8naiVTxLXz_9">
    <vt:lpwstr>ssued":{"date-parts":[["2018"]]}}},{"id":181,"uris":["http://zotero.org/users/local/walK2mTH/items/QR8JBL78"],"uri":["http://zotero.org/users/local/walK2mTH/items/QR8JBL78"],"itemData":{"id":181,"type":"paper-conference","abstract":"For prostate cancer pa</vt:lpwstr>
  </property>
  <property fmtid="{D5CDD505-2E9C-101B-9397-08002B2CF9AE}" pid="98" name="ZOTERO_BREF_9rUad3yBXBax_1">
    <vt:lpwstr>ZOTERO_ITEM CSL_CITATION {"citationID":"ZONpgpKM","properties":{"formattedCitation":"[18]","plainCitation":"[18]","noteIndex":0},"citationItems":[{"id":168,"uris":["http://zotero.org/users/local/walK2mTH/items/Z5V2QFVJ"],"uri":["http://zotero.org/users/lo</vt:lpwstr>
  </property>
  <property fmtid="{D5CDD505-2E9C-101B-9397-08002B2CF9AE}" pid="99" name="ZOTERO_BREF_9rUad3yBXBax_10">
    <vt:lpwstr>mantic Scholar","title":"DeepVesselNet: Vessel Segmentation, Centerline Prediction, and Bifurcation Detection in 3-D Angiographic Volumes","title-short":"DeepVesselNet","author":[{"family":"Tetteh","given":"Giles"},{"family":"Efremov","given":"Velizar"},{</vt:lpwstr>
  </property>
  <property fmtid="{D5CDD505-2E9C-101B-9397-08002B2CF9AE}" pid="100" name="ZOTERO_BREF_9rUad3yBXBax_11">
    <vt:lpwstr>"family":"Forkert","given":"Nils D."},{"family":"Schneider","given":"Matthias"},{"family":"Kirschke","given":"Jan"},{"family":"Weber","given":"Bruno"},{"family":"Zimmer","given":"Claus"},{"family":"Piraud","given":"Marie"},{"family":"Menze","given":"Bjoer</vt:lpwstr>
  </property>
  <property fmtid="{D5CDD505-2E9C-101B-9397-08002B2CF9AE}" pid="101" name="ZOTERO_BREF_9rUad3yBXBax_12">
    <vt:lpwstr>n H."}],"issued":{"date-parts":[["2018"]]}}}],"schema":"https://github.com/citation-style-language/schema/raw/master/csl-citation.json"}</vt:lpwstr>
  </property>
  <property fmtid="{D5CDD505-2E9C-101B-9397-08002B2CF9AE}" pid="102" name="ZOTERO_BREF_9rUad3yBXBax_2">
    <vt:lpwstr>cal/walK2mTH/items/Z5V2QFVJ"],"itemData":{"id":168,"type":"article-journal","abstract":"We present DeepVesselNet, an architecture tailored to the challenges faced when extracting vessel networks or trees and corresponding features in 3-D angiographic volu</vt:lpwstr>
  </property>
  <property fmtid="{D5CDD505-2E9C-101B-9397-08002B2CF9AE}" pid="103" name="ZOTERO_BREF_9rUad3yBXBax_3">
    <vt:lpwstr>mes using deep learning. We discuss the problems of low execution speed and high memory requirements associated with full 3-D convolutional networks, high-class imbalance arising from the low percentage of vessel voxels, and unavailability of accurately a</vt:lpwstr>
  </property>
  <property fmtid="{D5CDD505-2E9C-101B-9397-08002B2CF9AE}" pid="104" name="ZOTERO_BREF_9rUad3yBXBax_4">
    <vt:lpwstr>nnotated training data - and offer solutions as the building blocks of DeepVesselNet. \nFirst, we formulate 2-D orthogonal cross-hair filters which make use of 3-D context information at a reduced computational burden. Second, we introduce a class balanci</vt:lpwstr>
  </property>
  <property fmtid="{D5CDD505-2E9C-101B-9397-08002B2CF9AE}" pid="105" name="ZOTERO_BREF_9rUad3yBXBax_5">
    <vt:lpwstr>ng cross-entropy loss function with false positive rate correction to handle the high-class imbalance and high false positive rate problems associated with existing loss functions. Finally, we generate synthetic dataset using a computational angiogenesis </vt:lpwstr>
  </property>
  <property fmtid="{D5CDD505-2E9C-101B-9397-08002B2CF9AE}" pid="106" name="ZOTERO_BREF_9rUad3yBXBax_6">
    <vt:lpwstr>model capable of generating vascular trees under physiological constraints on local network structure and topology and use these data for transfer learning. \nDeepVesselNet is optimized for segmenting and analyzing vessels, and we test the performance on </vt:lpwstr>
  </property>
  <property fmtid="{D5CDD505-2E9C-101B-9397-08002B2CF9AE}" pid="107" name="ZOTERO_BREF_9rUad3yBXBax_7">
    <vt:lpwstr>a range of angiographic volumes including clinical MRA data of the human brain, as well as X-ray tomographic microscopy scans of the rat brain. Our experiments show that, by replacing 3-D filters with cross-hair filters in our network, we achieve over 23%</vt:lpwstr>
  </property>
  <property fmtid="{D5CDD505-2E9C-101B-9397-08002B2CF9AE}" pid="108" name="ZOTERO_BREF_9rUad3yBXBax_8">
    <vt:lpwstr> improvement in speed, lower memory footprint, lower network complexity which prevents overfitting and comparable accuracy (with a Cox-Wilcoxon paired sample significance test p-value of 0.07 when compared to full 3-D filters). Our class balancing metric </vt:lpwstr>
  </property>
  <property fmtid="{D5CDD505-2E9C-101B-9397-08002B2CF9AE}" pid="109" name="ZOTERO_BREF_9rUad3yBXBax_9">
    <vt:lpwstr>is crucial for training the network and transfer learning with synthetic data is an efficient, robust, and very generalizable approach leading to a network that excels in a variety of angiography segmentation tasks.","container-title":"ArXiv","source":"Se</vt:lpwstr>
  </property>
  <property fmtid="{D5CDD505-2E9C-101B-9397-08002B2CF9AE}" pid="110" name="ZOTERO_BREF_AqnSbrVeQlwI_1">
    <vt:lpwstr>ZOTERO_ITEM CSL_CITATION {"citationID":"3wpnn5JT","properties":{"formattedCitation":"[7], [8]","plainCitation":"[7], [8]","noteIndex":0},"citationItems":[{"id":211,"uris":["http://zotero.org/users/local/walK2mTH/items/3PDLVBMW"],"uri":["http://zotero.org/</vt:lpwstr>
  </property>
  <property fmtid="{D5CDD505-2E9C-101B-9397-08002B2CF9AE}" pid="111" name="ZOTERO_BREF_AqnSbrVeQlwI_10">
    <vt:lpwstr>lize a solution based on the set of labels that appear in it. The simplest special case is to penalize the number of labels in the solution. Our energy is quite general, and we prove optimality bounds for our algorithm. A natural application of label cost</vt:lpwstr>
  </property>
  <property fmtid="{D5CDD505-2E9C-101B-9397-08002B2CF9AE}" pid="112" name="ZOTERO_BREF_AqnSbrVeQlwI_11">
    <vt:lpwstr>s is multi-model fitting, and we demonstrate several such applications in vision: homography detection, motion segmentation, and unsupervised image segmentation. Our C++/MATLAB implementation is publicly available.","container-title":"2010 IEEE Computer S</vt:lpwstr>
  </property>
  <property fmtid="{D5CDD505-2E9C-101B-9397-08002B2CF9AE}" pid="113" name="ZOTERO_BREF_AqnSbrVeQlwI_12">
    <vt:lpwstr>ociety Conference on Computer Vision and Pattern Recognition","DOI":"10.1109/CVPR.2010.5539897","event":"2010 IEEE Computer Society Conference on Computer Vision and Pattern Recognition","note":"ISSN: 1063-6919","page":"2173-2180","source":"IEEE Xplore","</vt:lpwstr>
  </property>
  <property fmtid="{D5CDD505-2E9C-101B-9397-08002B2CF9AE}" pid="114" name="ZOTERO_BREF_AqnSbrVeQlwI_13">
    <vt:lpwstr>title":"Fast approximate energy minimization with label costs","author":[{"family":"Delong","given":"Andrew"},{"family":"Osokin","given":"Anton"},{"family":"Isack","given":"Hossam N."},{"family":"Boykov","given":"Yuri"}],"issued":{"date-parts":[["2010",6]</vt:lpwstr>
  </property>
  <property fmtid="{D5CDD505-2E9C-101B-9397-08002B2CF9AE}" pid="115" name="ZOTERO_BREF_AqnSbrVeQlwI_14">
    <vt:lpwstr>]}}}],"schema":"https://github.com/citation-style-language/schema/raw/master/csl-citation.json"}</vt:lpwstr>
  </property>
  <property fmtid="{D5CDD505-2E9C-101B-9397-08002B2CF9AE}" pid="116" name="ZOTERO_BREF_AqnSbrVeQlwI_2">
    <vt:lpwstr>users/local/walK2mTH/items/3PDLVBMW"],"itemData":{"id":211,"type":"paper-conference","abstract":"We study the question of feature sets for robust visual object recognition; adopting linear SVM based human detection as a test case. After reviewing existing</vt:lpwstr>
  </property>
  <property fmtid="{D5CDD505-2E9C-101B-9397-08002B2CF9AE}" pid="117" name="ZOTERO_BREF_AqnSbrVeQlwI_3">
    <vt:lpwstr> edge and gradient based descriptors, we show experimentally that grids of histograms of oriented gradient (HOG) descriptors significantly outperform existing feature sets for human detection. We study the influence of each stage of the computation on per</vt:lpwstr>
  </property>
  <property fmtid="{D5CDD505-2E9C-101B-9397-08002B2CF9AE}" pid="118" name="ZOTERO_BREF_AqnSbrVeQlwI_4">
    <vt:lpwstr>formance, concluding that fine-scale gradients, fine orientation binning, relatively coarse spatial binning, and high-quality local contrast normalization in overlapping descriptor blocks are all important for good results. The new approach gives near-per</vt:lpwstr>
  </property>
  <property fmtid="{D5CDD505-2E9C-101B-9397-08002B2CF9AE}" pid="119" name="ZOTERO_BREF_AqnSbrVeQlwI_5">
    <vt:lpwstr>fect separation on the original MIT pedestrian database, so we introduce a more challenging dataset containing over 1800 annotated human images with a large range of pose variations and backgrounds.","container-title":"2005 IEEE Computer Society Conferenc</vt:lpwstr>
  </property>
  <property fmtid="{D5CDD505-2E9C-101B-9397-08002B2CF9AE}" pid="120" name="ZOTERO_BREF_AqnSbrVeQlwI_6">
    <vt:lpwstr>e on Computer Vision and Pattern Recognition (CVPR'05)","DOI":"10.1109/CVPR.2005.177","event":"2005 IEEE Computer Society Conference on Computer Vision and Pattern Recognition (CVPR'05)","note":"ISSN: 1063-6919","page":"886-893 vol. 1","source":"IEEE Xplo</vt:lpwstr>
  </property>
  <property fmtid="{D5CDD505-2E9C-101B-9397-08002B2CF9AE}" pid="121" name="ZOTERO_BREF_AqnSbrVeQlwI_7">
    <vt:lpwstr>re","title":"Histograms of oriented gradients for human detection","volume":"1","author":[{"family":"Dalal","given":"N."},{"family":"Triggs","given":"B."}],"issued":{"date-parts":[["2005",6]]}}},{"id":214,"uris":["http://zotero.org/users/local/walK2mTH/it</vt:lpwstr>
  </property>
  <property fmtid="{D5CDD505-2E9C-101B-9397-08002B2CF9AE}" pid="122" name="ZOTERO_BREF_AqnSbrVeQlwI_8">
    <vt:lpwstr>ems/RTVNGED4"],"uri":["http://zotero.org/users/local/walK2mTH/items/RTVNGED4"],"itemData":{"id":214,"type":"paper-conference","abstract":"The α-expansion algorithm has had a significant impact in computer vision due to its generality, effectiveness, and s</vt:lpwstr>
  </property>
  <property fmtid="{D5CDD505-2E9C-101B-9397-08002B2CF9AE}" pid="123" name="ZOTERO_BREF_AqnSbrVeQlwI_9">
    <vt:lpwstr>peed. Thus far it can only minimize energies that involve unary, pairwise, and specialized higher-order terms. Our main contribution is to extend α-expansion so that it can simultaneously optimize “label costs” as well. An energy with label costs can pena</vt:lpwstr>
  </property>
  <property fmtid="{D5CDD505-2E9C-101B-9397-08002B2CF9AE}" pid="124" name="ZOTERO_BREF_C6wtE8YTYN55_1">
    <vt:lpwstr>ZOTERO_ITEM CSL_CITATION {"citationID":"7k4nlCTN","properties":{"formattedCitation":"[16]","plainCitation":"[16]","noteIndex":0},"citationItems":[{"id":120,"uris":["http://zotero.org/users/local/walK2mTH/items/CG4LVJGE"],"uri":["http://zotero.org/users/lo</vt:lpwstr>
  </property>
  <property fmtid="{D5CDD505-2E9C-101B-9397-08002B2CF9AE}" pid="125" name="ZOTERO_BREF_C6wtE8YTYN55_2">
    <vt:lpwstr>cal/walK2mTH/items/CG4LVJGE"],"itemData":{"id":120,"type":"paper-conference","abstract":"There is large consent that successful training of deep networks requires many thousand annotated training samples. In this paper, we present a network and training s</vt:lpwstr>
  </property>
  <property fmtid="{D5CDD505-2E9C-101B-9397-08002B2CF9AE}" pid="126" name="ZOTERO_BREF_C6wtE8YTYN55_3">
    <vt:lpwstr>trategy that relies on the strong use of data augmentation to use the available annotated samples more efficiently. The architecture consists of a contracting path to capture context and a symmetric expanding path that enables precise localization. We sho</vt:lpwstr>
  </property>
  <property fmtid="{D5CDD505-2E9C-101B-9397-08002B2CF9AE}" pid="127" name="ZOTERO_BREF_C6wtE8YTYN55_4">
    <vt:lpwstr>w that such a network can be trained end-to-end from very few images and outperforms the prior best method (a sliding-window convolutional network) on the ISBI challenge for segmentation of neuronal structures in electron microscopic stacks. Using the sam</vt:lpwstr>
  </property>
  <property fmtid="{D5CDD505-2E9C-101B-9397-08002B2CF9AE}" pid="128" name="ZOTERO_BREF_C6wtE8YTYN55_5">
    <vt:lpwstr>e network trained on transmitted light microscopy images (phase contrast and DIC) we won the ISBI cell tracking challenge 2015 in these categories by a large margin. Moreover, the network is fast. Segmentation of a 512x512 image takes less than a second o</vt:lpwstr>
  </property>
  <property fmtid="{D5CDD505-2E9C-101B-9397-08002B2CF9AE}" pid="129" name="ZOTERO_BREF_C6wtE8YTYN55_6">
    <vt:lpwstr>n a recent GPU. The full implementation (based on Caffe) and the trained networks are available at http://lmb.informatik.uni-freiburg.de/people/ronneber/u-net .","collection-title":"Lecture Notes in Computer Science","container-title":"MICCAI","DOI":"10.1</vt:lpwstr>
  </property>
  <property fmtid="{D5CDD505-2E9C-101B-9397-08002B2CF9AE}" pid="130" name="ZOTERO_BREF_C6wtE8YTYN55_7">
    <vt:lpwstr>007/978-3-319-24574-4_28","ISBN":"978-3-319-24574-4","language":"en","page":"234-241","publisher":"Springer International Publishing","source":"Springer Link","title":"U-Net: Convolutional Networks for Biomedical Image Segmentation","title-short":"U-Net",</vt:lpwstr>
  </property>
  <property fmtid="{D5CDD505-2E9C-101B-9397-08002B2CF9AE}" pid="131" name="ZOTERO_BREF_C6wtE8YTYN55_8">
    <vt:lpwstr>"author":[{"family":"Ronneberger","given":"Olaf"},{"family":"Fischer","given":"Philipp"},{"family":"Brox","given":"Thomas"}],"editor":[{"family":"Navab","given":"Nassir"},{"family":"Hornegger","given":"Joachim"},{"family":"Wells","given":"William M."},{"f</vt:lpwstr>
  </property>
  <property fmtid="{D5CDD505-2E9C-101B-9397-08002B2CF9AE}" pid="132" name="ZOTERO_BREF_C6wtE8YTYN55_9">
    <vt:lpwstr>amily":"Frangi","given":"Alejandro F."}],"issued":{"date-parts":[["2015"]]}}}],"schema":"https://github.com/citation-style-language/schema/raw/master/csl-citation.json"}</vt:lpwstr>
  </property>
  <property fmtid="{D5CDD505-2E9C-101B-9397-08002B2CF9AE}" pid="133" name="ZOTERO_BREF_C83sOCdpZMDF_1">
    <vt:lpwstr>ZOTERO_ITEM CSL_CITATION {"citationID":"BfO7nipO","properties":{"formattedCitation":"[38]","plainCitation":"[38]","noteIndex":0},"citationItems":[{"id":208,"uris":["http://zotero.org/users/local/walK2mTH/items/RILQ9IN2"],"uri":["http://zotero.org/users/lo</vt:lpwstr>
  </property>
  <property fmtid="{D5CDD505-2E9C-101B-9397-08002B2CF9AE}" pid="134" name="ZOTERO_BREF_C83sOCdpZMDF_2">
    <vt:lpwstr>cal/walK2mTH/items/RILQ9IN2"],"itemData":{"id":208,"type":"paper-conference","container-title":"Abstract Book Bruker MicroCT User Meeting 2017","language":"eng","publisher":"Bruker MicroCT","source":"limo.libis.be","title":"Contrast-enhanced microCT to vi</vt:lpwstr>
  </property>
  <property fmtid="{D5CDD505-2E9C-101B-9397-08002B2CF9AE}" pid="135" name="ZOTERO_BREF_C83sOCdpZMDF_3">
    <vt:lpwstr>sualize and quantify the 3D vasculature in biological tissues without the need for perfusion","URL":"https://lirias.kuleuven.be/retrieve/451736","author":[{"family":"Kerckhofs","given":"Greet"},{"family":"Stegen","given":"Steve"},{"family":"Cornillie","gi</vt:lpwstr>
  </property>
  <property fmtid="{D5CDD505-2E9C-101B-9397-08002B2CF9AE}" pid="136" name="ZOTERO_BREF_C83sOCdpZMDF_4">
    <vt:lpwstr>ven":"Jasmien"},{"family":"Wozniak","given":"Agnieszka"},{"family":"Wellens","given":"Jasmien"},{"family":"Luyten","given":"Frank"},{"family":"Geris","given":"Liesbet"},{"family":"Carmeliet","given":"Geert"},{"family":"Vogt","given":"Tatjana"}],"accessed"</vt:lpwstr>
  </property>
  <property fmtid="{D5CDD505-2E9C-101B-9397-08002B2CF9AE}" pid="137" name="ZOTERO_BREF_C83sOCdpZMDF_5">
    <vt:lpwstr>:{"date-parts":[["2020",8,3]]},"issued":{"literal":"20170601"}}}],"schema":"https://github.com/citation-style-language/schema/raw/master/csl-citation.json"}</vt:lpwstr>
  </property>
  <property fmtid="{D5CDD505-2E9C-101B-9397-08002B2CF9AE}" pid="138" name="ZOTERO_BREF_CCWFJvyLl2RR_1">
    <vt:lpwstr>ZOTERO_ITEM CSL_CITATION {"citationID":"LStGKGgu","properties":{"formattedCitation":"[12]","plainCitation":"[12]","noteIndex":0},"citationItems":[{"id":226,"uris":["http://zotero.org/users/local/walK2mTH/items/KG6V95SE"],"uri":["http://zotero.org/users/lo</vt:lpwstr>
  </property>
  <property fmtid="{D5CDD505-2E9C-101B-9397-08002B2CF9AE}" pid="139" name="ZOTERO_BREF_CCWFJvyLl2RR_10">
    <vt:lpwstr>"Multi-atlas segmentation of biomedical images: A survey","title-short":"Multi-atlas segmentation of biomedical images","volume":"24","author":[{"family":"Iglesias","given":"Juan Eugenio"},{"family":"Sabuncu","given":"Mert R."}],"issued":{"date-parts":[["</vt:lpwstr>
  </property>
  <property fmtid="{D5CDD505-2E9C-101B-9397-08002B2CF9AE}" pid="140" name="ZOTERO_BREF_CCWFJvyLl2RR_11">
    <vt:lpwstr>2015",8,1]]}}}],"schema":"https://github.com/citation-style-language/schema/raw/master/csl-citation.json"}</vt:lpwstr>
  </property>
  <property fmtid="{D5CDD505-2E9C-101B-9397-08002B2CF9AE}" pid="141" name="ZOTERO_BREF_CCWFJvyLl2RR_2">
    <vt:lpwstr>cal/walK2mTH/items/KG6V95SE"],"itemData":{"id":226,"type":"article-journal","abstract":"Multi-atlas segmentation (MAS), first introduced and popularized by the pioneering work of Rohlfing, et al. (2004), Klein, et al. (2005), and Heckemann, et al. (2006),</vt:lpwstr>
  </property>
  <property fmtid="{D5CDD505-2E9C-101B-9397-08002B2CF9AE}" pid="142" name="ZOTERO_BREF_CCWFJvyLl2RR_3">
    <vt:lpwstr> is becoming one of the most widely-used and successful image segmentation techniques in biomedical applications. By manipulating and utilizing the entire dataset of “atlases” (training images that have been previously labeled, e.g., manually by an expert</vt:lpwstr>
  </property>
  <property fmtid="{D5CDD505-2E9C-101B-9397-08002B2CF9AE}" pid="143" name="ZOTERO_BREF_CCWFJvyLl2RR_4">
    <vt:lpwstr>), rather than some model-based average representation, MAS has the flexibility to better capture anatomical variation, thus offering superior segmentation accuracy. This benefit, however, typically comes at a high computational cost. Recent advancements </vt:lpwstr>
  </property>
  <property fmtid="{D5CDD505-2E9C-101B-9397-08002B2CF9AE}" pid="144" name="ZOTERO_BREF_CCWFJvyLl2RR_5">
    <vt:lpwstr>in computer hardware and image processing software have been instrumental in addressing this challenge and facilitated the wide adoption of MAS. Today, MAS has come a long way and the approach includes a wide array of sophisticated algorithms that employ </vt:lpwstr>
  </property>
  <property fmtid="{D5CDD505-2E9C-101B-9397-08002B2CF9AE}" pid="145" name="ZOTERO_BREF_CCWFJvyLl2RR_6">
    <vt:lpwstr>ideas from machine learning, probabilistic modeling, optimization, and computer vision, among other fields. This paper presents a survey of published MAS algorithms and studies that have applied these methods to various biomedical problems. In writing thi</vt:lpwstr>
  </property>
  <property fmtid="{D5CDD505-2E9C-101B-9397-08002B2CF9AE}" pid="146" name="ZOTERO_BREF_CCWFJvyLl2RR_7">
    <vt:lpwstr>s survey, we have three distinct aims. Our primary goal is to document how MAS was originally conceived, later evolved, and now relates to alternative methods. Second, this paper is intended to be a detailed reference of past research activity in MAS, whi</vt:lpwstr>
  </property>
  <property fmtid="{D5CDD505-2E9C-101B-9397-08002B2CF9AE}" pid="147" name="ZOTERO_BREF_CCWFJvyLl2RR_8">
    <vt:lpwstr>ch now spans over a decade (2003–2014) and entails novel methodological developments and application-specific solutions. Finally, our goal is to also present a perspective on the future of MAS, which, we believe, will be one of the dominant approaches in </vt:lpwstr>
  </property>
  <property fmtid="{D5CDD505-2E9C-101B-9397-08002B2CF9AE}" pid="148" name="ZOTERO_BREF_CCWFJvyLl2RR_9">
    <vt:lpwstr>biomedical image segmentation.","container-title":"Medical Image Analysis","DOI":"10.1016/j.media.2015.06.012","ISSN":"1361-8415","issue":"1","journalAbbreviation":"Medical Image Analysis","language":"en","page":"205-219","source":"ScienceDirect","title":</vt:lpwstr>
  </property>
  <property fmtid="{D5CDD505-2E9C-101B-9397-08002B2CF9AE}" pid="149" name="ZOTERO_BREF_CeqlNXcr8TnF_1">
    <vt:lpwstr>ZOTERO_ITEM CSL_CITATION {"citationID":"ZKV3ZwSP","properties":{"formattedCitation":"[19]","plainCitation":"[19]","noteIndex":0},"citationItems":[{"id":173,"uris":["http://zotero.org/users/local/walK2mTH/items/HHQQDZRP"],"uri":["http://zotero.org/users/lo</vt:lpwstr>
  </property>
  <property fmtid="{D5CDD505-2E9C-101B-9397-08002B2CF9AE}" pid="150" name="ZOTERO_BREF_CeqlNXcr8TnF_2">
    <vt:lpwstr>cal/walK2mTH/items/HHQQDZRP"],"itemData":{"id":173,"type":"article-journal","abstract":"Tissue clearing methods enable the imaging of biological specimens without sectioning. However, reliable and scalable analysis of large imaging datasets in three dimen</vt:lpwstr>
  </property>
  <property fmtid="{D5CDD505-2E9C-101B-9397-08002B2CF9AE}" pid="151" name="ZOTERO_BREF_CeqlNXcr8TnF_3">
    <vt:lpwstr>sions remains a challenge. Here we developed a deep learning-based framework to quantify and analyze brain vasculature, named Vessel Segmentation &amp; Analysis Pipeline (VesSAP). Our pipeline uses a convolutional neural network (CNN) with a transfer learning</vt:lpwstr>
  </property>
  <property fmtid="{D5CDD505-2E9C-101B-9397-08002B2CF9AE}" pid="152" name="ZOTERO_BREF_CeqlNXcr8TnF_4">
    <vt:lpwstr> approach for segmentation and achieves human-level accuracy. By using VesSAP, we analyzed the vascular features of whole C57BL/6J, CD1 and BALB/c mouse brains at the micrometer scale after registering them to the Allen mouse brain atlas. We report eviden</vt:lpwstr>
  </property>
  <property fmtid="{D5CDD505-2E9C-101B-9397-08002B2CF9AE}" pid="153" name="ZOTERO_BREF_CeqlNXcr8TnF_5">
    <vt:lpwstr>ce of secondary intracranial collateral vascularization in CD1 mice and find reduced vascularization of the brainstem in comparison to the cerebrum. Thus, VesSAP enables unbiased and scalable quantifications of the angioarchitecture of cleared mouse brain</vt:lpwstr>
  </property>
  <property fmtid="{D5CDD505-2E9C-101B-9397-08002B2CF9AE}" pid="154" name="ZOTERO_BREF_CeqlNXcr8TnF_6">
    <vt:lpwstr>s and yields biological insights into the vascular function of the brain.","container-title":"Nature Methods","DOI":"10.1038/s41592-020-0792-1","ISSN":"1548-7105","issue":"4","language":"en","note":"number: 4\npublisher: Nature Publishing Group","page":"4</vt:lpwstr>
  </property>
  <property fmtid="{D5CDD505-2E9C-101B-9397-08002B2CF9AE}" pid="155" name="ZOTERO_BREF_CeqlNXcr8TnF_7">
    <vt:lpwstr>42-449","source":"www.nature.com","title":"Machine learning analysis of whole mouse brain vasculature","volume":"17","author":[{"family":"Todorov","given":"Mihail Ivilinov"},{"family":"Paetzold","given":"Johannes Christian"},{"family":"Schoppe","given":"O</vt:lpwstr>
  </property>
  <property fmtid="{D5CDD505-2E9C-101B-9397-08002B2CF9AE}" pid="156" name="ZOTERO_BREF_CeqlNXcr8TnF_8">
    <vt:lpwstr>liver"},{"family":"Tetteh","given":"Giles"},{"family":"Shit","given":"Suprosanna"},{"family":"Efremov","given":"Velizar"},{"family":"Todorov-Völgyi","given":"Katalin"},{"family":"Düring","given":"Marco"},{"family":"Dichgans","given":"Martin"},{"family":"P</vt:lpwstr>
  </property>
  <property fmtid="{D5CDD505-2E9C-101B-9397-08002B2CF9AE}" pid="157" name="ZOTERO_BREF_CeqlNXcr8TnF_9">
    <vt:lpwstr>iraud","given":"Marie"},{"family":"Menze","given":"Bjoern"},{"family":"Ertürk","given":"Ali"}],"issued":{"date-parts":[["2020",4]]}}}],"schema":"https://github.com/citation-style-language/schema/raw/master/csl-citation.json"}</vt:lpwstr>
  </property>
  <property fmtid="{D5CDD505-2E9C-101B-9397-08002B2CF9AE}" pid="158" name="ZOTERO_BREF_DKXa4iDsWBM7_1">
    <vt:lpwstr>ZOTERO_ITEM CSL_CITATION {"citationID":"LXARJr6I","properties":{"formattedCitation":"[16]","plainCitation":"[16]","noteIndex":0},"citationItems":[{"id":120,"uris":["http://zotero.org/users/local/walK2mTH/items/CG4LVJGE"],"uri":["http://zotero.org/users/lo</vt:lpwstr>
  </property>
  <property fmtid="{D5CDD505-2E9C-101B-9397-08002B2CF9AE}" pid="159" name="ZOTERO_BREF_DKXa4iDsWBM7_2">
    <vt:lpwstr>cal/walK2mTH/items/CG4LVJGE"],"itemData":{"id":120,"type":"paper-conference","abstract":"There is large consent that successful training of deep networks requires many thousand annotated training samples. In this paper, we present a network and training s</vt:lpwstr>
  </property>
  <property fmtid="{D5CDD505-2E9C-101B-9397-08002B2CF9AE}" pid="160" name="ZOTERO_BREF_DKXa4iDsWBM7_3">
    <vt:lpwstr>trategy that relies on the strong use of data augmentation to use the available annotated samples more efficiently. The architecture consists of a contracting path to capture context and a symmetric expanding path that enables precise localization. We sho</vt:lpwstr>
  </property>
  <property fmtid="{D5CDD505-2E9C-101B-9397-08002B2CF9AE}" pid="161" name="ZOTERO_BREF_DKXa4iDsWBM7_4">
    <vt:lpwstr>w that such a network can be trained end-to-end from very few images and outperforms the prior best method (a sliding-window convolutional network) on the ISBI challenge for segmentation of neuronal structures in electron microscopic stacks. Using the sam</vt:lpwstr>
  </property>
  <property fmtid="{D5CDD505-2E9C-101B-9397-08002B2CF9AE}" pid="162" name="ZOTERO_BREF_DKXa4iDsWBM7_5">
    <vt:lpwstr>e network trained on transmitted light microscopy images (phase contrast and DIC) we won the ISBI cell tracking challenge 2015 in these categories by a large margin. Moreover, the network is fast. Segmentation of a 512x512 image takes less than a second o</vt:lpwstr>
  </property>
  <property fmtid="{D5CDD505-2E9C-101B-9397-08002B2CF9AE}" pid="163" name="ZOTERO_BREF_DKXa4iDsWBM7_6">
    <vt:lpwstr>n a recent GPU. The full implementation (based on Caffe) and the trained networks are available at http://lmb.informatik.uni-freiburg.de/people/ronneber/u-net .","collection-title":"Lecture Notes in Computer Science","container-title":"MICCAI","DOI":"10.1</vt:lpwstr>
  </property>
  <property fmtid="{D5CDD505-2E9C-101B-9397-08002B2CF9AE}" pid="164" name="ZOTERO_BREF_DKXa4iDsWBM7_7">
    <vt:lpwstr>007/978-3-319-24574-4_28","ISBN":"978-3-319-24574-4","language":"en","page":"234-241","publisher":"Springer International Publishing","source":"Springer Link","title":"U-Net: Convolutional Networks for Biomedical Image Segmentation","title-short":"U-Net",</vt:lpwstr>
  </property>
  <property fmtid="{D5CDD505-2E9C-101B-9397-08002B2CF9AE}" pid="165" name="ZOTERO_BREF_DKXa4iDsWBM7_8">
    <vt:lpwstr>"author":[{"family":"Ronneberger","given":"Olaf"},{"family":"Fischer","given":"Philipp"},{"family":"Brox","given":"Thomas"}],"editor":[{"family":"Navab","given":"Nassir"},{"family":"Hornegger","given":"Joachim"},{"family":"Wells","given":"William M."},{"f</vt:lpwstr>
  </property>
  <property fmtid="{D5CDD505-2E9C-101B-9397-08002B2CF9AE}" pid="166" name="ZOTERO_BREF_DKXa4iDsWBM7_9">
    <vt:lpwstr>amily":"Frangi","given":"Alejandro F."}],"issued":{"date-parts":[["2015"]]}}}],"schema":"https://github.com/citation-style-language/schema/raw/master/csl-citation.json"}</vt:lpwstr>
  </property>
  <property fmtid="{D5CDD505-2E9C-101B-9397-08002B2CF9AE}" pid="167" name="ZOTERO_BREF_DocCniJmrHLq_1">
    <vt:lpwstr/>
  </property>
  <property fmtid="{D5CDD505-2E9C-101B-9397-08002B2CF9AE}" pid="168" name="ZOTERO_BREF_FyNwEA8gGiy7_1">
    <vt:lpwstr>ZOTERO_ITEM CSL_CITATION {"citationID":"8FER1kZy","properties":{"formattedCitation":"[1]","plainCitation":"[1]","dontUpdate":true,"noteIndex":0},"citationItems":[{"id":120,"uris":["http://zotero.org/users/local/walK2mTH/items/CG4LVJGE"],"uri":["http://zot</vt:lpwstr>
  </property>
  <property fmtid="{D5CDD505-2E9C-101B-9397-08002B2CF9AE}" pid="169" name="ZOTERO_BREF_FyNwEA8gGiy7_2">
    <vt:lpwstr>ero.org/users/local/walK2mTH/items/CG4LVJGE"],"itemData":{"id":120,"type":"paper-conference","abstract":"There is large consent that successful training of deep networks requires many thousand annotated training samples. In this paper, we present a networ</vt:lpwstr>
  </property>
  <property fmtid="{D5CDD505-2E9C-101B-9397-08002B2CF9AE}" pid="170" name="ZOTERO_BREF_FyNwEA8gGiy7_3">
    <vt:lpwstr>k and training strategy that relies on the strong use of data augmentation to use the available annotated samples more efficiently. The architecture consists of a contracting path to capture context and a symmetric expanding path that enables precise loca</vt:lpwstr>
  </property>
  <property fmtid="{D5CDD505-2E9C-101B-9397-08002B2CF9AE}" pid="171" name="ZOTERO_BREF_FyNwEA8gGiy7_4">
    <vt:lpwstr>lization. We show that such a network can be trained end-to-end from very few images and outperforms the prior best method (a sliding-window convolutional network) on the ISBI challenge for segmentation of neuronal structures in electron microscopic stack</vt:lpwstr>
  </property>
  <property fmtid="{D5CDD505-2E9C-101B-9397-08002B2CF9AE}" pid="172" name="ZOTERO_BREF_FyNwEA8gGiy7_5">
    <vt:lpwstr>s. Using the same network trained on transmitted light microscopy images (phase contrast and DIC) we won the ISBI cell tracking challenge 2015 in these categories by a large margin. Moreover, the network is fast. Segmentation of a 512x512 image takes less</vt:lpwstr>
  </property>
  <property fmtid="{D5CDD505-2E9C-101B-9397-08002B2CF9AE}" pid="173" name="ZOTERO_BREF_FyNwEA8gGiy7_6">
    <vt:lpwstr> than a second on a recent GPU. The full implementation (based on Caffe) and the trained networks are available at http://lmb.informatik.uni-freiburg.de/people/ronneber/u-net .","collection-title":"Lecture Notes in Computer Science","container-title":"MIC</vt:lpwstr>
  </property>
  <property fmtid="{D5CDD505-2E9C-101B-9397-08002B2CF9AE}" pid="174" name="ZOTERO_BREF_FyNwEA8gGiy7_7">
    <vt:lpwstr>CAI","DOI":"10.1007/978-3-319-24574-4_28","ISBN":"978-3-319-24574-4","language":"en","page":"234-241","publisher":"Springer International Publishing","source":"Springer Link","title":"U-Net: Convolutional Networks for Biomedical Image Segmentation","title</vt:lpwstr>
  </property>
  <property fmtid="{D5CDD505-2E9C-101B-9397-08002B2CF9AE}" pid="175" name="ZOTERO_BREF_FyNwEA8gGiy7_8">
    <vt:lpwstr>-short":"U-Net","author":[{"family":"Ronneberger","given":"Olaf"},{"family":"Fischer","given":"Philipp"},{"family":"Brox","given":"Thomas"}],"editor":[{"family":"Navab","given":"Nassir"},{"family":"Hornegger","given":"Joachim"},{"family":"Wells","given":"</vt:lpwstr>
  </property>
  <property fmtid="{D5CDD505-2E9C-101B-9397-08002B2CF9AE}" pid="176" name="ZOTERO_BREF_FyNwEA8gGiy7_9">
    <vt:lpwstr>William M."},{"family":"Frangi","given":"Alejandro F."}],"issued":{"date-parts":[["2015"]]}}}],"schema":"https://github.com/citation-style-language/schema/raw/master/csl-citation.json"}</vt:lpwstr>
  </property>
  <property fmtid="{D5CDD505-2E9C-101B-9397-08002B2CF9AE}" pid="177" name="ZOTERO_BREF_I7eo7OmUs3NS_1">
    <vt:lpwstr>ZOTERO_ITEM CSL_CITATION {"citationID":"C0aVnDub","properties":{"formattedCitation":"[21]","plainCitation":"[21]","noteIndex":0},"citationItems":[{"id":72,"uris":["http://zotero.org/users/local/walK2mTH/items/EBICJZZJ"],"uri":["http://zotero.org/users/loc</vt:lpwstr>
  </property>
  <property fmtid="{D5CDD505-2E9C-101B-9397-08002B2CF9AE}" pid="178" name="ZOTERO_BREF_I7eo7OmUs3NS_2">
    <vt:lpwstr>al/walK2mTH/items/EBICJZZJ"],"itemData":{"id":72,"type":"paper-conference","abstract":"We present a new estimation principle for parameterized statistical models. The idea is to perform nonlinear logistic regression to discriminate between the observed da</vt:lpwstr>
  </property>
  <property fmtid="{D5CDD505-2E9C-101B-9397-08002B2CF9AE}" pid="179" name="ZOTERO_BREF_I7eo7OmUs3NS_3">
    <vt:lpwstr>ta and some artificially gene...","container-title":"Proceedings of the Thirteenth International Conference on Artificial Intelligence and Statistics","event":"Proceedings of the Thirteenth International Conference on Artificial Intelligence and Statistic</vt:lpwstr>
  </property>
  <property fmtid="{D5CDD505-2E9C-101B-9397-08002B2CF9AE}" pid="180" name="ZOTERO_BREF_I7eo7OmUs3NS_4">
    <vt:lpwstr>s","language":"en","note":"ISSN: 1938-7228\nsection: Machine Learning","page":"297-304","source":"proceedings.mlr.press","title":"Noise-contrastive estimation: A new estimation principle for unnormalized statistical models","title-short":"Noise-contrastiv</vt:lpwstr>
  </property>
  <property fmtid="{D5CDD505-2E9C-101B-9397-08002B2CF9AE}" pid="181" name="ZOTERO_BREF_I7eo7OmUs3NS_5">
    <vt:lpwstr>e estimation","URL":"http://proceedings.mlr.press/v9/gutmann10a.html","author":[{"family":"Gutmann","given":"Michael"},{"family":"Hyvärinen","given":"Aapo"}],"accessed":{"date-parts":[["2020",7,28]]},"issued":{"date-parts":[["2010",3,31]]}}}],"schema":"ht</vt:lpwstr>
  </property>
  <property fmtid="{D5CDD505-2E9C-101B-9397-08002B2CF9AE}" pid="182" name="ZOTERO_BREF_I7eo7OmUs3NS_6">
    <vt:lpwstr>tps://github.com/citation-style-language/schema/raw/master/csl-citation.json"}</vt:lpwstr>
  </property>
  <property fmtid="{D5CDD505-2E9C-101B-9397-08002B2CF9AE}" pid="183" name="ZOTERO_BREF_KWfs4luscWVi_1">
    <vt:lpwstr>ZOTERO_ITEM CSL_CITATION {"citationID":"ZaHfdYqg","properties":{"formattedCitation":"[19]","plainCitation":"[19]","noteIndex":0},"citationItems":[{"id":5,"uris":["http://zotero.org/users/local/walK2mTH/items/NNDAXBLQ"],"uri":["http://zotero.org/users/loca</vt:lpwstr>
  </property>
  <property fmtid="{D5CDD505-2E9C-101B-9397-08002B2CF9AE}" pid="184" name="ZOTERO_BREF_KWfs4luscWVi_10">
    <vt:lpwstr>y":"Bai","given":"Wenjia"},{"family":"Caballero","given":"Jose"},{"family":"Cook","given":"Stuart A."},{"family":"De Marvao","given":"Antonio"},{"family":"Dawes","given":"Timothy"},{"family":"O'Regan","given":"Declan P."},{"family":"Kainz","given":"Bernha</vt:lpwstr>
  </property>
  <property fmtid="{D5CDD505-2E9C-101B-9397-08002B2CF9AE}" pid="185" name="ZOTERO_BREF_KWfs4luscWVi_11">
    <vt:lpwstr>rd"},{"family":"Glocker","given":"Ben"},{"family":"Rueckert","given":"Daniel"}],"issued":{"date-parts":[["2018"]]}}}],"schema":"https://github.com/citation-style-language/schema/raw/master/csl-citation.json"}</vt:lpwstr>
  </property>
  <property fmtid="{D5CDD505-2E9C-101B-9397-08002B2CF9AE}" pid="186" name="ZOTERO_BREF_KWfs4luscWVi_2">
    <vt:lpwstr>l/walK2mTH/items/NNDAXBLQ"],"itemData":{"id":5,"type":"article-journal","abstract":"Incorporation of prior knowledge about organ shape and location is key to improve performance of image analysis approaches. In particular, priors can be useful in cases wh</vt:lpwstr>
  </property>
  <property fmtid="{D5CDD505-2E9C-101B-9397-08002B2CF9AE}" pid="187" name="ZOTERO_BREF_KWfs4luscWVi_3">
    <vt:lpwstr>ere images are corrupted and contain artefacts due to limitations in image acquisition. The highly constrained nature of anatomical objects can be well captured with learning-based techniques. However, in most recent and promising techniques such as CNN-b</vt:lpwstr>
  </property>
  <property fmtid="{D5CDD505-2E9C-101B-9397-08002B2CF9AE}" pid="188" name="ZOTERO_BREF_KWfs4luscWVi_4">
    <vt:lpwstr>ased segmentation it is not obvious how to incorporate such prior knowledge. State-of-the-art methods operate as pixel-wise classifiers where the training objectives do not incorporate the structure and inter-dependencies of the output. To overcome this l</vt:lpwstr>
  </property>
  <property fmtid="{D5CDD505-2E9C-101B-9397-08002B2CF9AE}" pid="189" name="ZOTERO_BREF_KWfs4luscWVi_5">
    <vt:lpwstr>imitation, we propose a generic training strategy that incorporates anatomical prior knowledge into CNNs through a new regularisation model, which is trained end-to-end. The new framework encourages models to follow the global anatomical properties of the</vt:lpwstr>
  </property>
  <property fmtid="{D5CDD505-2E9C-101B-9397-08002B2CF9AE}" pid="190" name="ZOTERO_BREF_KWfs4luscWVi_6">
    <vt:lpwstr> underlying anatomy (e.g. shape, label structure) via learnt non-linear representations of the shape. We show that the proposed approach can be easily adapted to different analysis tasks (e.g. image enhancement, segmentation) and improve the prediction ac</vt:lpwstr>
  </property>
  <property fmtid="{D5CDD505-2E9C-101B-9397-08002B2CF9AE}" pid="191" name="ZOTERO_BREF_KWfs4luscWVi_7">
    <vt:lpwstr>curacy of the state-of-the-art models. The applicability of our approach is shown on multi-modal cardiac data sets and public benchmarks. In addition, we demonstrate how the learnt deep models of 3-D shapes can be interpreted and used as biomarkers for cl</vt:lpwstr>
  </property>
  <property fmtid="{D5CDD505-2E9C-101B-9397-08002B2CF9AE}" pid="192" name="ZOTERO_BREF_KWfs4luscWVi_8">
    <vt:lpwstr>assification of cardiac pathologies.","container-title":"IEEE Transactions on Medical Imaging","DOI":"10.1109/TMI.2017.2743464","ISSN":"1558254X","issue":"2","note":"_eprint: 1705.08302","page":"384–395","title":"Anatomically Constrained Neural Networks (</vt:lpwstr>
  </property>
  <property fmtid="{D5CDD505-2E9C-101B-9397-08002B2CF9AE}" pid="193" name="ZOTERO_BREF_KWfs4luscWVi_9">
    <vt:lpwstr>ACNNs): Application to Cardiac Image Enhancement and Segmentation","volume":"37","author":[{"family":"Oktay","given":"Ozan"},{"family":"Ferrante","given":"Enzo"},{"family":"Kamnitsas","given":"Konstantinos"},{"family":"Heinrich","given":"Mattias"},{"famil</vt:lpwstr>
  </property>
  <property fmtid="{D5CDD505-2E9C-101B-9397-08002B2CF9AE}" pid="194" name="ZOTERO_BREF_NPIVnfc2HDu6_1">
    <vt:lpwstr>ZOTERO_BIBL {"uncited":[],"omitted":[],"custom":[]} CSL_BIBLIOGRAPHY</vt:lpwstr>
  </property>
  <property fmtid="{D5CDD505-2E9C-101B-9397-08002B2CF9AE}" pid="195" name="ZOTERO_BREF_OF91si5Jf9TN_1">
    <vt:lpwstr>ZOTERO_ITEM CSL_CITATION {"citationID":"n3qxxPxO","properties":{"formattedCitation":"[33]","plainCitation":"[33]","noteIndex":0},"citationItems":[{"id":191,"uris":["http://zotero.org/users/local/walK2mTH/items/BRCPF43X"],"uri":["http://zotero.org/users/lo</vt:lpwstr>
  </property>
  <property fmtid="{D5CDD505-2E9C-101B-9397-08002B2CF9AE}" pid="196" name="ZOTERO_BREF_OF91si5Jf9TN_2">
    <vt:lpwstr>cal/walK2mTH/items/BRCPF43X"],"itemData":{"id":191,"type":"article-journal","abstract":"Many tasks in computer vision involve assigning a label (such as disparity) to every pixel. A common constraint is that the labels should vary smoothly almost everywhe</vt:lpwstr>
  </property>
  <property fmtid="{D5CDD505-2E9C-101B-9397-08002B2CF9AE}" pid="197" name="ZOTERO_BREF_OF91si5Jf9TN_3">
    <vt:lpwstr>re while preserving sharp discontinuities that may exist, e.g., at object boundaries. These tasks are naturally stated in terms of energy minimization. The authors consider a wide class of energies with various smoothness constraints. Global minimization </vt:lpwstr>
  </property>
  <property fmtid="{D5CDD505-2E9C-101B-9397-08002B2CF9AE}" pid="198" name="ZOTERO_BREF_OF91si5Jf9TN_4">
    <vt:lpwstr>of these energy functions is NP-hard even in the simplest discontinuity-preserving case. Therefore, our focus is on efficient approximation algorithms. We present two algorithms based on graph cuts that efficiently find a local minimum with respect to two</vt:lpwstr>
  </property>
  <property fmtid="{D5CDD505-2E9C-101B-9397-08002B2CF9AE}" pid="199" name="ZOTERO_BREF_OF91si5Jf9TN_5">
    <vt:lpwstr> types of large moves, namely expansion moves and swap moves. These moves can simultaneously change the labels of arbitrarily large sets of pixels. In contrast, many standard algorithms (including simulated annealing) use small moves where only one pixel </vt:lpwstr>
  </property>
  <property fmtid="{D5CDD505-2E9C-101B-9397-08002B2CF9AE}" pid="200" name="ZOTERO_BREF_OF91si5Jf9TN_6">
    <vt:lpwstr>changes its label at a time. Our expansion algorithm finds a labeling within a known factor of the global minimum, while our swap algorithm handles more general energy functions. Both of these algorithms allow important cases of discontinuity preserving e</vt:lpwstr>
  </property>
  <property fmtid="{D5CDD505-2E9C-101B-9397-08002B2CF9AE}" pid="201" name="ZOTERO_BREF_OF91si5Jf9TN_7">
    <vt:lpwstr>nergies. We experimentally demonstrate the effectiveness of our approach for image restoration, stereo and motion. On real data with ground truth, we achieve 98 percent accuracy.","container-title":"IEEE Transactions on Pattern Analysis and Machine Intell</vt:lpwstr>
  </property>
  <property fmtid="{D5CDD505-2E9C-101B-9397-08002B2CF9AE}" pid="202" name="ZOTERO_BREF_OF91si5Jf9TN_8">
    <vt:lpwstr>igence","DOI":"10.1109/34.969114","ISSN":"1939-3539","issue":"11","note":"event: IEEE Transactions on Pattern Analysis and Machine Intelligence","page":"1222-1239","source":"IEEE Xplore","title":"Fast approximate energy minimization via graph cuts","volum</vt:lpwstr>
  </property>
  <property fmtid="{D5CDD505-2E9C-101B-9397-08002B2CF9AE}" pid="203" name="ZOTERO_BREF_OF91si5Jf9TN_9">
    <vt:lpwstr>e":"23","author":[{"family":"Boykov","given":"Y."},{"family":"Veksler","given":"O."},{"family":"Zabih","given":"R."}],"issued":{"date-parts":[["2001",11]]}}}],"schema":"https://github.com/citation-style-language/schema/raw/master/csl-citation.json"}</vt:lpwstr>
  </property>
  <property fmtid="{D5CDD505-2E9C-101B-9397-08002B2CF9AE}" pid="204" name="ZOTERO_BREF_QvS7cp2LK4u5_1">
    <vt:lpwstr>ZOTERO_ITEM CSL_CITATION {"citationID":"zJFSNnjU","properties":{"formattedCitation":"[21]","plainCitation":"[21]","noteIndex":0},"citationItems":[{"id":181,"uris":["http://zotero.org/users/local/walK2mTH/items/QR8JBL78"],"uri":["http://zotero.org/users/lo</vt:lpwstr>
  </property>
  <property fmtid="{D5CDD505-2E9C-101B-9397-08002B2CF9AE}" pid="205" name="ZOTERO_BREF_QvS7cp2LK4u5_10">
    <vt:lpwstr>1.short","volume":"10951","author":[{"family":"Brion","given":"Eliott"},{"family":"Léger","given":"Jean"},{"family":"Javaid","given":"Umair"},{"family":"Lee","given":"John"},{"family":"Vleeschouwer","given":"Christophe De"},{"family":"Macq","given":"Benoi</vt:lpwstr>
  </property>
  <property fmtid="{D5CDD505-2E9C-101B-9397-08002B2CF9AE}" pid="206" name="ZOTERO_BREF_QvS7cp2LK4u5_11">
    <vt:lpwstr>t"}],"accessed":{"date-parts":[["2020",8,3]]},"issued":{"date-parts":[["2019",3,8]]}}}],"schema":"https://github.com/citation-style-language/schema/raw/master/csl-citation.json"}</vt:lpwstr>
  </property>
  <property fmtid="{D5CDD505-2E9C-101B-9397-08002B2CF9AE}" pid="207" name="ZOTERO_BREF_QvS7cp2LK4u5_2">
    <vt:lpwstr>cal/walK2mTH/items/QR8JBL78"],"itemData":{"id":181,"type":"paper-conference","abstract":"For prostate cancer patients, large organ deformations occurring between the sessions of a fractionated radiotherapy treatment lead to uncertainties in the doses deli</vt:lpwstr>
  </property>
  <property fmtid="{D5CDD505-2E9C-101B-9397-08002B2CF9AE}" pid="208" name="ZOTERO_BREF_QvS7cp2LK4u5_3">
    <vt:lpwstr>vered to the tumour and the surrounding organs at risk. The segmentation of those structures in cone beam CT (CBCT) volumes acquired before every treatment session is desired to reduce those uncertainties. In this work, we perform a fully automatic bladde</vt:lpwstr>
  </property>
  <property fmtid="{D5CDD505-2E9C-101B-9397-08002B2CF9AE}" pid="209" name="ZOTERO_BREF_QvS7cp2LK4u5_4">
    <vt:lpwstr>r segmentation of CBCT volumes with u-net, a 3D fully convolutional neural network (FCN). Since annotations are hard to collect for CBCT volumes, we consider augmenting the training dataset with annotated CT volumes and show that it improves the segmentat</vt:lpwstr>
  </property>
  <property fmtid="{D5CDD505-2E9C-101B-9397-08002B2CF9AE}" pid="210" name="ZOTERO_BREF_QvS7cp2LK4u5_5">
    <vt:lpwstr>ion performance. Our network is trained and tested on 48 annotated CBCT volumes using a 6-fold cross-validation scheme. The network reaches a mean Dice similarity coefficient (DSC) of 0:801 &amp;plusmn; 0:137 with 32 training CBCT volumes. This result improve</vt:lpwstr>
  </property>
  <property fmtid="{D5CDD505-2E9C-101B-9397-08002B2CF9AE}" pid="211" name="ZOTERO_BREF_QvS7cp2LK4u5_6">
    <vt:lpwstr>s to 0:848 &amp;plusmn; 0:085 when the training set is augmented with 64 CT volumes. The segmentation accuracy increases both with the number of CBCT and CT volumes in the training set. As a comparison, the state-of-the-art deformable image registration (DIR)</vt:lpwstr>
  </property>
  <property fmtid="{D5CDD505-2E9C-101B-9397-08002B2CF9AE}" pid="212" name="ZOTERO_BREF_QvS7cp2LK4u5_7">
    <vt:lpwstr> contour propagation between planning CT and daily CBCT available in RayStation reaches a DSC of 0:744 &amp;plusmn; 0:144 on the same dataset, which is below our FCN result.","container-title":"Medical Imaging 2019: Image-Guided Procedures, Robotic Interventi</vt:lpwstr>
  </property>
  <property fmtid="{D5CDD505-2E9C-101B-9397-08002B2CF9AE}" pid="213" name="ZOTERO_BREF_QvS7cp2LK4u5_8">
    <vt:lpwstr>ons, and Modeling","DOI":"10.1117/12.2512791","event":"Medical Imaging 2019: Image-Guided Procedures, Robotic Interventions, and Modeling","page":"109511M","publisher":"International Society for Optics and Photonics","source":"www.spiedigitallibrary.org",</vt:lpwstr>
  </property>
  <property fmtid="{D5CDD505-2E9C-101B-9397-08002B2CF9AE}" pid="214" name="ZOTERO_BREF_QvS7cp2LK4u5_9">
    <vt:lpwstr>"title":"Using planning CTs to enhance CNN-based bladder segmentation on cone beam CT","URL":"https://www.spiedigitallibrary.org/conference-proceedings-of-spie/10951/109511M/Using-planning-CTs-to-enhance-CNN-based-bladder-segmentation-on/10.1117/12.251279</vt:lpwstr>
  </property>
  <property fmtid="{D5CDD505-2E9C-101B-9397-08002B2CF9AE}" pid="215" name="ZOTERO_BREF_RH4KQcxApfnu_1">
    <vt:lpwstr>ZOTERO_ITEM CSL_CITATION {"citationID":"vtzi3fDS","properties":{"formattedCitation":"[27]","plainCitation":"[27]","noteIndex":0},"citationItems":[{"id":89,"uris":["http://zotero.org/users/local/walK2mTH/items/LYBSGFQK"],"uri":["http://zotero.org/users/loc</vt:lpwstr>
  </property>
  <property fmtid="{D5CDD505-2E9C-101B-9397-08002B2CF9AE}" pid="216" name="ZOTERO_BREF_RH4KQcxApfnu_10">
    <vt:lpwstr>ion Learning by Predicting Image Rotations","URL":"http://arxiv.org/abs/1803.07728","author":[{"family":"Gidaris","given":"Spyros"},{"family":"Singh","given":"Praveer"},{"family":"Komodakis","given":"Nikos"}],"accessed":{"date-parts":[["2020",7,28]]},"iss</vt:lpwstr>
  </property>
  <property fmtid="{D5CDD505-2E9C-101B-9397-08002B2CF9AE}" pid="217" name="ZOTERO_BREF_RH4KQcxApfnu_11">
    <vt:lpwstr>ued":{"date-parts":[["2018",3,20]]}}}],"schema":"https://github.com/citation-style-language/schema/raw/master/csl-citation.json"}</vt:lpwstr>
  </property>
  <property fmtid="{D5CDD505-2E9C-101B-9397-08002B2CF9AE}" pid="218" name="ZOTERO_BREF_RH4KQcxApfnu_2">
    <vt:lpwstr>al/walK2mTH/items/LYBSGFQK"],"itemData":{"id":89,"type":"article-journal","abstract":"Over the last years, deep convolutional neural networks (ConvNets) have transformed the field of computer vision thanks to their unparalleled capacity to learn high leve</vt:lpwstr>
  </property>
  <property fmtid="{D5CDD505-2E9C-101B-9397-08002B2CF9AE}" pid="219" name="ZOTERO_BREF_RH4KQcxApfnu_3">
    <vt:lpwstr>l semantic image features. However, in order to successfully learn those features, they usually require massive amounts of manually labeled data, which is both expensive and impractical to scale. Therefore, unsupervised semantic feature learning, i.e., le</vt:lpwstr>
  </property>
  <property fmtid="{D5CDD505-2E9C-101B-9397-08002B2CF9AE}" pid="220" name="ZOTERO_BREF_RH4KQcxApfnu_4">
    <vt:lpwstr>arning without requiring manual annotation effort, is of crucial importance in order to successfully harvest the vast amount of visual data that are available today. In our work we propose to learn image features by training ConvNets to recognize the 2d r</vt:lpwstr>
  </property>
  <property fmtid="{D5CDD505-2E9C-101B-9397-08002B2CF9AE}" pid="221" name="ZOTERO_BREF_RH4KQcxApfnu_5">
    <vt:lpwstr>otation that is applied to the image that it gets as input. We demonstrate both qualitatively and quantitatively that this apparently simple task actually provides a very powerful supervisory signal for semantic feature learning. We exhaustively evaluate </vt:lpwstr>
  </property>
  <property fmtid="{D5CDD505-2E9C-101B-9397-08002B2CF9AE}" pid="222" name="ZOTERO_BREF_RH4KQcxApfnu_6">
    <vt:lpwstr>our method in various unsupervised feature learning benchmarks and we exhibit in all of them state-of-the-art performance. Specifically, our results on those benchmarks demonstrate dramatic improvements w.r.t. prior state-of-the-art approaches in unsuperv</vt:lpwstr>
  </property>
  <property fmtid="{D5CDD505-2E9C-101B-9397-08002B2CF9AE}" pid="223" name="ZOTERO_BREF_RH4KQcxApfnu_7">
    <vt:lpwstr>ised representation learning and thus significantly close the gap with supervised feature learning. For instance, in PASCAL VOC 2007 detection task our unsupervised pre-trained AlexNet model achieves the state-of-the-art (among unsupervised methods) mAP o</vt:lpwstr>
  </property>
  <property fmtid="{D5CDD505-2E9C-101B-9397-08002B2CF9AE}" pid="224" name="ZOTERO_BREF_RH4KQcxApfnu_8">
    <vt:lpwstr>f 54.4% that is only 2.4 points lower from the supervised case. We get similarly striking results when we transfer our unsupervised learned features on various other tasks, such as ImageNet classification, PASCAL classification, PASCAL segmentation, and C</vt:lpwstr>
  </property>
  <property fmtid="{D5CDD505-2E9C-101B-9397-08002B2CF9AE}" pid="225" name="ZOTERO_BREF_RH4KQcxApfnu_9">
    <vt:lpwstr>IFAR-10 classification. The code and models of our paper will be published on: https://github.com/gidariss/FeatureLearningRotNet .","container-title":"arXiv:1803.07728 [cs]","note":"arXiv: 1803.07728","source":"arXiv.org","title":"Unsupervised Representat</vt:lpwstr>
  </property>
  <property fmtid="{D5CDD505-2E9C-101B-9397-08002B2CF9AE}" pid="226" name="ZOTERO_BREF_SuwYR4WevzUL_1">
    <vt:lpwstr>ZOTERO_ITEM CSL_CITATION {"citationID":"fyxwvtkf","properties":{"formattedCitation":"[16]","plainCitation":"[16]","noteIndex":0},"citationItems":[{"id":120,"uris":["http://zotero.org/users/local/walK2mTH/items/CG4LVJGE"],"uri":["http://zotero.org/users/lo</vt:lpwstr>
  </property>
  <property fmtid="{D5CDD505-2E9C-101B-9397-08002B2CF9AE}" pid="227" name="ZOTERO_BREF_SuwYR4WevzUL_2">
    <vt:lpwstr>cal/walK2mTH/items/CG4LVJGE"],"itemData":{"id":120,"type":"paper-conference","abstract":"There is large consent that successful training of deep networks requires many thousand annotated training samples. In this paper, we present a network and training s</vt:lpwstr>
  </property>
  <property fmtid="{D5CDD505-2E9C-101B-9397-08002B2CF9AE}" pid="228" name="ZOTERO_BREF_SuwYR4WevzUL_3">
    <vt:lpwstr>trategy that relies on the strong use of data augmentation to use the available annotated samples more efficiently. The architecture consists of a contracting path to capture context and a symmetric expanding path that enables precise localization. We sho</vt:lpwstr>
  </property>
  <property fmtid="{D5CDD505-2E9C-101B-9397-08002B2CF9AE}" pid="229" name="ZOTERO_BREF_SuwYR4WevzUL_4">
    <vt:lpwstr>w that such a network can be trained end-to-end from very few images and outperforms the prior best method (a sliding-window convolutional network) on the ISBI challenge for segmentation of neuronal structures in electron microscopic stacks. Using the sam</vt:lpwstr>
  </property>
  <property fmtid="{D5CDD505-2E9C-101B-9397-08002B2CF9AE}" pid="230" name="ZOTERO_BREF_SuwYR4WevzUL_5">
    <vt:lpwstr>e network trained on transmitted light microscopy images (phase contrast and DIC) we won the ISBI cell tracking challenge 2015 in these categories by a large margin. Moreover, the network is fast. Segmentation of a 512x512 image takes less than a second o</vt:lpwstr>
  </property>
  <property fmtid="{D5CDD505-2E9C-101B-9397-08002B2CF9AE}" pid="231" name="ZOTERO_BREF_SuwYR4WevzUL_6">
    <vt:lpwstr>n a recent GPU. The full implementation (based on Caffe) and the trained networks are available at http://lmb.informatik.uni-freiburg.de/people/ronneber/u-net .","collection-title":"Lecture Notes in Computer Science","container-title":"MICCAI","DOI":"10.1</vt:lpwstr>
  </property>
  <property fmtid="{D5CDD505-2E9C-101B-9397-08002B2CF9AE}" pid="232" name="ZOTERO_BREF_SuwYR4WevzUL_7">
    <vt:lpwstr>007/978-3-319-24574-4_28","ISBN":"978-3-319-24574-4","language":"en","page":"234-241","publisher":"Springer International Publishing","source":"Springer Link","title":"U-Net: Convolutional Networks for Biomedical Image Segmentation","title-short":"U-Net",</vt:lpwstr>
  </property>
  <property fmtid="{D5CDD505-2E9C-101B-9397-08002B2CF9AE}" pid="233" name="ZOTERO_BREF_SuwYR4WevzUL_8">
    <vt:lpwstr>"author":[{"family":"Ronneberger","given":"Olaf"},{"family":"Fischer","given":"Philipp"},{"family":"Brox","given":"Thomas"}],"editor":[{"family":"Navab","given":"Nassir"},{"family":"Hornegger","given":"Joachim"},{"family":"Wells","given":"William M."},{"f</vt:lpwstr>
  </property>
  <property fmtid="{D5CDD505-2E9C-101B-9397-08002B2CF9AE}" pid="234" name="ZOTERO_BREF_SuwYR4WevzUL_9">
    <vt:lpwstr>amily":"Frangi","given":"Alejandro F."}],"issued":{"date-parts":[["2015"]]}}}],"schema":"https://github.com/citation-style-language/schema/raw/master/csl-citation.json"}</vt:lpwstr>
  </property>
  <property fmtid="{D5CDD505-2E9C-101B-9397-08002B2CF9AE}" pid="235" name="ZOTERO_BREF_TH4o3WrmLbEm_1">
    <vt:lpwstr>ZOTERO_ITEM CSL_CITATION {"citationID":"uTc7P5nw","properties":{"formattedCitation":"[11]","plainCitation":"[11]","noteIndex":0},"citationItems":[{"id":224,"uris":["http://zotero.org/users/local/walK2mTH/items/YS4DR9PU"],"uri":["http://zotero.org/users/lo</vt:lpwstr>
  </property>
  <property fmtid="{D5CDD505-2E9C-101B-9397-08002B2CF9AE}" pid="236" name="ZOTERO_BREF_TH4o3WrmLbEm_10">
    <vt:lpwstr/>
  </property>
  <property fmtid="{D5CDD505-2E9C-101B-9397-08002B2CF9AE}" pid="237" name="ZOTERO_BREF_TH4o3WrmLbEm_11">
    <vt:lpwstr/>
  </property>
  <property fmtid="{D5CDD505-2E9C-101B-9397-08002B2CF9AE}" pid="238" name="ZOTERO_BREF_TH4o3WrmLbEm_2">
    <vt:lpwstr>cal/walK2mTH/items/YS4DR9PU"],"itemData":{"id":224,"type":"article-journal","abstract":"We show that a class of nonlinear kernel SVMs admits approximate classifiers with runtime and memory complexity that is independent of the number of support vectors. T</vt:lpwstr>
  </property>
  <property fmtid="{D5CDD505-2E9C-101B-9397-08002B2CF9AE}" pid="239" name="ZOTERO_BREF_TH4o3WrmLbEm_3">
    <vt:lpwstr>his class of kernels, which we refer to as additive kernels, includes widely used kernels for histogram-based image comparison like intersection and chi-squared kernels. Additive kernel SVMs can offer significant improvements in accuracy over linear SVMs </vt:lpwstr>
  </property>
  <property fmtid="{D5CDD505-2E9C-101B-9397-08002B2CF9AE}" pid="240" name="ZOTERO_BREF_TH4o3WrmLbEm_4">
    <vt:lpwstr>on a wide variety of tasks while having the same runtime, making them practical for large-scale recognition or real-time detection tasks. We present experiments on a variety of datasets, including the INRIA person, Daimler-Chrysler pedestrians, UIUC Cars,</vt:lpwstr>
  </property>
  <property fmtid="{D5CDD505-2E9C-101B-9397-08002B2CF9AE}" pid="241" name="ZOTERO_BREF_TH4o3WrmLbEm_5">
    <vt:lpwstr> Caltech-101, MNIST, and USPS digits, to demonstrate the effectiveness of our method for efficient evaluation of SVMs with additive kernels. Since its introduction, our method has become integral to various state-of-the-art systems for PASCAL VOC object d</vt:lpwstr>
  </property>
  <property fmtid="{D5CDD505-2E9C-101B-9397-08002B2CF9AE}" pid="242" name="ZOTERO_BREF_TH4o3WrmLbEm_6">
    <vt:lpwstr>etection/image classification, ImageNet Challenge, TRECVID, etc. The techniques we propose can also be applied to settings where evaluation of weighted additive kernels is required, which include kernelized versions of PCA, LDA, regression, k-means, as we</vt:lpwstr>
  </property>
  <property fmtid="{D5CDD505-2E9C-101B-9397-08002B2CF9AE}" pid="243" name="ZOTERO_BREF_TH4o3WrmLbEm_7">
    <vt:lpwstr>ll as speeding up the inner loop of SVM classifier training algorithms.","container-title":"IEEE Transactions on Pattern Analysis and Machine Intelligence","DOI":"10.1109/TPAMI.2012.62","ISSN":"1939-3539","issue":"1","note":"event: IEEE Transactions on Pa</vt:lpwstr>
  </property>
  <property fmtid="{D5CDD505-2E9C-101B-9397-08002B2CF9AE}" pid="244" name="ZOTERO_BREF_TH4o3WrmLbEm_8">
    <vt:lpwstr>ttern Analysis and Machine Intelligence","page":"66-77","source":"IEEE Xplore","title":"Efficient Classification for Additive Kernel SVMs","volume":"35","author":[{"family":"Maji","given":"Subhransu"},{"family":"Berg","given":"Alexander C."},{"family":"Ma</vt:lpwstr>
  </property>
  <property fmtid="{D5CDD505-2E9C-101B-9397-08002B2CF9AE}" pid="245" name="ZOTERO_BREF_TH4o3WrmLbEm_9">
    <vt:lpwstr>lik","given":"Jitendra"}],"issued":{"date-parts":[["2013",1]]}}}],"schema":"https://github.com/citation-style-language/schema/raw/master/csl-citation.json"}</vt:lpwstr>
  </property>
  <property fmtid="{D5CDD505-2E9C-101B-9397-08002B2CF9AE}" pid="246" name="ZOTERO_BREF_U3fA0AidcEaw_1">
    <vt:lpwstr>ZOTERO_ITEM CSL_CITATION {"citationID":"4e4Rrwn8","properties":{"formattedCitation":"[28]","plainCitation":"[28]","noteIndex":0},"citationItems":[{"id":58,"uris":["http://zotero.org/users/local/walK2mTH/items/ARDM7IEJ"],"uri":["http://zotero.org/users/loc</vt:lpwstr>
  </property>
  <property fmtid="{D5CDD505-2E9C-101B-9397-08002B2CF9AE}" pid="247" name="ZOTERO_BREF_U3fA0AidcEaw_10">
    <vt:lpwstr>://github.com/citation-style-language/schema/raw/master/csl-citation.json"}</vt:lpwstr>
  </property>
  <property fmtid="{D5CDD505-2E9C-101B-9397-08002B2CF9AE}" pid="248" name="ZOTERO_BREF_U3fA0AidcEaw_2">
    <vt:lpwstr>al/walK2mTH/items/ARDM7IEJ"],"itemData":{"id":58,"type":"paper-conference","abstract":"The vast majority of 3D medical images lacks detailed image-based expert annotations. The ongoing advances of deep convolutional neural networks clearly demonstrate the</vt:lpwstr>
  </property>
  <property fmtid="{D5CDD505-2E9C-101B-9397-08002B2CF9AE}" pid="249" name="ZOTERO_BREF_U3fA0AidcEaw_3">
    <vt:lpwstr> benefit of supervised learning to successfully extract relevant anatomical information and aid image-based analysis and interventions, but it heavily relies on labeled data. Self-supervised learning, that requires no expert labels, provides an appealing </vt:lpwstr>
  </property>
  <property fmtid="{D5CDD505-2E9C-101B-9397-08002B2CF9AE}" pid="250" name="ZOTERO_BREF_U3fA0AidcEaw_4">
    <vt:lpwstr>way to discover data-inherent patterns and leverage anatomical information freely available from medical images themselves. In this work, we propose a new approach to train effective convolutional feature extractors based on a new concept of image-intrins</vt:lpwstr>
  </property>
  <property fmtid="{D5CDD505-2E9C-101B-9397-08002B2CF9AE}" pid="251" name="ZOTERO_BREF_U3fA0AidcEaw_5">
    <vt:lpwstr>ic spatial offset relations with an auxiliary heatmap regression loss. The learned features successfully capture semantic, anatomical information and enable state-of-the-art accuracy for a k-NN based one-shot segmentation task without any subsequent fine-</vt:lpwstr>
  </property>
  <property fmtid="{D5CDD505-2E9C-101B-9397-08002B2CF9AE}" pid="252" name="ZOTERO_BREF_U3fA0AidcEaw_6">
    <vt:lpwstr>tuning.","collection-title":"Lecture Notes in Computer Science","container-title":"Medical Image Computing and Computer Assisted Intervention – MICCAI 2019","DOI":"10.1007/978-3-030-32226-7_72","event-place":"Cham","ISBN":"978-3-030-32226-7","language":"e</vt:lpwstr>
  </property>
  <property fmtid="{D5CDD505-2E9C-101B-9397-08002B2CF9AE}" pid="253" name="ZOTERO_BREF_U3fA0AidcEaw_7">
    <vt:lpwstr>n","page":"649-657","publisher":"Springer International Publishing","publisher-place":"Cham","source":"Springer Link","title":"How to Learn from Unlabeled Volume Data: Self-supervised 3D Context Feature Learning","title-short":"How to Learn from Unlabeled</vt:lpwstr>
  </property>
  <property fmtid="{D5CDD505-2E9C-101B-9397-08002B2CF9AE}" pid="254" name="ZOTERO_BREF_U3fA0AidcEaw_8">
    <vt:lpwstr> Volume Data","author":[{"family":"Blendowski","given":"Maximilian"},{"family":"Nickisch","given":"Hannes"},{"family":"Heinrich","given":"Mattias P."}],"editor":[{"family":"Shen","given":"Dinggang"},{"family":"Liu","given":"Tianming"},{"family":"Peters","</vt:lpwstr>
  </property>
  <property fmtid="{D5CDD505-2E9C-101B-9397-08002B2CF9AE}" pid="255" name="ZOTERO_BREF_U3fA0AidcEaw_9">
    <vt:lpwstr>given":"Terry M."},{"family":"Staib","given":"Lawrence H."},{"family":"Essert","given":"Caroline"},{"family":"Zhou","given":"Sean"},{"family":"Yap","given":"Pew-Thian"},{"family":"Khan","given":"Ali"}],"issued":{"date-parts":[["2019"]]}}}],"schema":"https</vt:lpwstr>
  </property>
  <property fmtid="{D5CDD505-2E9C-101B-9397-08002B2CF9AE}" pid="256" name="ZOTERO_BREF_Uh4MouZp2XsU_1">
    <vt:lpwstr>ZOTERO_ITEM CSL_CITATION {"citationID":"ExPEYBKn","properties":{"formattedCitation":"[3]","plainCitation":"[3]","noteIndex":0},"citationItems":[{"id":140,"uris":["http://zotero.org/users/local/walK2mTH/items/N8D7K33Y"],"uri":["http://zotero.org/users/loca</vt:lpwstr>
  </property>
  <property fmtid="{D5CDD505-2E9C-101B-9397-08002B2CF9AE}" pid="257" name="ZOTERO_BREF_Uh4MouZp2XsU_10">
    <vt:lpwstr>ster/csl-citation.json"}</vt:lpwstr>
  </property>
  <property fmtid="{D5CDD505-2E9C-101B-9397-08002B2CF9AE}" pid="258" name="ZOTERO_BREF_Uh4MouZp2XsU_2">
    <vt:lpwstr>l/walK2mTH/items/N8D7K33Y"],"itemData":{"id":140,"type":"paper-conference","abstract":"High-resolution 3D micro-CT imaging is a powerful tool for the visualization of the mineralized tissues. However, it remains challenging to discriminate automatically b</vt:lpwstr>
  </property>
  <property fmtid="{D5CDD505-2E9C-101B-9397-08002B2CF9AE}" pid="259" name="ZOTERO_BREF_Uh4MouZp2XsU_3">
    <vt:lpwstr>etween mineralized cartilage and bone as they have similar greyscale values. Currently, manual contouring is still the standard way to segment these two tissues but it is time-consuming and user-biased. In this work, we have optimized a 3D fully convoluti</vt:lpwstr>
  </property>
  <property fmtid="{D5CDD505-2E9C-101B-9397-08002B2CF9AE}" pid="260" name="ZOTERO_BREF_Uh4MouZp2XsU_4">
    <vt:lpwstr>onal neural network, i.e. U-net, to automatically segment mineralized cartilage from bone in high-resolution micro-CT images of the Achilles tendon-to-bone interface. Using the 3D U-net, we reach an average Dice Similarity Coefficient of 0.85 compared to </vt:lpwstr>
  </property>
  <property fmtid="{D5CDD505-2E9C-101B-9397-08002B2CF9AE}" pid="261" name="ZOTERO_BREF_Uh4MouZp2XsU_5">
    <vt:lpwstr>manual annotations for twelve 3D datasets. The proposed method shows comparable results to a 2D U-net approach while ensuring better 3D segmentation consistency. We also found that reducing the resolution of the 3D micro-CT images for the network training</vt:lpwstr>
  </property>
  <property fmtid="{D5CDD505-2E9C-101B-9397-08002B2CF9AE}" pid="262" name="ZOTERO_BREF_Uh4MouZp2XsU_6">
    <vt:lpwstr> did not importantly impact the performance while considerably reducing the training time.","collection-title":"Lecture Notes in Computational Vision and Biomechanics","container-title":"Computer Methods, Imaging and Visualization in Biomechanics and Biom</vt:lpwstr>
  </property>
  <property fmtid="{D5CDD505-2E9C-101B-9397-08002B2CF9AE}" pid="263" name="ZOTERO_BREF_Uh4MouZp2XsU_7">
    <vt:lpwstr>edical Engineering","DOI":"10.1007/978-3-030-43195-2_12","event-place":"Cham","ISBN":"978-3-030-43195-2","language":"en","page":"158-170","publisher":"Springer International Publishing","publisher-place":"Cham","source":"Springer Link","title":"Deep Learn</vt:lpwstr>
  </property>
  <property fmtid="{D5CDD505-2E9C-101B-9397-08002B2CF9AE}" pid="264" name="ZOTERO_BREF_Uh4MouZp2XsU_8">
    <vt:lpwstr>ing-Based Segmentation of Mineralized Cartilage and Bone in High-Resolution Micro-CT Images","author":[{"family":"Léger","given":"Jean"},{"family":"Leyssens","given":"Lisa"},{"family":"De Vleeschouwer","given":"Christophe"},{"family":"Kerckhofs","given":"</vt:lpwstr>
  </property>
  <property fmtid="{D5CDD505-2E9C-101B-9397-08002B2CF9AE}" pid="265" name="ZOTERO_BREF_Uh4MouZp2XsU_9">
    <vt:lpwstr>Greet"}],"editor":[{"family":"Ateshian","given":"Gerard A."},{"family":"Myers","given":"Kristin M."},{"family":"Tavares","given":"João Manuel R. S."}],"issued":{"date-parts":[["2020"]]}}}],"schema":"https://github.com/citation-style-language/schema/raw/ma</vt:lpwstr>
  </property>
  <property fmtid="{D5CDD505-2E9C-101B-9397-08002B2CF9AE}" pid="266" name="ZOTERO_BREF_VfPW7wq05oEo_1">
    <vt:lpwstr>ZOTERO_ITEM CSL_CITATION {"citationID":"pKLJL7qZ","properties":{"formattedCitation":"[31], [32]","plainCitation":"[31], [32]","noteIndex":0},"citationItems":[{"id":5,"uris":["http://zotero.org/users/local/walK2mTH/items/NNDAXBLQ"],"uri":["http://zotero.or</vt:lpwstr>
  </property>
  <property fmtid="{D5CDD505-2E9C-101B-9397-08002B2CF9AE}" pid="267" name="ZOTERO_BREF_VfPW7wq05oEo_10">
    <vt:lpwstr>as"},{"family":"Bai","given":"Wenjia"},{"family":"Caballero","given":"Jose"},{"family":"Cook","given":"Stuart A."},{"family":"De Marvao","given":"Antonio"},{"family":"Dawes","given":"Timothy"},{"family":"O'Regan","given":"Declan P."},{"family":"Kainz","gi</vt:lpwstr>
  </property>
  <property fmtid="{D5CDD505-2E9C-101B-9397-08002B2CF9AE}" pid="268" name="ZOTERO_BREF_VfPW7wq05oEo_11">
    <vt:lpwstr>ven":"Bernhard"},{"family":"Glocker","given":"Ben"},{"family":"Rueckert","given":"Daniel"}],"issued":{"date-parts":[["2018"]]}}},{"id":23,"uris":["http://zotero.org/users/local/walK2mTH/items/6CVZZWIA"],"uri":["http://zotero.org/users/local/walK2mTH/items</vt:lpwstr>
  </property>
  <property fmtid="{D5CDD505-2E9C-101B-9397-08002B2CF9AE}" pid="269" name="ZOTERO_BREF_VfPW7wq05oEo_12">
    <vt:lpwstr>/6CVZZWIA"],"itemData":{"id":23,"type":"article-journal","abstract":"Segmentation of anatomy on abdominal CT enables patient-specific image guidance in clinical endoscopic procedures and in endoscopy training. Because robust interpatient registration of a</vt:lpwstr>
  </property>
  <property fmtid="{D5CDD505-2E9C-101B-9397-08002B2CF9AE}" pid="270" name="ZOTERO_BREF_VfPW7wq05oEo_13">
    <vt:lpwstr>bdom-inal images is necessary for existing multi-atlas-and statistical-shape-model-based segmentations, but remains challenging, there is a need for automated multi-organ segmentation that does not rely on regis-tration. We present a deep-learning-based a</vt:lpwstr>
  </property>
  <property fmtid="{D5CDD505-2E9C-101B-9397-08002B2CF9AE}" pid="271" name="ZOTERO_BREF_VfPW7wq05oEo_14">
    <vt:lpwstr>lgorithm for segmenting the liver, pancreas, stomach, and esophagus using dilated convolution units with dense skip connections and a new spatial prior. The algorithm was evaluated with an 8-fold cross-validation and compared to a joint-label-fusion-based</vt:lpwstr>
  </property>
  <property fmtid="{D5CDD505-2E9C-101B-9397-08002B2CF9AE}" pid="272" name="ZOTERO_BREF_VfPW7wq05oEo_15">
    <vt:lpwstr> segmentation based on Dice scores and boundary distances. The proposed algorithm yielded more accurate segmentations than the joint-label-fusion-based algorithm for the pancreas (median Dice scores 66 vs 37), stomach (83 vs 72) and esophagus (73 vs 54) a</vt:lpwstr>
  </property>
  <property fmtid="{D5CDD505-2E9C-101B-9397-08002B2CF9AE}" pid="273" name="ZOTERO_BREF_VfPW7wq05oEo_16">
    <vt:lpwstr>nd marginally less accurate segmentation for the liver (92 vs 93). We conclude that dilated convolutional networks with dense skip connections can segment the liver, pancreas, stomach and esophagus from abdominal CT with-out image registration and have th</vt:lpwstr>
  </property>
  <property fmtid="{D5CDD505-2E9C-101B-9397-08002B2CF9AE}" pid="274" name="ZOTERO_BREF_VfPW7wq05oEo_17">
    <vt:lpwstr>e potential to support image-guided navigation in gastrointestinal endoscopy procedures.","container-title":"Miccai 2017","DOI":"10.1007/978-3-319-66182-7","ISSN":"978-3-319-66181-0","issue":"2","note":"ISBN: 9783319661827\n_eprint: 1710.04783","page":"20</vt:lpwstr>
  </property>
  <property fmtid="{D5CDD505-2E9C-101B-9397-08002B2CF9AE}" pid="275" name="ZOTERO_BREF_VfPW7wq05oEo_18">
    <vt:lpwstr>3–211","title":"Learning and Incorporating Shape Models","volume":"10433","author":[{"family":"Ravishankar","given":"Hariharan"},{"family":"Venkataramani","given":"R B"},{"family":"Thiruvenkadam","given":"S"},{"family":"Sudhakar","given":"Prasad"}],"issue</vt:lpwstr>
  </property>
  <property fmtid="{D5CDD505-2E9C-101B-9397-08002B2CF9AE}" pid="276" name="ZOTERO_BREF_VfPW7wq05oEo_19">
    <vt:lpwstr>d":{"date-parts":[["2017"]]}}}],"schema":"https://github.com/citation-style-language/schema/raw/master/csl-citation.json"}</vt:lpwstr>
  </property>
  <property fmtid="{D5CDD505-2E9C-101B-9397-08002B2CF9AE}" pid="277" name="ZOTERO_BREF_VfPW7wq05oEo_2">
    <vt:lpwstr>g/users/local/walK2mTH/items/NNDAXBLQ"],"itemData":{"id":5,"type":"article-journal","abstract":"Incorporation of prior knowledge about organ shape and location is key to improve performance of image analysis approaches. In particular, priors can be useful</vt:lpwstr>
  </property>
  <property fmtid="{D5CDD505-2E9C-101B-9397-08002B2CF9AE}" pid="278" name="ZOTERO_BREF_VfPW7wq05oEo_3">
    <vt:lpwstr> in cases where images are corrupted and contain artefacts due to limitations in image acquisition. The highly constrained nature of anatomical objects can be well captured with learning-based techniques. However, in most recent and promising techniques s</vt:lpwstr>
  </property>
  <property fmtid="{D5CDD505-2E9C-101B-9397-08002B2CF9AE}" pid="279" name="ZOTERO_BREF_VfPW7wq05oEo_4">
    <vt:lpwstr>uch as CNN-based segmentation it is not obvious how to incorporate such prior knowledge. State-of-the-art methods operate as pixel-wise classifiers where the training objectives do not incorporate the structure and inter-dependencies of the output. To ove</vt:lpwstr>
  </property>
  <property fmtid="{D5CDD505-2E9C-101B-9397-08002B2CF9AE}" pid="280" name="ZOTERO_BREF_VfPW7wq05oEo_5">
    <vt:lpwstr>rcome this limitation, we propose a generic training strategy that incorporates anatomical prior knowledge into CNNs through a new regularisation model, which is trained end-to-end. The new framework encourages models to follow the global anatomical prope</vt:lpwstr>
  </property>
  <property fmtid="{D5CDD505-2E9C-101B-9397-08002B2CF9AE}" pid="281" name="ZOTERO_BREF_VfPW7wq05oEo_6">
    <vt:lpwstr>rties of the underlying anatomy (e.g. shape, label structure) via learnt non-linear representations of the shape. We show that the proposed approach can be easily adapted to different analysis tasks (e.g. image enhancement, segmentation) and improve the p</vt:lpwstr>
  </property>
  <property fmtid="{D5CDD505-2E9C-101B-9397-08002B2CF9AE}" pid="282" name="ZOTERO_BREF_VfPW7wq05oEo_7">
    <vt:lpwstr>rediction accuracy of the state-of-the-art models. The applicability of our approach is shown on multi-modal cardiac data sets and public benchmarks. In addition, we demonstrate how the learnt deep models of 3-D shapes can be interpreted and used as bioma</vt:lpwstr>
  </property>
  <property fmtid="{D5CDD505-2E9C-101B-9397-08002B2CF9AE}" pid="283" name="ZOTERO_BREF_VfPW7wq05oEo_8">
    <vt:lpwstr>rkers for classification of cardiac pathologies.","container-title":"IEEE Transactions on Medical Imaging","DOI":"10.1109/TMI.2017.2743464","ISSN":"1558254X","issue":"2","note":"_eprint: 1705.08302","page":"384–395","title":"Anatomically Constrained Neura</vt:lpwstr>
  </property>
  <property fmtid="{D5CDD505-2E9C-101B-9397-08002B2CF9AE}" pid="284" name="ZOTERO_BREF_VfPW7wq05oEo_9">
    <vt:lpwstr>l Networks (ACNNs): Application to Cardiac Image Enhancement and Segmentation","volume":"37","author":[{"family":"Oktay","given":"Ozan"},{"family":"Ferrante","given":"Enzo"},{"family":"Kamnitsas","given":"Konstantinos"},{"family":"Heinrich","given":"Matti</vt:lpwstr>
  </property>
  <property fmtid="{D5CDD505-2E9C-101B-9397-08002B2CF9AE}" pid="285" name="ZOTERO_BREF_WS9UQOgpYTi5_1">
    <vt:lpwstr>ZOTERO_ITEM CSL_CITATION {"citationID":"SkN4Wp4B","properties":{"formattedCitation":"[13]","plainCitation":"[13]","noteIndex":0},"citationItems":[{"id":229,"uris":["http://zotero.org/users/local/walK2mTH/items/IPBQRTMX"],"uri":["http://zotero.org/users/lo</vt:lpwstr>
  </property>
  <property fmtid="{D5CDD505-2E9C-101B-9397-08002B2CF9AE}" pid="286" name="ZOTERO_BREF_WS9UQOgpYTi5_2">
    <vt:lpwstr>cal/walK2mTH/items/IPBQRTMX"],"itemData":{"id":229,"type":"article-journal","abstract":"Statistical shape models (SSMs) have by now been firmly established as a robust tool for segmentation of medical images. While 2D models have been in use since the ear</vt:lpwstr>
  </property>
  <property fmtid="{D5CDD505-2E9C-101B-9397-08002B2CF9AE}" pid="287" name="ZOTERO_BREF_WS9UQOgpYTi5_3">
    <vt:lpwstr>ly 1990s, wide-spread utilization of three-dimensional models appeared only in recent years, primarily made possible by breakthroughs in automatic detection of shape correspondences. In this article, we review the techniques required to create and employ </vt:lpwstr>
  </property>
  <property fmtid="{D5CDD505-2E9C-101B-9397-08002B2CF9AE}" pid="288" name="ZOTERO_BREF_WS9UQOgpYTi5_4">
    <vt:lpwstr>these 3D SSMs. While we concentrate on landmark-based shape representations and thoroughly examine the most popular variants of Active Shape and Active Appearance models, we also describe several alternative approaches to statistical shape modeling. Struc</vt:lpwstr>
  </property>
  <property fmtid="{D5CDD505-2E9C-101B-9397-08002B2CF9AE}" pid="289" name="ZOTERO_BREF_WS9UQOgpYTi5_5">
    <vt:lpwstr>tured into the topics of shape representation, model construction, shape correspondence, local appearance models and search algorithms, we present an overview of the current state of the art in the field. We conclude with a survey of applications in the m</vt:lpwstr>
  </property>
  <property fmtid="{D5CDD505-2E9C-101B-9397-08002B2CF9AE}" pid="290" name="ZOTERO_BREF_WS9UQOgpYTi5_6">
    <vt:lpwstr>edical field and a discussion of future developments.","container-title":"Medical Image Analysis","DOI":"10.1016/j.media.2009.05.004","ISSN":"1361-8415","issue":"4","journalAbbreviation":"Medical Image Analysis","language":"en","page":"543-563","source":"</vt:lpwstr>
  </property>
  <property fmtid="{D5CDD505-2E9C-101B-9397-08002B2CF9AE}" pid="291" name="ZOTERO_BREF_WS9UQOgpYTi5_7">
    <vt:lpwstr>ScienceDirect","title":"Statistical shape models for 3D medical image segmentation: A review","title-short":"Statistical shape models for 3D medical image segmentation","volume":"13","author":[{"family":"Heimann","given":"Tobias"},{"family":"Meinzer","giv</vt:lpwstr>
  </property>
  <property fmtid="{D5CDD505-2E9C-101B-9397-08002B2CF9AE}" pid="292" name="ZOTERO_BREF_WS9UQOgpYTi5_8">
    <vt:lpwstr>en":"Hans-Peter"}],"issued":{"date-parts":[["2009",8,1]]}}}],"schema":"https://github.com/citation-style-language/schema/raw/master/csl-citation.json"}</vt:lpwstr>
  </property>
  <property fmtid="{D5CDD505-2E9C-101B-9397-08002B2CF9AE}" pid="293" name="ZOTERO_BREF_WnW9iElcHpcw_1">
    <vt:lpwstr>ZOTERO_ITEM CSL_CITATION {"citationID":"11LHEgth","properties":{"formattedCitation":"[18]","plainCitation":"[18]","noteIndex":0},"citationItems":[{"id":124,"uris":["http://zotero.org/users/local/walK2mTH/items/6XW6Y9IR"],"uri":["http://zotero.org/users/lo</vt:lpwstr>
  </property>
  <property fmtid="{D5CDD505-2E9C-101B-9397-08002B2CF9AE}" pid="294" name="ZOTERO_BREF_WnW9iElcHpcw_2">
    <vt:lpwstr>cal/walK2mTH/items/6XW6Y9IR"],"itemData":{"id":124,"type":"paper-conference","abstract":"Convolutional Neural Networks (CNNs) have been recently employed to solve problems from both the computer vision and medical image analysis fields. Despite their popu</vt:lpwstr>
  </property>
  <property fmtid="{D5CDD505-2E9C-101B-9397-08002B2CF9AE}" pid="295" name="ZOTERO_BREF_WnW9iElcHpcw_3">
    <vt:lpwstr>larity, most approaches are only able to process 2D images while most medical data used in clinical practice consists of 3D volumes. In this work we propose an approach to 3D image segmentation based on a volumetric, fully convolutional, neural network. O</vt:lpwstr>
  </property>
  <property fmtid="{D5CDD505-2E9C-101B-9397-08002B2CF9AE}" pid="296" name="ZOTERO_BREF_WnW9iElcHpcw_4">
    <vt:lpwstr>ur CNN is trained end-to-end on MRI volumes depicting prostate, and learns to predict segmentation for the whole volume at once. We introduce a novel objective function, that we optimise during training, based on Dice coefficient. In this way we can deal </vt:lpwstr>
  </property>
  <property fmtid="{D5CDD505-2E9C-101B-9397-08002B2CF9AE}" pid="297" name="ZOTERO_BREF_WnW9iElcHpcw_5">
    <vt:lpwstr>with situations where there is a strong imbalance between the number of foreground and background voxels. To cope with the limited number of annotated volumes available for training, we augment the data applying random non-linear transformations and histo</vt:lpwstr>
  </property>
  <property fmtid="{D5CDD505-2E9C-101B-9397-08002B2CF9AE}" pid="298" name="ZOTERO_BREF_WnW9iElcHpcw_6">
    <vt:lpwstr>gram matching. We show in our experimental evaluation that our approach achieves good performances on challenging test data while requiring only a fraction of the processing time needed by other previous methods.","container-title":"2016 Fourth Internatio</vt:lpwstr>
  </property>
  <property fmtid="{D5CDD505-2E9C-101B-9397-08002B2CF9AE}" pid="299" name="ZOTERO_BREF_WnW9iElcHpcw_7">
    <vt:lpwstr>nal Conference on 3D Vision (3DV)","DOI":"10.1109/3DV.2016.79","event":"2016 Fourth International Conference on 3D Vision (3DV)","page":"565-571","source":"IEEE Xplore","title":"V-Net: Fully Convolutional Neural Networks for Volumetric Medical Image Segme</vt:lpwstr>
  </property>
  <property fmtid="{D5CDD505-2E9C-101B-9397-08002B2CF9AE}" pid="300" name="ZOTERO_BREF_WnW9iElcHpcw_8">
    <vt:lpwstr>ntation","title-short":"V-Net","author":[{"family":"Milletari","given":"Fausto"},{"family":"Navab","given":"Nassir"},{"family":"Ahmadi","given":"Seyed-Ahmad"}],"issued":{"date-parts":[["2016",10]]}}}],"schema":"https://github.com/citation-style-language/s</vt:lpwstr>
  </property>
  <property fmtid="{D5CDD505-2E9C-101B-9397-08002B2CF9AE}" pid="301" name="ZOTERO_BREF_WnW9iElcHpcw_9">
    <vt:lpwstr>chema/raw/master/csl-citation.json"}</vt:lpwstr>
  </property>
  <property fmtid="{D5CDD505-2E9C-101B-9397-08002B2CF9AE}" pid="302" name="ZOTERO_BREF_YAa3qClfBPPG_1">
    <vt:lpwstr>ZOTERO_ITEM CSL_CITATION {"citationID":"YUBqGHxk","properties":{"formattedCitation":"[14]","plainCitation":"[14]","noteIndex":0},"citationItems":[{"id":231,"uris":["http://zotero.org/users/local/walK2mTH/items/CSRPTHGL"],"uri":["http://zotero.org/users/lo</vt:lpwstr>
  </property>
  <property fmtid="{D5CDD505-2E9C-101B-9397-08002B2CF9AE}" pid="303" name="ZOTERO_BREF_YAa3qClfBPPG_2">
    <vt:lpwstr>cal/walK2mTH/items/CSRPTHGL"],"itemData":{"id":231,"type":"article-journal","abstract":"We trained a large, deep convolutional neural network to classify the 1.2 million high-resolution images in the ImageNet LSVRC-2010 contest into the 1000 dif-ferent cl</vt:lpwstr>
  </property>
  <property fmtid="{D5CDD505-2E9C-101B-9397-08002B2CF9AE}" pid="304" name="ZOTERO_BREF_YAa3qClfBPPG_3">
    <vt:lpwstr>asses. On the test data, we achieved top-1 and top-5 error rates of 37.5% and 17.0% which is considerably better than the previous state-of-the-art. The neural network, which has 60 million parameters and 650,000 neurons, consists of five convolutional la</vt:lpwstr>
  </property>
  <property fmtid="{D5CDD505-2E9C-101B-9397-08002B2CF9AE}" pid="305" name="ZOTERO_BREF_YAa3qClfBPPG_4">
    <vt:lpwstr>yers, some of which are followed by max-pooling layers, and three fully-connected layers with a final 1000-way softmax. To make train-ing faster, we used non-saturating neurons and a very efficient GPU implemen-tation of the convolution operation. To redu</vt:lpwstr>
  </property>
  <property fmtid="{D5CDD505-2E9C-101B-9397-08002B2CF9AE}" pid="306" name="ZOTERO_BREF_YAa3qClfBPPG_5">
    <vt:lpwstr>ce overfitting in the fully-connected layers we employed a recently-developed regularization method called \"dropout\" that proved to be very effective. We also entered a variant of this model in the ILSVRC-2012 competition and achieved a winning top-5 te</vt:lpwstr>
  </property>
  <property fmtid="{D5CDD505-2E9C-101B-9397-08002B2CF9AE}" pid="307" name="ZOTERO_BREF_YAa3qClfBPPG_6">
    <vt:lpwstr>st error rate of 15.3%, compared to 26.2% achieved by the second-best entry.","container-title":"Neural Information Processing Systems","DOI":"10.1145/3065386","journalAbbreviation":"Neural Information Processing Systems","source":"ResearchGate","title":"</vt:lpwstr>
  </property>
  <property fmtid="{D5CDD505-2E9C-101B-9397-08002B2CF9AE}" pid="308" name="ZOTERO_BREF_YAa3qClfBPPG_7">
    <vt:lpwstr>ImageNet Classification with Deep Convolutional Neural Networks","volume":"25","author":[{"family":"Krizhevsky","given":"Alex"},{"family":"Sutskever","given":"Ilya"},{"family":"Hinton","given":"Geoffrey"}],"issued":{"date-parts":[["2012",1,1]]}}}],"schema</vt:lpwstr>
  </property>
  <property fmtid="{D5CDD505-2E9C-101B-9397-08002B2CF9AE}" pid="309" name="ZOTERO_BREF_YAa3qClfBPPG_8">
    <vt:lpwstr>":"https://github.com/citation-style-language/schema/raw/master/csl-citation.json"}</vt:lpwstr>
  </property>
  <property fmtid="{D5CDD505-2E9C-101B-9397-08002B2CF9AE}" pid="310" name="ZOTERO_BREF_ZAkr6qcrmmQK_1">
    <vt:lpwstr>ZOTERO_ITEM CSL_CITATION {"citationID":"QZNTWcxA","properties":{"formattedCitation":"[3]","plainCitation":"[3]","noteIndex":0},"citationItems":[{"id":140,"uris":["http://zotero.org/users/local/walK2mTH/items/N8D7K33Y"],"uri":["http://zotero.org/users/loca</vt:lpwstr>
  </property>
  <property fmtid="{D5CDD505-2E9C-101B-9397-08002B2CF9AE}" pid="311" name="ZOTERO_BREF_ZAkr6qcrmmQK_10">
    <vt:lpwstr>ster/csl-citation.json"}</vt:lpwstr>
  </property>
  <property fmtid="{D5CDD505-2E9C-101B-9397-08002B2CF9AE}" pid="312" name="ZOTERO_BREF_ZAkr6qcrmmQK_2">
    <vt:lpwstr>l/walK2mTH/items/N8D7K33Y"],"itemData":{"id":140,"type":"paper-conference","abstract":"High-resolution 3D micro-CT imaging is a powerful tool for the visualization of the mineralized tissues. However, it remains challenging to discriminate automatically b</vt:lpwstr>
  </property>
  <property fmtid="{D5CDD505-2E9C-101B-9397-08002B2CF9AE}" pid="313" name="ZOTERO_BREF_ZAkr6qcrmmQK_3">
    <vt:lpwstr>etween mineralized cartilage and bone as they have similar greyscale values. Currently, manual contouring is still the standard way to segment these two tissues but it is time-consuming and user-biased. In this work, we have optimized a 3D fully convoluti</vt:lpwstr>
  </property>
  <property fmtid="{D5CDD505-2E9C-101B-9397-08002B2CF9AE}" pid="314" name="ZOTERO_BREF_ZAkr6qcrmmQK_4">
    <vt:lpwstr>onal neural network, i.e. U-net, to automatically segment mineralized cartilage from bone in high-resolution micro-CT images of the Achilles tendon-to-bone interface. Using the 3D U-net, we reach an average Dice Similarity Coefficient of 0.85 compared to </vt:lpwstr>
  </property>
  <property fmtid="{D5CDD505-2E9C-101B-9397-08002B2CF9AE}" pid="315" name="ZOTERO_BREF_ZAkr6qcrmmQK_5">
    <vt:lpwstr>manual annotations for twelve 3D datasets. The proposed method shows comparable results to a 2D U-net approach while ensuring better 3D segmentation consistency. We also found that reducing the resolution of the 3D micro-CT images for the network training</vt:lpwstr>
  </property>
  <property fmtid="{D5CDD505-2E9C-101B-9397-08002B2CF9AE}" pid="316" name="ZOTERO_BREF_ZAkr6qcrmmQK_6">
    <vt:lpwstr> did not importantly impact the performance while considerably reducing the training time.","collection-title":"Lecture Notes in Computational Vision and Biomechanics","container-title":"Computer Methods, Imaging and Visualization in Biomechanics and Biom</vt:lpwstr>
  </property>
  <property fmtid="{D5CDD505-2E9C-101B-9397-08002B2CF9AE}" pid="317" name="ZOTERO_BREF_ZAkr6qcrmmQK_7">
    <vt:lpwstr>edical Engineering","DOI":"10.1007/978-3-030-43195-2_12","event-place":"Cham","ISBN":"978-3-030-43195-2","language":"en","page":"158-170","publisher":"Springer International Publishing","publisher-place":"Cham","source":"Springer Link","title":"Deep Learn</vt:lpwstr>
  </property>
  <property fmtid="{D5CDD505-2E9C-101B-9397-08002B2CF9AE}" pid="318" name="ZOTERO_BREF_ZAkr6qcrmmQK_8">
    <vt:lpwstr>ing-Based Segmentation of Mineralized Cartilage and Bone in High-Resolution Micro-CT Images","author":[{"family":"Léger","given":"Jean"},{"family":"Leyssens","given":"Lisa"},{"family":"De Vleeschouwer","given":"Christophe"},{"family":"Kerckhofs","given":"</vt:lpwstr>
  </property>
  <property fmtid="{D5CDD505-2E9C-101B-9397-08002B2CF9AE}" pid="319" name="ZOTERO_BREF_ZAkr6qcrmmQK_9">
    <vt:lpwstr>Greet"}],"editor":[{"family":"Ateshian","given":"Gerard A."},{"family":"Myers","given":"Kristin M."},{"family":"Tavares","given":"João Manuel R. S."}],"issued":{"date-parts":[["2020"]]}}}],"schema":"https://github.com/citation-style-language/schema/raw/ma</vt:lpwstr>
  </property>
  <property fmtid="{D5CDD505-2E9C-101B-9397-08002B2CF9AE}" pid="320" name="ZOTERO_BREF_awj7TRlmllD1_1">
    <vt:lpwstr>ZOTERO_ITEM CSL_CITATION {"citationID":"Z7pi85R1","properties":{"formattedCitation":"[1]\\uc0\\u8211{}[3]","plainCitation":"[1]–[3]","noteIndex":0},"citationItems":[{"id":179,"uris":["http://zotero.org/users/local/walK2mTH/items/HXQ7V6SG"],"uri":["http://</vt:lpwstr>
  </property>
  <property fmtid="{D5CDD505-2E9C-101B-9397-08002B2CF9AE}" pid="321" name="ZOTERO_BREF_awj7TRlmllD1_10">
    <vt:lpwstr>tients, large organ deformations occurring between the sessions of a fractionated radiotherapy treatment lead to uncertainties in the doses delivered to the tumour and the surrounding organs at risk. The segmentation of those structures in cone beam CT (C</vt:lpwstr>
  </property>
  <property fmtid="{D5CDD505-2E9C-101B-9397-08002B2CF9AE}" pid="322" name="ZOTERO_BREF_awj7TRlmllD1_11">
    <vt:lpwstr>BCT) volumes acquired before every treatment session is desired to reduce those uncertainties. In this work, we perform a fully automatic bladder segmentation of CBCT volumes with u-net, a 3D fully convolutional neural network (FCN). Since annotations are</vt:lpwstr>
  </property>
  <property fmtid="{D5CDD505-2E9C-101B-9397-08002B2CF9AE}" pid="323" name="ZOTERO_BREF_awj7TRlmllD1_12">
    <vt:lpwstr> hard to collect for CBCT volumes, we consider augmenting the training dataset with annotated CT volumes and show that it improves the segmentation performance. Our network is trained and tested on 48 annotated CBCT volumes using a 6-fold cross-validation</vt:lpwstr>
  </property>
  <property fmtid="{D5CDD505-2E9C-101B-9397-08002B2CF9AE}" pid="324" name="ZOTERO_BREF_awj7TRlmllD1_13">
    <vt:lpwstr> scheme. The network reaches a mean Dice similarity coefficient (DSC) of 0:801 &amp;plusmn; 0:137 with 32 training CBCT volumes. This result improves to 0:848 &amp;plusmn; 0:085 when the training set is augmented with 64 CT volumes. The segmentation accuracy incr</vt:lpwstr>
  </property>
  <property fmtid="{D5CDD505-2E9C-101B-9397-08002B2CF9AE}" pid="325" name="ZOTERO_BREF_awj7TRlmllD1_14">
    <vt:lpwstr>eases both with the number of CBCT and CT volumes in the training set. As a comparison, the state-of-the-art deformable image registration (DIR) contour propagation between planning CT and daily CBCT available in RayStation reaches a DSC of 0:744 &amp;plusmn;</vt:lpwstr>
  </property>
  <property fmtid="{D5CDD505-2E9C-101B-9397-08002B2CF9AE}" pid="326" name="ZOTERO_BREF_awj7TRlmllD1_15">
    <vt:lpwstr> 0:144 on the same dataset, which is below our FCN result.","container-title":"Medical Imaging 2019: Image-Guided Procedures, Robotic Interventions, and Modeling","DOI":"10.1117/12.2512791","event":"Medical Imaging 2019: Image-Guided Procedures, Robotic I</vt:lpwstr>
  </property>
  <property fmtid="{D5CDD505-2E9C-101B-9397-08002B2CF9AE}" pid="327" name="ZOTERO_BREF_awj7TRlmllD1_16">
    <vt:lpwstr>nterventions, and Modeling","page":"109511M","publisher":"International Society for Optics and Photonics","source":"www.spiedigitallibrary.org","title":"Using planning CTs to enhance CNN-based bladder segmentation on cone beam CT","URL":"https://www.spied</vt:lpwstr>
  </property>
  <property fmtid="{D5CDD505-2E9C-101B-9397-08002B2CF9AE}" pid="328" name="ZOTERO_BREF_awj7TRlmllD1_17">
    <vt:lpwstr>igitallibrary.org/conference-proceedings-of-spie/10951/109511M/Using-planning-CTs-to-enhance-CNN-based-bladder-segmentation-on/10.1117/12.2512791.short","volume":"10951","author":[{"family":"Brion","given":"Eliott"},{"family":"Léger","given":"Jean"},{"fam</vt:lpwstr>
  </property>
  <property fmtid="{D5CDD505-2E9C-101B-9397-08002B2CF9AE}" pid="329" name="ZOTERO_BREF_awj7TRlmllD1_18">
    <vt:lpwstr>ily":"Javaid","given":"Umair"},{"family":"Lee","given":"John"},{"family":"Vleeschouwer","given":"Christophe De"},{"family":"Macq","given":"Benoit"}],"accessed":{"date-parts":[["2020",8,3]]},"issued":{"date-parts":[["2019",3,8]]}}},{"id":140,"uris":["http:</vt:lpwstr>
  </property>
  <property fmtid="{D5CDD505-2E9C-101B-9397-08002B2CF9AE}" pid="330" name="ZOTERO_BREF_awj7TRlmllD1_19">
    <vt:lpwstr>//zotero.org/users/local/walK2mTH/items/N8D7K33Y"],"uri":["http://zotero.org/users/local/walK2mTH/items/N8D7K33Y"],"itemData":{"id":140,"type":"paper-conference","abstract":"High-resolution 3D micro-CT imaging is a powerful tool for the visualization of t</vt:lpwstr>
  </property>
  <property fmtid="{D5CDD505-2E9C-101B-9397-08002B2CF9AE}" pid="331" name="ZOTERO_BREF_awj7TRlmllD1_2">
    <vt:lpwstr>zotero.org/users/local/walK2mTH/items/HXQ7V6SG"],"itemData":{"id":179,"type":"paper-conference","abstract":"Although deep convolutional neural networks (CNNs) have outperformed state-of-the-art in many medical image segmentation tasks, deep network archit</vt:lpwstr>
  </property>
  <property fmtid="{D5CDD505-2E9C-101B-9397-08002B2CF9AE}" pid="332" name="ZOTERO_BREF_awj7TRlmllD1_20">
    <vt:lpwstr>he mineralized tissues. However, it remains challenging to discriminate automatically between mineralized cartilage and bone as they have similar greyscale values. Currently, manual contouring is still the standard way to segment these two tissues but it </vt:lpwstr>
  </property>
  <property fmtid="{D5CDD505-2E9C-101B-9397-08002B2CF9AE}" pid="333" name="ZOTERO_BREF_awj7TRlmllD1_21">
    <vt:lpwstr>is time-consuming and user-biased. In this work, we have optimized a 3D fully convolutional neural network, i.e. U-net, to automatically segment mineralized cartilage from bone in high-resolution micro-CT images of the Achilles tendon-to-bone interface. U</vt:lpwstr>
  </property>
  <property fmtid="{D5CDD505-2E9C-101B-9397-08002B2CF9AE}" pid="334" name="ZOTERO_BREF_awj7TRlmllD1_22">
    <vt:lpwstr>sing the 3D U-net, we reach an average Dice Similarity Coefficient of 0.85 compared to manual annotations for twelve 3D datasets. The proposed method shows comparable results to a 2D U-net approach while ensuring better 3D segmentation consistency. We als</vt:lpwstr>
  </property>
  <property fmtid="{D5CDD505-2E9C-101B-9397-08002B2CF9AE}" pid="335" name="ZOTERO_BREF_awj7TRlmllD1_23">
    <vt:lpwstr>o found that reducing the resolution of the 3D micro-CT images for the network training did not importantly impact the performance while considerably reducing the training time.","collection-title":"Lecture Notes in Computational Vision and Biomechanics",</vt:lpwstr>
  </property>
  <property fmtid="{D5CDD505-2E9C-101B-9397-08002B2CF9AE}" pid="336" name="ZOTERO_BREF_awj7TRlmllD1_24">
    <vt:lpwstr>"container-title":"Computer Methods, Imaging and Visualization in Biomechanics and Biomedical Engineering","DOI":"10.1007/978-3-030-43195-2_12","event-place":"Cham","ISBN":"978-3-030-43195-2","language":"en","page":"158-170","publisher":"Springer Internat</vt:lpwstr>
  </property>
  <property fmtid="{D5CDD505-2E9C-101B-9397-08002B2CF9AE}" pid="337" name="ZOTERO_BREF_awj7TRlmllD1_25">
    <vt:lpwstr>ional Publishing","publisher-place":"Cham","source":"Springer Link","title":"Deep Learning-Based Segmentation of Mineralized Cartilage and Bone in High-Resolution Micro-CT Images","author":[{"family":"Léger","given":"Jean"},{"family":"Leyssens","given":"L</vt:lpwstr>
  </property>
  <property fmtid="{D5CDD505-2E9C-101B-9397-08002B2CF9AE}" pid="338" name="ZOTERO_BREF_awj7TRlmllD1_26">
    <vt:lpwstr>isa"},{"family":"De Vleeschouwer","given":"Christophe"},{"family":"Kerckhofs","given":"Greet"}],"editor":[{"family":"Ateshian","given":"Gerard A."},{"family":"Myers","given":"Kristin M."},{"family":"Tavares","given":"João Manuel R. S."}],"issued":{"date-p</vt:lpwstr>
  </property>
  <property fmtid="{D5CDD505-2E9C-101B-9397-08002B2CF9AE}" pid="339" name="ZOTERO_BREF_awj7TRlmllD1_27">
    <vt:lpwstr>arts":[["2020"]]}}}],"schema":"https://github.com/citation-style-language/schema/raw/master/csl-citation.json"}</vt:lpwstr>
  </property>
  <property fmtid="{D5CDD505-2E9C-101B-9397-08002B2CF9AE}" pid="340" name="ZOTERO_BREF_awj7TRlmllD1_3">
    <vt:lpwstr>ectures generally fail in exploiting common sense prior to drive the segmentation. In particular, the availability of a segmented (source) image observed in a CT slice that is adjacent to the slice to be segmented (or target image) has not been considered</vt:lpwstr>
  </property>
  <property fmtid="{D5CDD505-2E9C-101B-9397-08002B2CF9AE}" pid="341" name="ZOTERO_BREF_awj7TRlmllD1_4">
    <vt:lpwstr> to improve the deep models segmentation accuracy. In this paper, we investigate a CNN architecture that maps a joint input, composed of the target image and the source segmentation, to a target segmentation. We observe that our solution succeeds in takin</vt:lpwstr>
  </property>
  <property fmtid="{D5CDD505-2E9C-101B-9397-08002B2CF9AE}" pid="342" name="ZOTERO_BREF_awj7TRlmllD1_5">
    <vt:lpwstr>g advantage of the source segmentation when it is sufficiently close to the target segmentation, without being penalized when the source is far from the target.","collection-title":"Lecture Notes in Computer Science","container-title":"Advanced Concepts f</vt:lpwstr>
  </property>
  <property fmtid="{D5CDD505-2E9C-101B-9397-08002B2CF9AE}" pid="343" name="ZOTERO_BREF_awj7TRlmllD1_6">
    <vt:lpwstr>or Intelligent Vision Systems","DOI":"10.1007/978-3-030-01449-0_32","event-place":"Cham","ISBN":"978-3-030-01449-0","language":"en","page":"380-391","publisher":"Springer International Publishing","publisher-place":"Cham","source":"Springer Link","title":</vt:lpwstr>
  </property>
  <property fmtid="{D5CDD505-2E9C-101B-9397-08002B2CF9AE}" pid="344" name="ZOTERO_BREF_awj7TRlmllD1_7">
    <vt:lpwstr>"Contour Propagation in CT Scans with Convolutional Neural Networks","author":[{"family":"Léger","given":"Jean"},{"family":"Brion","given":"Eliott"},{"family":"Javaid","given":"Umair"},{"family":"Lee","given":"John"},{"family":"De Vleeschouwer","given":"C</vt:lpwstr>
  </property>
  <property fmtid="{D5CDD505-2E9C-101B-9397-08002B2CF9AE}" pid="345" name="ZOTERO_BREF_awj7TRlmllD1_8">
    <vt:lpwstr>hristophe"},{"family":"Macq","given":"Benoit"}],"editor":[{"family":"Blanc-Talon","given":"Jacques"},{"family":"Helbert","given":"David"},{"family":"Philips","given":"Wilfried"},{"family":"Popescu","given":"Dan"},{"family":"Scheunders","given":"Paul"}],"i</vt:lpwstr>
  </property>
  <property fmtid="{D5CDD505-2E9C-101B-9397-08002B2CF9AE}" pid="346" name="ZOTERO_BREF_awj7TRlmllD1_9">
    <vt:lpwstr>ssued":{"date-parts":[["2018"]]}}},{"id":181,"uris":["http://zotero.org/users/local/walK2mTH/items/QR8JBL78"],"uri":["http://zotero.org/users/local/walK2mTH/items/QR8JBL78"],"itemData":{"id":181,"type":"paper-conference","abstract":"For prostate cancer pa</vt:lpwstr>
  </property>
  <property fmtid="{D5CDD505-2E9C-101B-9397-08002B2CF9AE}" pid="347" name="ZOTERO_BREF_dkLTceI2H2TR_1">
    <vt:lpwstr>ZOTERO_ITEM CSL_CITATION {"citationID":"yIxXy2rF","properties":{"formattedCitation":"[30]","plainCitation":"[30]","noteIndex":0},"citationItems":[{"id":46,"uris":["http://zotero.org/users/local/walK2mTH/items/EY8WHDDK"],"uri":["http://zotero.org/users/loc</vt:lpwstr>
  </property>
  <property fmtid="{D5CDD505-2E9C-101B-9397-08002B2CF9AE}" pid="348" name="ZOTERO_BREF_dkLTceI2H2TR_2">
    <vt:lpwstr>al/walK2mTH/items/EY8WHDDK"],"itemData":{"id":46,"type":"paper-conference","abstract":"We construct custom regularization functions for use in supervised training of deep neural networks. Our technique is applicable when the ground-truth labels themselves</vt:lpwstr>
  </property>
  <property fmtid="{D5CDD505-2E9C-101B-9397-08002B2CF9AE}" pid="349" name="ZOTERO_BREF_dkLTceI2H2TR_3">
    <vt:lpwstr> exhibit internal structure; we derive a regularizer by learning an autoencoder over the set of annotations. Training thereby becomes a two-phase procedure. The first phase models labels with an autoencoder. The second phase trains the actual network of i</vt:lpwstr>
  </property>
  <property fmtid="{D5CDD505-2E9C-101B-9397-08002B2CF9AE}" pid="350" name="ZOTERO_BREF_dkLTceI2H2TR_4">
    <vt:lpwstr>nterest by attaching an auxiliary branch that must predict output via a hidden layer of the autoencoder. After training, we discard this auxiliary branch. We experiment in the context of semantic segmentation, demonstrating this regularization strategy le</vt:lpwstr>
  </property>
  <property fmtid="{D5CDD505-2E9C-101B-9397-08002B2CF9AE}" pid="351" name="ZOTERO_BREF_dkLTceI2H2TR_5">
    <vt:lpwstr>ads to consistent accuracy boosts over baselines, both when training from scratch, or in combination with ImageNet pretraining. Gains are also consistent over different choices of convolutional network architecture. As our regularizer is discarded after t</vt:lpwstr>
  </property>
  <property fmtid="{D5CDD505-2E9C-101B-9397-08002B2CF9AE}" pid="352" name="ZOTERO_BREF_dkLTceI2H2TR_6">
    <vt:lpwstr>raining, our method has zero cost at test time; the performance improvements are essentially free. We are simply able to learn better network weights by building an abstract model of the label space, and then training the network to understand this abstra</vt:lpwstr>
  </property>
  <property fmtid="{D5CDD505-2E9C-101B-9397-08002B2CF9AE}" pid="353" name="ZOTERO_BREF_dkLTceI2H2TR_7">
    <vt:lpwstr>ction alongside the original task.","container-title":"Proceedings of the IEEE Computer Society Conference on Computer Vision and Pattern Recognition","DOI":"10.1109/CVPR.2018.00590","ISBN":"978-1-5386-6420-9","note":"ISSN: 10636919\n_eprint: 1804.02009",</vt:lpwstr>
  </property>
  <property fmtid="{D5CDD505-2E9C-101B-9397-08002B2CF9AE}" pid="354" name="ZOTERO_BREF_dkLTceI2H2TR_8">
    <vt:lpwstr>"page":"5629–5638","title":"Regularizing Deep Networks by Modeling and Predicting Label Structure","author":[{"family":"Mostajabi","given":"Mohammadreza"},{"family":"Maire","given":"Michael"},{"family":"Shakhnarovich","given":"Gregory"}],"issued":{"date-p</vt:lpwstr>
  </property>
  <property fmtid="{D5CDD505-2E9C-101B-9397-08002B2CF9AE}" pid="355" name="ZOTERO_BREF_dkLTceI2H2TR_9">
    <vt:lpwstr>arts":[["2018"]]}}}],"schema":"https://github.com/citation-style-language/schema/raw/master/csl-citation.json"}</vt:lpwstr>
  </property>
  <property fmtid="{D5CDD505-2E9C-101B-9397-08002B2CF9AE}" pid="356" name="ZOTERO_BREF_e76VfON6koIN_1">
    <vt:lpwstr>ZOTERO_ITEM CSL_CITATION {"citationID":"XWOtWz8g","properties":{"formattedCitation":"[19], [20]","plainCitation":"[19], [20]","noteIndex":0},"citationItems":[{"id":173,"uris":["http://zotero.org/users/local/walK2mTH/items/HHQQDZRP"],"uri":["http://zotero.</vt:lpwstr>
  </property>
  <property fmtid="{D5CDD505-2E9C-101B-9397-08002B2CF9AE}" pid="357" name="ZOTERO_BREF_e76VfON6koIN_10">
    <vt:lpwstr>al/walK2mTH/items/82KN4P2X"],"itemData":{"id":11,"type":"article-journal","abstract":"We propose a new self-supervised approach to image feature learning from motion cue. This new approach leverages recent advances in deep learning in two directions: 1) t</vt:lpwstr>
  </property>
  <property fmtid="{D5CDD505-2E9C-101B-9397-08002B2CF9AE}" pid="358" name="ZOTERO_BREF_e76VfON6koIN_11">
    <vt:lpwstr>he success of training deep neural network in estimating optical flow in real data using synthetic flow data; and 2) emerging work in learning image features from motion cues, such as optical flow. Building on these, we demonstrate that image features can</vt:lpwstr>
  </property>
  <property fmtid="{D5CDD505-2E9C-101B-9397-08002B2CF9AE}" pid="359" name="ZOTERO_BREF_e76VfON6koIN_12">
    <vt:lpwstr> be learned in self-supervision by first training an optical flow estimator with synthetic flow data, and then learning image features from the estimated flows in real motion data. We demonstrate and evaluate this approach on an image segmentation task. U</vt:lpwstr>
  </property>
  <property fmtid="{D5CDD505-2E9C-101B-9397-08002B2CF9AE}" pid="360" name="ZOTERO_BREF_e76VfON6koIN_13">
    <vt:lpwstr>sing the learned image feature representation, the network performs significantly better than the ones trained from scratch in few-shot segmentation tasks.","note":"_eprint: 1901.00520","title":"Flow Based Self-supervised Pixel Embedding for Image Segment</vt:lpwstr>
  </property>
  <property fmtid="{D5CDD505-2E9C-101B-9397-08002B2CF9AE}" pid="361" name="ZOTERO_BREF_e76VfON6koIN_14">
    <vt:lpwstr>ation","URL":"http://arxiv.org/abs/1901.00520","author":[{"family":"Ma","given":"Bin"},{"family":"Liu","given":"Shubao"},{"family":"Zhi","given":"Yingxuan"},{"family":"Song","given":"Qi"}],"issued":{"date-parts":[["2019",1]]}}}],"schema":"https://github.c</vt:lpwstr>
  </property>
  <property fmtid="{D5CDD505-2E9C-101B-9397-08002B2CF9AE}" pid="362" name="ZOTERO_BREF_e76VfON6koIN_15">
    <vt:lpwstr>om/citation-style-language/schema/raw/master/csl-citation.json"}</vt:lpwstr>
  </property>
  <property fmtid="{D5CDD505-2E9C-101B-9397-08002B2CF9AE}" pid="363" name="ZOTERO_BREF_e76VfON6koIN_2">
    <vt:lpwstr>org/users/local/walK2mTH/items/HHQQDZRP"],"itemData":{"id":173,"type":"article-journal","abstract":"Tissue clearing methods enable the imaging of biological specimens without sectioning. However, reliable and scalable analysis of large imaging datasets in</vt:lpwstr>
  </property>
  <property fmtid="{D5CDD505-2E9C-101B-9397-08002B2CF9AE}" pid="364" name="ZOTERO_BREF_e76VfON6koIN_3">
    <vt:lpwstr> three dimensions remains a challenge. Here we developed a deep learning-based framework to quantify and analyze brain vasculature, named Vessel Segmentation &amp; Analysis Pipeline (VesSAP). Our pipeline uses a convolutional neural network (CNN) with a trans</vt:lpwstr>
  </property>
  <property fmtid="{D5CDD505-2E9C-101B-9397-08002B2CF9AE}" pid="365" name="ZOTERO_BREF_e76VfON6koIN_4">
    <vt:lpwstr>fer learning approach for segmentation and achieves human-level accuracy. By using VesSAP, we analyzed the vascular features of whole C57BL/6J, CD1 and BALB/c mouse brains at the micrometer scale after registering them to the Allen mouse brain atlas. We r</vt:lpwstr>
  </property>
  <property fmtid="{D5CDD505-2E9C-101B-9397-08002B2CF9AE}" pid="366" name="ZOTERO_BREF_e76VfON6koIN_5">
    <vt:lpwstr>eport evidence of secondary intracranial collateral vascularization in CD1 mice and find reduced vascularization of the brainstem in comparison to the cerebrum. Thus, VesSAP enables unbiased and scalable quantifications of the angioarchitecture of cleared</vt:lpwstr>
  </property>
  <property fmtid="{D5CDD505-2E9C-101B-9397-08002B2CF9AE}" pid="367" name="ZOTERO_BREF_e76VfON6koIN_6">
    <vt:lpwstr> mouse brains and yields biological insights into the vascular function of the brain.","container-title":"Nature Methods","DOI":"10.1038/s41592-020-0792-1","ISSN":"1548-7105","issue":"4","language":"en","note":"number: 4\npublisher: Nature Publishing Grou</vt:lpwstr>
  </property>
  <property fmtid="{D5CDD505-2E9C-101B-9397-08002B2CF9AE}" pid="368" name="ZOTERO_BREF_e76VfON6koIN_7">
    <vt:lpwstr>p","page":"442-449","source":"www.nature.com","title":"Machine learning analysis of whole mouse brain vasculature","volume":"17","author":[{"family":"Todorov","given":"Mihail Ivilinov"},{"family":"Paetzold","given":"Johannes Christian"},{"family":"Schoppe</vt:lpwstr>
  </property>
  <property fmtid="{D5CDD505-2E9C-101B-9397-08002B2CF9AE}" pid="369" name="ZOTERO_BREF_e76VfON6koIN_8">
    <vt:lpwstr>","given":"Oliver"},{"family":"Tetteh","given":"Giles"},{"family":"Shit","given":"Suprosanna"},{"family":"Efremov","given":"Velizar"},{"family":"Todorov-Völgyi","given":"Katalin"},{"family":"Düring","given":"Marco"},{"family":"Dichgans","given":"Martin"},</vt:lpwstr>
  </property>
  <property fmtid="{D5CDD505-2E9C-101B-9397-08002B2CF9AE}" pid="370" name="ZOTERO_BREF_e76VfON6koIN_9">
    <vt:lpwstr>{"family":"Piraud","given":"Marie"},{"family":"Menze","given":"Bjoern"},{"family":"Ertürk","given":"Ali"}],"issued":{"date-parts":[["2020",4]]}}},{"id":11,"uris":["http://zotero.org/users/local/walK2mTH/items/82KN4P2X"],"uri":["http://zotero.org/users/loc</vt:lpwstr>
  </property>
  <property fmtid="{D5CDD505-2E9C-101B-9397-08002B2CF9AE}" pid="371" name="ZOTERO_BREF_fGongpZ8IFh9_1">
    <vt:lpwstr>ZOTERO_ITEM CSL_CITATION {"citationID":"dpw2UEP8","properties":{"formattedCitation":"[27]","plainCitation":"[27]","noteIndex":0},"citationItems":[{"id":89,"uris":["http://zotero.org/users/local/walK2mTH/items/LYBSGFQK"],"uri":["http://zotero.org/users/loc</vt:lpwstr>
  </property>
  <property fmtid="{D5CDD505-2E9C-101B-9397-08002B2CF9AE}" pid="372" name="ZOTERO_BREF_fGongpZ8IFh9_10">
    <vt:lpwstr>ion Learning by Predicting Image Rotations","URL":"http://arxiv.org/abs/1803.07728","author":[{"family":"Gidaris","given":"Spyros"},{"family":"Singh","given":"Praveer"},{"family":"Komodakis","given":"Nikos"}],"accessed":{"date-parts":[["2020",7,28]]},"iss</vt:lpwstr>
  </property>
  <property fmtid="{D5CDD505-2E9C-101B-9397-08002B2CF9AE}" pid="373" name="ZOTERO_BREF_fGongpZ8IFh9_11">
    <vt:lpwstr>ued":{"date-parts":[["2018",3,20]]}}}],"schema":"https://github.com/citation-style-language/schema/raw/master/csl-citation.json"}</vt:lpwstr>
  </property>
  <property fmtid="{D5CDD505-2E9C-101B-9397-08002B2CF9AE}" pid="374" name="ZOTERO_BREF_fGongpZ8IFh9_2">
    <vt:lpwstr>al/walK2mTH/items/LYBSGFQK"],"itemData":{"id":89,"type":"article-journal","abstract":"Over the last years, deep convolutional neural networks (ConvNets) have transformed the field of computer vision thanks to their unparalleled capacity to learn high leve</vt:lpwstr>
  </property>
  <property fmtid="{D5CDD505-2E9C-101B-9397-08002B2CF9AE}" pid="375" name="ZOTERO_BREF_fGongpZ8IFh9_3">
    <vt:lpwstr>l semantic image features. However, in order to successfully learn those features, they usually require massive amounts of manually labeled data, which is both expensive and impractical to scale. Therefore, unsupervised semantic feature learning, i.e., le</vt:lpwstr>
  </property>
  <property fmtid="{D5CDD505-2E9C-101B-9397-08002B2CF9AE}" pid="376" name="ZOTERO_BREF_fGongpZ8IFh9_4">
    <vt:lpwstr>arning without requiring manual annotation effort, is of crucial importance in order to successfully harvest the vast amount of visual data that are available today. In our work we propose to learn image features by training ConvNets to recognize the 2d r</vt:lpwstr>
  </property>
  <property fmtid="{D5CDD505-2E9C-101B-9397-08002B2CF9AE}" pid="377" name="ZOTERO_BREF_fGongpZ8IFh9_5">
    <vt:lpwstr>otation that is applied to the image that it gets as input. We demonstrate both qualitatively and quantitatively that this apparently simple task actually provides a very powerful supervisory signal for semantic feature learning. We exhaustively evaluate </vt:lpwstr>
  </property>
  <property fmtid="{D5CDD505-2E9C-101B-9397-08002B2CF9AE}" pid="378" name="ZOTERO_BREF_fGongpZ8IFh9_6">
    <vt:lpwstr>our method in various unsupervised feature learning benchmarks and we exhibit in all of them state-of-the-art performance. Specifically, our results on those benchmarks demonstrate dramatic improvements w.r.t. prior state-of-the-art approaches in unsuperv</vt:lpwstr>
  </property>
  <property fmtid="{D5CDD505-2E9C-101B-9397-08002B2CF9AE}" pid="379" name="ZOTERO_BREF_fGongpZ8IFh9_7">
    <vt:lpwstr>ised representation learning and thus significantly close the gap with supervised feature learning. For instance, in PASCAL VOC 2007 detection task our unsupervised pre-trained AlexNet model achieves the state-of-the-art (among unsupervised methods) mAP o</vt:lpwstr>
  </property>
  <property fmtid="{D5CDD505-2E9C-101B-9397-08002B2CF9AE}" pid="380" name="ZOTERO_BREF_fGongpZ8IFh9_8">
    <vt:lpwstr>f 54.4% that is only 2.4 points lower from the supervised case. We get similarly striking results when we transfer our unsupervised learned features on various other tasks, such as ImageNet classification, PASCAL classification, PASCAL segmentation, and C</vt:lpwstr>
  </property>
  <property fmtid="{D5CDD505-2E9C-101B-9397-08002B2CF9AE}" pid="381" name="ZOTERO_BREF_fGongpZ8IFh9_9">
    <vt:lpwstr>IFAR-10 classification. The code and models of our paper will be published on: https://github.com/gidariss/FeatureLearningRotNet .","container-title":"arXiv:1803.07728 [cs]","note":"arXiv: 1803.07728","source":"arXiv.org","title":"Unsupervised Representat</vt:lpwstr>
  </property>
  <property fmtid="{D5CDD505-2E9C-101B-9397-08002B2CF9AE}" pid="382" name="ZOTERO_BREF_fX00pjvJ5mJf_1">
    <vt:lpwstr>ZOTERO_ITEM CSL_CITATION {"citationID":"sv5X1oZe","properties":{"formattedCitation":"[6], [18], [20], [21]","plainCitation":"[6], [18], [20], [21]","noteIndex":0},"citationItems":[{"id":11,"uris":["http://zotero.org/users/local/walK2mTH/items/82KN4P2X"],"</vt:lpwstr>
  </property>
  <property fmtid="{D5CDD505-2E9C-101B-9397-08002B2CF9AE}" pid="383" name="ZOTERO_BREF_fX00pjvJ5mJf_10">
    <vt:lpwstr> First, we evaluate the most important structural components of our approach: (1) Orthogonal subspace filtering in comparison to steerable filters that show, qualitatively, similarities to the eigenspace filters learned from local image patches. (2) Stand</vt:lpwstr>
  </property>
  <property fmtid="{D5CDD505-2E9C-101B-9397-08002B2CF9AE}" pid="384" name="ZOTERO_BREF_fX00pjvJ5mJf_11">
    <vt:lpwstr>ard RF against oblique RF. Second, we compare the overall approach to different state-of-the-art methods for (1) vessel segmentation based on optimally oriented flux (OOF) and the eigenstructure of the Hessian, and (2) centerline extraction based on homot</vt:lpwstr>
  </property>
  <property fmtid="{D5CDD505-2E9C-101B-9397-08002B2CF9AE}" pid="385" name="ZOTERO_BREF_fX00pjvJ5mJf_12">
    <vt:lpwstr>opic skeletonization and geodesic path tracing.\nResults\nOur experiments reveal the benefit of steerable over eigenspace filters as well as the advantage of oblique split directions over univariate orthogonal splits. We further show that the learning-bas</vt:lpwstr>
  </property>
  <property fmtid="{D5CDD505-2E9C-101B-9397-08002B2CF9AE}" pid="386" name="ZOTERO_BREF_fX00pjvJ5mJf_13">
    <vt:lpwstr>ed approach outperforms different state-of-the-art methods and proves highly accurate and robust with regard to both vessel segmentation and centerline extraction in spite of the high level of label noise in the training data.","container-title":"Medical </vt:lpwstr>
  </property>
  <property fmtid="{D5CDD505-2E9C-101B-9397-08002B2CF9AE}" pid="387" name="ZOTERO_BREF_fX00pjvJ5mJf_14">
    <vt:lpwstr>Image Analysis","DOI":"10.1016/j.media.2014.09.007","ISSN":"1361-8415","issue":"1","journalAbbreviation":"Medical Image Analysis","language":"en","page":"220-249","source":"ScienceDirect","title":"Joint 3-D vessel segmentation and centerline extraction us</vt:lpwstr>
  </property>
  <property fmtid="{D5CDD505-2E9C-101B-9397-08002B2CF9AE}" pid="388" name="ZOTERO_BREF_fX00pjvJ5mJf_15">
    <vt:lpwstr>ing oblique Hough forests with steerable filters","volume":"19","author":[{"family":"Schneider","given":"Matthias"},{"family":"Hirsch","given":"Sven"},{"family":"Weber","given":"Bruno"},{"family":"Székely","given":"Gábor"},{"family":"Menze","given":"Bjoer</vt:lpwstr>
  </property>
  <property fmtid="{D5CDD505-2E9C-101B-9397-08002B2CF9AE}" pid="389" name="ZOTERO_BREF_fX00pjvJ5mJf_16">
    <vt:lpwstr>n H."}],"issued":{"date-parts":[["2015",1,1]]}}},{"id":150,"uris":["http://zotero.org/users/local/walK2mTH/items/CCBIYI7H"],"uri":["http://zotero.org/users/local/walK2mTH/items/CCBIYI7H"],"itemData":{"id":150,"type":"paper-conference","abstract":"Accurate</vt:lpwstr>
  </property>
  <property fmtid="{D5CDD505-2E9C-101B-9397-08002B2CF9AE}" pid="390" name="ZOTERO_BREF_fX00pjvJ5mJf_17">
    <vt:lpwstr> 3D vessel segmentation remains challenging due to varying intensity contrast, high noise level, topological complexity and large extension area. In this paper, we propose an efficient graph-based method for 3D vessel segmentation with the help of oriente</vt:lpwstr>
  </property>
  <property fmtid="{D5CDD505-2E9C-101B-9397-08002B2CF9AE}" pid="391" name="ZOTERO_BREF_fX00pjvJ5mJf_18">
    <vt:lpwstr>d flux analysis and direction coherence, which work both in the graph construction and energy function formulation. To address the shrinking problem and seed sensitivity in conventional graph-based methods, new metrics based on hand-draft features are des</vt:lpwstr>
  </property>
  <property fmtid="{D5CDD505-2E9C-101B-9397-08002B2CF9AE}" pid="392" name="ZOTERO_BREF_fX00pjvJ5mJf_19">
    <vt:lpwstr>igned to encode vessel-dedicated information as prior probability into the optimization framework and to guide the segmentation towards elongated structures. Optimal vessel segmentation results can then be obtained with the random walker implementation ef</vt:lpwstr>
  </property>
  <property fmtid="{D5CDD505-2E9C-101B-9397-08002B2CF9AE}" pid="393" name="ZOTERO_BREF_fX00pjvJ5mJf_2">
    <vt:lpwstr>uri":["http://zotero.org/users/local/walK2mTH/items/82KN4P2X"],"itemData":{"id":11,"type":"article-journal","abstract":"We propose a new self-supervised approach to image feature learning from motion cue. This new approach leverages recent advances in dee</vt:lpwstr>
  </property>
  <property fmtid="{D5CDD505-2E9C-101B-9397-08002B2CF9AE}" pid="394" name="ZOTERO_BREF_fX00pjvJ5mJf_20">
    <vt:lpwstr>ficiently. For evaluation, the proposed method is compared with classical random walker and region growing. We also conduct the comparison with a Hessian-enhanced graph-based method by providing the same graph construction and optimization strategy. The r</vt:lpwstr>
  </property>
  <property fmtid="{D5CDD505-2E9C-101B-9397-08002B2CF9AE}" pid="395" name="ZOTERO_BREF_fX00pjvJ5mJf_21">
    <vt:lpwstr>esults demonstrate that our method performs better on both synthetic and real images and has higher robustness when the noise level increases.","collection-title":"Lecture Notes in Computer Science","container-title":"Medical Imaging and Augmented Reality</vt:lpwstr>
  </property>
  <property fmtid="{D5CDD505-2E9C-101B-9397-08002B2CF9AE}" pid="396" name="ZOTERO_BREF_fX00pjvJ5mJf_22">
    <vt:lpwstr>","DOI":"10.1007/978-3-319-43775-0_25","event-place":"Cham","ISBN":"978-3-319-43775-0","language":"en","page":"281-291","publisher":"Springer International Publishing","publisher-place":"Cham","source":"Springer Link","title":"3D Vessel Segmentation Using</vt:lpwstr>
  </property>
  <property fmtid="{D5CDD505-2E9C-101B-9397-08002B2CF9AE}" pid="397" name="ZOTERO_BREF_fX00pjvJ5mJf_23">
    <vt:lpwstr> Random Walker with Oriented Flux Analysis and Direction Coherence","author":[{"family":"Zhang","given":"Qing"},{"family":"Chung","given":"Albert C. S."}],"editor":[{"family":"Zheng","given":"Guoyan"},{"family":"Liao","given":"Hongen"},{"family":"Jannin",</vt:lpwstr>
  </property>
  <property fmtid="{D5CDD505-2E9C-101B-9397-08002B2CF9AE}" pid="398" name="ZOTERO_BREF_fX00pjvJ5mJf_24">
    <vt:lpwstr>"given":"Pierre"},{"family":"Cattin","given":"Philippe"},{"family":"Lee","given":"Su-Lin"}],"issued":{"date-parts":[["2016"]]}}},{"id":168,"uris":["http://zotero.org/users/local/walK2mTH/items/Z5V2QFVJ"],"uri":["http://zotero.org/users/local/walK2mTH/item</vt:lpwstr>
  </property>
  <property fmtid="{D5CDD505-2E9C-101B-9397-08002B2CF9AE}" pid="399" name="ZOTERO_BREF_fX00pjvJ5mJf_25">
    <vt:lpwstr>s/Z5V2QFVJ"],"itemData":{"id":168,"type":"article-journal","abstract":"We present DeepVesselNet, an architecture tailored to the challenges faced when extracting vessel networks or trees and corresponding features in 3-D angiographic volumes using deep le</vt:lpwstr>
  </property>
  <property fmtid="{D5CDD505-2E9C-101B-9397-08002B2CF9AE}" pid="400" name="ZOTERO_BREF_fX00pjvJ5mJf_26">
    <vt:lpwstr>arning. We discuss the problems of low execution speed and high memory requirements associated with full 3-D convolutional networks, high-class imbalance arising from the low percentage of vessel voxels, and unavailability of accurately annotated training</vt:lpwstr>
  </property>
  <property fmtid="{D5CDD505-2E9C-101B-9397-08002B2CF9AE}" pid="401" name="ZOTERO_BREF_fX00pjvJ5mJf_27">
    <vt:lpwstr> data - and offer solutions as the building blocks of DeepVesselNet. \nFirst, we formulate 2-D orthogonal cross-hair filters which make use of 3-D context information at a reduced computational burden. Second, we introduce a class balancing cross-entropy </vt:lpwstr>
  </property>
  <property fmtid="{D5CDD505-2E9C-101B-9397-08002B2CF9AE}" pid="402" name="ZOTERO_BREF_fX00pjvJ5mJf_28">
    <vt:lpwstr>loss function with false positive rate correction to handle the high-class imbalance and high false positive rate problems associated with existing loss functions. Finally, we generate synthetic dataset using a computational angiogenesis model capable of </vt:lpwstr>
  </property>
  <property fmtid="{D5CDD505-2E9C-101B-9397-08002B2CF9AE}" pid="403" name="ZOTERO_BREF_fX00pjvJ5mJf_29">
    <vt:lpwstr>generating vascular trees under physiological constraints on local network structure and topology and use these data for transfer learning. \nDeepVesselNet is optimized for segmenting and analyzing vessels, and we test the performance on a range of angiog</vt:lpwstr>
  </property>
  <property fmtid="{D5CDD505-2E9C-101B-9397-08002B2CF9AE}" pid="404" name="ZOTERO_BREF_fX00pjvJ5mJf_3">
    <vt:lpwstr>p learning in two directions: 1) the success of training deep neural network in estimating optical flow in real data using synthetic flow data; and 2) emerging work in learning image features from motion cues, such as optical flow. Building on these, we d</vt:lpwstr>
  </property>
  <property fmtid="{D5CDD505-2E9C-101B-9397-08002B2CF9AE}" pid="405" name="ZOTERO_BREF_fX00pjvJ5mJf_30">
    <vt:lpwstr>raphic volumes including clinical MRA data of the human brain, as well as X-ray tomographic microscopy scans of the rat brain. Our experiments show that, by replacing 3-D filters with cross-hair filters in our network, we achieve over 23% improvement in s</vt:lpwstr>
  </property>
  <property fmtid="{D5CDD505-2E9C-101B-9397-08002B2CF9AE}" pid="406" name="ZOTERO_BREF_fX00pjvJ5mJf_31">
    <vt:lpwstr>peed, lower memory footprint, lower network complexity which prevents overfitting and comparable accuracy (with a Cox-Wilcoxon paired sample significance test p-value of 0.07 when compared to full 3-D filters). Our class balancing metric is crucial for tr</vt:lpwstr>
  </property>
  <property fmtid="{D5CDD505-2E9C-101B-9397-08002B2CF9AE}" pid="407" name="ZOTERO_BREF_fX00pjvJ5mJf_32">
    <vt:lpwstr>aining the network and transfer learning with synthetic data is an efficient, robust, and very generalizable approach leading to a network that excels in a variety of angiography segmentation tasks.","container-title":"ArXiv","source":"Semantic Scholar","</vt:lpwstr>
  </property>
  <property fmtid="{D5CDD505-2E9C-101B-9397-08002B2CF9AE}" pid="408" name="ZOTERO_BREF_fX00pjvJ5mJf_33">
    <vt:lpwstr>title":"DeepVesselNet: Vessel Segmentation, Centerline Prediction, and Bifurcation Detection in 3-D Angiographic Volumes","title-short":"DeepVesselNet","author":[{"family":"Tetteh","given":"Giles"},{"family":"Efremov","given":"Velizar"},{"family":"Forkert</vt:lpwstr>
  </property>
  <property fmtid="{D5CDD505-2E9C-101B-9397-08002B2CF9AE}" pid="409" name="ZOTERO_BREF_fX00pjvJ5mJf_34">
    <vt:lpwstr>","given":"Nils D."},{"family":"Schneider","given":"Matthias"},{"family":"Kirschke","given":"Jan"},{"family":"Weber","given":"Bruno"},{"family":"Zimmer","given":"Claus"},{"family":"Piraud","given":"Marie"},{"family":"Menze","given":"Bjoern H."}],"issued":</vt:lpwstr>
  </property>
  <property fmtid="{D5CDD505-2E9C-101B-9397-08002B2CF9AE}" pid="410" name="ZOTERO_BREF_fX00pjvJ5mJf_35">
    <vt:lpwstr>{"date-parts":[["2018"]]}}}],"schema":"https://github.com/citation-style-language/schema/raw/master/csl-citation.json"}</vt:lpwstr>
  </property>
  <property fmtid="{D5CDD505-2E9C-101B-9397-08002B2CF9AE}" pid="411" name="ZOTERO_BREF_fX00pjvJ5mJf_4">
    <vt:lpwstr>emonstrate that image features can be learned in self-supervision by first training an optical flow estimator with synthetic flow data, and then learning image features from the estimated flows in real motion data. We demonstrate and evaluate this approac</vt:lpwstr>
  </property>
  <property fmtid="{D5CDD505-2E9C-101B-9397-08002B2CF9AE}" pid="412" name="ZOTERO_BREF_fX00pjvJ5mJf_5">
    <vt:lpwstr>h on an image segmentation task. Using the learned image feature representation, the network performs significantly better than the ones trained from scratch in few-shot segmentation tasks.","note":"_eprint: 1901.00520","title":"Flow Based Self-supervised</vt:lpwstr>
  </property>
  <property fmtid="{D5CDD505-2E9C-101B-9397-08002B2CF9AE}" pid="413" name="ZOTERO_BREF_fX00pjvJ5mJf_6">
    <vt:lpwstr> Pixel Embedding for Image Segmentation","URL":"http://arxiv.org/abs/1901.00520","author":[{"family":"Ma","given":"Bin"},{"family":"Liu","given":"Shubao"},{"family":"Zhi","given":"Yingxuan"},{"family":"Song","given":"Qi"}],"issued":{"date-parts":[["2019",</vt:lpwstr>
  </property>
  <property fmtid="{D5CDD505-2E9C-101B-9397-08002B2CF9AE}" pid="414" name="ZOTERO_BREF_fX00pjvJ5mJf_7">
    <vt:lpwstr>1]]}}},{"id":176,"uris":["http://zotero.org/users/local/walK2mTH/items/5KIHZV22"],"uri":["http://zotero.org/users/local/walK2mTH/items/5KIHZV22"],"itemData":{"id":176,"type":"article-journal","abstract":"Contributions\nWe propose a novel framework for joi</vt:lpwstr>
  </property>
  <property fmtid="{D5CDD505-2E9C-101B-9397-08002B2CF9AE}" pid="415" name="ZOTERO_BREF_fX00pjvJ5mJf_8">
    <vt:lpwstr>nt 3-D vessel segmentation and centerline extraction. The approach is based on multivariate Hough voting and oblique random forests (RFs) that we learn from noisy annotations. It relies on steerable filters for the efficient computation of local image fea</vt:lpwstr>
  </property>
  <property fmtid="{D5CDD505-2E9C-101B-9397-08002B2CF9AE}" pid="416" name="ZOTERO_BREF_fX00pjvJ5mJf_9">
    <vt:lpwstr>tures at different scales and orientations.\nExperiments\nWe validate both the segmentation performance and the centerline accuracy of our approach both on synthetic vascular data and four 3-D imaging datasets of the rat visual cortex at 700nm resolution.</vt:lpwstr>
  </property>
  <property fmtid="{D5CDD505-2E9C-101B-9397-08002B2CF9AE}" pid="417" name="ZOTERO_BREF_fZQS3Usexjxf_1">
    <vt:lpwstr>ZOTERO_ITEM CSL_CITATION {"citationID":"98jYz2UZ","properties":{"formattedCitation":"[25]","plainCitation":"[25]","noteIndex":0},"citationItems":[{"id":49,"uris":["http://zotero.org/users/local/walK2mTH/items/K3IIF462"],"uri":["http://zotero.org/users/loc</vt:lpwstr>
  </property>
  <property fmtid="{D5CDD505-2E9C-101B-9397-08002B2CF9AE}" pid="418" name="ZOTERO_BREF_fZQS3Usexjxf_2">
    <vt:lpwstr>al/walK2mTH/items/K3IIF462"],"itemData":{"id":49,"type":"article-journal","abstract":"While supervised learning has enabled great progress in many applications, unsupervised learning has not seen such widespread adoption, and remains an important and chal</vt:lpwstr>
  </property>
  <property fmtid="{D5CDD505-2E9C-101B-9397-08002B2CF9AE}" pid="419" name="ZOTERO_BREF_fZQS3Usexjxf_3">
    <vt:lpwstr>lenging endeavor for artificial intelligence. In this work, we propose a universal unsupervised learning approach to extract useful representations from high-dimensional data, which we call Contrastive Predictive Coding. The key insight of our model is to</vt:lpwstr>
  </property>
  <property fmtid="{D5CDD505-2E9C-101B-9397-08002B2CF9AE}" pid="420" name="ZOTERO_BREF_fZQS3Usexjxf_4">
    <vt:lpwstr> learn such representations by predicting the future in latent space by using powerful autoregressive models. We use a probabilistic contrastive loss which induces the latent space to capture information that is maximally useful to predict future samples.</vt:lpwstr>
  </property>
  <property fmtid="{D5CDD505-2E9C-101B-9397-08002B2CF9AE}" pid="421" name="ZOTERO_BREF_fZQS3Usexjxf_5">
    <vt:lpwstr> It also makes the model tractable by using negative sampling. While most prior work has focused on evaluating representations for a particular modality, we demonstrate that our approach is able to learn useful representations achieving strong performance</vt:lpwstr>
  </property>
  <property fmtid="{D5CDD505-2E9C-101B-9397-08002B2CF9AE}" pid="422" name="ZOTERO_BREF_fZQS3Usexjxf_6">
    <vt:lpwstr> on four distinct domains: speech, images, text and reinforcement learning in 3D environments.","container-title":"arXiv:1807.03748 [cs, stat]","note":"arXiv: 1807.03748","source":"arXiv.org","title":"Representation Learning with Contrastive Predictive Co</vt:lpwstr>
  </property>
  <property fmtid="{D5CDD505-2E9C-101B-9397-08002B2CF9AE}" pid="423" name="ZOTERO_BREF_fZQS3Usexjxf_7">
    <vt:lpwstr>ding","URL":"http://arxiv.org/abs/1807.03748","author":[{"family":"Oord","given":"Aaron","dropping-particle":"van den"},{"family":"Li","given":"Yazhe"},{"family":"Vinyals","given":"Oriol"}],"accessed":{"date-parts":[["2020",7,28]]},"issued":{"date-parts":</vt:lpwstr>
  </property>
  <property fmtid="{D5CDD505-2E9C-101B-9397-08002B2CF9AE}" pid="424" name="ZOTERO_BREF_fZQS3Usexjxf_8">
    <vt:lpwstr>[["2019",1,22]]}}}],"schema":"https://github.com/citation-style-language/schema/raw/master/csl-citation.json"}</vt:lpwstr>
  </property>
  <property fmtid="{D5CDD505-2E9C-101B-9397-08002B2CF9AE}" pid="425" name="ZOTERO_BREF_faGtTKt2Kptj_1">
    <vt:lpwstr>ZOTERO_ITEM CSL_CITATION {"citationID":"O3vOtpJq","properties":{"formattedCitation":"[17]","plainCitation":"[17]","noteIndex":0},"citationItems":[{"id":122,"uris":["http://zotero.org/users/local/walK2mTH/items/L5UBWWR9"],"uri":["http://zotero.org/users/lo</vt:lpwstr>
  </property>
  <property fmtid="{D5CDD505-2E9C-101B-9397-08002B2CF9AE}" pid="426" name="ZOTERO_BREF_faGtTKt2Kptj_10">
    <vt:lpwstr>github.com/citation-style-language/schema/raw/master/csl-citation.json"}</vt:lpwstr>
  </property>
  <property fmtid="{D5CDD505-2E9C-101B-9397-08002B2CF9AE}" pid="427" name="ZOTERO_BREF_faGtTKt2Kptj_2">
    <vt:lpwstr>cal/walK2mTH/items/L5UBWWR9"],"itemData":{"id":122,"type":"paper-conference","abstract":"This paper introduces a network for volumetric segmentation that learns from sparsely annotated volumetric images. We outline two attractive use cases of this method:</vt:lpwstr>
  </property>
  <property fmtid="{D5CDD505-2E9C-101B-9397-08002B2CF9AE}" pid="428" name="ZOTERO_BREF_faGtTKt2Kptj_3">
    <vt:lpwstr> (1) In a semi-automated setup, the user annotates some slices in the volume to be segmented. The network learns from these sparse annotations and provides a dense 3D segmentation. (2) In a fully-automated setup, we assume that a representative, sparsely </vt:lpwstr>
  </property>
  <property fmtid="{D5CDD505-2E9C-101B-9397-08002B2CF9AE}" pid="429" name="ZOTERO_BREF_faGtTKt2Kptj_4">
    <vt:lpwstr>annotated training set exists. Trained on this data set, the network densely segments new volumetric images. The proposed network extends the previous u-net architecture from Ronneberger et al. by replacing all 2D operations with their 3D counterparts. Th</vt:lpwstr>
  </property>
  <property fmtid="{D5CDD505-2E9C-101B-9397-08002B2CF9AE}" pid="430" name="ZOTERO_BREF_faGtTKt2Kptj_5">
    <vt:lpwstr>e implementation performs on-the-fly elastic deformations for efficient data augmentation during training. It is trained end-to-end from scratch, i.e., no pre-trained network is required. We test the performance of the proposed method on a complex, highly</vt:lpwstr>
  </property>
  <property fmtid="{D5CDD505-2E9C-101B-9397-08002B2CF9AE}" pid="431" name="ZOTERO_BREF_faGtTKt2Kptj_6">
    <vt:lpwstr> variable 3D structure, the Xenopus kidney, and achieve good results for both use cases.","collection-title":"Lecture Notes in Computer Science","container-title":"Medical Image Computing and Computer-Assisted Intervention – MICCAI 2016","DOI":"10.1007/97</vt:lpwstr>
  </property>
  <property fmtid="{D5CDD505-2E9C-101B-9397-08002B2CF9AE}" pid="432" name="ZOTERO_BREF_faGtTKt2Kptj_7">
    <vt:lpwstr>8-3-319-46723-8_49","event-place":"Cham","ISBN":"978-3-319-46723-8","language":"en","page":"424-432","publisher":"Springer International Publishing","publisher-place":"Cham","source":"Springer Link","title":"3D U-Net: Learning Dense Volumetric Segmentatio</vt:lpwstr>
  </property>
  <property fmtid="{D5CDD505-2E9C-101B-9397-08002B2CF9AE}" pid="433" name="ZOTERO_BREF_faGtTKt2Kptj_8">
    <vt:lpwstr>n from Sparse Annotation","title-short":"3D U-Net","author":[{"family":"Çiçek","given":"Özgün"},{"family":"Abdulkadir","given":"Ahmed"},{"family":"Lienkamp","given":"Soeren S."},{"family":"Brox","given":"Thomas"},{"family":"Ronneberger","given":"Olaf"}],"</vt:lpwstr>
  </property>
  <property fmtid="{D5CDD505-2E9C-101B-9397-08002B2CF9AE}" pid="434" name="ZOTERO_BREF_faGtTKt2Kptj_9">
    <vt:lpwstr>editor":[{"family":"Ourselin","given":"Sebastien"},{"family":"Joskowicz","given":"Leo"},{"family":"Sabuncu","given":"Mert R."},{"family":"Unal","given":"Gozde"},{"family":"Wells","given":"William"}],"issued":{"date-parts":[["2016"]]}}}],"schema":"https://</vt:lpwstr>
  </property>
  <property fmtid="{D5CDD505-2E9C-101B-9397-08002B2CF9AE}" pid="435" name="ZOTERO_BREF_fdkttbkKxgl9_1">
    <vt:lpwstr>ZOTERO_ITEM CSL_CITATION {"citationID":"lf7QjvEJ","properties":{"formattedCitation":"[15], [16]","plainCitation":"[15], [16]","noteIndex":0},"citationItems":[{"id":49,"uris":["http://zotero.org/users/local/walK2mTH/items/K3IIF462"],"uri":["http://zotero.o</vt:lpwstr>
  </property>
  <property fmtid="{D5CDD505-2E9C-101B-9397-08002B2CF9AE}" pid="436" name="ZOTERO_BREF_fdkttbkKxgl9_10">
    <vt:lpwstr>dictable. We therefore revisit and improve Contrastive Predictive Coding, an unsupervised objective for learning such representations. This new implementation produces features which support state-of-the-art linear classification accuracy on the ImageNet </vt:lpwstr>
  </property>
  <property fmtid="{D5CDD505-2E9C-101B-9397-08002B2CF9AE}" pid="437" name="ZOTERO_BREF_fdkttbkKxgl9_11">
    <vt:lpwstr>dataset. When used as input for non-linear classification with deep neural networks, this representation allows us to use 2-5x less labels than classifiers trained directly on image pixels. Finally, this unsupervised representation substantially improves </vt:lpwstr>
  </property>
  <property fmtid="{D5CDD505-2E9C-101B-9397-08002B2CF9AE}" pid="438" name="ZOTERO_BREF_fdkttbkKxgl9_12">
    <vt:lpwstr>transfer learning to object detection on the PASCAL VOC dataset, surpassing fully supervised pre-trained ImageNet classifiers.","container-title":"arXiv:1905.09272 [cs]","note":"arXiv: 1905.09272","source":"arXiv.org","title":"Data-Efficient Image Recogni</vt:lpwstr>
  </property>
  <property fmtid="{D5CDD505-2E9C-101B-9397-08002B2CF9AE}" pid="439" name="ZOTERO_BREF_fdkttbkKxgl9_13">
    <vt:lpwstr>tion with Contrastive Predictive Coding","URL":"http://arxiv.org/abs/1905.09272","author":[{"family":"Hénaff","given":"Olivier J."},{"family":"Srinivas","given":"Aravind"},{"family":"De Fauw","given":"Jeffrey"},{"family":"Razavi","given":"Ali"},{"family":</vt:lpwstr>
  </property>
  <property fmtid="{D5CDD505-2E9C-101B-9397-08002B2CF9AE}" pid="440" name="ZOTERO_BREF_fdkttbkKxgl9_14">
    <vt:lpwstr>"Doersch","given":"Carl"},{"family":"Eslami","given":"S. M. Ali"},{"family":"Oord","given":"Aaron","dropping-particle":"van den"}],"accessed":{"date-parts":[["2020",7,28]]},"issued":{"date-parts":[["2020",7,1]]}}}],"schema":"https://github.com/citation-st</vt:lpwstr>
  </property>
  <property fmtid="{D5CDD505-2E9C-101B-9397-08002B2CF9AE}" pid="441" name="ZOTERO_BREF_fdkttbkKxgl9_15">
    <vt:lpwstr>yle-language/schema/raw/master/csl-citation.json"}</vt:lpwstr>
  </property>
  <property fmtid="{D5CDD505-2E9C-101B-9397-08002B2CF9AE}" pid="442" name="ZOTERO_BREF_fdkttbkKxgl9_2">
    <vt:lpwstr>rg/users/local/walK2mTH/items/K3IIF462"],"itemData":{"id":49,"type":"article-journal","abstract":"While supervised learning has enabled great progress in many applications, unsupervised learning has not seen such widespread adoption, and remains an import</vt:lpwstr>
  </property>
  <property fmtid="{D5CDD505-2E9C-101B-9397-08002B2CF9AE}" pid="443" name="ZOTERO_BREF_fdkttbkKxgl9_3">
    <vt:lpwstr>ant and challenging endeavor for artificial intelligence. In this work, we propose a universal unsupervised learning approach to extract useful representations from high-dimensional data, which we call Contrastive Predictive Coding. The key insight of our</vt:lpwstr>
  </property>
  <property fmtid="{D5CDD505-2E9C-101B-9397-08002B2CF9AE}" pid="444" name="ZOTERO_BREF_fdkttbkKxgl9_4">
    <vt:lpwstr> model is to learn such representations by predicting the future in latent space by using powerful autoregressive models. We use a probabilistic contrastive loss which induces the latent space to capture information that is maximally useful to predict fut</vt:lpwstr>
  </property>
  <property fmtid="{D5CDD505-2E9C-101B-9397-08002B2CF9AE}" pid="445" name="ZOTERO_BREF_fdkttbkKxgl9_5">
    <vt:lpwstr>ure samples. It also makes the model tractable by using negative sampling. While most prior work has focused on evaluating representations for a particular modality, we demonstrate that our approach is able to learn useful representations achieving strong</vt:lpwstr>
  </property>
  <property fmtid="{D5CDD505-2E9C-101B-9397-08002B2CF9AE}" pid="446" name="ZOTERO_BREF_fdkttbkKxgl9_6">
    <vt:lpwstr> performance on four distinct domains: speech, images, text and reinforcement learning in 3D environments.","container-title":"arXiv:1807.03748 [cs, stat]","note":"arXiv: 1807.03748","source":"arXiv.org","title":"Representation Learning with Contrastive P</vt:lpwstr>
  </property>
  <property fmtid="{D5CDD505-2E9C-101B-9397-08002B2CF9AE}" pid="447" name="ZOTERO_BREF_fdkttbkKxgl9_7">
    <vt:lpwstr>redictive Coding","URL":"http://arxiv.org/abs/1807.03748","author":[{"family":"Oord","given":"Aaron","dropping-particle":"van den"},{"family":"Li","given":"Yazhe"},{"family":"Vinyals","given":"Oriol"}],"accessed":{"date-parts":[["2020",7,28]]},"issued":{"</vt:lpwstr>
  </property>
  <property fmtid="{D5CDD505-2E9C-101B-9397-08002B2CF9AE}" pid="448" name="ZOTERO_BREF_fdkttbkKxgl9_8">
    <vt:lpwstr>date-parts":[["2019",1,22]]}}},{"id":86,"uris":["http://zotero.org/users/local/walK2mTH/items/XVXZNNTY"],"uri":["http://zotero.org/users/local/walK2mTH/items/XVXZNNTY"],"itemData":{"id":86,"type":"article-journal","abstract":"Human observers can learn to </vt:lpwstr>
  </property>
  <property fmtid="{D5CDD505-2E9C-101B-9397-08002B2CF9AE}" pid="449" name="ZOTERO_BREF_fdkttbkKxgl9_9">
    <vt:lpwstr>recognize new categories of images from a handful of examples, yet doing so with artificial ones remains an open challenge. We hypothesize that data-efficient recognition is enabled by representations which make the variability in natural signals more pre</vt:lpwstr>
  </property>
  <property fmtid="{D5CDD505-2E9C-101B-9397-08002B2CF9AE}" pid="450" name="ZOTERO_BREF_m0VjZPujkZXQ_1">
    <vt:lpwstr>ZOTERO_ITEM CSL_CITATION {"citationID":"UNuaHJtN","properties":{"formattedCitation":"[9], [10]","plainCitation":"[9], [10]","noteIndex":0},"citationItems":[{"id":216,"uris":["http://zotero.org/users/local/walK2mTH/items/3MBPFC68"],"uri":["http://zotero.or</vt:lpwstr>
  </property>
  <property fmtid="{D5CDD505-2E9C-101B-9397-08002B2CF9AE}" pid="451" name="ZOTERO_BREF_m0VjZPujkZXQ_10">
    <vt:lpwstr>plicability to N-D problems. Graph cuts based approaches to object extraction have also been shown to have interesting connections with earlier segmentation methods such as snakes, geodesic active contours, and level-sets. The segmentation energies optimi</vt:lpwstr>
  </property>
  <property fmtid="{D5CDD505-2E9C-101B-9397-08002B2CF9AE}" pid="452" name="ZOTERO_BREF_m0VjZPujkZXQ_11">
    <vt:lpwstr>zed by graph cuts combine boundary regularization with region-based properties in the same fashion as Mumford-Shah style functionals. We present motivation and detailed technical description of the basic combinatorial optimization framework for image segm</vt:lpwstr>
  </property>
  <property fmtid="{D5CDD505-2E9C-101B-9397-08002B2CF9AE}" pid="453" name="ZOTERO_BREF_m0VjZPujkZXQ_12">
    <vt:lpwstr>entation via s/t graph cuts. After the general concept of using binary graph cut algorithms for object segmentation was first proposed and tested in Boykov and Jolly (2001), this idea was widely studied in computer vision and graphics communities. We prov</vt:lpwstr>
  </property>
  <property fmtid="{D5CDD505-2E9C-101B-9397-08002B2CF9AE}" pid="454" name="ZOTERO_BREF_m0VjZPujkZXQ_13">
    <vt:lpwstr>ide links to a large number of known extensions based on iterative parameter re-estimation and learning, multi-scale or hierarchical approaches, narrow bands, and other techniques for demanding photo, video, and medical applications.","container-title":"I</vt:lpwstr>
  </property>
  <property fmtid="{D5CDD505-2E9C-101B-9397-08002B2CF9AE}" pid="455" name="ZOTERO_BREF_m0VjZPujkZXQ_14">
    <vt:lpwstr>nternational Journal of Computer Vision","DOI":"10.1007/s11263-006-7934-5","ISSN":"1573-1405","issue":"2","journalAbbreviation":"Int J Comput Vision","language":"en","page":"109-131","source":"Springer Link","title":"Graph Cuts and Efficient N-D Image Seg</vt:lpwstr>
  </property>
  <property fmtid="{D5CDD505-2E9C-101B-9397-08002B2CF9AE}" pid="456" name="ZOTERO_BREF_m0VjZPujkZXQ_15">
    <vt:lpwstr>mentation","volume":"70","author":[{"family":"Boykov","given":"Yuri"},{"family":"Funka-Lea","given":"Gareth"}],"issued":{"date-parts":[["2006",11,1]]}}}],"schema":"https://github.com/citation-style-language/schema/raw/master/csl-citation.json"}</vt:lpwstr>
  </property>
  <property fmtid="{D5CDD505-2E9C-101B-9397-08002B2CF9AE}" pid="457" name="ZOTERO_BREF_m0VjZPujkZXQ_2">
    <vt:lpwstr>g/users/local/walK2mTH/items/3MBPFC68"],"itemData":{"id":216,"type":"article-journal","abstract":"We propose a novel approach for solving the perceptual grouping problem in vision. Rather than focusing on local features and their consistencies in the imag</vt:lpwstr>
  </property>
  <property fmtid="{D5CDD505-2E9C-101B-9397-08002B2CF9AE}" pid="458" name="ZOTERO_BREF_m0VjZPujkZXQ_3">
    <vt:lpwstr>e data, our approach aims at extracting the global impression of an image. We treat image segmentation as a graph partitioning problem and propose a novel global criterion, the normalized cut, for segmenting the graph. The normalized cut criterion measure</vt:lpwstr>
  </property>
  <property fmtid="{D5CDD505-2E9C-101B-9397-08002B2CF9AE}" pid="459" name="ZOTERO_BREF_m0VjZPujkZXQ_4">
    <vt:lpwstr>s both the total dissimilarity between the different groups as well as the total similarity within the groups. We show that an efficient computational technique based on a generalized eigenvalue problem can be used to optimize this criterion. We applied t</vt:lpwstr>
  </property>
  <property fmtid="{D5CDD505-2E9C-101B-9397-08002B2CF9AE}" pid="460" name="ZOTERO_BREF_m0VjZPujkZXQ_5">
    <vt:lpwstr>his approach to segmenting static images, as well as motion sequences, and found the results to be very encouraging.","container-title":"IEEE Transactions on Pattern Analysis and Machine Intelligence","DOI":"10.1109/34.868688","ISSN":"1939-3539","issue":"</vt:lpwstr>
  </property>
  <property fmtid="{D5CDD505-2E9C-101B-9397-08002B2CF9AE}" pid="461" name="ZOTERO_BREF_m0VjZPujkZXQ_6">
    <vt:lpwstr>8","note":"event: IEEE Transactions on Pattern Analysis and Machine Intelligence","page":"888-905","source":"IEEE Xplore","title":"Normalized cuts and image segmentation","volume":"22","author":[{"family":"Jianbo Shi","given":""},{"family":"Malik","given"</vt:lpwstr>
  </property>
  <property fmtid="{D5CDD505-2E9C-101B-9397-08002B2CF9AE}" pid="462" name="ZOTERO_BREF_m0VjZPujkZXQ_7">
    <vt:lpwstr>:"J."}],"issued":{"date-parts":[["2000",8]]}}},{"id":219,"uris":["http://zotero.org/users/local/walK2mTH/items/43KH39BC"],"uri":["http://zotero.org/users/local/walK2mTH/items/43KH39BC"],"itemData":{"id":219,"type":"article-journal","abstract":"Combinatori</vt:lpwstr>
  </property>
  <property fmtid="{D5CDD505-2E9C-101B-9397-08002B2CF9AE}" pid="463" name="ZOTERO_BREF_m0VjZPujkZXQ_8">
    <vt:lpwstr>al graph cut algorithms have been successfully applied to a wide range of problems in vision and graphics. This paper focusses on possibly the simplest application of graph-cuts: segmentation of objects in image data. Despite its simplicity, this applicat</vt:lpwstr>
  </property>
  <property fmtid="{D5CDD505-2E9C-101B-9397-08002B2CF9AE}" pid="464" name="ZOTERO_BREF_m0VjZPujkZXQ_9">
    <vt:lpwstr>ion epitomizes the best features of combinatorial graph cuts methods in vision: global optima, practical efficiency, numerical robustness, ability to fuse a wide range of visual cues and constraints, unrestricted topological properties of segments, and ap</vt:lpwstr>
  </property>
  <property fmtid="{D5CDD505-2E9C-101B-9397-08002B2CF9AE}" pid="465" name="ZOTERO_BREF_pUjnR40nYBFD_1">
    <vt:lpwstr>ZOTERO_ITEM CSL_CITATION {"citationID":"Ng93aXm3","properties":{"formattedCitation":"[22]\\uc0\\u8211{}[24]","plainCitation":"[22]–[24]","noteIndex":0},"citationItems":[{"id":39,"uris":["http://zotero.org/users/local/walK2mTH/items/929DVA7M"],"uri":["http</vt:lpwstr>
  </property>
  <property fmtid="{D5CDD505-2E9C-101B-9397-08002B2CF9AE}" pid="466" name="ZOTERO_BREF_pUjnR40nYBFD_10">
    <vt:lpwstr>g. From a perspective on contrastive learning as dictionary look-up, we build a dynamic dictionary with a queue and a moving-averaged encoder. This enables building a large and consistent dictionary on-the-fly that facilitates contrastive unsupervised lea</vt:lpwstr>
  </property>
  <property fmtid="{D5CDD505-2E9C-101B-9397-08002B2CF9AE}" pid="467" name="ZOTERO_BREF_pUjnR40nYBFD_11">
    <vt:lpwstr>rning. MoCo provides competitive results under the common linear protocol on ImageNet classification. More importantly, the representations learned by MoCo transfer well to downstream tasks. MoCo can outperform its supervised pre-training counterpart in 7</vt:lpwstr>
  </property>
  <property fmtid="{D5CDD505-2E9C-101B-9397-08002B2CF9AE}" pid="468" name="ZOTERO_BREF_pUjnR40nYBFD_12">
    <vt:lpwstr> detection/segmentation tasks on PASCAL VOC, COCO, and other datasets, sometimes surpassing it by large margins. This suggests that the gap between unsupervised and supervised representation learning has been largely closed in many vision tasks.","note":"</vt:lpwstr>
  </property>
  <property fmtid="{D5CDD505-2E9C-101B-9397-08002B2CF9AE}" pid="469" name="ZOTERO_BREF_pUjnR40nYBFD_13">
    <vt:lpwstr>_eprint: 1911.05722","title":"Momentum Contrast for Unsupervised Visual Representation Learning","URL":"http://arxiv.org/abs/1911.05722","author":[{"family":"He","given":"Kaiming"},{"family":"Fan","given":"Haoqi"},{"family":"Wu","given":"Yuxin"},{"family"</vt:lpwstr>
  </property>
  <property fmtid="{D5CDD505-2E9C-101B-9397-08002B2CF9AE}" pid="470" name="ZOTERO_BREF_pUjnR40nYBFD_14">
    <vt:lpwstr>:"Xie","given":"Saining"},{"family":"Girshick","given":"Ross"}],"issued":{"date-parts":[["2019"]]}}},{"id":64,"uris":["http://zotero.org/users/local/walK2mTH/items/PFB397SZ"],"uri":["http://zotero.org/users/local/walK2mTH/items/PFB397SZ"],"itemData":{"id"</vt:lpwstr>
  </property>
  <property fmtid="{D5CDD505-2E9C-101B-9397-08002B2CF9AE}" pid="471" name="ZOTERO_BREF_pUjnR40nYBFD_15">
    <vt:lpwstr>:64,"type":"article-journal","abstract":"Humans view the world through many sensory channels, e.g., the long-wavelength light channel, viewed by the left eye, or the high-frequency vibrations channel, heard by the right ear. Each view is noisy and incompl</vt:lpwstr>
  </property>
  <property fmtid="{D5CDD505-2E9C-101B-9397-08002B2CF9AE}" pid="472" name="ZOTERO_BREF_pUjnR40nYBFD_16">
    <vt:lpwstr>ete, but important factors, such as physics, geometry, and semantics, tend to be shared between all views (e.g., a \"dog\" can be seen, heard, and felt). We investigate the classic hypothesis that a powerful representation is one that models view-invarian</vt:lpwstr>
  </property>
  <property fmtid="{D5CDD505-2E9C-101B-9397-08002B2CF9AE}" pid="473" name="ZOTERO_BREF_pUjnR40nYBFD_17">
    <vt:lpwstr>t factors. We study this hypothesis under the framework of multiview contrastive learning, where we learn a representation that aims to maximize mutual information between different views of the same scene but is otherwise compact. Our approach scales to </vt:lpwstr>
  </property>
  <property fmtid="{D5CDD505-2E9C-101B-9397-08002B2CF9AE}" pid="474" name="ZOTERO_BREF_pUjnR40nYBFD_18">
    <vt:lpwstr>any number of views, and is view-agnostic. We analyze key properties of the approach that make it work, finding that the contrastive loss outperforms a popular alternative based on cross-view prediction, and that the more views we learn from, the better t</vt:lpwstr>
  </property>
  <property fmtid="{D5CDD505-2E9C-101B-9397-08002B2CF9AE}" pid="475" name="ZOTERO_BREF_pUjnR40nYBFD_19">
    <vt:lpwstr>he resulting representation captures underlying scene semantics. Our approach achieves state-of-the-art results on image and video unsupervised learning benchmarks. Code is released at: http://github.com/HobbitLong/CMC/.","container-title":"arXiv:1906.058</vt:lpwstr>
  </property>
  <property fmtid="{D5CDD505-2E9C-101B-9397-08002B2CF9AE}" pid="476" name="ZOTERO_BREF_pUjnR40nYBFD_2">
    <vt:lpwstr>://zotero.org/users/local/walK2mTH/items/929DVA7M"],"itemData":{"id":39,"type":"article-journal","abstract":"This paper presents SimCLR: a simple framework for contrastive learning of visual representations. We simplify recently proposed contrastive self-</vt:lpwstr>
  </property>
  <property fmtid="{D5CDD505-2E9C-101B-9397-08002B2CF9AE}" pid="477" name="ZOTERO_BREF_pUjnR40nYBFD_20">
    <vt:lpwstr>49 [cs]","note":"arXiv: 1906.05849","source":"arXiv.org","title":"Contrastive Multiview Coding","URL":"http://arxiv.org/abs/1906.05849","author":[{"family":"Tian","given":"Yonglong"},{"family":"Krishnan","given":"Dilip"},{"family":"Isola","given":"Phillip</vt:lpwstr>
  </property>
  <property fmtid="{D5CDD505-2E9C-101B-9397-08002B2CF9AE}" pid="478" name="ZOTERO_BREF_pUjnR40nYBFD_21">
    <vt:lpwstr>"}],"accessed":{"date-parts":[["2020",7,28]]},"issued":{"date-parts":[["2020",3,11]]}}}],"schema":"https://github.com/citation-style-language/schema/raw/master/csl-citation.json"}</vt:lpwstr>
  </property>
  <property fmtid="{D5CDD505-2E9C-101B-9397-08002B2CF9AE}" pid="479" name="ZOTERO_BREF_pUjnR40nYBFD_3">
    <vt:lpwstr>supervised learning algorithms without requiring specialized architectures or a memory bank. In order to understand what enables the contrastive prediction tasks to learn useful representations, we systematically study the major components of our framewor</vt:lpwstr>
  </property>
  <property fmtid="{D5CDD505-2E9C-101B-9397-08002B2CF9AE}" pid="480" name="ZOTERO_BREF_pUjnR40nYBFD_4">
    <vt:lpwstr>k. We show that (1) composition of data augmentations plays a critical role in defining effective predictive tasks, (2) introducing a learnable nonlinear transformation between the representation and the contrastive loss substantially improves the quality</vt:lpwstr>
  </property>
  <property fmtid="{D5CDD505-2E9C-101B-9397-08002B2CF9AE}" pid="481" name="ZOTERO_BREF_pUjnR40nYBFD_5">
    <vt:lpwstr> of the learned representations, and (3) contrastive learning benefits from larger batch sizes and more training steps compared to supervised learning. By combining these findings, we are able to considerably outperform previous methods for self-supervise</vt:lpwstr>
  </property>
  <property fmtid="{D5CDD505-2E9C-101B-9397-08002B2CF9AE}" pid="482" name="ZOTERO_BREF_pUjnR40nYBFD_6">
    <vt:lpwstr>d and semi-supervised learning on ImageNet. A linear classifier trained on self-supervised representations learned by SimCLR achieves 76.5% top-1 accuracy, which is a 7% relative improvement over previous state-of-the-art, matching the performance of a su</vt:lpwstr>
  </property>
  <property fmtid="{D5CDD505-2E9C-101B-9397-08002B2CF9AE}" pid="483" name="ZOTERO_BREF_pUjnR40nYBFD_7">
    <vt:lpwstr>pervised ResNet-50. When fine-tuned on only 1% of the labels, we achieve 85.8% top-5 accuracy, outperforming AlexNet with 100X fewer labels.","note":"_eprint: 2002.05709","title":"A Simple Framework for Contrastive Learning of Visual Representations","URL</vt:lpwstr>
  </property>
  <property fmtid="{D5CDD505-2E9C-101B-9397-08002B2CF9AE}" pid="484" name="ZOTERO_BREF_pUjnR40nYBFD_8">
    <vt:lpwstr>":"http://arxiv.org/abs/2002.05709","author":[{"family":"Chen","given":"Ting"},{"family":"Kornblith","given":"Simon"},{"family":"Norouzi","given":"Mohammad"},{"family":"Hinton","given":"Geoffrey"}],"issued":{"date-parts":[["2020"]]}}},{"id":9,"uris":["htt</vt:lpwstr>
  </property>
  <property fmtid="{D5CDD505-2E9C-101B-9397-08002B2CF9AE}" pid="485" name="ZOTERO_BREF_pUjnR40nYBFD_9">
    <vt:lpwstr>p://zotero.org/users/local/walK2mTH/items/4V83SLZ8"],"uri":["http://zotero.org/users/local/walK2mTH/items/4V83SLZ8"],"itemData":{"id":9,"type":"article-journal","abstract":"We present Momentum Contrast (MoCo) for unsupervised visual representation learnin</vt:lpwstr>
  </property>
  <property fmtid="{D5CDD505-2E9C-101B-9397-08002B2CF9AE}" pid="486" name="ZOTERO_BREF_ppu6s5vqpOem_1">
    <vt:lpwstr>ZOTERO_ITEM CSL_CITATION {"citationID":"OPRd8gCk","properties":{"formattedCitation":"[26]","plainCitation":"[26]","noteIndex":0},"citationItems":[{"id":93,"uris":["http://zotero.org/users/local/walK2mTH/items/ST9T4USD"],"uri":["http://zotero.org/users/loc</vt:lpwstr>
  </property>
  <property fmtid="{D5CDD505-2E9C-101B-9397-08002B2CF9AE}" pid="487" name="ZOTERO_BREF_ppu6s5vqpOem_2">
    <vt:lpwstr>al/walK2mTH/items/ST9T4USD"],"itemData":{"id":93,"type":"article-journal","abstract":"In this paper we study the problem of image representation learning without human annotation. By following the principles of self-supervision, we build a convolutional n</vt:lpwstr>
  </property>
  <property fmtid="{D5CDD505-2E9C-101B-9397-08002B2CF9AE}" pid="488" name="ZOTERO_BREF_ppu6s5vqpOem_3">
    <vt:lpwstr>eural network (CNN) that can be trained to solve Jigsaw puzzles as a pretext task, which requires no manual labeling, and then later repurposed to solve object classification and detection. To maintain the compatibility across tasks we introduce the conte</vt:lpwstr>
  </property>
  <property fmtid="{D5CDD505-2E9C-101B-9397-08002B2CF9AE}" pid="489" name="ZOTERO_BREF_ppu6s5vqpOem_4">
    <vt:lpwstr>xt-free network (CFN), a siamese-ennead CNN. The CFN takes image tiles as input and explicitly limits the receptive field (or context) of its early processing units to one tile at a time. We show that the CFN includes fewer parameters than AlexNet while p</vt:lpwstr>
  </property>
  <property fmtid="{D5CDD505-2E9C-101B-9397-08002B2CF9AE}" pid="490" name="ZOTERO_BREF_ppu6s5vqpOem_5">
    <vt:lpwstr>reserving the same semantic learning capabilities. By training the CFN to solve Jigsaw puzzles, we learn both a feature mapping of object parts as well as their correct spatial arrangement. Our experimental evaluations show that the learned features captu</vt:lpwstr>
  </property>
  <property fmtid="{D5CDD505-2E9C-101B-9397-08002B2CF9AE}" pid="491" name="ZOTERO_BREF_ppu6s5vqpOem_6">
    <vt:lpwstr>re semantically relevant content. Our proposed method for learning visual representations outperforms state of the art methods in several transfer learning benchmarks.","container-title":"arXiv:1603.09246 [cs]","note":"arXiv: 1603.09246","source":"arXiv.o</vt:lpwstr>
  </property>
  <property fmtid="{D5CDD505-2E9C-101B-9397-08002B2CF9AE}" pid="492" name="ZOTERO_BREF_ppu6s5vqpOem_7">
    <vt:lpwstr>rg","title":"Unsupervised Learning of Visual Representations by Solving Jigsaw Puzzles","URL":"http://arxiv.org/abs/1603.09246","author":[{"family":"Noroozi","given":"Mehdi"},{"family":"Favaro","given":"Paolo"}],"accessed":{"date-parts":[["2020",7,28]]},"</vt:lpwstr>
  </property>
  <property fmtid="{D5CDD505-2E9C-101B-9397-08002B2CF9AE}" pid="493" name="ZOTERO_BREF_ppu6s5vqpOem_8">
    <vt:lpwstr>issued":{"date-parts":[["2017",8,22]]}}}],"schema":"https://github.com/citation-style-language/schema/raw/master/csl-citation.json"}</vt:lpwstr>
  </property>
  <property fmtid="{D5CDD505-2E9C-101B-9397-08002B2CF9AE}" pid="494" name="ZOTERO_BREF_qGh8z6wnXNUX_1">
    <vt:lpwstr>ZOTERO_ITEM CSL_CITATION {"citationID":"dRbDDq9O","properties":{"formattedCitation":"[6]","plainCitation":"[6]","noteIndex":0},"citationItems":[{"id":75,"uris":["http://zotero.org/users/local/walK2mTH/items/HEI89UJR"],"uri":["http://zotero.org/users/local</vt:lpwstr>
  </property>
  <property fmtid="{D5CDD505-2E9C-101B-9397-08002B2CF9AE}" pid="495" name="ZOTERO_BREF_qGh8z6wnXNUX_2">
    <vt:lpwstr>/walK2mTH/items/HEI89UJR"],"itemData":{"id":75,"type":"article-journal","abstract":"In this paper, we propose Test-Time Training, a general approach for improving the performance of predictive models when training and test data come from different distrib</vt:lpwstr>
  </property>
  <property fmtid="{D5CDD505-2E9C-101B-9397-08002B2CF9AE}" pid="496" name="ZOTERO_BREF_qGh8z6wnXNUX_3">
    <vt:lpwstr>utions. We turn a single unlabeled test sample into a self-supervised learning problem, on which we update the model parameters before making a prediction. This also extends naturally to data in an online stream. Our simple approach leads to improvements </vt:lpwstr>
  </property>
  <property fmtid="{D5CDD505-2E9C-101B-9397-08002B2CF9AE}" pid="497" name="ZOTERO_BREF_qGh8z6wnXNUX_4">
    <vt:lpwstr>on diverse image classification benchmarks aimed at evaluating robustness to distribution shifts.","container-title":"arXiv:1909.13231 [cs, stat]","note":"arXiv: 1909.13231","source":"arXiv.org","title":"Test-Time Training with Self-Supervision for Genera</vt:lpwstr>
  </property>
  <property fmtid="{D5CDD505-2E9C-101B-9397-08002B2CF9AE}" pid="498" name="ZOTERO_BREF_qGh8z6wnXNUX_5">
    <vt:lpwstr>lization under Distribution Shifts","URL":"http://arxiv.org/abs/1909.13231","author":[{"family":"Sun","given":"Yu"},{"family":"Wang","given":"Xiaolong"},{"family":"Liu","given":"Zhuang"},{"family":"Miller","given":"John"},{"family":"Efros","given":"Alexei</vt:lpwstr>
  </property>
  <property fmtid="{D5CDD505-2E9C-101B-9397-08002B2CF9AE}" pid="499" name="ZOTERO_BREF_qGh8z6wnXNUX_6">
    <vt:lpwstr> A."},{"family":"Hardt","given":"Moritz"}],"accessed":{"date-parts":[["2020",7,28]]},"issued":{"date-parts":[["2020",7,1]]}}}],"schema":"https://github.com/citation-style-language/schema/raw/master/csl-citation.json"}</vt:lpwstr>
  </property>
  <property fmtid="{D5CDD505-2E9C-101B-9397-08002B2CF9AE}" pid="500" name="ZOTERO_BREF_r5JFonYC4CIw_1">
    <vt:lpwstr>ZOTERO_ITEM CSL_CITATION {"citationID":"v1CZAJX2","properties":{"formattedCitation":"[1], [2]","plainCitation":"[1], [2]","noteIndex":0},"citationItems":[{"id":179,"uris":["http://zotero.org/users/local/walK2mTH/items/HXQ7V6SG"],"uri":["http://zotero.org/</vt:lpwstr>
  </property>
  <property fmtid="{D5CDD505-2E9C-101B-9397-08002B2CF9AE}" pid="501" name="ZOTERO_BREF_r5JFonYC4CIw_10">
    <vt:lpwstr>ge organ deformations occurring between the sessions of a fractionated radiotherapy treatment lead to uncertainties in the doses delivered to the tumour and the surrounding organs at risk. The segmentation of those structures in cone beam CT (CBCT) volume</vt:lpwstr>
  </property>
  <property fmtid="{D5CDD505-2E9C-101B-9397-08002B2CF9AE}" pid="502" name="ZOTERO_BREF_r5JFonYC4CIw_11">
    <vt:lpwstr>s acquired before every treatment session is desired to reduce those uncertainties. In this work, we perform a fully automatic bladder segmentation of CBCT volumes with u-net, a 3D fully convolutional neural network (FCN). Since annotations are hard to co</vt:lpwstr>
  </property>
  <property fmtid="{D5CDD505-2E9C-101B-9397-08002B2CF9AE}" pid="503" name="ZOTERO_BREF_r5JFonYC4CIw_12">
    <vt:lpwstr>llect for CBCT volumes, we consider augmenting the training dataset with annotated CT volumes and show that it improves the segmentation performance. Our network is trained and tested on 48 annotated CBCT volumes using a 6-fold cross-validation scheme. Th</vt:lpwstr>
  </property>
  <property fmtid="{D5CDD505-2E9C-101B-9397-08002B2CF9AE}" pid="504" name="ZOTERO_BREF_r5JFonYC4CIw_13">
    <vt:lpwstr>e network reaches a mean Dice similarity coefficient (DSC) of 0:801 &amp;plusmn; 0:137 with 32 training CBCT volumes. This result improves to 0:848 &amp;plusmn; 0:085 when the training set is augmented with 64 CT volumes. The segmentation accuracy increases both </vt:lpwstr>
  </property>
  <property fmtid="{D5CDD505-2E9C-101B-9397-08002B2CF9AE}" pid="505" name="ZOTERO_BREF_r5JFonYC4CIw_14">
    <vt:lpwstr>with the number of CBCT and CT volumes in the training set. As a comparison, the state-of-the-art deformable image registration (DIR) contour propagation between planning CT and daily CBCT available in RayStation reaches a DSC of 0:744 &amp;plusmn; 0:144 on t</vt:lpwstr>
  </property>
  <property fmtid="{D5CDD505-2E9C-101B-9397-08002B2CF9AE}" pid="506" name="ZOTERO_BREF_r5JFonYC4CIw_15">
    <vt:lpwstr>he same dataset, which is below our FCN result.","container-title":"Medical Imaging 2019: Image-Guided Procedures, Robotic Interventions, and Modeling","DOI":"10.1117/12.2512791","event":"Medical Imaging 2019: Image-Guided Procedures, Robotic Intervention</vt:lpwstr>
  </property>
  <property fmtid="{D5CDD505-2E9C-101B-9397-08002B2CF9AE}" pid="507" name="ZOTERO_BREF_r5JFonYC4CIw_16">
    <vt:lpwstr>s, and Modeling","page":"109511M","publisher":"International Society for Optics and Photonics","source":"www.spiedigitallibrary.org","title":"Using planning CTs to enhance CNN-based bladder segmentation on cone beam CT","URL":"https://www.spiedigitallibra</vt:lpwstr>
  </property>
  <property fmtid="{D5CDD505-2E9C-101B-9397-08002B2CF9AE}" pid="508" name="ZOTERO_BREF_r5JFonYC4CIw_17">
    <vt:lpwstr>ry.org/conference-proceedings-of-spie/10951/109511M/Using-planning-CTs-to-enhance-CNN-based-bladder-segmentation-on/10.1117/12.2512791.short","volume":"10951","author":[{"family":"Brion","given":"Eliott"},{"family":"Léger","given":"Jean"},{"family":"Javai</vt:lpwstr>
  </property>
  <property fmtid="{D5CDD505-2E9C-101B-9397-08002B2CF9AE}" pid="509" name="ZOTERO_BREF_r5JFonYC4CIw_18">
    <vt:lpwstr>d","given":"Umair"},{"family":"Lee","given":"John"},{"family":"Vleeschouwer","given":"Christophe De"},{"family":"Macq","given":"Benoit"}],"accessed":{"date-parts":[["2020",8,3]]},"issued":{"date-parts":[["2019",3,8]]}}}],"schema":"https://github.com/citat</vt:lpwstr>
  </property>
  <property fmtid="{D5CDD505-2E9C-101B-9397-08002B2CF9AE}" pid="510" name="ZOTERO_BREF_r5JFonYC4CIw_19">
    <vt:lpwstr>ion-style-language/schema/raw/master/csl-citation.json"}</vt:lpwstr>
  </property>
  <property fmtid="{D5CDD505-2E9C-101B-9397-08002B2CF9AE}" pid="511" name="ZOTERO_BREF_r5JFonYC4CIw_2">
    <vt:lpwstr>users/local/walK2mTH/items/HXQ7V6SG"],"itemData":{"id":179,"type":"paper-conference","abstract":"Although deep convolutional neural networks (CNNs) have outperformed state-of-the-art in many medical image segmentation tasks, deep network architectures gen</vt:lpwstr>
  </property>
  <property fmtid="{D5CDD505-2E9C-101B-9397-08002B2CF9AE}" pid="512" name="ZOTERO_BREF_r5JFonYC4CIw_3">
    <vt:lpwstr>erally fail in exploiting common sense prior to drive the segmentation. In particular, the availability of a segmented (source) image observed in a CT slice that is adjacent to the slice to be segmented (or target image) has not been considered to improve</vt:lpwstr>
  </property>
  <property fmtid="{D5CDD505-2E9C-101B-9397-08002B2CF9AE}" pid="513" name="ZOTERO_BREF_r5JFonYC4CIw_4">
    <vt:lpwstr> the deep models segmentation accuracy. In this paper, we investigate a CNN architecture that maps a joint input, composed of the target image and the source segmentation, to a target segmentation. We observe that our solution succeeds in taking advantage</vt:lpwstr>
  </property>
  <property fmtid="{D5CDD505-2E9C-101B-9397-08002B2CF9AE}" pid="514" name="ZOTERO_BREF_r5JFonYC4CIw_5">
    <vt:lpwstr> of the source segmentation when it is sufficiently close to the target segmentation, without being penalized when the source is far from the target.","collection-title":"Lecture Notes in Computer Science","container-title":"Advanced Concepts for Intellig</vt:lpwstr>
  </property>
  <property fmtid="{D5CDD505-2E9C-101B-9397-08002B2CF9AE}" pid="515" name="ZOTERO_BREF_r5JFonYC4CIw_6">
    <vt:lpwstr>ent Vision Systems","DOI":"10.1007/978-3-030-01449-0_32","event-place":"Cham","ISBN":"978-3-030-01449-0","language":"en","page":"380-391","publisher":"Springer International Publishing","publisher-place":"Cham","source":"Springer Link","title":"Contour Pr</vt:lpwstr>
  </property>
  <property fmtid="{D5CDD505-2E9C-101B-9397-08002B2CF9AE}" pid="516" name="ZOTERO_BREF_r5JFonYC4CIw_7">
    <vt:lpwstr>opagation in CT Scans with Convolutional Neural Networks","author":[{"family":"Léger","given":"Jean"},{"family":"Brion","given":"Eliott"},{"family":"Javaid","given":"Umair"},{"family":"Lee","given":"John"},{"family":"De Vleeschouwer","given":"Christophe"}</vt:lpwstr>
  </property>
  <property fmtid="{D5CDD505-2E9C-101B-9397-08002B2CF9AE}" pid="517" name="ZOTERO_BREF_r5JFonYC4CIw_8">
    <vt:lpwstr>,{"family":"Macq","given":"Benoit"}],"editor":[{"family":"Blanc-Talon","given":"Jacques"},{"family":"Helbert","given":"David"},{"family":"Philips","given":"Wilfried"},{"family":"Popescu","given":"Dan"},{"family":"Scheunders","given":"Paul"}],"issued":{"da</vt:lpwstr>
  </property>
  <property fmtid="{D5CDD505-2E9C-101B-9397-08002B2CF9AE}" pid="518" name="ZOTERO_BREF_r5JFonYC4CIw_9">
    <vt:lpwstr>te-parts":[["2018"]]}}},{"id":181,"uris":["http://zotero.org/users/local/walK2mTH/items/QR8JBL78"],"uri":["http://zotero.org/users/local/walK2mTH/items/QR8JBL78"],"itemData":{"id":181,"type":"paper-conference","abstract":"For prostate cancer patients, lar</vt:lpwstr>
  </property>
  <property fmtid="{D5CDD505-2E9C-101B-9397-08002B2CF9AE}" pid="519" name="ZOTERO_BREF_s562ieKyrQkA_1">
    <vt:lpwstr/>
  </property>
  <property fmtid="{D5CDD505-2E9C-101B-9397-08002B2CF9AE}" pid="520" name="ZOTERO_BREF_sKkmXVg7v9uL_1">
    <vt:lpwstr>ZOTERO_ITEM CSL_CITATION {"citationID":"m69yVTGH","properties":{"formattedCitation":"[5]","plainCitation":"[5]","noteIndex":0},"citationItems":[{"id":242,"uris":["http://zotero.org/users/local/walK2mTH/items/YYSCUKG7"],"uri":["http://zotero.org/users/loca</vt:lpwstr>
  </property>
  <property fmtid="{D5CDD505-2E9C-101B-9397-08002B2CF9AE}" pid="521" name="ZOTERO_BREF_sKkmXVg7v9uL_2">
    <vt:lpwstr>l/walK2mTH/items/YYSCUKG7"],"itemData":{"id":242,"type":"article-journal","abstract":"Learning rate schedule has a major impact on the performance of deep learning models. Still, the choice of a schedule is often heuristical. We aim to develop a precise u</vt:lpwstr>
  </property>
  <property fmtid="{D5CDD505-2E9C-101B-9397-08002B2CF9AE}" pid="522" name="ZOTERO_BREF_sKkmXVg7v9uL_3">
    <vt:lpwstr>nderstanding of the effects of different learning rate schedules and the appropriate way to select them. To this end, we isolate two distinct phases of training, the first, which we refer to as the \"large-step\" regime, exhibits a rather poor performance</vt:lpwstr>
  </property>
  <property fmtid="{D5CDD505-2E9C-101B-9397-08002B2CF9AE}" pid="523" name="ZOTERO_BREF_sKkmXVg7v9uL_4">
    <vt:lpwstr> from an optimization point of view but is the primary contributor to model generalization; the latter, \"small-step\" regime exhibits much more \"convex-like\" optimization behavior but used in isolation produces models that generalize poorly. We find th</vt:lpwstr>
  </property>
  <property fmtid="{D5CDD505-2E9C-101B-9397-08002B2CF9AE}" pid="524" name="ZOTERO_BREF_sKkmXVg7v9uL_5">
    <vt:lpwstr>at by treating these regimes separately-and em specializing our training algorithm to each one of them, we can significantly simplify learning rate schedules.","container-title":"arXiv:2002.10376 [cs, stat]","note":"arXiv: 2002.10376\nversion: 1","source"</vt:lpwstr>
  </property>
  <property fmtid="{D5CDD505-2E9C-101B-9397-08002B2CF9AE}" pid="525" name="ZOTERO_BREF_sKkmXVg7v9uL_6">
    <vt:lpwstr>:"arXiv.org","title":"The Two Regimes of Deep Network Training","URL":"http://arxiv.org/abs/2002.10376","author":[{"family":"Leclerc","given":"Guillaume"},{"family":"Madry","given":"Aleksander"}],"accessed":{"date-parts":[["2020",8,4]]},"issued":{"date-pa</vt:lpwstr>
  </property>
  <property fmtid="{D5CDD505-2E9C-101B-9397-08002B2CF9AE}" pid="526" name="ZOTERO_BREF_sKkmXVg7v9uL_7">
    <vt:lpwstr>rts":[["2020",2,24]]}}}],"schema":"https://github.com/citation-style-language/schema/raw/master/csl-citation.json"}</vt:lpwstr>
  </property>
  <property fmtid="{D5CDD505-2E9C-101B-9397-08002B2CF9AE}" pid="527" name="ZOTERO_BREF_uF6Q7wFUdmCo_1">
    <vt:lpwstr>ZOTERO_ITEM CSL_CITATION {"citationID":"uA6G2toG","properties":{"formattedCitation":"[34]","plainCitation":"[34]","noteIndex":0},"citationItems":[{"id":194,"uris":["http://zotero.org/users/local/walK2mTH/items/WFCHKMCI"],"uri":["http://zotero.org/users/lo</vt:lpwstr>
  </property>
  <property fmtid="{D5CDD505-2E9C-101B-9397-08002B2CF9AE}" pid="528" name="ZOTERO_BREF_uF6Q7wFUdmCo_2">
    <vt:lpwstr>cal/walK2mTH/items/WFCHKMCI"],"itemData":{"id":194,"type":"article-journal","container-title":"IEEE Transactions on Pattern Analysis &amp; Machine Intelligence","issue":"6","note":"publisher: Citeseer","page":"583–598","source":"Google Scholar","title":"Water</vt:lpwstr>
  </property>
  <property fmtid="{D5CDD505-2E9C-101B-9397-08002B2CF9AE}" pid="529" name="ZOTERO_BREF_uF6Q7wFUdmCo_3">
    <vt:lpwstr>sheds in digital spaces: an efficient algorithm based on immersion simulations","title-short":"Watersheds in digital spaces","author":[{"family":"Vincent","given":"Luc"},{"family":"Soille","given":"Pierre"}],"issued":{"date-parts":[["1991"]]}}}],"schema":</vt:lpwstr>
  </property>
  <property fmtid="{D5CDD505-2E9C-101B-9397-08002B2CF9AE}" pid="530" name="ZOTERO_BREF_uF6Q7wFUdmCo_4">
    <vt:lpwstr>"https://github.com/citation-style-language/schema/raw/master/csl-citation.json"}</vt:lpwstr>
  </property>
  <property fmtid="{D5CDD505-2E9C-101B-9397-08002B2CF9AE}" pid="531" name="ZOTERO_BREF_v5VtnTIJsmKB_1">
    <vt:lpwstr>ZOTERO_ITEM CSL_CITATION {"citationID":"o8CQcc1i","properties":{"formattedCitation":"[35]\\uc0\\u8211{}[37]","plainCitation":"[35]–[37]","noteIndex":0},"citationItems":[{"id":183,"uris":["http://zotero.org/users/local/walK2mTH/items/IXTJZ9P3"],"uri":["htt</vt:lpwstr>
  </property>
  <property fmtid="{D5CDD505-2E9C-101B-9397-08002B2CF9AE}" pid="532" name="ZOTERO_BREF_v5VtnTIJsmKB_10">
    <vt:lpwstr>abstract":"An N-dimensional image is divided into “object” and “background” segments using a graph cut approach. A graph is formed by connecting all pairs of neighboring image pixels (voxels) by weighted edges. Certain pixels (voxels) have to be a priori </vt:lpwstr>
  </property>
  <property fmtid="{D5CDD505-2E9C-101B-9397-08002B2CF9AE}" pid="533" name="ZOTERO_BREF_v5VtnTIJsmKB_11">
    <vt:lpwstr>identified as object or background seeds providing necessary clues about the image content. Our objective is to find the cheapest way to cut the edges in the graph so that the object seeds are completely separated from the background seeds. If the edge co</vt:lpwstr>
  </property>
  <property fmtid="{D5CDD505-2E9C-101B-9397-08002B2CF9AE}" pid="534" name="ZOTERO_BREF_v5VtnTIJsmKB_12">
    <vt:lpwstr>st is a decreasing function of the local intensity gradient then the minimum cost cut should produce an object/background segmentation with compact boundaries along the high intensity gradient values in the image. An efficient, globally optimal solution i</vt:lpwstr>
  </property>
  <property fmtid="{D5CDD505-2E9C-101B-9397-08002B2CF9AE}" pid="535" name="ZOTERO_BREF_v5VtnTIJsmKB_13">
    <vt:lpwstr>s possible via standard min-cut/max-flow algorithms for graphs with two terminals. We applied this technique to interactively segment organs in various 2D and 3D medical images.","collection-title":"Lecture Notes in Computer Science","container-title":"Me</vt:lpwstr>
  </property>
  <property fmtid="{D5CDD505-2E9C-101B-9397-08002B2CF9AE}" pid="536" name="ZOTERO_BREF_v5VtnTIJsmKB_14">
    <vt:lpwstr>dical Image Computing and Computer-Assisted Intervention – MICCAI 2000","DOI":"10.1007/978-3-540-40899-4_28","event-place":"Berlin, Heidelberg","ISBN":"978-3-540-40899-4","language":"en","page":"276-286","publisher":"Springer","publisher-place":"Berlin, H</vt:lpwstr>
  </property>
  <property fmtid="{D5CDD505-2E9C-101B-9397-08002B2CF9AE}" pid="537" name="ZOTERO_BREF_v5VtnTIJsmKB_15">
    <vt:lpwstr>eidelberg","source":"Springer Link","title":"Interactive Organ Segmentation Using Graph Cuts","author":[{"family":"Boykov","given":"Yuri"},{"family":"Jolly","given":"Marie-Pierre"}],"editor":[{"family":"Delp","given":"Scott L."},{"family":"DiGoia","given"</vt:lpwstr>
  </property>
  <property fmtid="{D5CDD505-2E9C-101B-9397-08002B2CF9AE}" pid="538" name="ZOTERO_BREF_v5VtnTIJsmKB_16">
    <vt:lpwstr>:"Anthony M."},{"family":"Jaramaz","given":"Branislav"}],"issued":{"date-parts":[["2000"]]}}},{"id":186,"uris":["http://zotero.org/users/local/walK2mTH/items/IV7CKCSX"],"uri":["http://zotero.org/users/local/walK2mTH/items/IV7CKCSX"],"itemData":{"id":186,"</vt:lpwstr>
  </property>
  <property fmtid="{D5CDD505-2E9C-101B-9397-08002B2CF9AE}" pid="539" name="ZOTERO_BREF_v5VtnTIJsmKB_17">
    <vt:lpwstr>type":"paper-conference","abstract":"Interactive or semi-automatic segmentation is a useful alternative to pure automatic segmentation in many applications. While automatic segmentation can be very challenging, a small amount of user input can often resol</vt:lpwstr>
  </property>
  <property fmtid="{D5CDD505-2E9C-101B-9397-08002B2CF9AE}" pid="540" name="ZOTERO_BREF_v5VtnTIJsmKB_18">
    <vt:lpwstr>ve ambiguous decisions on the part of the algorithm. In this work, we devise a graph cut algorithm for interactive segmentation which incorporates shape priors. While traditional graph cut approaches to interactive segmentation are often quite successful,</vt:lpwstr>
  </property>
  <property fmtid="{D5CDD505-2E9C-101B-9397-08002B2CF9AE}" pid="541" name="ZOTERO_BREF_v5VtnTIJsmKB_19">
    <vt:lpwstr> they may fail in cases where there are diffuse edges, or multiple similar objects in close proximity to one another. Incorporation of shape priors within this framework mitigates these problems. Positive results on both medical and natural images are dem</vt:lpwstr>
  </property>
  <property fmtid="{D5CDD505-2E9C-101B-9397-08002B2CF9AE}" pid="542" name="ZOTERO_BREF_v5VtnTIJsmKB_2">
    <vt:lpwstr>p://zotero.org/users/local/walK2mTH/items/IXTJZ9P3"],"itemData":{"id":183,"type":"paper-conference","abstract":"We propose a methodology that incorporates k-means and improved watershed segmentation algorithm for medical image segmentation. The use of the</vt:lpwstr>
  </property>
  <property fmtid="{D5CDD505-2E9C-101B-9397-08002B2CF9AE}" pid="543" name="ZOTERO_BREF_v5VtnTIJsmKB_20">
    <vt:lpwstr>onstrated.","container-title":"2005 IEEE Computer Society Conference on Computer Vision and Pattern Recognition (CVPR'05)","DOI":"10.1109/CVPR.2005.191","event":"2005 IEEE Computer Society Conference on Computer Vision and Pattern Recognition (CVPR'05)","</vt:lpwstr>
  </property>
  <property fmtid="{D5CDD505-2E9C-101B-9397-08002B2CF9AE}" pid="544" name="ZOTERO_BREF_v5VtnTIJsmKB_21">
    <vt:lpwstr>note":"ISSN: 1063-6919","page":"755-762 vol. 1","source":"IEEE Xplore","title":"Interactive graph cut based segmentation with shape priors","volume":"1","author":[{"family":"Freedman","given":"D."},{"family":"Tao Zhang","given":""}],"issued":{"date-parts"</vt:lpwstr>
  </property>
  <property fmtid="{D5CDD505-2E9C-101B-9397-08002B2CF9AE}" pid="545" name="ZOTERO_BREF_v5VtnTIJsmKB_22">
    <vt:lpwstr>:[["2005",6]]}}}],"schema":"https://github.com/citation-style-language/schema/raw/master/csl-citation.json"}</vt:lpwstr>
  </property>
  <property fmtid="{D5CDD505-2E9C-101B-9397-08002B2CF9AE}" pid="546" name="ZOTERO_BREF_v5VtnTIJsmKB_3">
    <vt:lpwstr> conventional watershed algorithm for medical image analysis is widespread because of its advantages, such as always being able to produce a complete division of the image. However, its drawbacks include over-segmentation and sensitivity to false edges. W</vt:lpwstr>
  </property>
  <property fmtid="{D5CDD505-2E9C-101B-9397-08002B2CF9AE}" pid="547" name="ZOTERO_BREF_v5VtnTIJsmKB_4">
    <vt:lpwstr>e address the drawbacks of the conventional watershed algorithm when it is applied to medical images by using k-means clustering to produce a primary segmentation of the image before we apply our improved watershed segmentation algorithm to it. The k-mean</vt:lpwstr>
  </property>
  <property fmtid="{D5CDD505-2E9C-101B-9397-08002B2CF9AE}" pid="548" name="ZOTERO_BREF_v5VtnTIJsmKB_5">
    <vt:lpwstr>s clustering is an unsupervised learning algorithm, while the improved watershed segmentation algorithm makes use of automated thresholding on the gradient magnitude map and post-segmentation merging on the initial partitions to reduce the number of false</vt:lpwstr>
  </property>
  <property fmtid="{D5CDD505-2E9C-101B-9397-08002B2CF9AE}" pid="549" name="ZOTERO_BREF_v5VtnTIJsmKB_6">
    <vt:lpwstr> edges and over-segmentation. By comparing the number of partitions in the segmentation maps of 50 images, we showed that our proposed methodology produced segmentation maps which have 92% fewer partitions than the segmentation maps produced by the conven</vt:lpwstr>
  </property>
  <property fmtid="{D5CDD505-2E9C-101B-9397-08002B2CF9AE}" pid="550" name="ZOTERO_BREF_v5VtnTIJsmKB_7">
    <vt:lpwstr>tional watershed algorithm","container-title":"2006 IEEE Southwest Symposium on Image Analysis and Interpretation","DOI":"10.1109/SSIAI.2006.1633722","event":"2006 IEEE Southwest Symposium on Image Analysis and Interpretation","page":"61-65","source":"IEE</vt:lpwstr>
  </property>
  <property fmtid="{D5CDD505-2E9C-101B-9397-08002B2CF9AE}" pid="551" name="ZOTERO_BREF_v5VtnTIJsmKB_8">
    <vt:lpwstr>E Xplore","title":"Medical Image Segmentation Using K-Means Clustering and Improved Watershed Algorithm","author":[{"family":"Ng","given":"H.P."},{"family":"Ong","given":"S.H."},{"family":"Foong","given":"K.W.C."},{"family":"Goh","given":"P.S."},{"family"</vt:lpwstr>
  </property>
  <property fmtid="{D5CDD505-2E9C-101B-9397-08002B2CF9AE}" pid="552" name="ZOTERO_BREF_v5VtnTIJsmKB_9">
    <vt:lpwstr>:"Nowinski","given":"W.L."}],"issued":{"date-parts":[["2006",3]]}}},{"id":189,"uris":["http://zotero.org/users/local/walK2mTH/items/URZALUID"],"uri":["http://zotero.org/users/local/walK2mTH/items/URZALUID"],"itemData":{"id":189,"type":"paper-conference","</vt:lpwstr>
  </property>
  <property fmtid="{D5CDD505-2E9C-101B-9397-08002B2CF9AE}" pid="553" name="ZOTERO_BREF_wlHDILCHRwff_1">
    <vt:lpwstr>ZOTERO_ITEM CSL_CITATION {"citationID":"KvCnYEq2","properties":{"formattedCitation":"[6], [29]","plainCitation":"[6], [29]","noteIndex":0},"citationItems":[{"id":200,"uris":["http://zotero.org/users/local/walK2mTH/items/22LC6G8I"],"uri":["http://zotero.or</vt:lpwstr>
  </property>
  <property fmtid="{D5CDD505-2E9C-101B-9397-08002B2CF9AE}" pid="554" name="ZOTERO_BREF_wlHDILCHRwff_2">
    <vt:lpwstr>g/users/local/walK2mTH/items/22LC6G8I"],"itemData":{"id":200,"type":"paper-conference","event":"ICML","source":"Google Scholar","title":"Layer rotation: a surprisingly simple indicator of generalization in deep networks?","title-short":"Layer rotation","a</vt:lpwstr>
  </property>
  <property fmtid="{D5CDD505-2E9C-101B-9397-08002B2CF9AE}" pid="555" name="ZOTERO_BREF_wlHDILCHRwff_3">
    <vt:lpwstr>uthor":[{"family":"Carbonnelle","given":"Simon"},{"family":"De Vleeschouwer","given":"Christophe"}],"issued":{"date-parts":[["2019"]]}}},{"id":75,"uris":["http://zotero.org/users/local/walK2mTH/items/HEI89UJR"],"uri":["http://zotero.org/users/local/walK2m</vt:lpwstr>
  </property>
  <property fmtid="{D5CDD505-2E9C-101B-9397-08002B2CF9AE}" pid="556" name="ZOTERO_BREF_wlHDILCHRwff_4">
    <vt:lpwstr>TH/items/HEI89UJR"],"itemData":{"id":75,"type":"article-journal","abstract":"In this paper, we propose Test-Time Training, a general approach for improving the performance of predictive models when training and test data come from different distributions.</vt:lpwstr>
  </property>
  <property fmtid="{D5CDD505-2E9C-101B-9397-08002B2CF9AE}" pid="557" name="ZOTERO_BREF_wlHDILCHRwff_5">
    <vt:lpwstr> We turn a single unlabeled test sample into a self-supervised learning problem, on which we update the model parameters before making a prediction. This also extends naturally to data in an online stream. Our simple approach leads to improvements on dive</vt:lpwstr>
  </property>
  <property fmtid="{D5CDD505-2E9C-101B-9397-08002B2CF9AE}" pid="558" name="ZOTERO_BREF_wlHDILCHRwff_6">
    <vt:lpwstr>rse image classification benchmarks aimed at evaluating robustness to distribution shifts.","container-title":"arXiv:1909.13231 [cs, stat]","note":"arXiv: 1909.13231","source":"arXiv.org","title":"Test-Time Training with Self-Supervision for Generalizatio</vt:lpwstr>
  </property>
  <property fmtid="{D5CDD505-2E9C-101B-9397-08002B2CF9AE}" pid="559" name="ZOTERO_BREF_wlHDILCHRwff_7">
    <vt:lpwstr>n under Distribution Shifts","URL":"http://arxiv.org/abs/1909.13231","author":[{"family":"Sun","given":"Yu"},{"family":"Wang","given":"Xiaolong"},{"family":"Liu","given":"Zhuang"},{"family":"Miller","given":"John"},{"family":"Efros","given":"Alexei A."},{</vt:lpwstr>
  </property>
  <property fmtid="{D5CDD505-2E9C-101B-9397-08002B2CF9AE}" pid="560" name="ZOTERO_BREF_wlHDILCHRwff_8">
    <vt:lpwstr>"family":"Hardt","given":"Moritz"}],"accessed":{"date-parts":[["2020",7,28]]},"issued":{"date-parts":[["2020",7,1]]}}}],"schema":"https://github.com/citation-style-language/schema/raw/master/csl-citation.json"}</vt:lpwstr>
  </property>
  <property fmtid="{D5CDD505-2E9C-101B-9397-08002B2CF9AE}" pid="561" name="ZOTERO_PREF_1">
    <vt:lpwstr>&lt;data data-version="3" zotero-version="5.0.89"&gt;&lt;session id="iIQGkSY0"/&gt;&lt;style id="http://www.zotero.org/styles/my_ieee" locale="en-US" hasBibliography="1" bibliographyStyleHasBeenSet="1"/&gt;&lt;prefs&gt;&lt;pref name="fieldType" value="Bookmark"/&gt;&lt;/prefs&gt;&lt;/data&gt;</vt:lpwstr>
  </property>
</Properties>
</file>