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vbaProject.bin" ContentType="application/vnd.ms-office.vbaProject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start="0" w:end="0" w:firstLine="180"/>
        <w:jc w:val="end"/>
        <w:rPr>
          <w:rFonts w:ascii="PT Sans;Calibri" w:hAnsi="PT Sans;Calibri" w:cs="PT Sans;Calibri"/>
        </w:rPr>
      </w:pPr>
      <w:r>
        <w:rPr>
          <w:rFonts w:cs="PT Sans;Calibri" w:ascii="PT Sans;Calibri" w:hAnsi="PT Sans;Calibri"/>
        </w:rPr>
      </w:r>
    </w:p>
    <w:p>
      <w:pPr>
        <w:pStyle w:val="Normal"/>
        <w:ind w:start="0" w:end="0" w:firstLine="180"/>
        <w:jc w:val="end"/>
        <w:rPr>
          <w:rFonts w:ascii="PT Sans;Calibri" w:hAnsi="PT Sans;Calibri" w:cs="PT Sans;Calibri"/>
        </w:rPr>
      </w:pPr>
      <w:r>
        <w:rPr/>
      </w:r>
    </w:p>
    <w:p>
      <w:pPr>
        <w:pStyle w:val="Heading1"/>
        <w:ind w:start="0" w:end="0" w:hanging="0"/>
        <w:rPr/>
      </w:pPr>
      <w:r>
        <w:rPr>
          <w:rFonts w:cs="PT Sans;Calibri" w:ascii="PT Sans;Calibri" w:hAnsi="PT Sans;Calibri"/>
          <w:b w:val="false"/>
        </w:rPr>
        <w:t>ШИЖМАш могай лиеш гын?</w:t>
        <w:tab/>
      </w:r>
    </w:p>
    <w:p>
      <w:pPr>
        <w:pStyle w:val="Heading1"/>
        <w:spacing w:before="0" w:after="200"/>
        <w:ind w:start="0" w:end="0" w:hanging="0"/>
        <w:rPr/>
      </w:pPr>
      <w:r>
        <w:rPr>
          <w:rFonts w:cs="PT Sans;Calibri" w:ascii="PT Sans;Calibri" w:hAnsi="PT Sans;Calibri"/>
          <w:b w:val="false"/>
          <w:i/>
          <w:iCs/>
        </w:rPr>
        <w:t>А</w:t>
      </w:r>
      <w:r>
        <w:rPr>
          <w:rStyle w:val="1"/>
          <w:rFonts w:cs="PT Sans;Calibri" w:ascii="PT Sans;Calibri" w:hAnsi="PT Sans;Calibri"/>
          <w:b w:val="false"/>
          <w:iCs w:val="false"/>
          <w:caps w:val="false"/>
          <w:smallCaps w:val="false"/>
        </w:rPr>
        <w:t>настасия</w:t>
      </w:r>
      <w:r>
        <w:rPr>
          <w:rFonts w:cs="PT Sans;Calibri" w:ascii="PT Sans;Calibri" w:hAnsi="PT Sans;Calibri"/>
          <w:b w:val="false"/>
          <w:iCs/>
        </w:rPr>
        <w:t xml:space="preserve"> </w:t>
      </w:r>
      <w:r>
        <w:rPr>
          <w:rFonts w:cs="PT Sans;Calibri" w:ascii="PT Sans;Calibri" w:hAnsi="PT Sans;Calibri"/>
          <w:b w:val="false"/>
          <w:i/>
          <w:iCs/>
        </w:rPr>
        <w:t>Айгузина</w:t>
      </w:r>
    </w:p>
    <w:sectPr>
      <w:footerReference w:type="default" r:id="rId2"/>
      <w:footerReference w:type="first" r:id="rId3"/>
      <w:type w:val="nextPage"/>
      <w:pgSz w:w="5953" w:h="8391"/>
      <w:pgMar w:left="851" w:right="851" w:header="0" w:top="851" w:footer="720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Mari-Journal">
    <w:altName w:val="Times New Roman"/>
    <w:charset w:val="01" w:characterSet="utf-8"/>
    <w:family w:val="roman"/>
    <w:pitch w:val="variable"/>
  </w:font>
  <w:font w:name="Symbo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PT Sans">
    <w:altName w:val="Calibri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start="0" w:end="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0" cy="13335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5440" cy="13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ind w:start="0" w:end="0" w:hanging="0"/>
                            <w:rPr/>
                          </w:pPr>
                          <w:r>
                            <w:rPr>
                              <w:rStyle w:val="PageNumber"/>
                              <w:rFonts w:cs="Mari-Journal;Times New Roman" w:ascii="Mari-Journal;Times New Roman" w:hAnsi="Mari-Journal;Times New Roman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  <w:rFonts w:cs="Mari-Journal;Times New Roman" w:ascii="Mari-Journal;Times New Roman" w:hAnsi="Mari-Journal;Times New Roman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  <w:rFonts w:cs="Mari-Journal;Times New Roman" w:ascii="Mari-Journal;Times New Roman" w:hAnsi="Mari-Journal;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  <w:rFonts w:cs="Mari-Journal;Times New Roman" w:ascii="Mari-Journal;Times New Roman" w:hAnsi="Mari-Journal;Times New Roman"/>
                            </w:rPr>
                            <w:t>8</w: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  <w:rFonts w:cs="Mari-Journal;Times New Roman" w:ascii="Mari-Journal;Times New Roman" w:hAnsi="Mari-Journal;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720" rIns="720" tIns="720" bIns="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201.05pt;margin-top:0.05pt;width:11.4pt;height:10.4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ind w:start="0" w:end="0" w:hanging="0"/>
                      <w:rPr/>
                    </w:pPr>
                    <w:r>
                      <w:rPr>
                        <w:rStyle w:val="PageNumber"/>
                        <w:rFonts w:cs="Mari-Journal;Times New Roman" w:ascii="Mari-Journal;Times New Roman" w:hAnsi="Mari-Journal;Times New Roman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Style w:val="PageNumber"/>
                        <w:sz w:val="18"/>
                        <w:szCs w:val="18"/>
                        <w:rFonts w:cs="Mari-Journal;Times New Roman" w:ascii="Mari-Journal;Times New Roman" w:hAnsi="Mari-Journal;Times New Roman"/>
                      </w:rPr>
                      <w:instrText> PAGE </w:instrText>
                    </w:r>
                    <w:r>
                      <w:rPr>
                        <w:rStyle w:val="PageNumber"/>
                        <w:sz w:val="18"/>
                        <w:szCs w:val="18"/>
                        <w:rFonts w:cs="Mari-Journal;Times New Roman" w:ascii="Mari-Journal;Times New Roman" w:hAnsi="Mari-Journal;Times New Roman"/>
                      </w:rPr>
                      <w:fldChar w:fldCharType="separate"/>
                    </w:r>
                    <w:r>
                      <w:rPr>
                        <w:rStyle w:val="PageNumber"/>
                        <w:sz w:val="18"/>
                        <w:szCs w:val="18"/>
                        <w:rFonts w:cs="Mari-Journal;Times New Roman" w:ascii="Mari-Journal;Times New Roman" w:hAnsi="Mari-Journal;Times New Roman"/>
                      </w:rPr>
                      <w:t>8</w:t>
                    </w:r>
                    <w:r>
                      <w:rPr>
                        <w:rStyle w:val="PageNumber"/>
                        <w:sz w:val="18"/>
                        <w:szCs w:val="18"/>
                        <w:rFonts w:cs="Mari-Journal;Times New Roman" w:ascii="Mari-Journal;Times New Roman" w:hAnsi="Mari-Journal;Times New Roman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ind w:start="0" w:end="0" w:firstLine="369"/>
      <w:jc w:val="both"/>
    </w:pPr>
    <w:rPr>
      <w:rFonts w:ascii="Times New Roman" w:hAnsi="Times New Roman" w:eastAsia="Calibri" w:cs="Lucida Sans Unicode"/>
      <w:color w:val="auto"/>
      <w:kern w:val="0"/>
      <w:sz w:val="20"/>
      <w:szCs w:val="20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0" w:after="200"/>
      <w:ind w:start="0" w:end="0" w:hanging="0"/>
      <w:jc w:val="center"/>
      <w:outlineLvl w:val="0"/>
    </w:pPr>
    <w:rPr>
      <w:rFonts w:ascii="Mari-Journal;Times New Roman" w:hAnsi="Mari-Journal;Times New Roman" w:eastAsia="Times New Roman" w:cs="Arial"/>
      <w:b/>
      <w:bCs/>
      <w:caps/>
      <w:kern w:val="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Mari-Journal;Times New Roman" w:hAnsi="Mari-Journal;Times New Roman" w:cs="Arial"/>
      <w:b/>
      <w:bCs/>
      <w:caps/>
      <w:kern w:val="2"/>
      <w:lang w:val="ru-RU" w:bidi="ar-SA"/>
    </w:rPr>
  </w:style>
  <w:style w:type="character" w:styleId="1">
    <w:name w:val="Стиль Заголовок 1 + курсив не все прописные Знак"/>
    <w:qFormat/>
    <w:rPr>
      <w:rFonts w:ascii="Mari-Journal;Times New Roman" w:hAnsi="Mari-Journal;Times New Roman" w:cs="Arial"/>
      <w:b/>
      <w:bCs/>
      <w:i/>
      <w:iCs/>
      <w:caps/>
      <w:kern w:val="2"/>
      <w:lang w:val="ru-RU" w:bidi="ar-SA"/>
    </w:rPr>
  </w:style>
  <w:style w:type="character" w:styleId="1TimesNewRoman">
    <w:name w:val="Стиль Заголовок 1 + Times New Roman Знак"/>
    <w:basedOn w:val="Heading1Char"/>
    <w:qFormat/>
    <w:rPr/>
  </w:style>
  <w:style w:type="character" w:styleId="12">
    <w:name w:val="Стиль Заголовок 1 + курсив не все прописные2 Знак"/>
    <w:qFormat/>
    <w:rPr>
      <w:rFonts w:ascii="Mari-Journal;Times New Roman" w:hAnsi="Mari-Journal;Times New Roman" w:cs="Arial"/>
      <w:b/>
      <w:bCs/>
      <w:i/>
      <w:iCs/>
      <w:caps/>
      <w:kern w:val="2"/>
      <w:lang w:val="ru-RU" w:bidi="ar-SA"/>
    </w:rPr>
  </w:style>
  <w:style w:type="character" w:styleId="1TimesNewRoman1">
    <w:name w:val="Стиль Заголовок 1 + Times New Roman1 Знак"/>
    <w:basedOn w:val="Heading1Char"/>
    <w:qFormat/>
    <w:rPr/>
  </w:style>
  <w:style w:type="character" w:styleId="1TimesNewRoman1TimesNewRoman">
    <w:name w:val="Стиль Стиль Заголовок 1 + Times New Roman1 + Times New Roman Знак"/>
    <w:basedOn w:val="1TimesNewRoman1"/>
    <w:qFormat/>
    <w:rPr/>
  </w:style>
  <w:style w:type="character" w:styleId="PageNumber">
    <w:name w:val="Page Number"/>
    <w:basedOn w:val="DefaultParagraphFont"/>
    <w:rPr/>
  </w:style>
  <w:style w:type="character" w:styleId="InternetLink">
    <w:name w:val="Hyperlink"/>
    <w:rPr>
      <w:color w:val="0000FF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1">
    <w:name w:val="Стиль Заголовок 1 + курсив не все прописные"/>
    <w:basedOn w:val="Heading1"/>
    <w:qFormat/>
    <w:pPr>
      <w:numPr>
        <w:ilvl w:val="0"/>
        <w:numId w:val="0"/>
      </w:numPr>
      <w:ind w:start="0" w:end="0" w:hanging="0"/>
    </w:pPr>
    <w:rPr>
      <w:i/>
      <w:iCs/>
      <w:caps w:val="false"/>
      <w:smallCaps w:val="false"/>
    </w:rPr>
  </w:style>
  <w:style w:type="paragraph" w:styleId="111">
    <w:name w:val="Стиль Заголовок 1 + курсив не все прописные1"/>
    <w:basedOn w:val="Heading1"/>
    <w:qFormat/>
    <w:pPr>
      <w:numPr>
        <w:ilvl w:val="0"/>
        <w:numId w:val="0"/>
      </w:numPr>
      <w:spacing w:before="0" w:after="0"/>
      <w:ind w:start="0" w:end="0" w:hanging="0"/>
    </w:pPr>
    <w:rPr>
      <w:i/>
      <w:iCs/>
      <w:caps w:val="false"/>
      <w:smallCaps w:val="false"/>
    </w:rPr>
  </w:style>
  <w:style w:type="paragraph" w:styleId="1TimesNewRoman2">
    <w:name w:val="Стиль Заголовок 1 + Times New Roman"/>
    <w:basedOn w:val="Heading1"/>
    <w:qFormat/>
    <w:pPr>
      <w:numPr>
        <w:ilvl w:val="0"/>
        <w:numId w:val="0"/>
      </w:numPr>
      <w:spacing w:before="0" w:after="0"/>
      <w:ind w:start="0" w:end="0" w:hanging="0"/>
    </w:pPr>
    <w:rPr/>
  </w:style>
  <w:style w:type="paragraph" w:styleId="121">
    <w:name w:val="Стиль Заголовок 1 + курсив не все прописные2"/>
    <w:basedOn w:val="Heading1"/>
    <w:qFormat/>
    <w:pPr>
      <w:numPr>
        <w:ilvl w:val="0"/>
        <w:numId w:val="0"/>
      </w:numPr>
      <w:spacing w:before="0" w:after="0"/>
      <w:ind w:start="0" w:end="0" w:hanging="0"/>
    </w:pPr>
    <w:rPr>
      <w:i/>
      <w:iCs/>
      <w:caps w:val="false"/>
      <w:smallCaps w:val="false"/>
    </w:rPr>
  </w:style>
  <w:style w:type="paragraph" w:styleId="1TimesNewRoman3">
    <w:name w:val="Стиль Заголовок 1 + Times New Roman курсив не все прописные"/>
    <w:basedOn w:val="Heading1"/>
    <w:qFormat/>
    <w:pPr>
      <w:numPr>
        <w:ilvl w:val="0"/>
        <w:numId w:val="0"/>
      </w:numPr>
      <w:ind w:start="0" w:end="0" w:hanging="0"/>
      <w:jc w:val="end"/>
    </w:pPr>
    <w:rPr>
      <w:rFonts w:ascii="Times New Roman" w:hAnsi="Times New Roman" w:cs="Times New Roman"/>
      <w:i/>
      <w:iCs/>
      <w:caps w:val="false"/>
      <w:smallCaps w:val="false"/>
    </w:rPr>
  </w:style>
  <w:style w:type="paragraph" w:styleId="122">
    <w:name w:val="Стиль Стиль Заголовок 1 + курсив не все прописные2 + По правому краю"/>
    <w:basedOn w:val="121"/>
    <w:qFormat/>
    <w:pPr>
      <w:jc w:val="both"/>
    </w:pPr>
    <w:rPr>
      <w:rFonts w:cs="Times New Roman"/>
    </w:rPr>
  </w:style>
  <w:style w:type="paragraph" w:styleId="1TimesNewRoman11">
    <w:name w:val="Стиль Заголовок 1 + Times New Roman1"/>
    <w:basedOn w:val="Heading1"/>
    <w:qFormat/>
    <w:pPr>
      <w:numPr>
        <w:ilvl w:val="0"/>
        <w:numId w:val="0"/>
      </w:numPr>
      <w:ind w:start="0" w:end="0" w:hanging="0"/>
      <w:jc w:val="end"/>
    </w:pPr>
    <w:rPr/>
  </w:style>
  <w:style w:type="paragraph" w:styleId="1TimesNewRoman1TimesNewRoman1">
    <w:name w:val="Стиль Стиль Заголовок 1 + Times New Roman1 + Times New Roman"/>
    <w:basedOn w:val="1TimesNewRoman11"/>
    <w:qFormat/>
    <w:pPr/>
    <w:rPr>
      <w:rFonts w:ascii="Times New Roman" w:hAnsi="Times New Roman" w:cs="Times New Roman"/>
      <w:caps w:val="false"/>
      <w:smallCaps w:val="false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Contents1">
    <w:name w:val="TOC 1"/>
    <w:basedOn w:val="Normal"/>
    <w:next w:val="Normal"/>
    <w:pPr/>
    <w:rPr>
      <w:rFonts w:ascii="Mari-Journal;Times New Roman" w:hAnsi="Mari-Journal;Times New Roman" w:cs="Mari-Journal;Times New Roman"/>
    </w:rPr>
  </w:style>
  <w:style w:type="paragraph" w:styleId="Contents2">
    <w:name w:val="TOC 2"/>
    <w:basedOn w:val="Normal"/>
    <w:next w:val="Normal"/>
    <w:pPr>
      <w:ind w:start="240" w:end="0" w:hanging="0"/>
      <w:jc w:val="start"/>
    </w:pPr>
    <w:rPr>
      <w:rFonts w:eastAsia="Times New Roman" w:cs="Times New Roman"/>
      <w:sz w:val="24"/>
      <w:szCs w:val="24"/>
    </w:rPr>
  </w:style>
  <w:style w:type="paragraph" w:styleId="Contents3">
    <w:name w:val="TOC 3"/>
    <w:basedOn w:val="Normal"/>
    <w:next w:val="Normal"/>
    <w:pPr>
      <w:ind w:start="480" w:end="0" w:hanging="0"/>
      <w:jc w:val="start"/>
    </w:pPr>
    <w:rPr>
      <w:rFonts w:eastAsia="Times New Roman" w:cs="Times New Roman"/>
      <w:sz w:val="24"/>
      <w:szCs w:val="24"/>
    </w:rPr>
  </w:style>
  <w:style w:type="paragraph" w:styleId="Contents4">
    <w:name w:val="TOC 4"/>
    <w:basedOn w:val="Normal"/>
    <w:next w:val="Normal"/>
    <w:pPr>
      <w:ind w:start="720" w:end="0" w:hanging="0"/>
      <w:jc w:val="start"/>
    </w:pPr>
    <w:rPr>
      <w:rFonts w:eastAsia="Times New Roman" w:cs="Times New Roman"/>
      <w:sz w:val="24"/>
      <w:szCs w:val="24"/>
    </w:rPr>
  </w:style>
  <w:style w:type="paragraph" w:styleId="Contents5">
    <w:name w:val="TOC 5"/>
    <w:basedOn w:val="Normal"/>
    <w:next w:val="Normal"/>
    <w:pPr>
      <w:ind w:start="960" w:end="0" w:hanging="0"/>
      <w:jc w:val="start"/>
    </w:pPr>
    <w:rPr>
      <w:rFonts w:eastAsia="Times New Roman" w:cs="Times New Roman"/>
      <w:sz w:val="24"/>
      <w:szCs w:val="24"/>
    </w:rPr>
  </w:style>
  <w:style w:type="paragraph" w:styleId="Contents6">
    <w:name w:val="TOC 6"/>
    <w:basedOn w:val="Normal"/>
    <w:next w:val="Normal"/>
    <w:pPr>
      <w:ind w:start="1200" w:end="0" w:hanging="0"/>
      <w:jc w:val="start"/>
    </w:pPr>
    <w:rPr>
      <w:rFonts w:eastAsia="Times New Roman" w:cs="Times New Roman"/>
      <w:sz w:val="24"/>
      <w:szCs w:val="24"/>
    </w:rPr>
  </w:style>
  <w:style w:type="paragraph" w:styleId="Contents7">
    <w:name w:val="TOC 7"/>
    <w:basedOn w:val="Normal"/>
    <w:next w:val="Normal"/>
    <w:pPr>
      <w:ind w:start="1440" w:end="0" w:hanging="0"/>
      <w:jc w:val="start"/>
    </w:pPr>
    <w:rPr>
      <w:rFonts w:eastAsia="Times New Roman" w:cs="Times New Roman"/>
      <w:sz w:val="24"/>
      <w:szCs w:val="24"/>
    </w:rPr>
  </w:style>
  <w:style w:type="paragraph" w:styleId="Contents8">
    <w:name w:val="TOC 8"/>
    <w:basedOn w:val="Normal"/>
    <w:next w:val="Normal"/>
    <w:pPr>
      <w:ind w:start="1680" w:end="0" w:hanging="0"/>
      <w:jc w:val="start"/>
    </w:pPr>
    <w:rPr>
      <w:rFonts w:eastAsia="Times New Roman" w:cs="Times New Roman"/>
      <w:sz w:val="24"/>
      <w:szCs w:val="24"/>
    </w:rPr>
  </w:style>
  <w:style w:type="paragraph" w:styleId="Contents9">
    <w:name w:val="TOC 9"/>
    <w:basedOn w:val="Normal"/>
    <w:next w:val="Normal"/>
    <w:pPr>
      <w:ind w:start="1920" w:end="0" w:hanging="0"/>
      <w:jc w:val="start"/>
    </w:pPr>
    <w:rPr>
      <w:rFonts w:eastAsia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microsoft.com/office/2006/relationships/vbaProject" Target="vbaProject.bin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1006</TotalTime>
  <Application>LibreOffice/7.0.3.1$MacOSX_X86_64 LibreOffice_project/d7547858d014d4cf69878db179d326fc3483e082</Application>
  <Pages>1</Pages>
  <Words>7</Words>
  <Characters>37</Characters>
  <CharactersWithSpaces>44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2009-10-21T15:31:00Z</dcterms:created>
  <dc:creator>Проректоры ЭВ и УР</dc:creator>
  <dc:description/>
  <dc:language>en-US</dc:language>
  <cp:lastModifiedBy/>
  <cp:lastPrinted>2009-12-09T11:56:00Z</cp:lastPrinted>
  <dcterms:modified xsi:type="dcterms:W3CDTF">2021-02-09T12:31:42Z</dcterms:modified>
  <cp:revision>57</cp:revision>
  <dc:subject/>
  <dc:title>Дорогие выпускники</dc:title>
</cp:coreProperties>
</file>