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/>
        <w:commentReference w:id="0"/>
      </w:r>
      <w:r>
        <w:rPr>
          <w:i/>
          <w:iCs/>
        </w:rPr>
        <w:t>This is example document for testing headers, footers, footnotes</w:t>
      </w:r>
      <w:r>
        <w:rPr>
          <w:rStyle w:val="FootnoteAnchor"/>
          <w:i/>
          <w:iCs/>
        </w:rPr>
        <w:footnoteReference w:id="2"/>
      </w:r>
      <w:r>
        <w:rPr>
          <w:i/>
          <w:iCs/>
        </w:rPr>
        <w:t xml:space="preserve"> and endnotes</w:t>
      </w:r>
      <w:r>
        <w:rPr>
          <w:rStyle w:val="EndnoteAnchor"/>
          <w:i/>
          <w:iCs/>
        </w:rPr>
        <w:endnoteReference w:id="2"/>
      </w:r>
      <w:r>
        <w:rPr>
          <w:i/>
          <w:iCs/>
        </w:rPr>
        <w:t>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This sentence is made for testing footnote</w:t>
      </w:r>
      <w:r>
        <w:rPr>
          <w:rStyle w:val="FootnoteAnchor"/>
          <w:i/>
          <w:iCs/>
        </w:rPr>
        <w:footnoteReference w:id="3"/>
      </w:r>
      <w:r>
        <w:rPr>
          <w:i/>
          <w:iCs/>
        </w:rPr>
        <w:t>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This sentence is made for testing endnote</w:t>
      </w:r>
      <w:r>
        <w:rPr>
          <w:rStyle w:val="EndnoteAnchor"/>
          <w:i/>
          <w:iCs/>
        </w:rPr>
        <w:endnoteReference w:id="3"/>
      </w:r>
      <w:r>
        <w:rPr>
          <w:i/>
          <w:iCs/>
        </w:rPr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New page-1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>
          <w:i/>
          <w:iCs/>
        </w:rPr>
        <w:t>New page-2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endnotePr>
        <w:numFmt w:val="lowerRoman"/>
      </w:endnotePr>
      <w:type w:val="nextPage"/>
      <w:pgSz w:w="11906" w:h="16838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Богатенкова Анастасия" w:date="2020-11-12T12:51:53Z" w:initials="БА"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>this is some note</w:t>
      </w:r>
    </w:p>
  </w:comment>
</w:comments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bidi w:val="0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this is the first endnote</w:t>
      </w:r>
    </w:p>
  </w:endnote>
  <w:endnote w:id="3">
    <w:p>
      <w:pPr>
        <w:pStyle w:val="Endnote"/>
        <w:bidi w:val="0"/>
        <w:ind w:firstLine="708"/>
        <w:rPr/>
      </w:pPr>
      <w:r>
        <w:rPr>
          <w:rStyle w:val="EndnoteCharacters"/>
        </w:rPr>
        <w:endnoteRef/>
      </w:r>
      <w:r>
        <w:rPr>
          <w:rFonts w:eastAsia="Calibri" w:cs="Calibri"/>
          <w:sz w:val="20"/>
          <w:szCs w:val="20"/>
        </w:rPr>
        <w:t xml:space="preserve"> </w:t>
      </w:r>
      <w:r>
        <w:rPr>
          <w:rFonts w:eastAsia="Calibri" w:cs="Calibri"/>
          <w:sz w:val="20"/>
          <w:szCs w:val="20"/>
        </w:rPr>
        <w:t xml:space="preserve">this is </w:t>
      </w:r>
      <w:r>
        <w:rPr>
          <w:rFonts w:eastAsia="Calibri" w:cs="Calibri"/>
          <w:sz w:val="20"/>
          <w:szCs w:val="20"/>
          <w:u w:val="single"/>
        </w:rPr>
        <w:t>the second</w:t>
      </w:r>
      <w:r>
        <w:rPr>
          <w:rFonts w:eastAsia="Calibri" w:cs="Calibri"/>
          <w:sz w:val="20"/>
          <w:szCs w:val="20"/>
        </w:rPr>
        <w:t xml:space="preserve"> endnote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footer for even pages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footer for odd pages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the first footer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bidi w:val="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this is the first footnote</w:t>
      </w:r>
    </w:p>
  </w:footnote>
  <w:footnote w:id="3">
    <w:p>
      <w:pPr>
        <w:pStyle w:val="Footnote"/>
        <w:bidi w:val="0"/>
        <w:ind w:hanging="0"/>
        <w:rPr/>
      </w:pPr>
      <w:r>
        <w:rPr>
          <w:rStyle w:val="FootnoteCharacters"/>
        </w:rPr>
        <w:footnoteRef/>
      </w:r>
      <w:r>
        <w:rPr>
          <w:rFonts w:eastAsia="Times New Roman" w:cs="Times New Roman" w:ascii="Times New Roman" w:hAnsi="Times New Roman"/>
          <w:sz w:val="52"/>
          <w:szCs w:val="52"/>
        </w:rPr>
        <w:t xml:space="preserve"> </w:t>
      </w:r>
      <w:r>
        <w:rPr>
          <w:rFonts w:eastAsia="Times New Roman" w:cs="Times New Roman" w:ascii="Times New Roman" w:hAnsi="Times New Roman"/>
          <w:sz w:val="52"/>
          <w:szCs w:val="52"/>
        </w:rPr>
        <w:t xml:space="preserve">this is </w:t>
      </w:r>
      <w:r>
        <w:rPr>
          <w:rFonts w:eastAsia="Times New Roman" w:cs="Times New Roman" w:ascii="Times New Roman" w:hAnsi="Times New Roman"/>
          <w:b/>
          <w:bCs/>
          <w:i/>
          <w:iCs/>
          <w:sz w:val="52"/>
          <w:szCs w:val="52"/>
        </w:rPr>
        <w:t>the second</w:t>
      </w:r>
      <w:r>
        <w:rPr>
          <w:rFonts w:eastAsia="Times New Roman" w:cs="Times New Roman" w:ascii="Times New Roman" w:hAnsi="Times New Roman"/>
          <w:sz w:val="52"/>
          <w:szCs w:val="52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52"/>
          <w:szCs w:val="52"/>
        </w:rPr>
        <w:t>footnote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header for even pages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header for odd pages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  <w:p>
    <w:pPr>
      <w:pStyle w:val="Head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the first header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evenAndOddHeaders/>
  <w:footnotePr>
    <w:numFmt w:val="decimal"/>
    <w:footnote w:id="0"/>
    <w:footnote w:id="1"/>
  </w:footnotePr>
  <w:endnotePr>
    <w:numFmt w:val="lowerRoman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omments" Target="comments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4</Pages>
  <Words>84</Words>
  <Characters>387</Characters>
  <CharactersWithSpaces>459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2020-11-12T09:48:36Z</dcterms:created>
  <dc:creator>Богатенкова Анастасия</dc:creator>
  <dc:description/>
  <dc:language>ru-RU</dc:language>
  <cp:lastModifiedBy>Богатенкова Анастасия</cp:lastModifiedBy>
  <dcterms:modified xsi:type="dcterms:W3CDTF">2020-11-12T10:43:17Z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