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2"/>
        <w:suppressAutoHyphens w:val="false"/>
        <w:ind w:hanging="0"/>
        <w:rPr/>
      </w:pPr>
      <w:r>
        <w:rPr/>
      </w:r>
    </w:p>
    <w:p>
      <w:pPr>
        <w:pStyle w:val="Normal"/>
        <w:ind w:firstLine="567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5. </w:t>
      </w:r>
      <w:r>
        <w:rPr>
          <w:rFonts w:eastAsia="Times New Roman" w:cs="Times New Roman"/>
          <w:b/>
          <w:color w:val="auto"/>
          <w:kern w:val="0"/>
          <w:sz w:val="22"/>
          <w:szCs w:val="22"/>
          <w:lang w:val="ru-RU" w:eastAsia="ar-SA" w:bidi="ar-SA"/>
        </w:rPr>
        <w:t>Test numeration</w:t>
      </w:r>
    </w:p>
    <w:p>
      <w:pPr>
        <w:pStyle w:val="ConsPlusNormal1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5.1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ru-RU" w:eastAsia="ar-SA" w:bidi="ar-SA"/>
        </w:rPr>
        <w:t>text</w:t>
      </w:r>
    </w:p>
    <w:p>
      <w:pPr>
        <w:pStyle w:val="ConsPlusNormal1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5.2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ru-RU" w:eastAsia="ar-SA" w:bidi="ar-SA"/>
        </w:rPr>
        <w:t>text</w:t>
      </w:r>
      <w:r>
        <w:rPr>
          <w:rFonts w:cs="Times New Roman" w:ascii="Times New Roman" w:hAnsi="Times New Roman"/>
          <w:sz w:val="22"/>
          <w:szCs w:val="22"/>
        </w:rPr>
        <w:t xml:space="preserve">. </w:t>
      </w:r>
    </w:p>
    <w:p>
      <w:pPr>
        <w:pStyle w:val="ConsPlusNormal1"/>
        <w:widowControl w:val="false"/>
        <w:numPr>
          <w:ilvl w:val="2"/>
          <w:numId w:val="2"/>
        </w:numPr>
        <w:suppressAutoHyphens w:val="false"/>
        <w:ind w:left="0"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ru-RU" w:eastAsia="ar-SA" w:bidi="ar-SA"/>
        </w:rPr>
        <w:t>list</w:t>
      </w:r>
      <w:r>
        <w:rPr>
          <w:rFonts w:cs="Times New Roman" w:ascii="Times New Roman" w:hAnsi="Times New Roman"/>
          <w:sz w:val="22"/>
          <w:szCs w:val="22"/>
        </w:rPr>
        <w:t xml:space="preserve">. </w:t>
      </w:r>
    </w:p>
    <w:p>
      <w:pPr>
        <w:pStyle w:val="ConsPlusNormal1"/>
        <w:widowControl w:val="false"/>
        <w:numPr>
          <w:ilvl w:val="2"/>
          <w:numId w:val="2"/>
        </w:numPr>
        <w:suppressAutoHyphens w:val="false"/>
        <w:ind w:left="0" w:firstLine="567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ru-RU" w:eastAsia="ar-SA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ru-RU" w:eastAsia="ar-SA" w:bidi="ar-SA"/>
        </w:rPr>
        <w:t>list</w:t>
      </w:r>
    </w:p>
    <w:p>
      <w:pPr>
        <w:pStyle w:val="ConsPlusNormal1"/>
        <w:ind w:firstLine="567"/>
        <w:jc w:val="both"/>
        <w:rPr>
          <w:rFonts w:ascii="Times New Roman" w:hAnsi="Times New Roman" w:cs="Times New Roman"/>
          <w:i/>
          <w:i/>
          <w:sz w:val="22"/>
          <w:szCs w:val="22"/>
        </w:rPr>
      </w:pPr>
      <w:r>
        <w:rPr/>
      </w:r>
    </w:p>
    <w:p>
      <w:pPr>
        <w:pStyle w:val="ConsPlusNormal1"/>
        <w:widowControl w:val="false"/>
        <w:numPr>
          <w:ilvl w:val="1"/>
          <w:numId w:val="2"/>
        </w:numPr>
        <w:suppressAutoHyphens w:val="false"/>
        <w:ind w:left="0"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ru-RU" w:eastAsia="ar-SA" w:bidi="ar-SA"/>
        </w:rPr>
        <w:t>list</w:t>
      </w:r>
      <w:r>
        <w:rPr>
          <w:rFonts w:cs="Times New Roman" w:ascii="Times New Roman" w:hAnsi="Times New Roman"/>
          <w:sz w:val="22"/>
          <w:szCs w:val="22"/>
        </w:rPr>
        <w:t>.</w:t>
      </w:r>
    </w:p>
    <w:p>
      <w:pPr>
        <w:pStyle w:val="ConsPlusNormal1"/>
        <w:widowControl w:val="false"/>
        <w:numPr>
          <w:ilvl w:val="2"/>
          <w:numId w:val="3"/>
        </w:numPr>
        <w:suppressAutoHyphens w:val="false"/>
        <w:ind w:left="0"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ru-RU" w:eastAsia="ar-SA" w:bidi="ar-SA"/>
        </w:rPr>
        <w:t>list</w:t>
      </w:r>
      <w:r>
        <w:rPr>
          <w:rFonts w:cs="Times New Roman" w:ascii="Times New Roman" w:hAnsi="Times New Roman"/>
          <w:sz w:val="22"/>
          <w:szCs w:val="22"/>
        </w:rPr>
        <w:t>.</w:t>
      </w:r>
    </w:p>
    <w:p>
      <w:pPr>
        <w:pStyle w:val="ConsPlusNormal1"/>
        <w:widowControl w:val="false"/>
        <w:numPr>
          <w:ilvl w:val="2"/>
          <w:numId w:val="3"/>
        </w:numPr>
        <w:suppressAutoHyphens w:val="false"/>
        <w:ind w:left="0"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ru-RU" w:eastAsia="ar-SA" w:bidi="ar-SA"/>
        </w:rPr>
        <w:t>list</w:t>
      </w:r>
    </w:p>
    <w:p>
      <w:pPr>
        <w:pStyle w:val="ConsPlusNormal1"/>
        <w:ind w:firstLine="567"/>
        <w:jc w:val="both"/>
        <w:rPr>
          <w:rFonts w:ascii="Times New Roman" w:hAnsi="Times New Roman" w:cs="Times New Roman"/>
          <w:i/>
          <w:i/>
          <w:sz w:val="22"/>
          <w:szCs w:val="22"/>
        </w:rPr>
      </w:pPr>
      <w:r>
        <w:rPr/>
      </w:r>
    </w:p>
    <w:p>
      <w:pPr>
        <w:pStyle w:val="ConsPlusNormal1"/>
        <w:widowControl w:val="false"/>
        <w:numPr>
          <w:ilvl w:val="1"/>
          <w:numId w:val="2"/>
        </w:numPr>
        <w:suppressAutoHyphens w:val="false"/>
        <w:ind w:left="0" w:firstLine="426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ru-RU" w:eastAsia="ar-SA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ru-RU" w:eastAsia="ar-SA" w:bidi="ar-SA"/>
        </w:rPr>
        <w:t>list</w:t>
      </w:r>
    </w:p>
    <w:p>
      <w:pPr>
        <w:pStyle w:val="ConsPlusNormal1"/>
        <w:ind w:firstLine="567"/>
        <w:jc w:val="both"/>
        <w:rPr>
          <w:rFonts w:ascii="Times New Roman" w:hAnsi="Times New Roman" w:cs="Times New Roman"/>
          <w:i/>
          <w:i/>
          <w:sz w:val="22"/>
          <w:szCs w:val="22"/>
        </w:rPr>
      </w:pPr>
      <w:r>
        <w:rPr/>
      </w:r>
    </w:p>
    <w:p>
      <w:pPr>
        <w:pStyle w:val="ConsPlusNormal1"/>
        <w:widowControl w:val="false"/>
        <w:numPr>
          <w:ilvl w:val="1"/>
          <w:numId w:val="2"/>
        </w:numPr>
        <w:tabs>
          <w:tab w:val="clear" w:pos="708"/>
          <w:tab w:val="left" w:pos="1276" w:leader="none"/>
        </w:tabs>
        <w:suppressAutoHyphens w:val="false"/>
        <w:ind w:left="0" w:firstLine="567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ru-RU" w:eastAsia="ar-SA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ru-RU" w:eastAsia="ar-SA" w:bidi="ar-SA"/>
        </w:rPr>
        <w:t>list</w:t>
      </w:r>
    </w:p>
    <w:p>
      <w:pPr>
        <w:pStyle w:val="ConsPlusNormal1"/>
        <w:tabs>
          <w:tab w:val="clear" w:pos="708"/>
          <w:tab w:val="left" w:pos="1276" w:leader="none"/>
        </w:tabs>
        <w:ind w:firstLine="567"/>
        <w:jc w:val="both"/>
        <w:rPr>
          <w:rFonts w:ascii="Times New Roman" w:hAnsi="Times New Roman" w:cs="Times New Roman"/>
          <w:i/>
          <w:i/>
          <w:sz w:val="22"/>
          <w:szCs w:val="22"/>
        </w:rPr>
      </w:pPr>
      <w:r>
        <w:rPr/>
      </w:r>
    </w:p>
    <w:sectPr>
      <w:type w:val="nextPage"/>
      <w:pgSz w:w="11906" w:h="16838"/>
      <w:pgMar w:left="1134" w:right="566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entury Schoolbook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i w:val="false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72" w:hanging="432"/>
      </w:pPr>
      <w:rPr>
        <w:i w:val="false"/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0"/>
        </w:tabs>
        <w:ind w:left="489" w:hanging="489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849" w:hanging="489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61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9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7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8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078fa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ar-SA" w:bidi="ar-SA"/>
    </w:rPr>
  </w:style>
  <w:style w:type="paragraph" w:styleId="Heading1">
    <w:name w:val="Heading 1"/>
    <w:basedOn w:val="Normal"/>
    <w:next w:val="Normal"/>
    <w:link w:val="10"/>
    <w:qFormat/>
    <w:rsid w:val="007c404a"/>
    <w:pPr>
      <w:keepNext w:val="true"/>
      <w:widowControl/>
      <w:suppressAutoHyphens w:val="fals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9078fa"/>
    <w:rPr>
      <w:rFonts w:cs="Times New Roman"/>
      <w:color w:val="0000FF"/>
      <w:u w:val="single"/>
    </w:rPr>
  </w:style>
  <w:style w:type="character" w:styleId="Style13" w:customStyle="1">
    <w:name w:val="Цветовое выделение"/>
    <w:qFormat/>
    <w:rsid w:val="009078fa"/>
    <w:rPr>
      <w:b/>
      <w:color w:val="000080"/>
    </w:rPr>
  </w:style>
  <w:style w:type="character" w:styleId="Style14" w:customStyle="1">
    <w:name w:val="Основной текст Знак"/>
    <w:basedOn w:val="DefaultParagraphFont"/>
    <w:link w:val="a6"/>
    <w:qFormat/>
    <w:rsid w:val="009078fa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tyle15" w:customStyle="1">
    <w:name w:val="Заголовок Знак"/>
    <w:basedOn w:val="DefaultParagraphFont"/>
    <w:link w:val="a8"/>
    <w:qFormat/>
    <w:rsid w:val="009078fa"/>
    <w:rPr>
      <w:rFonts w:ascii="Cambria" w:hAnsi="Cambria" w:eastAsia="Times New Roman" w:cs="Cambria"/>
      <w:b/>
      <w:bCs/>
      <w:kern w:val="2"/>
      <w:sz w:val="32"/>
      <w:szCs w:val="32"/>
      <w:lang w:eastAsia="ar-SA"/>
    </w:rPr>
  </w:style>
  <w:style w:type="character" w:styleId="Style16" w:customStyle="1">
    <w:name w:val="Текст Знак"/>
    <w:basedOn w:val="DefaultParagraphFont"/>
    <w:link w:val="af"/>
    <w:qFormat/>
    <w:rsid w:val="009078fa"/>
    <w:rPr>
      <w:rFonts w:ascii="Courier New" w:hAnsi="Courier New" w:eastAsia="Times New Roman" w:cs="Times New Roman"/>
      <w:sz w:val="20"/>
      <w:szCs w:val="20"/>
      <w:lang w:eastAsia="ar-SA"/>
    </w:rPr>
  </w:style>
  <w:style w:type="character" w:styleId="FontStyle12" w:customStyle="1">
    <w:name w:val="Font Style12"/>
    <w:uiPriority w:val="99"/>
    <w:qFormat/>
    <w:rsid w:val="009078fa"/>
    <w:rPr>
      <w:rFonts w:ascii="Century Schoolbook" w:hAnsi="Century Schoolbook" w:cs="Century Schoolbook"/>
      <w:spacing w:val="-10"/>
      <w:sz w:val="26"/>
      <w:szCs w:val="26"/>
    </w:rPr>
  </w:style>
  <w:style w:type="character" w:styleId="Style17" w:customStyle="1">
    <w:name w:val="Подзаголовок Знак"/>
    <w:basedOn w:val="DefaultParagraphFont"/>
    <w:link w:val="a9"/>
    <w:uiPriority w:val="11"/>
    <w:qFormat/>
    <w:rsid w:val="009078fa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ar-SA"/>
    </w:rPr>
  </w:style>
  <w:style w:type="character" w:styleId="ConsPlusNormal" w:customStyle="1">
    <w:name w:val="ConsPlusNormal Знак"/>
    <w:link w:val="ConsPlusNormal"/>
    <w:qFormat/>
    <w:locked/>
    <w:rsid w:val="003e09e0"/>
    <w:rPr>
      <w:rFonts w:ascii="Arial" w:hAnsi="Arial" w:eastAsia="Times New Roman" w:cs="Arial"/>
      <w:sz w:val="20"/>
      <w:szCs w:val="20"/>
      <w:lang w:eastAsia="ar-SA"/>
    </w:rPr>
  </w:style>
  <w:style w:type="character" w:styleId="Style18" w:customStyle="1">
    <w:name w:val="Основной текст с отступом Знак"/>
    <w:basedOn w:val="DefaultParagraphFont"/>
    <w:link w:val="af3"/>
    <w:uiPriority w:val="99"/>
    <w:semiHidden/>
    <w:qFormat/>
    <w:rsid w:val="007c404a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1" w:customStyle="1">
    <w:name w:val="Заголовок 1 Знак"/>
    <w:basedOn w:val="DefaultParagraphFont"/>
    <w:link w:val="1"/>
    <w:qFormat/>
    <w:rsid w:val="007c404a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3" w:customStyle="1">
    <w:name w:val="Основной текст с отступом 3 Знак"/>
    <w:basedOn w:val="DefaultParagraphFont"/>
    <w:link w:val="3"/>
    <w:qFormat/>
    <w:rsid w:val="007c404a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Style19" w:customStyle="1">
    <w:name w:val="Текст ТД Знак"/>
    <w:link w:val="a"/>
    <w:qFormat/>
    <w:rsid w:val="001d3f1d"/>
    <w:rPr>
      <w:rFonts w:ascii="Times New Roman" w:hAnsi="Times New Roman" w:eastAsia="Calibri" w:cs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1d3f1d"/>
    <w:rPr/>
  </w:style>
  <w:style w:type="character" w:styleId="Iceouttxt6" w:customStyle="1">
    <w:name w:val="iceouttxt6"/>
    <w:basedOn w:val="DefaultParagraphFont"/>
    <w:qFormat/>
    <w:rsid w:val="001d3f1d"/>
    <w:rPr>
      <w:rFonts w:ascii="Arial" w:hAnsi="Arial" w:cs="Arial"/>
      <w:color w:val="666666"/>
      <w:sz w:val="17"/>
      <w:szCs w:val="17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2d61"/>
    <w:rPr>
      <w:sz w:val="16"/>
      <w:szCs w:val="16"/>
    </w:rPr>
  </w:style>
  <w:style w:type="character" w:styleId="Style20" w:customStyle="1">
    <w:name w:val="Текст примечания Знак"/>
    <w:basedOn w:val="DefaultParagraphFont"/>
    <w:link w:val="af7"/>
    <w:uiPriority w:val="99"/>
    <w:semiHidden/>
    <w:qFormat/>
    <w:rsid w:val="00872d61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tyle21" w:customStyle="1">
    <w:name w:val="Тема примечания Знак"/>
    <w:basedOn w:val="Style20"/>
    <w:link w:val="af9"/>
    <w:uiPriority w:val="99"/>
    <w:semiHidden/>
    <w:qFormat/>
    <w:rsid w:val="00872d61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Style22" w:customStyle="1">
    <w:name w:val="Текст выноски Знак"/>
    <w:basedOn w:val="DefaultParagraphFont"/>
    <w:link w:val="afb"/>
    <w:uiPriority w:val="99"/>
    <w:semiHidden/>
    <w:qFormat/>
    <w:rsid w:val="00872d61"/>
    <w:rPr>
      <w:rFonts w:ascii="Segoe UI" w:hAnsi="Segoe UI" w:eastAsia="Times New Roman" w:cs="Segoe UI"/>
      <w:sz w:val="18"/>
      <w:szCs w:val="18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a7"/>
    <w:rsid w:val="009078fa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Subtitle"/>
    <w:link w:val="aa"/>
    <w:qFormat/>
    <w:rsid w:val="009078fa"/>
    <w:pPr>
      <w:widowControl/>
      <w:spacing w:before="240" w:after="60"/>
      <w:jc w:val="center"/>
    </w:pPr>
    <w:rPr>
      <w:rFonts w:ascii="Cambria" w:hAnsi="Cambria" w:cs="Cambria"/>
      <w:b/>
      <w:bCs/>
      <w:kern w:val="2"/>
      <w:sz w:val="32"/>
      <w:szCs w:val="32"/>
    </w:rPr>
  </w:style>
  <w:style w:type="paragraph" w:styleId="Style23" w:customStyle="1">
    <w:name w:val="Контракт-пункт"/>
    <w:basedOn w:val="Normal"/>
    <w:qFormat/>
    <w:rsid w:val="009078fa"/>
    <w:pPr>
      <w:widowControl/>
      <w:ind w:left="851" w:hanging="851"/>
      <w:jc w:val="both"/>
    </w:pPr>
    <w:rPr>
      <w:sz w:val="24"/>
      <w:szCs w:val="24"/>
    </w:rPr>
  </w:style>
  <w:style w:type="paragraph" w:styleId="ConsPlusNormal1" w:customStyle="1">
    <w:name w:val="ConsPlusNormal"/>
    <w:link w:val="ConsPlusNormal0"/>
    <w:qFormat/>
    <w:rsid w:val="009078fa"/>
    <w:pPr>
      <w:widowControl/>
      <w:suppressAutoHyphens w:val="true"/>
      <w:bidi w:val="0"/>
      <w:spacing w:lineRule="auto" w:line="240"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ar-SA" w:bidi="ar-SA"/>
    </w:rPr>
  </w:style>
  <w:style w:type="paragraph" w:styleId="FR2" w:customStyle="1">
    <w:name w:val="FR2"/>
    <w:qFormat/>
    <w:rsid w:val="009078fa"/>
    <w:pPr>
      <w:widowControl w:val="false"/>
      <w:suppressAutoHyphens w:val="true"/>
      <w:bidi w:val="0"/>
      <w:spacing w:lineRule="auto" w:line="240" w:before="0" w:after="0"/>
      <w:jc w:val="center"/>
    </w:pPr>
    <w:rPr>
      <w:rFonts w:ascii="Arial" w:hAnsi="Arial" w:eastAsia="Times New Roman" w:cs="Arial"/>
      <w:b/>
      <w:bCs/>
      <w:color w:val="auto"/>
      <w:kern w:val="0"/>
      <w:sz w:val="18"/>
      <w:szCs w:val="18"/>
      <w:lang w:val="ru-RU" w:eastAsia="ar-SA" w:bidi="ar-SA"/>
    </w:rPr>
  </w:style>
  <w:style w:type="paragraph" w:styleId="Style24" w:customStyle="1">
    <w:name w:val="Таблицы (моноширинный)"/>
    <w:basedOn w:val="Normal"/>
    <w:next w:val="Normal"/>
    <w:qFormat/>
    <w:rsid w:val="009078fa"/>
    <w:pPr>
      <w:widowControl/>
      <w:snapToGrid w:val="false"/>
      <w:jc w:val="both"/>
    </w:pPr>
    <w:rPr>
      <w:rFonts w:ascii="Courier New" w:hAnsi="Courier New" w:cs="Courier New"/>
    </w:rPr>
  </w:style>
  <w:style w:type="paragraph" w:styleId="NoSpacing">
    <w:name w:val="No Spacing"/>
    <w:qFormat/>
    <w:rsid w:val="009078f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ar-SA" w:bidi="ar-SA"/>
    </w:rPr>
  </w:style>
  <w:style w:type="paragraph" w:styleId="NormalWeb">
    <w:name w:val="Normal (Web)"/>
    <w:basedOn w:val="Normal"/>
    <w:qFormat/>
    <w:rsid w:val="009078fa"/>
    <w:pPr>
      <w:widowControl/>
    </w:pPr>
    <w:rPr>
      <w:sz w:val="24"/>
      <w:szCs w:val="24"/>
    </w:rPr>
  </w:style>
  <w:style w:type="paragraph" w:styleId="Style25" w:customStyle="1">
    <w:name w:val="Содержимое таблицы"/>
    <w:basedOn w:val="Normal"/>
    <w:qFormat/>
    <w:rsid w:val="009078fa"/>
    <w:pPr>
      <w:widowControl/>
      <w:suppressLineNumbers/>
    </w:pPr>
    <w:rPr>
      <w:sz w:val="24"/>
      <w:szCs w:val="24"/>
    </w:rPr>
  </w:style>
  <w:style w:type="paragraph" w:styleId="PlainText">
    <w:name w:val="Plain Text"/>
    <w:basedOn w:val="Normal"/>
    <w:link w:val="af0"/>
    <w:qFormat/>
    <w:rsid w:val="009078fa"/>
    <w:pPr>
      <w:widowControl/>
      <w:suppressAutoHyphens w:val="false"/>
    </w:pPr>
    <w:rPr>
      <w:rFonts w:ascii="Courier New" w:hAnsi="Courier New"/>
    </w:rPr>
  </w:style>
  <w:style w:type="paragraph" w:styleId="Style110" w:customStyle="1">
    <w:name w:val="Style1"/>
    <w:basedOn w:val="Normal"/>
    <w:uiPriority w:val="99"/>
    <w:qFormat/>
    <w:rsid w:val="009078fa"/>
    <w:pPr>
      <w:suppressAutoHyphens w:val="false"/>
      <w:spacing w:lineRule="exact" w:line="379"/>
      <w:jc w:val="both"/>
    </w:pPr>
    <w:rPr>
      <w:rFonts w:ascii="Century Schoolbook" w:hAnsi="Century Schoolbook"/>
      <w:sz w:val="24"/>
      <w:szCs w:val="24"/>
      <w:lang w:eastAsia="ru-RU"/>
    </w:rPr>
  </w:style>
  <w:style w:type="paragraph" w:styleId="Style26" w:customStyle="1">
    <w:name w:val="Style2"/>
    <w:basedOn w:val="Normal"/>
    <w:uiPriority w:val="99"/>
    <w:qFormat/>
    <w:rsid w:val="009078fa"/>
    <w:pPr>
      <w:suppressAutoHyphens w:val="false"/>
      <w:spacing w:lineRule="exact" w:line="329"/>
      <w:ind w:firstLine="936"/>
      <w:jc w:val="both"/>
    </w:pPr>
    <w:rPr>
      <w:rFonts w:ascii="Century Schoolbook" w:hAnsi="Century Schoolbook"/>
      <w:sz w:val="24"/>
      <w:szCs w:val="24"/>
      <w:lang w:eastAsia="ru-RU"/>
    </w:rPr>
  </w:style>
  <w:style w:type="paragraph" w:styleId="Style31" w:customStyle="1">
    <w:name w:val="Style3"/>
    <w:basedOn w:val="Normal"/>
    <w:uiPriority w:val="99"/>
    <w:qFormat/>
    <w:rsid w:val="009078fa"/>
    <w:pPr>
      <w:suppressAutoHyphens w:val="false"/>
      <w:spacing w:lineRule="exact" w:line="326"/>
      <w:ind w:firstLine="787"/>
      <w:jc w:val="both"/>
    </w:pPr>
    <w:rPr>
      <w:rFonts w:ascii="Century Schoolbook" w:hAnsi="Century Schoolbook"/>
      <w:sz w:val="24"/>
      <w:szCs w:val="24"/>
      <w:lang w:eastAsia="ru-RU"/>
    </w:rPr>
  </w:style>
  <w:style w:type="paragraph" w:styleId="Style51" w:customStyle="1">
    <w:name w:val="Style5"/>
    <w:basedOn w:val="Normal"/>
    <w:uiPriority w:val="99"/>
    <w:qFormat/>
    <w:rsid w:val="009078fa"/>
    <w:pPr>
      <w:suppressAutoHyphens w:val="false"/>
      <w:spacing w:lineRule="exact" w:line="379"/>
      <w:jc w:val="both"/>
    </w:pPr>
    <w:rPr>
      <w:rFonts w:ascii="Century Schoolbook" w:hAnsi="Century Schoolbook"/>
      <w:sz w:val="24"/>
      <w:szCs w:val="24"/>
      <w:lang w:eastAsia="ru-RU"/>
    </w:rPr>
  </w:style>
  <w:style w:type="paragraph" w:styleId="Subtitle">
    <w:name w:val="Subtitle"/>
    <w:basedOn w:val="Normal"/>
    <w:next w:val="Normal"/>
    <w:link w:val="af1"/>
    <w:uiPriority w:val="11"/>
    <w:qFormat/>
    <w:rsid w:val="009078fa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27" w:customStyle="1">
    <w:name w:val="Нормальный (таблица)"/>
    <w:basedOn w:val="Normal"/>
    <w:next w:val="Normal"/>
    <w:uiPriority w:val="99"/>
    <w:qFormat/>
    <w:rsid w:val="00c74107"/>
    <w:pPr>
      <w:suppressAutoHyphens w:val="false"/>
      <w:jc w:val="both"/>
    </w:pPr>
    <w:rPr>
      <w:rFonts w:ascii="Arial" w:hAnsi="Arial" w:cs="Arial"/>
      <w:sz w:val="24"/>
      <w:szCs w:val="24"/>
      <w:lang w:eastAsia="ru-RU"/>
    </w:rPr>
  </w:style>
  <w:style w:type="paragraph" w:styleId="TextBodyIndent">
    <w:name w:val="Body Text Indent"/>
    <w:basedOn w:val="Normal"/>
    <w:link w:val="af4"/>
    <w:uiPriority w:val="99"/>
    <w:semiHidden/>
    <w:unhideWhenUsed/>
    <w:rsid w:val="007c404a"/>
    <w:pPr>
      <w:spacing w:before="0" w:after="120"/>
      <w:ind w:left="283" w:hanging="0"/>
    </w:pPr>
    <w:rPr/>
  </w:style>
  <w:style w:type="paragraph" w:styleId="BodyTextIndent3">
    <w:name w:val="Body Text Indent 3"/>
    <w:basedOn w:val="Normal"/>
    <w:link w:val="30"/>
    <w:qFormat/>
    <w:rsid w:val="007c404a"/>
    <w:pPr>
      <w:widowControl/>
      <w:suppressAutoHyphens w:val="false"/>
      <w:spacing w:before="0" w:after="120"/>
      <w:ind w:left="283" w:hanging="0"/>
    </w:pPr>
    <w:rPr>
      <w:sz w:val="16"/>
      <w:szCs w:val="16"/>
      <w:lang w:eastAsia="ru-RU"/>
    </w:rPr>
  </w:style>
  <w:style w:type="paragraph" w:styleId="11" w:customStyle="1">
    <w:name w:val="Без интервала1"/>
    <w:qFormat/>
    <w:rsid w:val="00f0043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ConsPlusNonformat" w:customStyle="1">
    <w:name w:val="ConsPlusNonformat"/>
    <w:qFormat/>
    <w:rsid w:val="001d5edc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Arial" w:cs="Courier New"/>
      <w:color w:val="auto"/>
      <w:kern w:val="2"/>
      <w:sz w:val="20"/>
      <w:szCs w:val="20"/>
      <w:lang w:val="ru-RU" w:eastAsia="ar-SA" w:bidi="ar-SA"/>
    </w:rPr>
  </w:style>
  <w:style w:type="paragraph" w:styleId="Style28" w:customStyle="1">
    <w:name w:val="Текст ТД"/>
    <w:basedOn w:val="Normal"/>
    <w:link w:val="af5"/>
    <w:qFormat/>
    <w:rsid w:val="001d3f1d"/>
    <w:pPr>
      <w:widowControl/>
      <w:numPr>
        <w:ilvl w:val="0"/>
        <w:numId w:val="1"/>
      </w:numPr>
      <w:suppressAutoHyphens w:val="false"/>
      <w:spacing w:before="0" w:after="200"/>
      <w:jc w:val="both"/>
    </w:pPr>
    <w:rPr>
      <w:rFonts w:eastAsia="Calibri"/>
      <w:sz w:val="24"/>
      <w:szCs w:val="24"/>
      <w:lang w:eastAsia="en-US"/>
    </w:rPr>
  </w:style>
  <w:style w:type="paragraph" w:styleId="Normalunindented" w:customStyle="1">
    <w:name w:val="Normal unindented"/>
    <w:qFormat/>
    <w:rsid w:val="00081467"/>
    <w:pPr>
      <w:widowControl/>
      <w:suppressAutoHyphens w:val="true"/>
      <w:bidi w:val="0"/>
      <w:spacing w:lineRule="auto" w:line="276"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Annotationtext">
    <w:name w:val="annotation text"/>
    <w:basedOn w:val="Normal"/>
    <w:link w:val="af8"/>
    <w:uiPriority w:val="99"/>
    <w:semiHidden/>
    <w:unhideWhenUsed/>
    <w:qFormat/>
    <w:rsid w:val="00872d61"/>
    <w:pPr/>
    <w:rPr/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872d61"/>
    <w:pPr/>
    <w:rPr>
      <w:b/>
      <w:bCs/>
    </w:rPr>
  </w:style>
  <w:style w:type="paragraph" w:styleId="BalloonText">
    <w:name w:val="Balloon Text"/>
    <w:basedOn w:val="Normal"/>
    <w:link w:val="afc"/>
    <w:uiPriority w:val="99"/>
    <w:semiHidden/>
    <w:unhideWhenUsed/>
    <w:qFormat/>
    <w:rsid w:val="00872d6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E2B2C-A016-4679-A13E-B00B5A69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Application>LibreOffice/7.0.3.1$MacOSX_X86_64 LibreOffice_project/d7547858d014d4cf69878db179d326fc3483e082</Application>
  <Pages>1</Pages>
  <Words>21</Words>
  <Characters>96</Characters>
  <CharactersWithSpaces>104</CharactersWithSpaces>
  <Paragraphs>10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2014-06-23T12:11:00Z</dcterms:created>
  <dc:creator>менеджер</dc:creator>
  <dc:description/>
  <dc:language>en-US</dc:language>
  <cp:lastModifiedBy/>
  <cp:lastPrinted>2018-07-03T07:58:00Z</cp:lastPrinted>
  <dcterms:modified xsi:type="dcterms:W3CDTF">2021-03-26T17:03:28Z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