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7AD1B" w14:textId="77777777" w:rsidR="00AF67F7" w:rsidRDefault="00B5368C">
      <w:pPr>
        <w:spacing w:before="77"/>
        <w:ind w:right="12"/>
        <w:jc w:val="center"/>
        <w:rPr>
          <w:b/>
          <w:sz w:val="24"/>
        </w:rPr>
      </w:pPr>
      <w:r>
        <w:rPr>
          <w:b/>
          <w:sz w:val="24"/>
        </w:rPr>
        <w:t xml:space="preserve">UNIVERSIDAD DE LAS FUERZAS ARMADAS </w:t>
      </w:r>
      <w:r>
        <w:rPr>
          <w:b/>
          <w:spacing w:val="-2"/>
          <w:sz w:val="24"/>
        </w:rPr>
        <w:t>‘ESPE’</w:t>
      </w:r>
    </w:p>
    <w:p w14:paraId="3318E7B6" w14:textId="77777777" w:rsidR="00AF67F7" w:rsidRDefault="00B5368C">
      <w:pPr>
        <w:spacing w:before="182" w:line="398" w:lineRule="auto"/>
        <w:ind w:left="1417" w:right="1430"/>
        <w:jc w:val="center"/>
        <w:rPr>
          <w:b/>
          <w:sz w:val="24"/>
        </w:rPr>
      </w:pPr>
      <w:r>
        <w:rPr>
          <w:b/>
          <w:noProof/>
          <w:sz w:val="24"/>
        </w:rPr>
        <w:drawing>
          <wp:anchor distT="0" distB="0" distL="0" distR="0" simplePos="0" relativeHeight="487587840" behindDoc="1" locked="0" layoutInCell="1" allowOverlap="1" wp14:anchorId="53DA9EEC" wp14:editId="050FA479">
            <wp:simplePos x="0" y="0"/>
            <wp:positionH relativeFrom="page">
              <wp:posOffset>2370299</wp:posOffset>
            </wp:positionH>
            <wp:positionV relativeFrom="paragraph">
              <wp:posOffset>715961</wp:posOffset>
            </wp:positionV>
            <wp:extent cx="2748687" cy="230295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748687" cy="2302954"/>
                    </a:xfrm>
                    <a:prstGeom prst="rect">
                      <a:avLst/>
                    </a:prstGeom>
                  </pic:spPr>
                </pic:pic>
              </a:graphicData>
            </a:graphic>
          </wp:anchor>
        </w:drawing>
      </w:r>
      <w:r>
        <w:rPr>
          <w:b/>
          <w:sz w:val="24"/>
        </w:rPr>
        <w:t>Departamento</w:t>
      </w:r>
      <w:r>
        <w:rPr>
          <w:b/>
          <w:spacing w:val="-8"/>
          <w:sz w:val="24"/>
        </w:rPr>
        <w:t xml:space="preserve"> </w:t>
      </w:r>
      <w:r>
        <w:rPr>
          <w:b/>
          <w:sz w:val="24"/>
        </w:rPr>
        <w:t>de</w:t>
      </w:r>
      <w:r>
        <w:rPr>
          <w:b/>
          <w:spacing w:val="-8"/>
          <w:sz w:val="24"/>
        </w:rPr>
        <w:t xml:space="preserve"> </w:t>
      </w:r>
      <w:r>
        <w:rPr>
          <w:b/>
          <w:sz w:val="24"/>
        </w:rPr>
        <w:t>Ciencias</w:t>
      </w:r>
      <w:r>
        <w:rPr>
          <w:b/>
          <w:spacing w:val="-8"/>
          <w:sz w:val="24"/>
        </w:rPr>
        <w:t xml:space="preserve"> </w:t>
      </w:r>
      <w:r>
        <w:rPr>
          <w:b/>
          <w:sz w:val="24"/>
        </w:rPr>
        <w:t>de</w:t>
      </w:r>
      <w:r>
        <w:rPr>
          <w:b/>
          <w:spacing w:val="-8"/>
          <w:sz w:val="24"/>
        </w:rPr>
        <w:t xml:space="preserve"> </w:t>
      </w:r>
      <w:r>
        <w:rPr>
          <w:b/>
          <w:sz w:val="24"/>
        </w:rPr>
        <w:t>la</w:t>
      </w:r>
      <w:r>
        <w:rPr>
          <w:b/>
          <w:spacing w:val="-8"/>
          <w:sz w:val="24"/>
        </w:rPr>
        <w:t xml:space="preserve"> </w:t>
      </w:r>
      <w:r>
        <w:rPr>
          <w:b/>
          <w:sz w:val="24"/>
        </w:rPr>
        <w:t>Computación Ingeniería en tecnologías de la información</w:t>
      </w:r>
    </w:p>
    <w:p w14:paraId="5D7DF12E" w14:textId="77777777" w:rsidR="00AF67F7" w:rsidRDefault="00AF67F7">
      <w:pPr>
        <w:pStyle w:val="Textoindependiente"/>
        <w:spacing w:before="51"/>
        <w:ind w:left="0"/>
        <w:rPr>
          <w:b/>
        </w:rPr>
      </w:pPr>
    </w:p>
    <w:p w14:paraId="439A572A" w14:textId="77777777" w:rsidR="00AF67F7" w:rsidRDefault="00B5368C">
      <w:pPr>
        <w:ind w:left="3366"/>
        <w:rPr>
          <w:b/>
          <w:sz w:val="24"/>
        </w:rPr>
      </w:pPr>
      <w:r>
        <w:rPr>
          <w:b/>
          <w:sz w:val="24"/>
        </w:rPr>
        <w:t xml:space="preserve">A.M. de </w:t>
      </w:r>
      <w:r>
        <w:rPr>
          <w:b/>
          <w:spacing w:val="-2"/>
          <w:sz w:val="24"/>
        </w:rPr>
        <w:t>Sistemas</w:t>
      </w:r>
    </w:p>
    <w:p w14:paraId="130EBDDA" w14:textId="77777777" w:rsidR="00AF67F7" w:rsidRDefault="00AF67F7">
      <w:pPr>
        <w:pStyle w:val="Textoindependiente"/>
        <w:ind w:left="0"/>
        <w:rPr>
          <w:b/>
        </w:rPr>
      </w:pPr>
    </w:p>
    <w:p w14:paraId="379614A2" w14:textId="77777777" w:rsidR="00AF67F7" w:rsidRDefault="00AF67F7">
      <w:pPr>
        <w:pStyle w:val="Textoindependiente"/>
        <w:spacing w:before="87"/>
        <w:ind w:left="0"/>
        <w:rPr>
          <w:b/>
        </w:rPr>
      </w:pPr>
    </w:p>
    <w:p w14:paraId="13A26CC9" w14:textId="77777777" w:rsidR="00AF67F7" w:rsidRDefault="00B5368C">
      <w:pPr>
        <w:spacing w:before="1"/>
        <w:ind w:right="12"/>
        <w:jc w:val="center"/>
        <w:rPr>
          <w:b/>
          <w:sz w:val="24"/>
        </w:rPr>
      </w:pPr>
      <w:r>
        <w:rPr>
          <w:b/>
          <w:sz w:val="24"/>
        </w:rPr>
        <w:t>NRC-</w:t>
      </w:r>
      <w:r>
        <w:rPr>
          <w:b/>
          <w:spacing w:val="-2"/>
          <w:sz w:val="24"/>
        </w:rPr>
        <w:t>29293</w:t>
      </w:r>
    </w:p>
    <w:p w14:paraId="59341E01" w14:textId="77777777" w:rsidR="00AF67F7" w:rsidRDefault="00AF67F7">
      <w:pPr>
        <w:pStyle w:val="Textoindependiente"/>
        <w:ind w:left="0"/>
        <w:rPr>
          <w:b/>
        </w:rPr>
      </w:pPr>
    </w:p>
    <w:p w14:paraId="3F6FF50A" w14:textId="77777777" w:rsidR="00AF67F7" w:rsidRDefault="00AF67F7">
      <w:pPr>
        <w:pStyle w:val="Textoindependiente"/>
        <w:spacing w:before="87"/>
        <w:ind w:left="0"/>
        <w:rPr>
          <w:b/>
        </w:rPr>
      </w:pPr>
    </w:p>
    <w:p w14:paraId="451850F5" w14:textId="77777777" w:rsidR="00AF67F7" w:rsidRDefault="00B5368C">
      <w:pPr>
        <w:ind w:right="12"/>
        <w:jc w:val="center"/>
        <w:rPr>
          <w:b/>
          <w:sz w:val="24"/>
        </w:rPr>
      </w:pPr>
      <w:r>
        <w:rPr>
          <w:b/>
          <w:spacing w:val="-2"/>
          <w:sz w:val="24"/>
        </w:rPr>
        <w:t>ACTIVIDAD</w:t>
      </w:r>
    </w:p>
    <w:p w14:paraId="50E6960D" w14:textId="77777777" w:rsidR="00AF67F7" w:rsidRDefault="00AF67F7">
      <w:pPr>
        <w:pStyle w:val="Textoindependiente"/>
        <w:ind w:left="0"/>
        <w:rPr>
          <w:b/>
        </w:rPr>
      </w:pPr>
    </w:p>
    <w:p w14:paraId="391762C4" w14:textId="77777777" w:rsidR="00AF67F7" w:rsidRDefault="00AF67F7">
      <w:pPr>
        <w:pStyle w:val="Textoindependiente"/>
        <w:spacing w:before="88"/>
        <w:ind w:left="0"/>
        <w:rPr>
          <w:b/>
        </w:rPr>
      </w:pPr>
    </w:p>
    <w:p w14:paraId="5134BE36" w14:textId="77777777" w:rsidR="00AF67F7" w:rsidRDefault="00B5368C">
      <w:pPr>
        <w:ind w:right="12"/>
        <w:jc w:val="center"/>
        <w:rPr>
          <w:b/>
          <w:sz w:val="24"/>
        </w:rPr>
      </w:pPr>
      <w:r>
        <w:rPr>
          <w:b/>
          <w:spacing w:val="-2"/>
          <w:sz w:val="24"/>
        </w:rPr>
        <w:t>Integrantes:</w:t>
      </w:r>
    </w:p>
    <w:p w14:paraId="6F72029E" w14:textId="77777777" w:rsidR="00AF67F7" w:rsidRDefault="00AF67F7">
      <w:pPr>
        <w:pStyle w:val="Textoindependiente"/>
        <w:spacing w:before="43"/>
        <w:ind w:left="0"/>
        <w:rPr>
          <w:b/>
        </w:rPr>
      </w:pPr>
    </w:p>
    <w:p w14:paraId="03DB61E9" w14:textId="77777777" w:rsidR="00AF67F7" w:rsidRDefault="00B5368C">
      <w:pPr>
        <w:pStyle w:val="Textoindependiente"/>
        <w:spacing w:before="1" w:line="398" w:lineRule="auto"/>
        <w:ind w:left="2270" w:right="2283"/>
        <w:jc w:val="center"/>
      </w:pPr>
      <w:r>
        <w:t>Christopher</w:t>
      </w:r>
      <w:r>
        <w:rPr>
          <w:spacing w:val="-13"/>
        </w:rPr>
        <w:t xml:space="preserve"> </w:t>
      </w:r>
      <w:r>
        <w:t>Joel</w:t>
      </w:r>
      <w:r>
        <w:rPr>
          <w:spacing w:val="-13"/>
        </w:rPr>
        <w:t xml:space="preserve"> </w:t>
      </w:r>
      <w:r>
        <w:t>Armas</w:t>
      </w:r>
      <w:r>
        <w:rPr>
          <w:spacing w:val="-13"/>
        </w:rPr>
        <w:t xml:space="preserve"> </w:t>
      </w:r>
      <w:proofErr w:type="spellStart"/>
      <w:r>
        <w:t>Piarpuezan</w:t>
      </w:r>
      <w:proofErr w:type="spellEnd"/>
      <w:r>
        <w:t xml:space="preserve"> Daniel Alexis Quilca Andrade</w:t>
      </w:r>
    </w:p>
    <w:p w14:paraId="1247DA86" w14:textId="77777777" w:rsidR="00AF67F7" w:rsidRDefault="00B5368C">
      <w:pPr>
        <w:pStyle w:val="Textoindependiente"/>
        <w:spacing w:line="275" w:lineRule="exact"/>
        <w:ind w:left="0" w:right="12"/>
        <w:jc w:val="center"/>
      </w:pPr>
      <w:r>
        <w:t xml:space="preserve">Isaac </w:t>
      </w:r>
      <w:proofErr w:type="spellStart"/>
      <w:r>
        <w:t>Sebastian</w:t>
      </w:r>
      <w:proofErr w:type="spellEnd"/>
      <w:r>
        <w:t xml:space="preserve"> Proaño </w:t>
      </w:r>
      <w:proofErr w:type="spellStart"/>
      <w:r>
        <w:rPr>
          <w:spacing w:val="-2"/>
        </w:rPr>
        <w:t>Panchi</w:t>
      </w:r>
      <w:proofErr w:type="spellEnd"/>
    </w:p>
    <w:p w14:paraId="699706F7" w14:textId="77777777" w:rsidR="00AF67F7" w:rsidRDefault="00B5368C">
      <w:pPr>
        <w:pStyle w:val="Textoindependiente"/>
        <w:spacing w:before="181"/>
        <w:ind w:left="0" w:right="12"/>
        <w:jc w:val="center"/>
      </w:pPr>
      <w:r>
        <w:t xml:space="preserve">Camila Nicole Shiguango </w:t>
      </w:r>
      <w:r>
        <w:rPr>
          <w:spacing w:val="-2"/>
        </w:rPr>
        <w:t>Valverde</w:t>
      </w:r>
    </w:p>
    <w:p w14:paraId="61F32C16" w14:textId="77777777" w:rsidR="00AF67F7" w:rsidRDefault="00AF67F7">
      <w:pPr>
        <w:pStyle w:val="Textoindependiente"/>
        <w:ind w:left="0"/>
      </w:pPr>
    </w:p>
    <w:p w14:paraId="48EF3995" w14:textId="77777777" w:rsidR="00AF67F7" w:rsidRDefault="00AF67F7">
      <w:pPr>
        <w:pStyle w:val="Textoindependiente"/>
        <w:ind w:left="0"/>
      </w:pPr>
    </w:p>
    <w:p w14:paraId="1C80F10F" w14:textId="77777777" w:rsidR="00AF67F7" w:rsidRDefault="00AF67F7">
      <w:pPr>
        <w:pStyle w:val="Textoindependiente"/>
        <w:ind w:left="0"/>
      </w:pPr>
    </w:p>
    <w:p w14:paraId="19AC7D74" w14:textId="77777777" w:rsidR="00AF67F7" w:rsidRDefault="00AF67F7">
      <w:pPr>
        <w:pStyle w:val="Textoindependiente"/>
        <w:ind w:left="0"/>
      </w:pPr>
    </w:p>
    <w:p w14:paraId="09559D0A" w14:textId="77777777" w:rsidR="00AF67F7" w:rsidRDefault="00AF67F7">
      <w:pPr>
        <w:pStyle w:val="Textoindependiente"/>
        <w:spacing w:before="176"/>
        <w:ind w:left="0"/>
      </w:pPr>
    </w:p>
    <w:p w14:paraId="34765091" w14:textId="77777777" w:rsidR="00AF67F7" w:rsidRDefault="00B5368C">
      <w:pPr>
        <w:ind w:right="12"/>
        <w:jc w:val="center"/>
        <w:rPr>
          <w:b/>
          <w:sz w:val="24"/>
        </w:rPr>
      </w:pPr>
      <w:r>
        <w:rPr>
          <w:b/>
          <w:spacing w:val="-2"/>
          <w:sz w:val="24"/>
        </w:rPr>
        <w:t>DOCENTE:</w:t>
      </w:r>
    </w:p>
    <w:p w14:paraId="39FD8C8A" w14:textId="77777777" w:rsidR="00AF67F7" w:rsidRDefault="00B5368C">
      <w:pPr>
        <w:spacing w:before="182"/>
        <w:ind w:right="12"/>
        <w:jc w:val="center"/>
        <w:rPr>
          <w:b/>
          <w:sz w:val="24"/>
        </w:rPr>
      </w:pPr>
      <w:r>
        <w:rPr>
          <w:b/>
          <w:sz w:val="24"/>
        </w:rPr>
        <w:t xml:space="preserve">Ing. Hernán </w:t>
      </w:r>
      <w:r>
        <w:rPr>
          <w:b/>
          <w:spacing w:val="-2"/>
          <w:sz w:val="24"/>
        </w:rPr>
        <w:t>Jácome</w:t>
      </w:r>
    </w:p>
    <w:p w14:paraId="4F055702" w14:textId="77777777" w:rsidR="00AF67F7" w:rsidRDefault="00AF67F7">
      <w:pPr>
        <w:jc w:val="center"/>
        <w:rPr>
          <w:b/>
          <w:sz w:val="24"/>
        </w:rPr>
        <w:sectPr w:rsidR="00AF67F7">
          <w:type w:val="continuous"/>
          <w:pgSz w:w="11920" w:h="16840"/>
          <w:pgMar w:top="1340" w:right="1700" w:bottom="280" w:left="1700" w:header="720" w:footer="720" w:gutter="0"/>
          <w:cols w:space="720"/>
        </w:sectPr>
      </w:pPr>
    </w:p>
    <w:p w14:paraId="1AE7CF81" w14:textId="77777777" w:rsidR="00AF67F7" w:rsidRDefault="00B5368C">
      <w:pPr>
        <w:spacing w:before="77"/>
        <w:ind w:left="1"/>
        <w:rPr>
          <w:b/>
        </w:rPr>
      </w:pPr>
      <w:bookmarkStart w:id="0" w:name="ÍNDICE_"/>
      <w:bookmarkEnd w:id="0"/>
      <w:r>
        <w:rPr>
          <w:b/>
          <w:spacing w:val="-2"/>
        </w:rPr>
        <w:lastRenderedPageBreak/>
        <w:t>ÍNDICE</w:t>
      </w:r>
    </w:p>
    <w:bookmarkStart w:id="1" w:name="CARTA_DE_ACEPTACIÓN_—_SEGPRO_..........." w:displacedByCustomXml="next"/>
    <w:bookmarkEnd w:id="1" w:displacedByCustomXml="next"/>
    <w:sdt>
      <w:sdtPr>
        <w:rPr>
          <w:lang w:val="es-ES"/>
        </w:rPr>
        <w:id w:val="1088266976"/>
        <w:docPartObj>
          <w:docPartGallery w:val="Table of Contents"/>
          <w:docPartUnique/>
        </w:docPartObj>
      </w:sdtPr>
      <w:sdtEndPr>
        <w:rPr>
          <w:rFonts w:ascii="Times New Roman" w:eastAsia="Times New Roman" w:hAnsi="Times New Roman" w:cs="Times New Roman"/>
          <w:b/>
          <w:bCs/>
          <w:color w:val="auto"/>
          <w:sz w:val="22"/>
          <w:szCs w:val="22"/>
          <w:lang w:eastAsia="en-US"/>
        </w:rPr>
      </w:sdtEndPr>
      <w:sdtContent>
        <w:p w14:paraId="6936F9B8" w14:textId="1F4E786D" w:rsidR="00B5368C" w:rsidRDefault="00B5368C">
          <w:pPr>
            <w:pStyle w:val="TtuloTDC"/>
          </w:pPr>
          <w:r>
            <w:rPr>
              <w:lang w:val="es-ES"/>
            </w:rPr>
            <w:t>Tabla de contenido</w:t>
          </w:r>
        </w:p>
        <w:p w14:paraId="31AFD79E" w14:textId="275378FD" w:rsidR="00B5368C" w:rsidRDefault="00B5368C">
          <w:pPr>
            <w:pStyle w:val="TDC1"/>
            <w:tabs>
              <w:tab w:val="right" w:leader="dot" w:pos="8510"/>
            </w:tabs>
            <w:rPr>
              <w:rFonts w:asciiTheme="minorHAnsi" w:eastAsiaTheme="minorEastAsia" w:hAnsiTheme="minorHAnsi" w:cstheme="minorBidi"/>
              <w:b w:val="0"/>
              <w:bCs w:val="0"/>
              <w:noProof/>
              <w:lang w:val="es-EC" w:eastAsia="es-EC"/>
            </w:rPr>
          </w:pPr>
          <w:r>
            <w:fldChar w:fldCharType="begin"/>
          </w:r>
          <w:r>
            <w:instrText xml:space="preserve"> TOC \o "1-3" \h \z \u </w:instrText>
          </w:r>
          <w:r>
            <w:fldChar w:fldCharType="separate"/>
          </w:r>
          <w:hyperlink w:anchor="_Toc220352039" w:history="1">
            <w:r w:rsidRPr="00F81D0C">
              <w:rPr>
                <w:rStyle w:val="Hipervnculo"/>
                <w:noProof/>
              </w:rPr>
              <w:t>1.</w:t>
            </w:r>
            <w:r>
              <w:rPr>
                <w:rFonts w:asciiTheme="minorHAnsi" w:eastAsiaTheme="minorEastAsia" w:hAnsiTheme="minorHAnsi" w:cstheme="minorBidi"/>
                <w:b w:val="0"/>
                <w:bCs w:val="0"/>
                <w:noProof/>
                <w:lang w:val="es-EC" w:eastAsia="es-EC"/>
              </w:rPr>
              <w:tab/>
            </w:r>
            <w:r w:rsidRPr="00F81D0C">
              <w:rPr>
                <w:rStyle w:val="Hipervnculo"/>
                <w:noProof/>
              </w:rPr>
              <w:t>SEGPRO:</w:t>
            </w:r>
            <w:r w:rsidRPr="00F81D0C">
              <w:rPr>
                <w:rStyle w:val="Hipervnculo"/>
                <w:noProof/>
                <w:spacing w:val="-1"/>
              </w:rPr>
              <w:t xml:space="preserve"> </w:t>
            </w:r>
            <w:r w:rsidRPr="00F81D0C">
              <w:rPr>
                <w:rStyle w:val="Hipervnculo"/>
                <w:noProof/>
              </w:rPr>
              <w:t>Generalidades</w:t>
            </w:r>
            <w:r w:rsidRPr="00F81D0C">
              <w:rPr>
                <w:rStyle w:val="Hipervnculo"/>
                <w:noProof/>
                <w:spacing w:val="-1"/>
              </w:rPr>
              <w:t xml:space="preserve"> </w:t>
            </w:r>
            <w:r w:rsidRPr="00F81D0C">
              <w:rPr>
                <w:rStyle w:val="Hipervnculo"/>
                <w:noProof/>
              </w:rPr>
              <w:t>del Plan</w:t>
            </w:r>
            <w:r w:rsidRPr="00F81D0C">
              <w:rPr>
                <w:rStyle w:val="Hipervnculo"/>
                <w:noProof/>
                <w:spacing w:val="-1"/>
              </w:rPr>
              <w:t xml:space="preserve"> </w:t>
            </w:r>
            <w:r w:rsidRPr="00F81D0C">
              <w:rPr>
                <w:rStyle w:val="Hipervnculo"/>
                <w:noProof/>
              </w:rPr>
              <w:t>de</w:t>
            </w:r>
            <w:r w:rsidRPr="00F81D0C">
              <w:rPr>
                <w:rStyle w:val="Hipervnculo"/>
                <w:noProof/>
                <w:spacing w:val="-1"/>
              </w:rPr>
              <w:t xml:space="preserve"> </w:t>
            </w:r>
            <w:r w:rsidRPr="00F81D0C">
              <w:rPr>
                <w:rStyle w:val="Hipervnculo"/>
                <w:noProof/>
              </w:rPr>
              <w:t>Recuperación ante</w:t>
            </w:r>
            <w:r w:rsidRPr="00F81D0C">
              <w:rPr>
                <w:rStyle w:val="Hipervnculo"/>
                <w:noProof/>
                <w:spacing w:val="-1"/>
              </w:rPr>
              <w:t xml:space="preserve"> </w:t>
            </w:r>
            <w:r w:rsidRPr="00F81D0C">
              <w:rPr>
                <w:rStyle w:val="Hipervnculo"/>
                <w:noProof/>
              </w:rPr>
              <w:t xml:space="preserve">Desastres </w:t>
            </w:r>
            <w:r w:rsidRPr="00F81D0C">
              <w:rPr>
                <w:rStyle w:val="Hipervnculo"/>
                <w:noProof/>
                <w:spacing w:val="-2"/>
              </w:rPr>
              <w:t>(DRP)</w:t>
            </w:r>
            <w:r>
              <w:rPr>
                <w:noProof/>
                <w:webHidden/>
              </w:rPr>
              <w:tab/>
            </w:r>
            <w:r>
              <w:rPr>
                <w:noProof/>
                <w:webHidden/>
              </w:rPr>
              <w:fldChar w:fldCharType="begin"/>
            </w:r>
            <w:r>
              <w:rPr>
                <w:noProof/>
                <w:webHidden/>
              </w:rPr>
              <w:instrText xml:space="preserve"> PAGEREF _Toc220352039 \h </w:instrText>
            </w:r>
            <w:r>
              <w:rPr>
                <w:noProof/>
                <w:webHidden/>
              </w:rPr>
            </w:r>
            <w:r>
              <w:rPr>
                <w:noProof/>
                <w:webHidden/>
              </w:rPr>
              <w:fldChar w:fldCharType="separate"/>
            </w:r>
            <w:r>
              <w:rPr>
                <w:noProof/>
                <w:webHidden/>
              </w:rPr>
              <w:t>4</w:t>
            </w:r>
            <w:r>
              <w:rPr>
                <w:noProof/>
                <w:webHidden/>
              </w:rPr>
              <w:fldChar w:fldCharType="end"/>
            </w:r>
          </w:hyperlink>
        </w:p>
        <w:p w14:paraId="41EF9952" w14:textId="558A718C" w:rsidR="00B5368C" w:rsidRDefault="00B5368C">
          <w:pPr>
            <w:pStyle w:val="TDC1"/>
            <w:tabs>
              <w:tab w:val="right" w:leader="dot" w:pos="8510"/>
            </w:tabs>
            <w:rPr>
              <w:rFonts w:asciiTheme="minorHAnsi" w:eastAsiaTheme="minorEastAsia" w:hAnsiTheme="minorHAnsi" w:cstheme="minorBidi"/>
              <w:b w:val="0"/>
              <w:bCs w:val="0"/>
              <w:noProof/>
              <w:lang w:val="es-EC" w:eastAsia="es-EC"/>
            </w:rPr>
          </w:pPr>
          <w:hyperlink w:anchor="_Toc220352040" w:history="1">
            <w:r w:rsidRPr="00F81D0C">
              <w:rPr>
                <w:rStyle w:val="Hipervnculo"/>
                <w:noProof/>
              </w:rPr>
              <w:t>1.1.</w:t>
            </w:r>
            <w:r>
              <w:rPr>
                <w:rFonts w:asciiTheme="minorHAnsi" w:eastAsiaTheme="minorEastAsia" w:hAnsiTheme="minorHAnsi" w:cstheme="minorBidi"/>
                <w:b w:val="0"/>
                <w:bCs w:val="0"/>
                <w:noProof/>
                <w:lang w:val="es-EC" w:eastAsia="es-EC"/>
              </w:rPr>
              <w:tab/>
            </w:r>
            <w:r w:rsidRPr="00F81D0C">
              <w:rPr>
                <w:rStyle w:val="Hipervnculo"/>
                <w:noProof/>
                <w:spacing w:val="-2"/>
              </w:rPr>
              <w:t>INTRODUCCIÓN</w:t>
            </w:r>
            <w:r>
              <w:rPr>
                <w:noProof/>
                <w:webHidden/>
              </w:rPr>
              <w:tab/>
            </w:r>
            <w:r>
              <w:rPr>
                <w:noProof/>
                <w:webHidden/>
              </w:rPr>
              <w:fldChar w:fldCharType="begin"/>
            </w:r>
            <w:r>
              <w:rPr>
                <w:noProof/>
                <w:webHidden/>
              </w:rPr>
              <w:instrText xml:space="preserve"> PAGEREF _Toc220352040 \h </w:instrText>
            </w:r>
            <w:r>
              <w:rPr>
                <w:noProof/>
                <w:webHidden/>
              </w:rPr>
            </w:r>
            <w:r>
              <w:rPr>
                <w:noProof/>
                <w:webHidden/>
              </w:rPr>
              <w:fldChar w:fldCharType="separate"/>
            </w:r>
            <w:r>
              <w:rPr>
                <w:noProof/>
                <w:webHidden/>
              </w:rPr>
              <w:t>4</w:t>
            </w:r>
            <w:r>
              <w:rPr>
                <w:noProof/>
                <w:webHidden/>
              </w:rPr>
              <w:fldChar w:fldCharType="end"/>
            </w:r>
          </w:hyperlink>
        </w:p>
        <w:p w14:paraId="1FD9BF39" w14:textId="54DF49A3" w:rsidR="00B5368C" w:rsidRDefault="00B5368C">
          <w:pPr>
            <w:pStyle w:val="TDC1"/>
            <w:tabs>
              <w:tab w:val="right" w:leader="dot" w:pos="8510"/>
            </w:tabs>
            <w:rPr>
              <w:rFonts w:asciiTheme="minorHAnsi" w:eastAsiaTheme="minorEastAsia" w:hAnsiTheme="minorHAnsi" w:cstheme="minorBidi"/>
              <w:b w:val="0"/>
              <w:bCs w:val="0"/>
              <w:noProof/>
              <w:lang w:val="es-EC" w:eastAsia="es-EC"/>
            </w:rPr>
          </w:pPr>
          <w:hyperlink w:anchor="_Toc220352041" w:history="1">
            <w:r w:rsidRPr="00F81D0C">
              <w:rPr>
                <w:rStyle w:val="Hipervnculo"/>
                <w:noProof/>
              </w:rPr>
              <w:t>1.2.</w:t>
            </w:r>
            <w:r>
              <w:rPr>
                <w:rFonts w:asciiTheme="minorHAnsi" w:eastAsiaTheme="minorEastAsia" w:hAnsiTheme="minorHAnsi" w:cstheme="minorBidi"/>
                <w:b w:val="0"/>
                <w:bCs w:val="0"/>
                <w:noProof/>
                <w:lang w:val="es-EC" w:eastAsia="es-EC"/>
              </w:rPr>
              <w:tab/>
            </w:r>
            <w:r w:rsidRPr="00F81D0C">
              <w:rPr>
                <w:rStyle w:val="Hipervnculo"/>
                <w:noProof/>
              </w:rPr>
              <w:t xml:space="preserve">DEFINICIÓN DEL </w:t>
            </w:r>
            <w:r w:rsidRPr="00F81D0C">
              <w:rPr>
                <w:rStyle w:val="Hipervnculo"/>
                <w:noProof/>
                <w:spacing w:val="-5"/>
              </w:rPr>
              <w:t>DRP</w:t>
            </w:r>
            <w:r>
              <w:rPr>
                <w:noProof/>
                <w:webHidden/>
              </w:rPr>
              <w:tab/>
            </w:r>
            <w:r>
              <w:rPr>
                <w:noProof/>
                <w:webHidden/>
              </w:rPr>
              <w:fldChar w:fldCharType="begin"/>
            </w:r>
            <w:r>
              <w:rPr>
                <w:noProof/>
                <w:webHidden/>
              </w:rPr>
              <w:instrText xml:space="preserve"> PAGEREF _Toc220352041 \h </w:instrText>
            </w:r>
            <w:r>
              <w:rPr>
                <w:noProof/>
                <w:webHidden/>
              </w:rPr>
            </w:r>
            <w:r>
              <w:rPr>
                <w:noProof/>
                <w:webHidden/>
              </w:rPr>
              <w:fldChar w:fldCharType="separate"/>
            </w:r>
            <w:r>
              <w:rPr>
                <w:noProof/>
                <w:webHidden/>
              </w:rPr>
              <w:t>5</w:t>
            </w:r>
            <w:r>
              <w:rPr>
                <w:noProof/>
                <w:webHidden/>
              </w:rPr>
              <w:fldChar w:fldCharType="end"/>
            </w:r>
          </w:hyperlink>
        </w:p>
        <w:p w14:paraId="7F89BEC7" w14:textId="0D5B3725" w:rsidR="00B5368C" w:rsidRDefault="00B5368C">
          <w:pPr>
            <w:pStyle w:val="TDC1"/>
            <w:tabs>
              <w:tab w:val="right" w:leader="dot" w:pos="8510"/>
            </w:tabs>
            <w:rPr>
              <w:rFonts w:asciiTheme="minorHAnsi" w:eastAsiaTheme="minorEastAsia" w:hAnsiTheme="minorHAnsi" w:cstheme="minorBidi"/>
              <w:b w:val="0"/>
              <w:bCs w:val="0"/>
              <w:noProof/>
              <w:lang w:val="es-EC" w:eastAsia="es-EC"/>
            </w:rPr>
          </w:pPr>
          <w:hyperlink w:anchor="_Toc220352042" w:history="1">
            <w:r w:rsidRPr="00F81D0C">
              <w:rPr>
                <w:rStyle w:val="Hipervnculo"/>
                <w:noProof/>
              </w:rPr>
              <w:t>1.3.</w:t>
            </w:r>
            <w:r>
              <w:rPr>
                <w:rFonts w:asciiTheme="minorHAnsi" w:eastAsiaTheme="minorEastAsia" w:hAnsiTheme="minorHAnsi" w:cstheme="minorBidi"/>
                <w:b w:val="0"/>
                <w:bCs w:val="0"/>
                <w:noProof/>
                <w:lang w:val="es-EC" w:eastAsia="es-EC"/>
              </w:rPr>
              <w:tab/>
            </w:r>
            <w:r w:rsidRPr="00F81D0C">
              <w:rPr>
                <w:rStyle w:val="Hipervnculo"/>
                <w:noProof/>
              </w:rPr>
              <w:t>IMPORTANCIA</w:t>
            </w:r>
            <w:r w:rsidRPr="00F81D0C">
              <w:rPr>
                <w:rStyle w:val="Hipervnculo"/>
                <w:noProof/>
                <w:spacing w:val="-14"/>
              </w:rPr>
              <w:t xml:space="preserve"> </w:t>
            </w:r>
            <w:r w:rsidRPr="00F81D0C">
              <w:rPr>
                <w:rStyle w:val="Hipervnculo"/>
                <w:noProof/>
              </w:rPr>
              <w:t>DEL</w:t>
            </w:r>
            <w:r w:rsidRPr="00F81D0C">
              <w:rPr>
                <w:rStyle w:val="Hipervnculo"/>
                <w:noProof/>
                <w:spacing w:val="-13"/>
              </w:rPr>
              <w:t xml:space="preserve"> </w:t>
            </w:r>
            <w:r w:rsidRPr="00F81D0C">
              <w:rPr>
                <w:rStyle w:val="Hipervnculo"/>
                <w:noProof/>
                <w:spacing w:val="-5"/>
              </w:rPr>
              <w:t>DRP</w:t>
            </w:r>
            <w:r>
              <w:rPr>
                <w:noProof/>
                <w:webHidden/>
              </w:rPr>
              <w:tab/>
            </w:r>
            <w:r>
              <w:rPr>
                <w:noProof/>
                <w:webHidden/>
              </w:rPr>
              <w:fldChar w:fldCharType="begin"/>
            </w:r>
            <w:r>
              <w:rPr>
                <w:noProof/>
                <w:webHidden/>
              </w:rPr>
              <w:instrText xml:space="preserve"> PAGEREF _Toc220352042 \h </w:instrText>
            </w:r>
            <w:r>
              <w:rPr>
                <w:noProof/>
                <w:webHidden/>
              </w:rPr>
            </w:r>
            <w:r>
              <w:rPr>
                <w:noProof/>
                <w:webHidden/>
              </w:rPr>
              <w:fldChar w:fldCharType="separate"/>
            </w:r>
            <w:r>
              <w:rPr>
                <w:noProof/>
                <w:webHidden/>
              </w:rPr>
              <w:t>5</w:t>
            </w:r>
            <w:r>
              <w:rPr>
                <w:noProof/>
                <w:webHidden/>
              </w:rPr>
              <w:fldChar w:fldCharType="end"/>
            </w:r>
          </w:hyperlink>
        </w:p>
        <w:p w14:paraId="6268C6A9" w14:textId="1C82B031" w:rsidR="00B5368C" w:rsidRDefault="00B5368C">
          <w:pPr>
            <w:pStyle w:val="TDC1"/>
            <w:tabs>
              <w:tab w:val="right" w:leader="dot" w:pos="8510"/>
            </w:tabs>
            <w:rPr>
              <w:rFonts w:asciiTheme="minorHAnsi" w:eastAsiaTheme="minorEastAsia" w:hAnsiTheme="minorHAnsi" w:cstheme="minorBidi"/>
              <w:b w:val="0"/>
              <w:bCs w:val="0"/>
              <w:noProof/>
              <w:lang w:val="es-EC" w:eastAsia="es-EC"/>
            </w:rPr>
          </w:pPr>
          <w:hyperlink w:anchor="_Toc220352043" w:history="1">
            <w:r w:rsidRPr="00F81D0C">
              <w:rPr>
                <w:rStyle w:val="Hipervnculo"/>
                <w:noProof/>
              </w:rPr>
              <w:t>2.</w:t>
            </w:r>
            <w:r>
              <w:rPr>
                <w:rFonts w:asciiTheme="minorHAnsi" w:eastAsiaTheme="minorEastAsia" w:hAnsiTheme="minorHAnsi" w:cstheme="minorBidi"/>
                <w:b w:val="0"/>
                <w:bCs w:val="0"/>
                <w:noProof/>
                <w:lang w:val="es-EC" w:eastAsia="es-EC"/>
              </w:rPr>
              <w:tab/>
            </w:r>
            <w:r w:rsidRPr="00F81D0C">
              <w:rPr>
                <w:rStyle w:val="Hipervnculo"/>
                <w:noProof/>
              </w:rPr>
              <w:t xml:space="preserve">PLAN DE RECUPERACIÓN DE DESASTRES - </w:t>
            </w:r>
            <w:r w:rsidRPr="00F81D0C">
              <w:rPr>
                <w:rStyle w:val="Hipervnculo"/>
                <w:noProof/>
                <w:spacing w:val="-2"/>
              </w:rPr>
              <w:t>SEGPRO</w:t>
            </w:r>
            <w:r>
              <w:rPr>
                <w:noProof/>
                <w:webHidden/>
              </w:rPr>
              <w:tab/>
            </w:r>
            <w:r>
              <w:rPr>
                <w:noProof/>
                <w:webHidden/>
              </w:rPr>
              <w:fldChar w:fldCharType="begin"/>
            </w:r>
            <w:r>
              <w:rPr>
                <w:noProof/>
                <w:webHidden/>
              </w:rPr>
              <w:instrText xml:space="preserve"> PAGEREF _Toc220352043 \h </w:instrText>
            </w:r>
            <w:r>
              <w:rPr>
                <w:noProof/>
                <w:webHidden/>
              </w:rPr>
            </w:r>
            <w:r>
              <w:rPr>
                <w:noProof/>
                <w:webHidden/>
              </w:rPr>
              <w:fldChar w:fldCharType="separate"/>
            </w:r>
            <w:r>
              <w:rPr>
                <w:noProof/>
                <w:webHidden/>
              </w:rPr>
              <w:t>6</w:t>
            </w:r>
            <w:r>
              <w:rPr>
                <w:noProof/>
                <w:webHidden/>
              </w:rPr>
              <w:fldChar w:fldCharType="end"/>
            </w:r>
          </w:hyperlink>
        </w:p>
        <w:p w14:paraId="689A30A9" w14:textId="12BA8AC6"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44" w:history="1">
            <w:r w:rsidRPr="00F81D0C">
              <w:rPr>
                <w:rStyle w:val="Hipervnculo"/>
                <w:noProof/>
              </w:rPr>
              <w:t>2.2.</w:t>
            </w:r>
            <w:r>
              <w:rPr>
                <w:rFonts w:asciiTheme="minorHAnsi" w:eastAsiaTheme="minorEastAsia" w:hAnsiTheme="minorHAnsi" w:cstheme="minorBidi"/>
                <w:b w:val="0"/>
                <w:bCs w:val="0"/>
                <w:noProof/>
                <w:lang w:val="es-EC" w:eastAsia="es-EC"/>
              </w:rPr>
              <w:tab/>
            </w:r>
            <w:r w:rsidRPr="00F81D0C">
              <w:rPr>
                <w:rStyle w:val="Hipervnculo"/>
                <w:noProof/>
              </w:rPr>
              <w:t xml:space="preserve">Análisis de riesgo </w:t>
            </w:r>
            <w:r w:rsidRPr="00F81D0C">
              <w:rPr>
                <w:rStyle w:val="Hipervnculo"/>
                <w:noProof/>
                <w:spacing w:val="-4"/>
              </w:rPr>
              <w:t>(RA)</w:t>
            </w:r>
            <w:r>
              <w:rPr>
                <w:noProof/>
                <w:webHidden/>
              </w:rPr>
              <w:tab/>
            </w:r>
            <w:r>
              <w:rPr>
                <w:noProof/>
                <w:webHidden/>
              </w:rPr>
              <w:fldChar w:fldCharType="begin"/>
            </w:r>
            <w:r>
              <w:rPr>
                <w:noProof/>
                <w:webHidden/>
              </w:rPr>
              <w:instrText xml:space="preserve"> PAGEREF _Toc220352044 \h </w:instrText>
            </w:r>
            <w:r>
              <w:rPr>
                <w:noProof/>
                <w:webHidden/>
              </w:rPr>
            </w:r>
            <w:r>
              <w:rPr>
                <w:noProof/>
                <w:webHidden/>
              </w:rPr>
              <w:fldChar w:fldCharType="separate"/>
            </w:r>
            <w:r>
              <w:rPr>
                <w:noProof/>
                <w:webHidden/>
              </w:rPr>
              <w:t>10</w:t>
            </w:r>
            <w:r>
              <w:rPr>
                <w:noProof/>
                <w:webHidden/>
              </w:rPr>
              <w:fldChar w:fldCharType="end"/>
            </w:r>
          </w:hyperlink>
        </w:p>
        <w:p w14:paraId="7E49B97A" w14:textId="382493C5" w:rsidR="00B5368C" w:rsidRDefault="00B5368C">
          <w:pPr>
            <w:pStyle w:val="TDC2"/>
            <w:tabs>
              <w:tab w:val="left" w:pos="880"/>
              <w:tab w:val="right" w:leader="dot" w:pos="8510"/>
            </w:tabs>
            <w:rPr>
              <w:rFonts w:asciiTheme="minorHAnsi" w:eastAsiaTheme="minorEastAsia" w:hAnsiTheme="minorHAnsi" w:cstheme="minorBidi"/>
              <w:b w:val="0"/>
              <w:bCs w:val="0"/>
              <w:noProof/>
              <w:lang w:val="es-EC" w:eastAsia="es-EC"/>
            </w:rPr>
          </w:pPr>
          <w:hyperlink w:anchor="_Toc220352045" w:history="1">
            <w:r w:rsidRPr="00F81D0C">
              <w:rPr>
                <w:rStyle w:val="Hipervnculo"/>
                <w:noProof/>
              </w:rPr>
              <w:t>2.2.1.</w:t>
            </w:r>
            <w:r>
              <w:rPr>
                <w:rFonts w:asciiTheme="minorHAnsi" w:eastAsiaTheme="minorEastAsia" w:hAnsiTheme="minorHAnsi" w:cstheme="minorBidi"/>
                <w:b w:val="0"/>
                <w:bCs w:val="0"/>
                <w:noProof/>
                <w:lang w:val="es-EC" w:eastAsia="es-EC"/>
              </w:rPr>
              <w:tab/>
            </w:r>
            <w:r w:rsidRPr="00F81D0C">
              <w:rPr>
                <w:rStyle w:val="Hipervnculo"/>
                <w:noProof/>
              </w:rPr>
              <w:t>Riesgos</w:t>
            </w:r>
            <w:r w:rsidRPr="00F81D0C">
              <w:rPr>
                <w:rStyle w:val="Hipervnculo"/>
                <w:noProof/>
                <w:spacing w:val="-2"/>
              </w:rPr>
              <w:t xml:space="preserve"> Tecnológicos</w:t>
            </w:r>
            <w:r>
              <w:rPr>
                <w:noProof/>
                <w:webHidden/>
              </w:rPr>
              <w:tab/>
            </w:r>
            <w:r>
              <w:rPr>
                <w:noProof/>
                <w:webHidden/>
              </w:rPr>
              <w:fldChar w:fldCharType="begin"/>
            </w:r>
            <w:r>
              <w:rPr>
                <w:noProof/>
                <w:webHidden/>
              </w:rPr>
              <w:instrText xml:space="preserve"> PAGEREF _Toc220352045 \h </w:instrText>
            </w:r>
            <w:r>
              <w:rPr>
                <w:noProof/>
                <w:webHidden/>
              </w:rPr>
            </w:r>
            <w:r>
              <w:rPr>
                <w:noProof/>
                <w:webHidden/>
              </w:rPr>
              <w:fldChar w:fldCharType="separate"/>
            </w:r>
            <w:r>
              <w:rPr>
                <w:noProof/>
                <w:webHidden/>
              </w:rPr>
              <w:t>12</w:t>
            </w:r>
            <w:r>
              <w:rPr>
                <w:noProof/>
                <w:webHidden/>
              </w:rPr>
              <w:fldChar w:fldCharType="end"/>
            </w:r>
          </w:hyperlink>
        </w:p>
        <w:p w14:paraId="6D5D87B6" w14:textId="7DB8DD00" w:rsidR="00B5368C" w:rsidRDefault="00B5368C">
          <w:pPr>
            <w:pStyle w:val="TDC2"/>
            <w:tabs>
              <w:tab w:val="left" w:pos="880"/>
              <w:tab w:val="right" w:leader="dot" w:pos="8510"/>
            </w:tabs>
            <w:rPr>
              <w:rFonts w:asciiTheme="minorHAnsi" w:eastAsiaTheme="minorEastAsia" w:hAnsiTheme="minorHAnsi" w:cstheme="minorBidi"/>
              <w:b w:val="0"/>
              <w:bCs w:val="0"/>
              <w:noProof/>
              <w:lang w:val="es-EC" w:eastAsia="es-EC"/>
            </w:rPr>
          </w:pPr>
          <w:hyperlink w:anchor="_Toc220352046" w:history="1">
            <w:r w:rsidRPr="00F81D0C">
              <w:rPr>
                <w:rStyle w:val="Hipervnculo"/>
                <w:noProof/>
              </w:rPr>
              <w:t>2.2.2.</w:t>
            </w:r>
            <w:r>
              <w:rPr>
                <w:rFonts w:asciiTheme="minorHAnsi" w:eastAsiaTheme="minorEastAsia" w:hAnsiTheme="minorHAnsi" w:cstheme="minorBidi"/>
                <w:b w:val="0"/>
                <w:bCs w:val="0"/>
                <w:noProof/>
                <w:lang w:val="es-EC" w:eastAsia="es-EC"/>
              </w:rPr>
              <w:tab/>
            </w:r>
            <w:r w:rsidRPr="00F81D0C">
              <w:rPr>
                <w:rStyle w:val="Hipervnculo"/>
                <w:noProof/>
              </w:rPr>
              <w:t xml:space="preserve">Riesgos </w:t>
            </w:r>
            <w:r w:rsidRPr="00F81D0C">
              <w:rPr>
                <w:rStyle w:val="Hipervnculo"/>
                <w:noProof/>
                <w:spacing w:val="-2"/>
              </w:rPr>
              <w:t>Naturales</w:t>
            </w:r>
            <w:r>
              <w:rPr>
                <w:noProof/>
                <w:webHidden/>
              </w:rPr>
              <w:tab/>
            </w:r>
            <w:r>
              <w:rPr>
                <w:noProof/>
                <w:webHidden/>
              </w:rPr>
              <w:fldChar w:fldCharType="begin"/>
            </w:r>
            <w:r>
              <w:rPr>
                <w:noProof/>
                <w:webHidden/>
              </w:rPr>
              <w:instrText xml:space="preserve"> PAGEREF _Toc220352046 \h </w:instrText>
            </w:r>
            <w:r>
              <w:rPr>
                <w:noProof/>
                <w:webHidden/>
              </w:rPr>
            </w:r>
            <w:r>
              <w:rPr>
                <w:noProof/>
                <w:webHidden/>
              </w:rPr>
              <w:fldChar w:fldCharType="separate"/>
            </w:r>
            <w:r>
              <w:rPr>
                <w:noProof/>
                <w:webHidden/>
              </w:rPr>
              <w:t>12</w:t>
            </w:r>
            <w:r>
              <w:rPr>
                <w:noProof/>
                <w:webHidden/>
              </w:rPr>
              <w:fldChar w:fldCharType="end"/>
            </w:r>
          </w:hyperlink>
        </w:p>
        <w:p w14:paraId="382C3DD7" w14:textId="46EB1B32" w:rsidR="00B5368C" w:rsidRDefault="00B5368C">
          <w:pPr>
            <w:pStyle w:val="TDC2"/>
            <w:tabs>
              <w:tab w:val="left" w:pos="880"/>
              <w:tab w:val="right" w:leader="dot" w:pos="8510"/>
            </w:tabs>
            <w:rPr>
              <w:rFonts w:asciiTheme="minorHAnsi" w:eastAsiaTheme="minorEastAsia" w:hAnsiTheme="minorHAnsi" w:cstheme="minorBidi"/>
              <w:b w:val="0"/>
              <w:bCs w:val="0"/>
              <w:noProof/>
              <w:lang w:val="es-EC" w:eastAsia="es-EC"/>
            </w:rPr>
          </w:pPr>
          <w:hyperlink w:anchor="_Toc220352047" w:history="1">
            <w:r w:rsidRPr="00F81D0C">
              <w:rPr>
                <w:rStyle w:val="Hipervnculo"/>
                <w:noProof/>
              </w:rPr>
              <w:t>2.2.3.</w:t>
            </w:r>
            <w:r>
              <w:rPr>
                <w:rFonts w:asciiTheme="minorHAnsi" w:eastAsiaTheme="minorEastAsia" w:hAnsiTheme="minorHAnsi" w:cstheme="minorBidi"/>
                <w:b w:val="0"/>
                <w:bCs w:val="0"/>
                <w:noProof/>
                <w:lang w:val="es-EC" w:eastAsia="es-EC"/>
              </w:rPr>
              <w:tab/>
            </w:r>
            <w:r w:rsidRPr="00F81D0C">
              <w:rPr>
                <w:rStyle w:val="Hipervnculo"/>
                <w:noProof/>
              </w:rPr>
              <w:t xml:space="preserve">Riesgos </w:t>
            </w:r>
            <w:r w:rsidRPr="00F81D0C">
              <w:rPr>
                <w:rStyle w:val="Hipervnculo"/>
                <w:noProof/>
                <w:spacing w:val="-2"/>
              </w:rPr>
              <w:t>Operacionales</w:t>
            </w:r>
            <w:r>
              <w:rPr>
                <w:noProof/>
                <w:webHidden/>
              </w:rPr>
              <w:tab/>
            </w:r>
            <w:r>
              <w:rPr>
                <w:noProof/>
                <w:webHidden/>
              </w:rPr>
              <w:fldChar w:fldCharType="begin"/>
            </w:r>
            <w:r>
              <w:rPr>
                <w:noProof/>
                <w:webHidden/>
              </w:rPr>
              <w:instrText xml:space="preserve"> PAGEREF _Toc220352047 \h </w:instrText>
            </w:r>
            <w:r>
              <w:rPr>
                <w:noProof/>
                <w:webHidden/>
              </w:rPr>
            </w:r>
            <w:r>
              <w:rPr>
                <w:noProof/>
                <w:webHidden/>
              </w:rPr>
              <w:fldChar w:fldCharType="separate"/>
            </w:r>
            <w:r>
              <w:rPr>
                <w:noProof/>
                <w:webHidden/>
              </w:rPr>
              <w:t>12</w:t>
            </w:r>
            <w:r>
              <w:rPr>
                <w:noProof/>
                <w:webHidden/>
              </w:rPr>
              <w:fldChar w:fldCharType="end"/>
            </w:r>
          </w:hyperlink>
        </w:p>
        <w:p w14:paraId="144D2A2A" w14:textId="0AD7C47C" w:rsidR="00B5368C" w:rsidRDefault="00B5368C">
          <w:pPr>
            <w:pStyle w:val="TDC2"/>
            <w:tabs>
              <w:tab w:val="left" w:pos="880"/>
              <w:tab w:val="right" w:leader="dot" w:pos="8510"/>
            </w:tabs>
            <w:rPr>
              <w:rFonts w:asciiTheme="minorHAnsi" w:eastAsiaTheme="minorEastAsia" w:hAnsiTheme="minorHAnsi" w:cstheme="minorBidi"/>
              <w:b w:val="0"/>
              <w:bCs w:val="0"/>
              <w:noProof/>
              <w:lang w:val="es-EC" w:eastAsia="es-EC"/>
            </w:rPr>
          </w:pPr>
          <w:hyperlink w:anchor="_Toc220352048" w:history="1">
            <w:r w:rsidRPr="00F81D0C">
              <w:rPr>
                <w:rStyle w:val="Hipervnculo"/>
                <w:noProof/>
              </w:rPr>
              <w:t>2.2.4.</w:t>
            </w:r>
            <w:r>
              <w:rPr>
                <w:rFonts w:asciiTheme="minorHAnsi" w:eastAsiaTheme="minorEastAsia" w:hAnsiTheme="minorHAnsi" w:cstheme="minorBidi"/>
                <w:b w:val="0"/>
                <w:bCs w:val="0"/>
                <w:noProof/>
                <w:lang w:val="es-EC" w:eastAsia="es-EC"/>
              </w:rPr>
              <w:tab/>
            </w:r>
            <w:r w:rsidRPr="00F81D0C">
              <w:rPr>
                <w:rStyle w:val="Hipervnculo"/>
                <w:noProof/>
              </w:rPr>
              <w:t xml:space="preserve">Riesgos de Seguridad </w:t>
            </w:r>
            <w:r w:rsidRPr="00F81D0C">
              <w:rPr>
                <w:rStyle w:val="Hipervnculo"/>
                <w:noProof/>
                <w:spacing w:val="-2"/>
              </w:rPr>
              <w:t>Física</w:t>
            </w:r>
            <w:r>
              <w:rPr>
                <w:noProof/>
                <w:webHidden/>
              </w:rPr>
              <w:tab/>
            </w:r>
            <w:r>
              <w:rPr>
                <w:noProof/>
                <w:webHidden/>
              </w:rPr>
              <w:fldChar w:fldCharType="begin"/>
            </w:r>
            <w:r>
              <w:rPr>
                <w:noProof/>
                <w:webHidden/>
              </w:rPr>
              <w:instrText xml:space="preserve"> PAGEREF _Toc220352048 \h </w:instrText>
            </w:r>
            <w:r>
              <w:rPr>
                <w:noProof/>
                <w:webHidden/>
              </w:rPr>
            </w:r>
            <w:r>
              <w:rPr>
                <w:noProof/>
                <w:webHidden/>
              </w:rPr>
              <w:fldChar w:fldCharType="separate"/>
            </w:r>
            <w:r>
              <w:rPr>
                <w:noProof/>
                <w:webHidden/>
              </w:rPr>
              <w:t>12</w:t>
            </w:r>
            <w:r>
              <w:rPr>
                <w:noProof/>
                <w:webHidden/>
              </w:rPr>
              <w:fldChar w:fldCharType="end"/>
            </w:r>
          </w:hyperlink>
        </w:p>
        <w:p w14:paraId="6F57448D" w14:textId="243527E3" w:rsidR="00B5368C" w:rsidRDefault="00B5368C">
          <w:pPr>
            <w:pStyle w:val="TDC2"/>
            <w:tabs>
              <w:tab w:val="left" w:pos="880"/>
              <w:tab w:val="right" w:leader="dot" w:pos="8510"/>
            </w:tabs>
            <w:rPr>
              <w:rFonts w:asciiTheme="minorHAnsi" w:eastAsiaTheme="minorEastAsia" w:hAnsiTheme="minorHAnsi" w:cstheme="minorBidi"/>
              <w:b w:val="0"/>
              <w:bCs w:val="0"/>
              <w:noProof/>
              <w:lang w:val="es-EC" w:eastAsia="es-EC"/>
            </w:rPr>
          </w:pPr>
          <w:hyperlink w:anchor="_Toc220352049" w:history="1">
            <w:r w:rsidRPr="00F81D0C">
              <w:rPr>
                <w:rStyle w:val="Hipervnculo"/>
                <w:noProof/>
              </w:rPr>
              <w:t>2.2.5.</w:t>
            </w:r>
            <w:r>
              <w:rPr>
                <w:rFonts w:asciiTheme="minorHAnsi" w:eastAsiaTheme="minorEastAsia" w:hAnsiTheme="minorHAnsi" w:cstheme="minorBidi"/>
                <w:b w:val="0"/>
                <w:bCs w:val="0"/>
                <w:noProof/>
                <w:lang w:val="es-EC" w:eastAsia="es-EC"/>
              </w:rPr>
              <w:tab/>
            </w:r>
            <w:r w:rsidRPr="00F81D0C">
              <w:rPr>
                <w:rStyle w:val="Hipervnculo"/>
                <w:noProof/>
              </w:rPr>
              <w:t xml:space="preserve">Riesgos Regulatorios y </w:t>
            </w:r>
            <w:r w:rsidRPr="00F81D0C">
              <w:rPr>
                <w:rStyle w:val="Hipervnculo"/>
                <w:noProof/>
                <w:spacing w:val="-2"/>
              </w:rPr>
              <w:t>Legales</w:t>
            </w:r>
            <w:r>
              <w:rPr>
                <w:noProof/>
                <w:webHidden/>
              </w:rPr>
              <w:tab/>
            </w:r>
            <w:r>
              <w:rPr>
                <w:noProof/>
                <w:webHidden/>
              </w:rPr>
              <w:fldChar w:fldCharType="begin"/>
            </w:r>
            <w:r>
              <w:rPr>
                <w:noProof/>
                <w:webHidden/>
              </w:rPr>
              <w:instrText xml:space="preserve"> PAGEREF _Toc220352049 \h </w:instrText>
            </w:r>
            <w:r>
              <w:rPr>
                <w:noProof/>
                <w:webHidden/>
              </w:rPr>
            </w:r>
            <w:r>
              <w:rPr>
                <w:noProof/>
                <w:webHidden/>
              </w:rPr>
              <w:fldChar w:fldCharType="separate"/>
            </w:r>
            <w:r>
              <w:rPr>
                <w:noProof/>
                <w:webHidden/>
              </w:rPr>
              <w:t>12</w:t>
            </w:r>
            <w:r>
              <w:rPr>
                <w:noProof/>
                <w:webHidden/>
              </w:rPr>
              <w:fldChar w:fldCharType="end"/>
            </w:r>
          </w:hyperlink>
        </w:p>
        <w:p w14:paraId="01EDD761" w14:textId="53A94427"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50" w:history="1">
            <w:r w:rsidRPr="00F81D0C">
              <w:rPr>
                <w:rStyle w:val="Hipervnculo"/>
                <w:noProof/>
              </w:rPr>
              <w:t>2.3.</w:t>
            </w:r>
            <w:r>
              <w:rPr>
                <w:rFonts w:asciiTheme="minorHAnsi" w:eastAsiaTheme="minorEastAsia" w:hAnsiTheme="minorHAnsi" w:cstheme="minorBidi"/>
                <w:b w:val="0"/>
                <w:bCs w:val="0"/>
                <w:noProof/>
                <w:lang w:val="es-EC" w:eastAsia="es-EC"/>
              </w:rPr>
              <w:tab/>
            </w:r>
            <w:r w:rsidRPr="00F81D0C">
              <w:rPr>
                <w:rStyle w:val="Hipervnculo"/>
                <w:noProof/>
              </w:rPr>
              <w:t xml:space="preserve">Análisis de impacto de negocio </w:t>
            </w:r>
            <w:r w:rsidRPr="00F81D0C">
              <w:rPr>
                <w:rStyle w:val="Hipervnculo"/>
                <w:noProof/>
                <w:spacing w:val="-2"/>
              </w:rPr>
              <w:t>(BIA)</w:t>
            </w:r>
            <w:r>
              <w:rPr>
                <w:noProof/>
                <w:webHidden/>
              </w:rPr>
              <w:tab/>
            </w:r>
            <w:r>
              <w:rPr>
                <w:noProof/>
                <w:webHidden/>
              </w:rPr>
              <w:fldChar w:fldCharType="begin"/>
            </w:r>
            <w:r>
              <w:rPr>
                <w:noProof/>
                <w:webHidden/>
              </w:rPr>
              <w:instrText xml:space="preserve"> PAGEREF _Toc220352050 \h </w:instrText>
            </w:r>
            <w:r>
              <w:rPr>
                <w:noProof/>
                <w:webHidden/>
              </w:rPr>
            </w:r>
            <w:r>
              <w:rPr>
                <w:noProof/>
                <w:webHidden/>
              </w:rPr>
              <w:fldChar w:fldCharType="separate"/>
            </w:r>
            <w:r>
              <w:rPr>
                <w:noProof/>
                <w:webHidden/>
              </w:rPr>
              <w:t>12</w:t>
            </w:r>
            <w:r>
              <w:rPr>
                <w:noProof/>
                <w:webHidden/>
              </w:rPr>
              <w:fldChar w:fldCharType="end"/>
            </w:r>
          </w:hyperlink>
        </w:p>
        <w:p w14:paraId="1C6C44FC" w14:textId="6D86C30A"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51" w:history="1">
            <w:r w:rsidRPr="00F81D0C">
              <w:rPr>
                <w:rStyle w:val="Hipervnculo"/>
                <w:noProof/>
              </w:rPr>
              <w:t>2.4.</w:t>
            </w:r>
            <w:r>
              <w:rPr>
                <w:rFonts w:asciiTheme="minorHAnsi" w:eastAsiaTheme="minorEastAsia" w:hAnsiTheme="minorHAnsi" w:cstheme="minorBidi"/>
                <w:b w:val="0"/>
                <w:bCs w:val="0"/>
                <w:noProof/>
                <w:lang w:val="es-EC" w:eastAsia="es-EC"/>
              </w:rPr>
              <w:tab/>
            </w:r>
            <w:r w:rsidRPr="00F81D0C">
              <w:rPr>
                <w:rStyle w:val="Hipervnculo"/>
                <w:noProof/>
              </w:rPr>
              <w:t>Objetivo</w:t>
            </w:r>
            <w:r w:rsidRPr="00F81D0C">
              <w:rPr>
                <w:rStyle w:val="Hipervnculo"/>
                <w:noProof/>
                <w:spacing w:val="-1"/>
              </w:rPr>
              <w:t xml:space="preserve"> </w:t>
            </w:r>
            <w:r w:rsidRPr="00F81D0C">
              <w:rPr>
                <w:rStyle w:val="Hipervnculo"/>
                <w:noProof/>
              </w:rPr>
              <w:t>de</w:t>
            </w:r>
            <w:r w:rsidRPr="00F81D0C">
              <w:rPr>
                <w:rStyle w:val="Hipervnculo"/>
                <w:noProof/>
                <w:spacing w:val="-1"/>
              </w:rPr>
              <w:t xml:space="preserve"> </w:t>
            </w:r>
            <w:r w:rsidRPr="00F81D0C">
              <w:rPr>
                <w:rStyle w:val="Hipervnculo"/>
                <w:noProof/>
              </w:rPr>
              <w:t>tiempo</w:t>
            </w:r>
            <w:r w:rsidRPr="00F81D0C">
              <w:rPr>
                <w:rStyle w:val="Hipervnculo"/>
                <w:noProof/>
                <w:spacing w:val="-1"/>
              </w:rPr>
              <w:t xml:space="preserve"> </w:t>
            </w:r>
            <w:r w:rsidRPr="00F81D0C">
              <w:rPr>
                <w:rStyle w:val="Hipervnculo"/>
                <w:noProof/>
              </w:rPr>
              <w:t>de</w:t>
            </w:r>
            <w:r w:rsidRPr="00F81D0C">
              <w:rPr>
                <w:rStyle w:val="Hipervnculo"/>
                <w:noProof/>
                <w:spacing w:val="-1"/>
              </w:rPr>
              <w:t xml:space="preserve"> </w:t>
            </w:r>
            <w:r w:rsidRPr="00F81D0C">
              <w:rPr>
                <w:rStyle w:val="Hipervnculo"/>
                <w:noProof/>
              </w:rPr>
              <w:t>recuperación</w:t>
            </w:r>
            <w:r w:rsidRPr="00F81D0C">
              <w:rPr>
                <w:rStyle w:val="Hipervnculo"/>
                <w:noProof/>
                <w:spacing w:val="-1"/>
              </w:rPr>
              <w:t xml:space="preserve"> </w:t>
            </w:r>
            <w:r w:rsidRPr="00F81D0C">
              <w:rPr>
                <w:rStyle w:val="Hipervnculo"/>
                <w:noProof/>
                <w:spacing w:val="-4"/>
              </w:rPr>
              <w:t>(RTO)</w:t>
            </w:r>
            <w:r>
              <w:rPr>
                <w:noProof/>
                <w:webHidden/>
              </w:rPr>
              <w:tab/>
            </w:r>
            <w:r>
              <w:rPr>
                <w:noProof/>
                <w:webHidden/>
              </w:rPr>
              <w:fldChar w:fldCharType="begin"/>
            </w:r>
            <w:r>
              <w:rPr>
                <w:noProof/>
                <w:webHidden/>
              </w:rPr>
              <w:instrText xml:space="preserve"> PAGEREF _Toc220352051 \h </w:instrText>
            </w:r>
            <w:r>
              <w:rPr>
                <w:noProof/>
                <w:webHidden/>
              </w:rPr>
            </w:r>
            <w:r>
              <w:rPr>
                <w:noProof/>
                <w:webHidden/>
              </w:rPr>
              <w:fldChar w:fldCharType="separate"/>
            </w:r>
            <w:r>
              <w:rPr>
                <w:noProof/>
                <w:webHidden/>
              </w:rPr>
              <w:t>16</w:t>
            </w:r>
            <w:r>
              <w:rPr>
                <w:noProof/>
                <w:webHidden/>
              </w:rPr>
              <w:fldChar w:fldCharType="end"/>
            </w:r>
          </w:hyperlink>
        </w:p>
        <w:p w14:paraId="009F397E" w14:textId="27AF6F83"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52" w:history="1">
            <w:r w:rsidRPr="00F81D0C">
              <w:rPr>
                <w:rStyle w:val="Hipervnculo"/>
                <w:noProof/>
              </w:rPr>
              <w:t>2.5.</w:t>
            </w:r>
            <w:r>
              <w:rPr>
                <w:rFonts w:asciiTheme="minorHAnsi" w:eastAsiaTheme="minorEastAsia" w:hAnsiTheme="minorHAnsi" w:cstheme="minorBidi"/>
                <w:b w:val="0"/>
                <w:bCs w:val="0"/>
                <w:noProof/>
                <w:lang w:val="es-EC" w:eastAsia="es-EC"/>
              </w:rPr>
              <w:tab/>
            </w:r>
            <w:r w:rsidRPr="00F81D0C">
              <w:rPr>
                <w:rStyle w:val="Hipervnculo"/>
                <w:noProof/>
              </w:rPr>
              <w:t>Objetivo</w:t>
            </w:r>
            <w:r w:rsidRPr="00F81D0C">
              <w:rPr>
                <w:rStyle w:val="Hipervnculo"/>
                <w:noProof/>
                <w:spacing w:val="-1"/>
              </w:rPr>
              <w:t xml:space="preserve"> </w:t>
            </w:r>
            <w:r w:rsidRPr="00F81D0C">
              <w:rPr>
                <w:rStyle w:val="Hipervnculo"/>
                <w:noProof/>
              </w:rPr>
              <w:t>de</w:t>
            </w:r>
            <w:r w:rsidRPr="00F81D0C">
              <w:rPr>
                <w:rStyle w:val="Hipervnculo"/>
                <w:noProof/>
                <w:spacing w:val="-1"/>
              </w:rPr>
              <w:t xml:space="preserve"> </w:t>
            </w:r>
            <w:r w:rsidRPr="00F81D0C">
              <w:rPr>
                <w:rStyle w:val="Hipervnculo"/>
                <w:noProof/>
              </w:rPr>
              <w:t>punto</w:t>
            </w:r>
            <w:r w:rsidRPr="00F81D0C">
              <w:rPr>
                <w:rStyle w:val="Hipervnculo"/>
                <w:noProof/>
                <w:spacing w:val="-1"/>
              </w:rPr>
              <w:t xml:space="preserve"> </w:t>
            </w:r>
            <w:r w:rsidRPr="00F81D0C">
              <w:rPr>
                <w:rStyle w:val="Hipervnculo"/>
                <w:noProof/>
              </w:rPr>
              <w:t>de</w:t>
            </w:r>
            <w:r w:rsidRPr="00F81D0C">
              <w:rPr>
                <w:rStyle w:val="Hipervnculo"/>
                <w:noProof/>
                <w:spacing w:val="-1"/>
              </w:rPr>
              <w:t xml:space="preserve"> </w:t>
            </w:r>
            <w:r w:rsidRPr="00F81D0C">
              <w:rPr>
                <w:rStyle w:val="Hipervnculo"/>
                <w:noProof/>
              </w:rPr>
              <w:t>recuperación</w:t>
            </w:r>
            <w:r w:rsidRPr="00F81D0C">
              <w:rPr>
                <w:rStyle w:val="Hipervnculo"/>
                <w:noProof/>
                <w:spacing w:val="-1"/>
              </w:rPr>
              <w:t xml:space="preserve"> </w:t>
            </w:r>
            <w:r w:rsidRPr="00F81D0C">
              <w:rPr>
                <w:rStyle w:val="Hipervnculo"/>
                <w:noProof/>
                <w:spacing w:val="-2"/>
              </w:rPr>
              <w:t>(RPO)</w:t>
            </w:r>
            <w:r>
              <w:rPr>
                <w:noProof/>
                <w:webHidden/>
              </w:rPr>
              <w:tab/>
            </w:r>
            <w:r>
              <w:rPr>
                <w:noProof/>
                <w:webHidden/>
              </w:rPr>
              <w:fldChar w:fldCharType="begin"/>
            </w:r>
            <w:r>
              <w:rPr>
                <w:noProof/>
                <w:webHidden/>
              </w:rPr>
              <w:instrText xml:space="preserve"> PAGEREF _Toc220352052 \h </w:instrText>
            </w:r>
            <w:r>
              <w:rPr>
                <w:noProof/>
                <w:webHidden/>
              </w:rPr>
            </w:r>
            <w:r>
              <w:rPr>
                <w:noProof/>
                <w:webHidden/>
              </w:rPr>
              <w:fldChar w:fldCharType="separate"/>
            </w:r>
            <w:r>
              <w:rPr>
                <w:noProof/>
                <w:webHidden/>
              </w:rPr>
              <w:t>18</w:t>
            </w:r>
            <w:r>
              <w:rPr>
                <w:noProof/>
                <w:webHidden/>
              </w:rPr>
              <w:fldChar w:fldCharType="end"/>
            </w:r>
          </w:hyperlink>
        </w:p>
        <w:p w14:paraId="776D34E4" w14:textId="24696D82" w:rsidR="00B5368C" w:rsidRDefault="00B5368C">
          <w:pPr>
            <w:pStyle w:val="TDC2"/>
            <w:tabs>
              <w:tab w:val="left" w:pos="880"/>
              <w:tab w:val="right" w:leader="dot" w:pos="8510"/>
            </w:tabs>
            <w:rPr>
              <w:rFonts w:asciiTheme="minorHAnsi" w:eastAsiaTheme="minorEastAsia" w:hAnsiTheme="minorHAnsi" w:cstheme="minorBidi"/>
              <w:b w:val="0"/>
              <w:bCs w:val="0"/>
              <w:noProof/>
              <w:lang w:val="es-EC" w:eastAsia="es-EC"/>
            </w:rPr>
          </w:pPr>
          <w:hyperlink w:anchor="_Toc220352053" w:history="1">
            <w:r w:rsidRPr="00F81D0C">
              <w:rPr>
                <w:rStyle w:val="Hipervnculo"/>
                <w:noProof/>
              </w:rPr>
              <w:t>2.5.3.</w:t>
            </w:r>
            <w:r>
              <w:rPr>
                <w:rFonts w:asciiTheme="minorHAnsi" w:eastAsiaTheme="minorEastAsia" w:hAnsiTheme="minorHAnsi" w:cstheme="minorBidi"/>
                <w:b w:val="0"/>
                <w:bCs w:val="0"/>
                <w:noProof/>
                <w:lang w:val="es-EC" w:eastAsia="es-EC"/>
              </w:rPr>
              <w:tab/>
            </w:r>
            <w:r w:rsidRPr="00F81D0C">
              <w:rPr>
                <w:rStyle w:val="Hipervnculo"/>
                <w:noProof/>
              </w:rPr>
              <w:t>Matriz</w:t>
            </w:r>
            <w:r w:rsidRPr="00F81D0C">
              <w:rPr>
                <w:rStyle w:val="Hipervnculo"/>
                <w:noProof/>
                <w:spacing w:val="-2"/>
              </w:rPr>
              <w:t xml:space="preserve"> </w:t>
            </w:r>
            <w:r w:rsidRPr="00F81D0C">
              <w:rPr>
                <w:rStyle w:val="Hipervnculo"/>
                <w:noProof/>
              </w:rPr>
              <w:t>TOR</w:t>
            </w:r>
            <w:r w:rsidRPr="00F81D0C">
              <w:rPr>
                <w:rStyle w:val="Hipervnculo"/>
                <w:noProof/>
                <w:spacing w:val="-2"/>
              </w:rPr>
              <w:t xml:space="preserve"> </w:t>
            </w:r>
            <w:r w:rsidRPr="00F81D0C">
              <w:rPr>
                <w:rStyle w:val="Hipervnculo"/>
                <w:noProof/>
              </w:rPr>
              <w:t>y</w:t>
            </w:r>
            <w:r w:rsidRPr="00F81D0C">
              <w:rPr>
                <w:rStyle w:val="Hipervnculo"/>
                <w:noProof/>
                <w:spacing w:val="-1"/>
              </w:rPr>
              <w:t xml:space="preserve"> </w:t>
            </w:r>
            <w:r w:rsidRPr="00F81D0C">
              <w:rPr>
                <w:rStyle w:val="Hipervnculo"/>
                <w:noProof/>
              </w:rPr>
              <w:t>POR</w:t>
            </w:r>
            <w:r w:rsidRPr="00F81D0C">
              <w:rPr>
                <w:rStyle w:val="Hipervnculo"/>
                <w:noProof/>
                <w:spacing w:val="-2"/>
              </w:rPr>
              <w:t xml:space="preserve"> </w:t>
            </w:r>
            <w:r w:rsidRPr="00F81D0C">
              <w:rPr>
                <w:rStyle w:val="Hipervnculo"/>
                <w:noProof/>
              </w:rPr>
              <w:t>de</w:t>
            </w:r>
            <w:r w:rsidRPr="00F81D0C">
              <w:rPr>
                <w:rStyle w:val="Hipervnculo"/>
                <w:noProof/>
                <w:spacing w:val="-2"/>
              </w:rPr>
              <w:t xml:space="preserve"> </w:t>
            </w:r>
            <w:r w:rsidRPr="00F81D0C">
              <w:rPr>
                <w:rStyle w:val="Hipervnculo"/>
                <w:noProof/>
              </w:rPr>
              <w:t>Procesos</w:t>
            </w:r>
            <w:r w:rsidRPr="00F81D0C">
              <w:rPr>
                <w:rStyle w:val="Hipervnculo"/>
                <w:noProof/>
                <w:spacing w:val="-1"/>
              </w:rPr>
              <w:t xml:space="preserve"> </w:t>
            </w:r>
            <w:r w:rsidRPr="00F81D0C">
              <w:rPr>
                <w:rStyle w:val="Hipervnculo"/>
                <w:noProof/>
                <w:spacing w:val="-2"/>
              </w:rPr>
              <w:t>Críticos</w:t>
            </w:r>
            <w:r>
              <w:rPr>
                <w:noProof/>
                <w:webHidden/>
              </w:rPr>
              <w:tab/>
            </w:r>
            <w:r>
              <w:rPr>
                <w:noProof/>
                <w:webHidden/>
              </w:rPr>
              <w:fldChar w:fldCharType="begin"/>
            </w:r>
            <w:r>
              <w:rPr>
                <w:noProof/>
                <w:webHidden/>
              </w:rPr>
              <w:instrText xml:space="preserve"> PAGEREF _Toc220352053 \h </w:instrText>
            </w:r>
            <w:r>
              <w:rPr>
                <w:noProof/>
                <w:webHidden/>
              </w:rPr>
            </w:r>
            <w:r>
              <w:rPr>
                <w:noProof/>
                <w:webHidden/>
              </w:rPr>
              <w:fldChar w:fldCharType="separate"/>
            </w:r>
            <w:r>
              <w:rPr>
                <w:noProof/>
                <w:webHidden/>
              </w:rPr>
              <w:t>19</w:t>
            </w:r>
            <w:r>
              <w:rPr>
                <w:noProof/>
                <w:webHidden/>
              </w:rPr>
              <w:fldChar w:fldCharType="end"/>
            </w:r>
          </w:hyperlink>
        </w:p>
        <w:p w14:paraId="33930FC8" w14:textId="73F6D0BA" w:rsidR="00B5368C" w:rsidRDefault="00B5368C">
          <w:pPr>
            <w:pStyle w:val="TDC1"/>
            <w:tabs>
              <w:tab w:val="right" w:leader="dot" w:pos="8510"/>
            </w:tabs>
            <w:rPr>
              <w:rFonts w:asciiTheme="minorHAnsi" w:eastAsiaTheme="minorEastAsia" w:hAnsiTheme="minorHAnsi" w:cstheme="minorBidi"/>
              <w:b w:val="0"/>
              <w:bCs w:val="0"/>
              <w:noProof/>
              <w:lang w:val="es-EC" w:eastAsia="es-EC"/>
            </w:rPr>
          </w:pPr>
          <w:hyperlink w:anchor="_Toc220352054" w:history="1">
            <w:r w:rsidRPr="00F81D0C">
              <w:rPr>
                <w:rStyle w:val="Hipervnculo"/>
                <w:noProof/>
              </w:rPr>
              <w:t>3.</w:t>
            </w:r>
            <w:r>
              <w:rPr>
                <w:rFonts w:asciiTheme="minorHAnsi" w:eastAsiaTheme="minorEastAsia" w:hAnsiTheme="minorHAnsi" w:cstheme="minorBidi"/>
                <w:b w:val="0"/>
                <w:bCs w:val="0"/>
                <w:noProof/>
                <w:lang w:val="es-EC" w:eastAsia="es-EC"/>
              </w:rPr>
              <w:tab/>
            </w:r>
            <w:r w:rsidRPr="00F81D0C">
              <w:rPr>
                <w:rStyle w:val="Hipervnculo"/>
                <w:noProof/>
              </w:rPr>
              <w:t xml:space="preserve">PLAN DE OPERACIÓN DE LA INFRAESTRUCTURA DE </w:t>
            </w:r>
            <w:r w:rsidRPr="00F81D0C">
              <w:rPr>
                <w:rStyle w:val="Hipervnculo"/>
                <w:noProof/>
                <w:spacing w:val="-5"/>
              </w:rPr>
              <w:t>TI</w:t>
            </w:r>
            <w:r>
              <w:rPr>
                <w:noProof/>
                <w:webHidden/>
              </w:rPr>
              <w:tab/>
            </w:r>
            <w:r>
              <w:rPr>
                <w:noProof/>
                <w:webHidden/>
              </w:rPr>
              <w:fldChar w:fldCharType="begin"/>
            </w:r>
            <w:r>
              <w:rPr>
                <w:noProof/>
                <w:webHidden/>
              </w:rPr>
              <w:instrText xml:space="preserve"> PAGEREF _Toc220352054 \h </w:instrText>
            </w:r>
            <w:r>
              <w:rPr>
                <w:noProof/>
                <w:webHidden/>
              </w:rPr>
            </w:r>
            <w:r>
              <w:rPr>
                <w:noProof/>
                <w:webHidden/>
              </w:rPr>
              <w:fldChar w:fldCharType="separate"/>
            </w:r>
            <w:r>
              <w:rPr>
                <w:noProof/>
                <w:webHidden/>
              </w:rPr>
              <w:t>22</w:t>
            </w:r>
            <w:r>
              <w:rPr>
                <w:noProof/>
                <w:webHidden/>
              </w:rPr>
              <w:fldChar w:fldCharType="end"/>
            </w:r>
          </w:hyperlink>
        </w:p>
        <w:p w14:paraId="2BD141E6" w14:textId="32A70EA8"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55" w:history="1">
            <w:r w:rsidRPr="00F81D0C">
              <w:rPr>
                <w:rStyle w:val="Hipervnculo"/>
                <w:noProof/>
              </w:rPr>
              <w:t>3.1</w:t>
            </w:r>
            <w:r>
              <w:rPr>
                <w:rFonts w:asciiTheme="minorHAnsi" w:eastAsiaTheme="minorEastAsia" w:hAnsiTheme="minorHAnsi" w:cstheme="minorBidi"/>
                <w:b w:val="0"/>
                <w:bCs w:val="0"/>
                <w:noProof/>
                <w:lang w:val="es-EC" w:eastAsia="es-EC"/>
              </w:rPr>
              <w:tab/>
            </w:r>
            <w:r w:rsidRPr="00F81D0C">
              <w:rPr>
                <w:rStyle w:val="Hipervnculo"/>
                <w:noProof/>
              </w:rPr>
              <w:t>Diagnóstico</w:t>
            </w:r>
            <w:r w:rsidRPr="00F81D0C">
              <w:rPr>
                <w:rStyle w:val="Hipervnculo"/>
                <w:noProof/>
                <w:spacing w:val="-4"/>
              </w:rPr>
              <w:t xml:space="preserve"> </w:t>
            </w:r>
            <w:r w:rsidRPr="00F81D0C">
              <w:rPr>
                <w:rStyle w:val="Hipervnculo"/>
                <w:noProof/>
              </w:rPr>
              <w:t>de</w:t>
            </w:r>
            <w:r w:rsidRPr="00F81D0C">
              <w:rPr>
                <w:rStyle w:val="Hipervnculo"/>
                <w:noProof/>
                <w:spacing w:val="-4"/>
              </w:rPr>
              <w:t xml:space="preserve"> </w:t>
            </w:r>
            <w:r w:rsidRPr="00F81D0C">
              <w:rPr>
                <w:rStyle w:val="Hipervnculo"/>
                <w:noProof/>
              </w:rPr>
              <w:t>la</w:t>
            </w:r>
            <w:r w:rsidRPr="00F81D0C">
              <w:rPr>
                <w:rStyle w:val="Hipervnculo"/>
                <w:noProof/>
                <w:spacing w:val="-4"/>
              </w:rPr>
              <w:t xml:space="preserve"> </w:t>
            </w:r>
            <w:r w:rsidRPr="00F81D0C">
              <w:rPr>
                <w:rStyle w:val="Hipervnculo"/>
                <w:noProof/>
              </w:rPr>
              <w:t>Infraestructura</w:t>
            </w:r>
            <w:r w:rsidRPr="00F81D0C">
              <w:rPr>
                <w:rStyle w:val="Hipervnculo"/>
                <w:noProof/>
                <w:spacing w:val="-4"/>
              </w:rPr>
              <w:t xml:space="preserve"> </w:t>
            </w:r>
            <w:r w:rsidRPr="00F81D0C">
              <w:rPr>
                <w:rStyle w:val="Hipervnculo"/>
                <w:noProof/>
              </w:rPr>
              <w:t>Tecnológica</w:t>
            </w:r>
            <w:r w:rsidRPr="00F81D0C">
              <w:rPr>
                <w:rStyle w:val="Hipervnculo"/>
                <w:noProof/>
                <w:spacing w:val="-4"/>
              </w:rPr>
              <w:t xml:space="preserve"> </w:t>
            </w:r>
            <w:r w:rsidRPr="00F81D0C">
              <w:rPr>
                <w:rStyle w:val="Hipervnculo"/>
                <w:noProof/>
              </w:rPr>
              <w:t>de</w:t>
            </w:r>
            <w:r w:rsidRPr="00F81D0C">
              <w:rPr>
                <w:rStyle w:val="Hipervnculo"/>
                <w:noProof/>
                <w:spacing w:val="-3"/>
              </w:rPr>
              <w:t xml:space="preserve"> </w:t>
            </w:r>
            <w:r w:rsidRPr="00F81D0C">
              <w:rPr>
                <w:rStyle w:val="Hipervnculo"/>
                <w:noProof/>
                <w:spacing w:val="-2"/>
              </w:rPr>
              <w:t>SEGPRO</w:t>
            </w:r>
            <w:r>
              <w:rPr>
                <w:noProof/>
                <w:webHidden/>
              </w:rPr>
              <w:tab/>
            </w:r>
            <w:r>
              <w:rPr>
                <w:noProof/>
                <w:webHidden/>
              </w:rPr>
              <w:fldChar w:fldCharType="begin"/>
            </w:r>
            <w:r>
              <w:rPr>
                <w:noProof/>
                <w:webHidden/>
              </w:rPr>
              <w:instrText xml:space="preserve"> PAGEREF _Toc220352055 \h </w:instrText>
            </w:r>
            <w:r>
              <w:rPr>
                <w:noProof/>
                <w:webHidden/>
              </w:rPr>
            </w:r>
            <w:r>
              <w:rPr>
                <w:noProof/>
                <w:webHidden/>
              </w:rPr>
              <w:fldChar w:fldCharType="separate"/>
            </w:r>
            <w:r>
              <w:rPr>
                <w:noProof/>
                <w:webHidden/>
              </w:rPr>
              <w:t>22</w:t>
            </w:r>
            <w:r>
              <w:rPr>
                <w:noProof/>
                <w:webHidden/>
              </w:rPr>
              <w:fldChar w:fldCharType="end"/>
            </w:r>
          </w:hyperlink>
        </w:p>
        <w:p w14:paraId="15D9F105" w14:textId="00F89605"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56" w:history="1">
            <w:r w:rsidRPr="00F81D0C">
              <w:rPr>
                <w:rStyle w:val="Hipervnculo"/>
                <w:noProof/>
              </w:rPr>
              <w:t>a.</w:t>
            </w:r>
            <w:r>
              <w:rPr>
                <w:rFonts w:asciiTheme="minorHAnsi" w:eastAsiaTheme="minorEastAsia" w:hAnsiTheme="minorHAnsi" w:cstheme="minorBidi"/>
                <w:b w:val="0"/>
                <w:bCs w:val="0"/>
                <w:noProof/>
                <w:lang w:val="es-EC" w:eastAsia="es-EC"/>
              </w:rPr>
              <w:tab/>
            </w:r>
            <w:r w:rsidRPr="00F81D0C">
              <w:rPr>
                <w:rStyle w:val="Hipervnculo"/>
                <w:noProof/>
              </w:rPr>
              <w:t xml:space="preserve">Conocimiento de la Situación Real de la Infraestructura </w:t>
            </w:r>
            <w:r w:rsidRPr="00F81D0C">
              <w:rPr>
                <w:rStyle w:val="Hipervnculo"/>
                <w:noProof/>
                <w:spacing w:val="-2"/>
              </w:rPr>
              <w:t>Tecnológica</w:t>
            </w:r>
            <w:r>
              <w:rPr>
                <w:noProof/>
                <w:webHidden/>
              </w:rPr>
              <w:tab/>
            </w:r>
            <w:r>
              <w:rPr>
                <w:noProof/>
                <w:webHidden/>
              </w:rPr>
              <w:fldChar w:fldCharType="begin"/>
            </w:r>
            <w:r>
              <w:rPr>
                <w:noProof/>
                <w:webHidden/>
              </w:rPr>
              <w:instrText xml:space="preserve"> PAGEREF _Toc220352056 \h </w:instrText>
            </w:r>
            <w:r>
              <w:rPr>
                <w:noProof/>
                <w:webHidden/>
              </w:rPr>
            </w:r>
            <w:r>
              <w:rPr>
                <w:noProof/>
                <w:webHidden/>
              </w:rPr>
              <w:fldChar w:fldCharType="separate"/>
            </w:r>
            <w:r>
              <w:rPr>
                <w:noProof/>
                <w:webHidden/>
              </w:rPr>
              <w:t>22</w:t>
            </w:r>
            <w:r>
              <w:rPr>
                <w:noProof/>
                <w:webHidden/>
              </w:rPr>
              <w:fldChar w:fldCharType="end"/>
            </w:r>
          </w:hyperlink>
        </w:p>
        <w:p w14:paraId="650005D6" w14:textId="2AE49DD2"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57" w:history="1">
            <w:r w:rsidRPr="00F81D0C">
              <w:rPr>
                <w:rStyle w:val="Hipervnculo"/>
                <w:noProof/>
              </w:rPr>
              <w:t>b.</w:t>
            </w:r>
            <w:r>
              <w:rPr>
                <w:rFonts w:asciiTheme="minorHAnsi" w:eastAsiaTheme="minorEastAsia" w:hAnsiTheme="minorHAnsi" w:cstheme="minorBidi"/>
                <w:b w:val="0"/>
                <w:bCs w:val="0"/>
                <w:noProof/>
                <w:lang w:val="es-EC" w:eastAsia="es-EC"/>
              </w:rPr>
              <w:tab/>
            </w:r>
            <w:r w:rsidRPr="00F81D0C">
              <w:rPr>
                <w:rStyle w:val="Hipervnculo"/>
                <w:noProof/>
              </w:rPr>
              <w:t>Acciones</w:t>
            </w:r>
            <w:r w:rsidRPr="00F81D0C">
              <w:rPr>
                <w:rStyle w:val="Hipervnculo"/>
                <w:noProof/>
                <w:spacing w:val="-2"/>
              </w:rPr>
              <w:t xml:space="preserve"> </w:t>
            </w:r>
            <w:r w:rsidRPr="00F81D0C">
              <w:rPr>
                <w:rStyle w:val="Hipervnculo"/>
                <w:noProof/>
              </w:rPr>
              <w:t>Preventivas</w:t>
            </w:r>
            <w:r w:rsidRPr="00F81D0C">
              <w:rPr>
                <w:rStyle w:val="Hipervnculo"/>
                <w:noProof/>
                <w:spacing w:val="-1"/>
              </w:rPr>
              <w:t xml:space="preserve"> </w:t>
            </w:r>
            <w:r w:rsidRPr="00F81D0C">
              <w:rPr>
                <w:rStyle w:val="Hipervnculo"/>
                <w:noProof/>
              </w:rPr>
              <w:t>y</w:t>
            </w:r>
            <w:r w:rsidRPr="00F81D0C">
              <w:rPr>
                <w:rStyle w:val="Hipervnculo"/>
                <w:noProof/>
                <w:spacing w:val="-1"/>
              </w:rPr>
              <w:t xml:space="preserve"> </w:t>
            </w:r>
            <w:r w:rsidRPr="00F81D0C">
              <w:rPr>
                <w:rStyle w:val="Hipervnculo"/>
                <w:noProof/>
              </w:rPr>
              <w:t>Correctivas</w:t>
            </w:r>
            <w:r w:rsidRPr="00F81D0C">
              <w:rPr>
                <w:rStyle w:val="Hipervnculo"/>
                <w:noProof/>
                <w:spacing w:val="-1"/>
              </w:rPr>
              <w:t xml:space="preserve"> </w:t>
            </w:r>
            <w:r w:rsidRPr="00F81D0C">
              <w:rPr>
                <w:rStyle w:val="Hipervnculo"/>
                <w:noProof/>
              </w:rPr>
              <w:t>para</w:t>
            </w:r>
            <w:r w:rsidRPr="00F81D0C">
              <w:rPr>
                <w:rStyle w:val="Hipervnculo"/>
                <w:noProof/>
                <w:spacing w:val="-2"/>
              </w:rPr>
              <w:t xml:space="preserve"> </w:t>
            </w:r>
            <w:r w:rsidRPr="00F81D0C">
              <w:rPr>
                <w:rStyle w:val="Hipervnculo"/>
                <w:noProof/>
              </w:rPr>
              <w:t>Disminuir</w:t>
            </w:r>
            <w:r w:rsidRPr="00F81D0C">
              <w:rPr>
                <w:rStyle w:val="Hipervnculo"/>
                <w:noProof/>
                <w:spacing w:val="-1"/>
              </w:rPr>
              <w:t xml:space="preserve"> </w:t>
            </w:r>
            <w:r w:rsidRPr="00F81D0C">
              <w:rPr>
                <w:rStyle w:val="Hipervnculo"/>
                <w:noProof/>
              </w:rPr>
              <w:t>el</w:t>
            </w:r>
            <w:r w:rsidRPr="00F81D0C">
              <w:rPr>
                <w:rStyle w:val="Hipervnculo"/>
                <w:noProof/>
                <w:spacing w:val="-1"/>
              </w:rPr>
              <w:t xml:space="preserve"> </w:t>
            </w:r>
            <w:r w:rsidRPr="00F81D0C">
              <w:rPr>
                <w:rStyle w:val="Hipervnculo"/>
                <w:noProof/>
              </w:rPr>
              <w:t>Riesgo</w:t>
            </w:r>
            <w:r w:rsidRPr="00F81D0C">
              <w:rPr>
                <w:rStyle w:val="Hipervnculo"/>
                <w:noProof/>
                <w:spacing w:val="-1"/>
              </w:rPr>
              <w:t xml:space="preserve"> </w:t>
            </w:r>
            <w:r w:rsidRPr="00F81D0C">
              <w:rPr>
                <w:rStyle w:val="Hipervnculo"/>
                <w:noProof/>
                <w:spacing w:val="-2"/>
              </w:rPr>
              <w:t>Tecnológico</w:t>
            </w:r>
            <w:r>
              <w:rPr>
                <w:noProof/>
                <w:webHidden/>
              </w:rPr>
              <w:tab/>
            </w:r>
            <w:r>
              <w:rPr>
                <w:noProof/>
                <w:webHidden/>
              </w:rPr>
              <w:fldChar w:fldCharType="begin"/>
            </w:r>
            <w:r>
              <w:rPr>
                <w:noProof/>
                <w:webHidden/>
              </w:rPr>
              <w:instrText xml:space="preserve"> PAGEREF _Toc220352057 \h </w:instrText>
            </w:r>
            <w:r>
              <w:rPr>
                <w:noProof/>
                <w:webHidden/>
              </w:rPr>
            </w:r>
            <w:r>
              <w:rPr>
                <w:noProof/>
                <w:webHidden/>
              </w:rPr>
              <w:fldChar w:fldCharType="separate"/>
            </w:r>
            <w:r>
              <w:rPr>
                <w:noProof/>
                <w:webHidden/>
              </w:rPr>
              <w:t>23</w:t>
            </w:r>
            <w:r>
              <w:rPr>
                <w:noProof/>
                <w:webHidden/>
              </w:rPr>
              <w:fldChar w:fldCharType="end"/>
            </w:r>
          </w:hyperlink>
        </w:p>
        <w:p w14:paraId="4CECC559" w14:textId="4998B132"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58" w:history="1">
            <w:r w:rsidRPr="00F81D0C">
              <w:rPr>
                <w:rStyle w:val="Hipervnculo"/>
                <w:noProof/>
              </w:rPr>
              <w:t>c.</w:t>
            </w:r>
            <w:r>
              <w:rPr>
                <w:rFonts w:asciiTheme="minorHAnsi" w:eastAsiaTheme="minorEastAsia" w:hAnsiTheme="minorHAnsi" w:cstheme="minorBidi"/>
                <w:b w:val="0"/>
                <w:bCs w:val="0"/>
                <w:noProof/>
                <w:lang w:val="es-EC" w:eastAsia="es-EC"/>
              </w:rPr>
              <w:tab/>
            </w:r>
            <w:r w:rsidRPr="00F81D0C">
              <w:rPr>
                <w:rStyle w:val="Hipervnculo"/>
                <w:noProof/>
              </w:rPr>
              <w:t>Evaluación</w:t>
            </w:r>
            <w:r w:rsidRPr="00F81D0C">
              <w:rPr>
                <w:rStyle w:val="Hipervnculo"/>
                <w:noProof/>
                <w:spacing w:val="-1"/>
              </w:rPr>
              <w:t xml:space="preserve"> </w:t>
            </w:r>
            <w:r w:rsidRPr="00F81D0C">
              <w:rPr>
                <w:rStyle w:val="Hipervnculo"/>
                <w:noProof/>
              </w:rPr>
              <w:t>de</w:t>
            </w:r>
            <w:r w:rsidRPr="00F81D0C">
              <w:rPr>
                <w:rStyle w:val="Hipervnculo"/>
                <w:noProof/>
                <w:spacing w:val="-1"/>
              </w:rPr>
              <w:t xml:space="preserve"> </w:t>
            </w:r>
            <w:r w:rsidRPr="00F81D0C">
              <w:rPr>
                <w:rStyle w:val="Hipervnculo"/>
                <w:noProof/>
              </w:rPr>
              <w:t>Procesos</w:t>
            </w:r>
            <w:r w:rsidRPr="00F81D0C">
              <w:rPr>
                <w:rStyle w:val="Hipervnculo"/>
                <w:noProof/>
                <w:spacing w:val="-1"/>
              </w:rPr>
              <w:t xml:space="preserve"> </w:t>
            </w:r>
            <w:r w:rsidRPr="00F81D0C">
              <w:rPr>
                <w:rStyle w:val="Hipervnculo"/>
                <w:noProof/>
              </w:rPr>
              <w:t>y</w:t>
            </w:r>
            <w:r w:rsidRPr="00F81D0C">
              <w:rPr>
                <w:rStyle w:val="Hipervnculo"/>
                <w:noProof/>
                <w:spacing w:val="-1"/>
              </w:rPr>
              <w:t xml:space="preserve"> </w:t>
            </w:r>
            <w:r w:rsidRPr="00F81D0C">
              <w:rPr>
                <w:rStyle w:val="Hipervnculo"/>
                <w:noProof/>
              </w:rPr>
              <w:t>Herramientas</w:t>
            </w:r>
            <w:r w:rsidRPr="00F81D0C">
              <w:rPr>
                <w:rStyle w:val="Hipervnculo"/>
                <w:noProof/>
                <w:spacing w:val="-1"/>
              </w:rPr>
              <w:t xml:space="preserve"> </w:t>
            </w:r>
            <w:r w:rsidRPr="00F81D0C">
              <w:rPr>
                <w:rStyle w:val="Hipervnculo"/>
                <w:noProof/>
                <w:spacing w:val="-2"/>
              </w:rPr>
              <w:t>Tecnológicas</w:t>
            </w:r>
            <w:r>
              <w:rPr>
                <w:noProof/>
                <w:webHidden/>
              </w:rPr>
              <w:tab/>
            </w:r>
            <w:r>
              <w:rPr>
                <w:noProof/>
                <w:webHidden/>
              </w:rPr>
              <w:fldChar w:fldCharType="begin"/>
            </w:r>
            <w:r>
              <w:rPr>
                <w:noProof/>
                <w:webHidden/>
              </w:rPr>
              <w:instrText xml:space="preserve"> PAGEREF _Toc220352058 \h </w:instrText>
            </w:r>
            <w:r>
              <w:rPr>
                <w:noProof/>
                <w:webHidden/>
              </w:rPr>
            </w:r>
            <w:r>
              <w:rPr>
                <w:noProof/>
                <w:webHidden/>
              </w:rPr>
              <w:fldChar w:fldCharType="separate"/>
            </w:r>
            <w:r>
              <w:rPr>
                <w:noProof/>
                <w:webHidden/>
              </w:rPr>
              <w:t>24</w:t>
            </w:r>
            <w:r>
              <w:rPr>
                <w:noProof/>
                <w:webHidden/>
              </w:rPr>
              <w:fldChar w:fldCharType="end"/>
            </w:r>
          </w:hyperlink>
        </w:p>
        <w:p w14:paraId="325BC2AC" w14:textId="2EF77026"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59" w:history="1">
            <w:r w:rsidRPr="00F81D0C">
              <w:rPr>
                <w:rStyle w:val="Hipervnculo"/>
                <w:noProof/>
              </w:rPr>
              <w:t>3.1.1</w:t>
            </w:r>
            <w:r>
              <w:rPr>
                <w:rFonts w:asciiTheme="minorHAnsi" w:eastAsiaTheme="minorEastAsia" w:hAnsiTheme="minorHAnsi" w:cstheme="minorBidi"/>
                <w:b w:val="0"/>
                <w:bCs w:val="0"/>
                <w:noProof/>
                <w:lang w:val="es-EC" w:eastAsia="es-EC"/>
              </w:rPr>
              <w:tab/>
            </w:r>
            <w:r w:rsidRPr="00F81D0C">
              <w:rPr>
                <w:rStyle w:val="Hipervnculo"/>
                <w:noProof/>
              </w:rPr>
              <w:t xml:space="preserve">Diagnóstico de Redes y </w:t>
            </w:r>
            <w:r w:rsidRPr="00F81D0C">
              <w:rPr>
                <w:rStyle w:val="Hipervnculo"/>
                <w:noProof/>
                <w:spacing w:val="-2"/>
              </w:rPr>
              <w:t>Comunicaciones</w:t>
            </w:r>
            <w:r>
              <w:rPr>
                <w:noProof/>
                <w:webHidden/>
              </w:rPr>
              <w:tab/>
            </w:r>
            <w:r>
              <w:rPr>
                <w:noProof/>
                <w:webHidden/>
              </w:rPr>
              <w:fldChar w:fldCharType="begin"/>
            </w:r>
            <w:r>
              <w:rPr>
                <w:noProof/>
                <w:webHidden/>
              </w:rPr>
              <w:instrText xml:space="preserve"> PAGEREF _Toc220352059 \h </w:instrText>
            </w:r>
            <w:r>
              <w:rPr>
                <w:noProof/>
                <w:webHidden/>
              </w:rPr>
            </w:r>
            <w:r>
              <w:rPr>
                <w:noProof/>
                <w:webHidden/>
              </w:rPr>
              <w:fldChar w:fldCharType="separate"/>
            </w:r>
            <w:r>
              <w:rPr>
                <w:noProof/>
                <w:webHidden/>
              </w:rPr>
              <w:t>25</w:t>
            </w:r>
            <w:r>
              <w:rPr>
                <w:noProof/>
                <w:webHidden/>
              </w:rPr>
              <w:fldChar w:fldCharType="end"/>
            </w:r>
          </w:hyperlink>
        </w:p>
        <w:p w14:paraId="05480413" w14:textId="6FF11263"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60" w:history="1">
            <w:r w:rsidRPr="00F81D0C">
              <w:rPr>
                <w:rStyle w:val="Hipervnculo"/>
                <w:noProof/>
              </w:rPr>
              <w:t>3.1.2</w:t>
            </w:r>
            <w:r>
              <w:rPr>
                <w:rFonts w:asciiTheme="minorHAnsi" w:eastAsiaTheme="minorEastAsia" w:hAnsiTheme="minorHAnsi" w:cstheme="minorBidi"/>
                <w:b w:val="0"/>
                <w:bCs w:val="0"/>
                <w:noProof/>
                <w:lang w:val="es-EC" w:eastAsia="es-EC"/>
              </w:rPr>
              <w:tab/>
            </w:r>
            <w:r w:rsidRPr="00F81D0C">
              <w:rPr>
                <w:rStyle w:val="Hipervnculo"/>
                <w:noProof/>
              </w:rPr>
              <w:t xml:space="preserve">Diagnóstico de </w:t>
            </w:r>
            <w:r w:rsidRPr="00F81D0C">
              <w:rPr>
                <w:rStyle w:val="Hipervnculo"/>
                <w:noProof/>
                <w:spacing w:val="-2"/>
              </w:rPr>
              <w:t>Servidores</w:t>
            </w:r>
            <w:r>
              <w:rPr>
                <w:noProof/>
                <w:webHidden/>
              </w:rPr>
              <w:tab/>
            </w:r>
            <w:r>
              <w:rPr>
                <w:noProof/>
                <w:webHidden/>
              </w:rPr>
              <w:fldChar w:fldCharType="begin"/>
            </w:r>
            <w:r>
              <w:rPr>
                <w:noProof/>
                <w:webHidden/>
              </w:rPr>
              <w:instrText xml:space="preserve"> PAGEREF _Toc220352060 \h </w:instrText>
            </w:r>
            <w:r>
              <w:rPr>
                <w:noProof/>
                <w:webHidden/>
              </w:rPr>
            </w:r>
            <w:r>
              <w:rPr>
                <w:noProof/>
                <w:webHidden/>
              </w:rPr>
              <w:fldChar w:fldCharType="separate"/>
            </w:r>
            <w:r>
              <w:rPr>
                <w:noProof/>
                <w:webHidden/>
              </w:rPr>
              <w:t>26</w:t>
            </w:r>
            <w:r>
              <w:rPr>
                <w:noProof/>
                <w:webHidden/>
              </w:rPr>
              <w:fldChar w:fldCharType="end"/>
            </w:r>
          </w:hyperlink>
        </w:p>
        <w:p w14:paraId="36D0FA3C" w14:textId="22D5A759"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61" w:history="1">
            <w:r w:rsidRPr="00F81D0C">
              <w:rPr>
                <w:rStyle w:val="Hipervnculo"/>
                <w:noProof/>
              </w:rPr>
              <w:t>3.1.5</w:t>
            </w:r>
            <w:r>
              <w:rPr>
                <w:rFonts w:asciiTheme="minorHAnsi" w:eastAsiaTheme="minorEastAsia" w:hAnsiTheme="minorHAnsi" w:cstheme="minorBidi"/>
                <w:b w:val="0"/>
                <w:bCs w:val="0"/>
                <w:noProof/>
                <w:lang w:val="es-EC" w:eastAsia="es-EC"/>
              </w:rPr>
              <w:tab/>
            </w:r>
            <w:r w:rsidRPr="00F81D0C">
              <w:rPr>
                <w:rStyle w:val="Hipervnculo"/>
                <w:noProof/>
              </w:rPr>
              <w:t xml:space="preserve">Análisis de Riesgos </w:t>
            </w:r>
            <w:r w:rsidRPr="00F81D0C">
              <w:rPr>
                <w:rStyle w:val="Hipervnculo"/>
                <w:noProof/>
                <w:spacing w:val="-2"/>
              </w:rPr>
              <w:t>Tecnológicos</w:t>
            </w:r>
            <w:r>
              <w:rPr>
                <w:noProof/>
                <w:webHidden/>
              </w:rPr>
              <w:tab/>
            </w:r>
            <w:r>
              <w:rPr>
                <w:noProof/>
                <w:webHidden/>
              </w:rPr>
              <w:fldChar w:fldCharType="begin"/>
            </w:r>
            <w:r>
              <w:rPr>
                <w:noProof/>
                <w:webHidden/>
              </w:rPr>
              <w:instrText xml:space="preserve"> PAGEREF _Toc220352061 \h </w:instrText>
            </w:r>
            <w:r>
              <w:rPr>
                <w:noProof/>
                <w:webHidden/>
              </w:rPr>
            </w:r>
            <w:r>
              <w:rPr>
                <w:noProof/>
                <w:webHidden/>
              </w:rPr>
              <w:fldChar w:fldCharType="separate"/>
            </w:r>
            <w:r>
              <w:rPr>
                <w:noProof/>
                <w:webHidden/>
              </w:rPr>
              <w:t>28</w:t>
            </w:r>
            <w:r>
              <w:rPr>
                <w:noProof/>
                <w:webHidden/>
              </w:rPr>
              <w:fldChar w:fldCharType="end"/>
            </w:r>
          </w:hyperlink>
        </w:p>
        <w:p w14:paraId="0A1CA585" w14:textId="1FA4B8B2"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62" w:history="1">
            <w:r w:rsidRPr="00F81D0C">
              <w:rPr>
                <w:rStyle w:val="Hipervnculo"/>
                <w:noProof/>
              </w:rPr>
              <w:t>3.2</w:t>
            </w:r>
            <w:r>
              <w:rPr>
                <w:rFonts w:asciiTheme="minorHAnsi" w:eastAsiaTheme="minorEastAsia" w:hAnsiTheme="minorHAnsi" w:cstheme="minorBidi"/>
                <w:b w:val="0"/>
                <w:bCs w:val="0"/>
                <w:noProof/>
                <w:lang w:val="es-EC" w:eastAsia="es-EC"/>
              </w:rPr>
              <w:tab/>
            </w:r>
            <w:r w:rsidRPr="00F81D0C">
              <w:rPr>
                <w:rStyle w:val="Hipervnculo"/>
                <w:noProof/>
              </w:rPr>
              <w:t>Identificación</w:t>
            </w:r>
            <w:r w:rsidRPr="00F81D0C">
              <w:rPr>
                <w:rStyle w:val="Hipervnculo"/>
                <w:noProof/>
                <w:spacing w:val="-4"/>
              </w:rPr>
              <w:t xml:space="preserve"> </w:t>
            </w:r>
            <w:r w:rsidRPr="00F81D0C">
              <w:rPr>
                <w:rStyle w:val="Hipervnculo"/>
                <w:noProof/>
              </w:rPr>
              <w:t>de</w:t>
            </w:r>
            <w:r w:rsidRPr="00F81D0C">
              <w:rPr>
                <w:rStyle w:val="Hipervnculo"/>
                <w:noProof/>
                <w:spacing w:val="-3"/>
              </w:rPr>
              <w:t xml:space="preserve"> </w:t>
            </w:r>
            <w:r w:rsidRPr="00F81D0C">
              <w:rPr>
                <w:rStyle w:val="Hipervnculo"/>
                <w:noProof/>
              </w:rPr>
              <w:t>Elementos</w:t>
            </w:r>
            <w:r w:rsidRPr="00F81D0C">
              <w:rPr>
                <w:rStyle w:val="Hipervnculo"/>
                <w:noProof/>
                <w:spacing w:val="-3"/>
              </w:rPr>
              <w:t xml:space="preserve"> </w:t>
            </w:r>
            <w:r w:rsidRPr="00F81D0C">
              <w:rPr>
                <w:rStyle w:val="Hipervnculo"/>
                <w:noProof/>
              </w:rPr>
              <w:t>Tecnológicos</w:t>
            </w:r>
            <w:r w:rsidRPr="00F81D0C">
              <w:rPr>
                <w:rStyle w:val="Hipervnculo"/>
                <w:noProof/>
                <w:spacing w:val="-4"/>
              </w:rPr>
              <w:t xml:space="preserve"> </w:t>
            </w:r>
            <w:r w:rsidRPr="00F81D0C">
              <w:rPr>
                <w:rStyle w:val="Hipervnculo"/>
                <w:noProof/>
              </w:rPr>
              <w:t>Mínimos</w:t>
            </w:r>
            <w:r w:rsidRPr="00F81D0C">
              <w:rPr>
                <w:rStyle w:val="Hipervnculo"/>
                <w:noProof/>
                <w:spacing w:val="-3"/>
              </w:rPr>
              <w:t xml:space="preserve"> </w:t>
            </w:r>
            <w:r w:rsidRPr="00F81D0C">
              <w:rPr>
                <w:rStyle w:val="Hipervnculo"/>
                <w:noProof/>
              </w:rPr>
              <w:t>y</w:t>
            </w:r>
            <w:r w:rsidRPr="00F81D0C">
              <w:rPr>
                <w:rStyle w:val="Hipervnculo"/>
                <w:noProof/>
                <w:spacing w:val="-3"/>
              </w:rPr>
              <w:t xml:space="preserve"> </w:t>
            </w:r>
            <w:r w:rsidRPr="00F81D0C">
              <w:rPr>
                <w:rStyle w:val="Hipervnculo"/>
                <w:noProof/>
              </w:rPr>
              <w:t>Políticas</w:t>
            </w:r>
            <w:r w:rsidRPr="00F81D0C">
              <w:rPr>
                <w:rStyle w:val="Hipervnculo"/>
                <w:noProof/>
                <w:spacing w:val="-3"/>
              </w:rPr>
              <w:t xml:space="preserve"> </w:t>
            </w:r>
            <w:r w:rsidRPr="00F81D0C">
              <w:rPr>
                <w:rStyle w:val="Hipervnculo"/>
                <w:noProof/>
                <w:spacing w:val="-2"/>
              </w:rPr>
              <w:t>Necesarias</w:t>
            </w:r>
            <w:r>
              <w:rPr>
                <w:noProof/>
                <w:webHidden/>
              </w:rPr>
              <w:tab/>
            </w:r>
            <w:r>
              <w:rPr>
                <w:noProof/>
                <w:webHidden/>
              </w:rPr>
              <w:fldChar w:fldCharType="begin"/>
            </w:r>
            <w:r>
              <w:rPr>
                <w:noProof/>
                <w:webHidden/>
              </w:rPr>
              <w:instrText xml:space="preserve"> PAGEREF _Toc220352062 \h </w:instrText>
            </w:r>
            <w:r>
              <w:rPr>
                <w:noProof/>
                <w:webHidden/>
              </w:rPr>
            </w:r>
            <w:r>
              <w:rPr>
                <w:noProof/>
                <w:webHidden/>
              </w:rPr>
              <w:fldChar w:fldCharType="separate"/>
            </w:r>
            <w:r>
              <w:rPr>
                <w:noProof/>
                <w:webHidden/>
              </w:rPr>
              <w:t>29</w:t>
            </w:r>
            <w:r>
              <w:rPr>
                <w:noProof/>
                <w:webHidden/>
              </w:rPr>
              <w:fldChar w:fldCharType="end"/>
            </w:r>
          </w:hyperlink>
        </w:p>
        <w:p w14:paraId="08068B01" w14:textId="4D566440"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63" w:history="1">
            <w:r w:rsidRPr="00F81D0C">
              <w:rPr>
                <w:rStyle w:val="Hipervnculo"/>
                <w:noProof/>
              </w:rPr>
              <w:t>3.2.1</w:t>
            </w:r>
            <w:r>
              <w:rPr>
                <w:rFonts w:asciiTheme="minorHAnsi" w:eastAsiaTheme="minorEastAsia" w:hAnsiTheme="minorHAnsi" w:cstheme="minorBidi"/>
                <w:b w:val="0"/>
                <w:bCs w:val="0"/>
                <w:noProof/>
                <w:lang w:val="es-EC" w:eastAsia="es-EC"/>
              </w:rPr>
              <w:tab/>
            </w:r>
            <w:r w:rsidRPr="00F81D0C">
              <w:rPr>
                <w:rStyle w:val="Hipervnculo"/>
                <w:noProof/>
              </w:rPr>
              <w:t xml:space="preserve">Políticas </w:t>
            </w:r>
            <w:r w:rsidRPr="00F81D0C">
              <w:rPr>
                <w:rStyle w:val="Hipervnculo"/>
                <w:noProof/>
                <w:spacing w:val="-2"/>
              </w:rPr>
              <w:t>generales</w:t>
            </w:r>
            <w:r>
              <w:rPr>
                <w:noProof/>
                <w:webHidden/>
              </w:rPr>
              <w:tab/>
            </w:r>
            <w:r>
              <w:rPr>
                <w:noProof/>
                <w:webHidden/>
              </w:rPr>
              <w:fldChar w:fldCharType="begin"/>
            </w:r>
            <w:r>
              <w:rPr>
                <w:noProof/>
                <w:webHidden/>
              </w:rPr>
              <w:instrText xml:space="preserve"> PAGEREF _Toc220352063 \h </w:instrText>
            </w:r>
            <w:r>
              <w:rPr>
                <w:noProof/>
                <w:webHidden/>
              </w:rPr>
            </w:r>
            <w:r>
              <w:rPr>
                <w:noProof/>
                <w:webHidden/>
              </w:rPr>
              <w:fldChar w:fldCharType="separate"/>
            </w:r>
            <w:r>
              <w:rPr>
                <w:noProof/>
                <w:webHidden/>
              </w:rPr>
              <w:t>32</w:t>
            </w:r>
            <w:r>
              <w:rPr>
                <w:noProof/>
                <w:webHidden/>
              </w:rPr>
              <w:fldChar w:fldCharType="end"/>
            </w:r>
          </w:hyperlink>
        </w:p>
        <w:p w14:paraId="7E0F54DD" w14:textId="12E3C1C0" w:rsidR="00B5368C" w:rsidRDefault="00B5368C">
          <w:pPr>
            <w:pStyle w:val="TDC2"/>
            <w:tabs>
              <w:tab w:val="left" w:pos="880"/>
              <w:tab w:val="right" w:leader="dot" w:pos="8510"/>
            </w:tabs>
            <w:rPr>
              <w:rFonts w:asciiTheme="minorHAnsi" w:eastAsiaTheme="minorEastAsia" w:hAnsiTheme="minorHAnsi" w:cstheme="minorBidi"/>
              <w:b w:val="0"/>
              <w:bCs w:val="0"/>
              <w:noProof/>
              <w:lang w:val="es-EC" w:eastAsia="es-EC"/>
            </w:rPr>
          </w:pPr>
          <w:hyperlink w:anchor="_Toc220352064" w:history="1">
            <w:r w:rsidRPr="00F81D0C">
              <w:rPr>
                <w:rStyle w:val="Hipervnculo"/>
                <w:noProof/>
              </w:rPr>
              <w:t>3.2.1.1</w:t>
            </w:r>
            <w:r>
              <w:rPr>
                <w:rFonts w:asciiTheme="minorHAnsi" w:eastAsiaTheme="minorEastAsia" w:hAnsiTheme="minorHAnsi" w:cstheme="minorBidi"/>
                <w:b w:val="0"/>
                <w:bCs w:val="0"/>
                <w:noProof/>
                <w:lang w:val="es-EC" w:eastAsia="es-EC"/>
              </w:rPr>
              <w:tab/>
            </w:r>
            <w:r w:rsidRPr="00F81D0C">
              <w:rPr>
                <w:rStyle w:val="Hipervnculo"/>
                <w:noProof/>
              </w:rPr>
              <w:t xml:space="preserve">Uso de Recursos </w:t>
            </w:r>
            <w:r w:rsidRPr="00F81D0C">
              <w:rPr>
                <w:rStyle w:val="Hipervnculo"/>
                <w:noProof/>
                <w:spacing w:val="-2"/>
              </w:rPr>
              <w:t>Informáticos</w:t>
            </w:r>
            <w:r>
              <w:rPr>
                <w:noProof/>
                <w:webHidden/>
              </w:rPr>
              <w:tab/>
            </w:r>
            <w:r>
              <w:rPr>
                <w:noProof/>
                <w:webHidden/>
              </w:rPr>
              <w:fldChar w:fldCharType="begin"/>
            </w:r>
            <w:r>
              <w:rPr>
                <w:noProof/>
                <w:webHidden/>
              </w:rPr>
              <w:instrText xml:space="preserve"> PAGEREF _Toc220352064 \h </w:instrText>
            </w:r>
            <w:r>
              <w:rPr>
                <w:noProof/>
                <w:webHidden/>
              </w:rPr>
            </w:r>
            <w:r>
              <w:rPr>
                <w:noProof/>
                <w:webHidden/>
              </w:rPr>
              <w:fldChar w:fldCharType="separate"/>
            </w:r>
            <w:r>
              <w:rPr>
                <w:noProof/>
                <w:webHidden/>
              </w:rPr>
              <w:t>32</w:t>
            </w:r>
            <w:r>
              <w:rPr>
                <w:noProof/>
                <w:webHidden/>
              </w:rPr>
              <w:fldChar w:fldCharType="end"/>
            </w:r>
          </w:hyperlink>
        </w:p>
        <w:p w14:paraId="2D37A8A2" w14:textId="781741E5" w:rsidR="00B5368C" w:rsidRDefault="00B5368C">
          <w:pPr>
            <w:pStyle w:val="TDC2"/>
            <w:tabs>
              <w:tab w:val="left" w:pos="880"/>
              <w:tab w:val="right" w:leader="dot" w:pos="8510"/>
            </w:tabs>
            <w:rPr>
              <w:rFonts w:asciiTheme="minorHAnsi" w:eastAsiaTheme="minorEastAsia" w:hAnsiTheme="minorHAnsi" w:cstheme="minorBidi"/>
              <w:b w:val="0"/>
              <w:bCs w:val="0"/>
              <w:noProof/>
              <w:lang w:val="es-EC" w:eastAsia="es-EC"/>
            </w:rPr>
          </w:pPr>
          <w:hyperlink w:anchor="_Toc220352065" w:history="1">
            <w:r w:rsidRPr="00F81D0C">
              <w:rPr>
                <w:rStyle w:val="Hipervnculo"/>
                <w:noProof/>
              </w:rPr>
              <w:t>3.2.1.2</w:t>
            </w:r>
            <w:r>
              <w:rPr>
                <w:rFonts w:asciiTheme="minorHAnsi" w:eastAsiaTheme="minorEastAsia" w:hAnsiTheme="minorHAnsi" w:cstheme="minorBidi"/>
                <w:b w:val="0"/>
                <w:bCs w:val="0"/>
                <w:noProof/>
                <w:lang w:val="es-EC" w:eastAsia="es-EC"/>
              </w:rPr>
              <w:tab/>
            </w:r>
            <w:r w:rsidRPr="00F81D0C">
              <w:rPr>
                <w:rStyle w:val="Hipervnculo"/>
                <w:noProof/>
              </w:rPr>
              <w:t>Desarrollo</w:t>
            </w:r>
            <w:r w:rsidRPr="00F81D0C">
              <w:rPr>
                <w:rStyle w:val="Hipervnculo"/>
                <w:noProof/>
                <w:spacing w:val="-4"/>
              </w:rPr>
              <w:t xml:space="preserve"> </w:t>
            </w:r>
            <w:r w:rsidRPr="00F81D0C">
              <w:rPr>
                <w:rStyle w:val="Hipervnculo"/>
                <w:noProof/>
              </w:rPr>
              <w:t>de</w:t>
            </w:r>
            <w:r w:rsidRPr="00F81D0C">
              <w:rPr>
                <w:rStyle w:val="Hipervnculo"/>
                <w:noProof/>
                <w:spacing w:val="-3"/>
              </w:rPr>
              <w:t xml:space="preserve"> </w:t>
            </w:r>
            <w:r w:rsidRPr="00F81D0C">
              <w:rPr>
                <w:rStyle w:val="Hipervnculo"/>
                <w:noProof/>
              </w:rPr>
              <w:t>Proyectos</w:t>
            </w:r>
            <w:r w:rsidRPr="00F81D0C">
              <w:rPr>
                <w:rStyle w:val="Hipervnculo"/>
                <w:noProof/>
                <w:spacing w:val="-3"/>
              </w:rPr>
              <w:t xml:space="preserve"> </w:t>
            </w:r>
            <w:r w:rsidRPr="00F81D0C">
              <w:rPr>
                <w:rStyle w:val="Hipervnculo"/>
                <w:noProof/>
                <w:spacing w:val="-2"/>
              </w:rPr>
              <w:t>Tecnológicos</w:t>
            </w:r>
            <w:r>
              <w:rPr>
                <w:noProof/>
                <w:webHidden/>
              </w:rPr>
              <w:tab/>
            </w:r>
            <w:r>
              <w:rPr>
                <w:noProof/>
                <w:webHidden/>
              </w:rPr>
              <w:fldChar w:fldCharType="begin"/>
            </w:r>
            <w:r>
              <w:rPr>
                <w:noProof/>
                <w:webHidden/>
              </w:rPr>
              <w:instrText xml:space="preserve"> PAGEREF _Toc220352065 \h </w:instrText>
            </w:r>
            <w:r>
              <w:rPr>
                <w:noProof/>
                <w:webHidden/>
              </w:rPr>
            </w:r>
            <w:r>
              <w:rPr>
                <w:noProof/>
                <w:webHidden/>
              </w:rPr>
              <w:fldChar w:fldCharType="separate"/>
            </w:r>
            <w:r>
              <w:rPr>
                <w:noProof/>
                <w:webHidden/>
              </w:rPr>
              <w:t>33</w:t>
            </w:r>
            <w:r>
              <w:rPr>
                <w:noProof/>
                <w:webHidden/>
              </w:rPr>
              <w:fldChar w:fldCharType="end"/>
            </w:r>
          </w:hyperlink>
        </w:p>
        <w:p w14:paraId="4B4D1C8D" w14:textId="7281CA29" w:rsidR="00B5368C" w:rsidRDefault="00B5368C">
          <w:pPr>
            <w:pStyle w:val="TDC2"/>
            <w:tabs>
              <w:tab w:val="left" w:pos="880"/>
              <w:tab w:val="right" w:leader="dot" w:pos="8510"/>
            </w:tabs>
            <w:rPr>
              <w:rFonts w:asciiTheme="minorHAnsi" w:eastAsiaTheme="minorEastAsia" w:hAnsiTheme="minorHAnsi" w:cstheme="minorBidi"/>
              <w:b w:val="0"/>
              <w:bCs w:val="0"/>
              <w:noProof/>
              <w:lang w:val="es-EC" w:eastAsia="es-EC"/>
            </w:rPr>
          </w:pPr>
          <w:hyperlink w:anchor="_Toc220352066" w:history="1">
            <w:r w:rsidRPr="00F81D0C">
              <w:rPr>
                <w:rStyle w:val="Hipervnculo"/>
                <w:noProof/>
              </w:rPr>
              <w:t>3.2.1.3</w:t>
            </w:r>
            <w:r>
              <w:rPr>
                <w:rFonts w:asciiTheme="minorHAnsi" w:eastAsiaTheme="minorEastAsia" w:hAnsiTheme="minorHAnsi" w:cstheme="minorBidi"/>
                <w:b w:val="0"/>
                <w:bCs w:val="0"/>
                <w:noProof/>
                <w:lang w:val="es-EC" w:eastAsia="es-EC"/>
              </w:rPr>
              <w:tab/>
            </w:r>
            <w:r w:rsidRPr="00F81D0C">
              <w:rPr>
                <w:rStyle w:val="Hipervnculo"/>
                <w:noProof/>
              </w:rPr>
              <w:t xml:space="preserve">Mantenimiento de Equipos y Privacidad de </w:t>
            </w:r>
            <w:r w:rsidRPr="00F81D0C">
              <w:rPr>
                <w:rStyle w:val="Hipervnculo"/>
                <w:noProof/>
                <w:spacing w:val="-2"/>
              </w:rPr>
              <w:t>Datos</w:t>
            </w:r>
            <w:r>
              <w:rPr>
                <w:noProof/>
                <w:webHidden/>
              </w:rPr>
              <w:tab/>
            </w:r>
            <w:r>
              <w:rPr>
                <w:noProof/>
                <w:webHidden/>
              </w:rPr>
              <w:fldChar w:fldCharType="begin"/>
            </w:r>
            <w:r>
              <w:rPr>
                <w:noProof/>
                <w:webHidden/>
              </w:rPr>
              <w:instrText xml:space="preserve"> PAGEREF _Toc220352066 \h </w:instrText>
            </w:r>
            <w:r>
              <w:rPr>
                <w:noProof/>
                <w:webHidden/>
              </w:rPr>
            </w:r>
            <w:r>
              <w:rPr>
                <w:noProof/>
                <w:webHidden/>
              </w:rPr>
              <w:fldChar w:fldCharType="separate"/>
            </w:r>
            <w:r>
              <w:rPr>
                <w:noProof/>
                <w:webHidden/>
              </w:rPr>
              <w:t>33</w:t>
            </w:r>
            <w:r>
              <w:rPr>
                <w:noProof/>
                <w:webHidden/>
              </w:rPr>
              <w:fldChar w:fldCharType="end"/>
            </w:r>
          </w:hyperlink>
        </w:p>
        <w:p w14:paraId="684D34EC" w14:textId="63612A5E"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67" w:history="1">
            <w:r w:rsidRPr="00F81D0C">
              <w:rPr>
                <w:rStyle w:val="Hipervnculo"/>
                <w:noProof/>
              </w:rPr>
              <w:t>3.2.2</w:t>
            </w:r>
            <w:r>
              <w:rPr>
                <w:rFonts w:asciiTheme="minorHAnsi" w:eastAsiaTheme="minorEastAsia" w:hAnsiTheme="minorHAnsi" w:cstheme="minorBidi"/>
                <w:b w:val="0"/>
                <w:bCs w:val="0"/>
                <w:noProof/>
                <w:lang w:val="es-EC" w:eastAsia="es-EC"/>
              </w:rPr>
              <w:tab/>
            </w:r>
            <w:r w:rsidRPr="00F81D0C">
              <w:rPr>
                <w:rStyle w:val="Hipervnculo"/>
                <w:noProof/>
              </w:rPr>
              <w:t xml:space="preserve">Responsabilidades del </w:t>
            </w:r>
            <w:r w:rsidRPr="00F81D0C">
              <w:rPr>
                <w:rStyle w:val="Hipervnculo"/>
                <w:noProof/>
                <w:spacing w:val="-2"/>
              </w:rPr>
              <w:t>usuario</w:t>
            </w:r>
            <w:r>
              <w:rPr>
                <w:noProof/>
                <w:webHidden/>
              </w:rPr>
              <w:tab/>
            </w:r>
            <w:r>
              <w:rPr>
                <w:noProof/>
                <w:webHidden/>
              </w:rPr>
              <w:fldChar w:fldCharType="begin"/>
            </w:r>
            <w:r>
              <w:rPr>
                <w:noProof/>
                <w:webHidden/>
              </w:rPr>
              <w:instrText xml:space="preserve"> PAGEREF _Toc220352067 \h </w:instrText>
            </w:r>
            <w:r>
              <w:rPr>
                <w:noProof/>
                <w:webHidden/>
              </w:rPr>
            </w:r>
            <w:r>
              <w:rPr>
                <w:noProof/>
                <w:webHidden/>
              </w:rPr>
              <w:fldChar w:fldCharType="separate"/>
            </w:r>
            <w:r>
              <w:rPr>
                <w:noProof/>
                <w:webHidden/>
              </w:rPr>
              <w:t>34</w:t>
            </w:r>
            <w:r>
              <w:rPr>
                <w:noProof/>
                <w:webHidden/>
              </w:rPr>
              <w:fldChar w:fldCharType="end"/>
            </w:r>
          </w:hyperlink>
        </w:p>
        <w:p w14:paraId="74F42A8E" w14:textId="33BCE543"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68" w:history="1">
            <w:r w:rsidRPr="00F81D0C">
              <w:rPr>
                <w:rStyle w:val="Hipervnculo"/>
                <w:noProof/>
              </w:rPr>
              <w:t>3.2.3</w:t>
            </w:r>
            <w:r>
              <w:rPr>
                <w:rFonts w:asciiTheme="minorHAnsi" w:eastAsiaTheme="minorEastAsia" w:hAnsiTheme="minorHAnsi" w:cstheme="minorBidi"/>
                <w:b w:val="0"/>
                <w:bCs w:val="0"/>
                <w:noProof/>
                <w:lang w:val="es-EC" w:eastAsia="es-EC"/>
              </w:rPr>
              <w:tab/>
            </w:r>
            <w:r w:rsidRPr="00F81D0C">
              <w:rPr>
                <w:rStyle w:val="Hipervnculo"/>
                <w:noProof/>
              </w:rPr>
              <w:t xml:space="preserve">Licenciamiento de </w:t>
            </w:r>
            <w:r w:rsidRPr="00F81D0C">
              <w:rPr>
                <w:rStyle w:val="Hipervnculo"/>
                <w:noProof/>
                <w:spacing w:val="-2"/>
              </w:rPr>
              <w:t>software</w:t>
            </w:r>
            <w:r>
              <w:rPr>
                <w:noProof/>
                <w:webHidden/>
              </w:rPr>
              <w:tab/>
            </w:r>
            <w:r>
              <w:rPr>
                <w:noProof/>
                <w:webHidden/>
              </w:rPr>
              <w:fldChar w:fldCharType="begin"/>
            </w:r>
            <w:r>
              <w:rPr>
                <w:noProof/>
                <w:webHidden/>
              </w:rPr>
              <w:instrText xml:space="preserve"> PAGEREF _Toc220352068 \h </w:instrText>
            </w:r>
            <w:r>
              <w:rPr>
                <w:noProof/>
                <w:webHidden/>
              </w:rPr>
            </w:r>
            <w:r>
              <w:rPr>
                <w:noProof/>
                <w:webHidden/>
              </w:rPr>
              <w:fldChar w:fldCharType="separate"/>
            </w:r>
            <w:r>
              <w:rPr>
                <w:noProof/>
                <w:webHidden/>
              </w:rPr>
              <w:t>35</w:t>
            </w:r>
            <w:r>
              <w:rPr>
                <w:noProof/>
                <w:webHidden/>
              </w:rPr>
              <w:fldChar w:fldCharType="end"/>
            </w:r>
          </w:hyperlink>
        </w:p>
        <w:p w14:paraId="56118E35" w14:textId="226B223F" w:rsidR="00B5368C" w:rsidRDefault="00B5368C">
          <w:pPr>
            <w:pStyle w:val="TDC1"/>
            <w:tabs>
              <w:tab w:val="right" w:leader="dot" w:pos="8510"/>
            </w:tabs>
            <w:rPr>
              <w:rFonts w:asciiTheme="minorHAnsi" w:eastAsiaTheme="minorEastAsia" w:hAnsiTheme="minorHAnsi" w:cstheme="minorBidi"/>
              <w:b w:val="0"/>
              <w:bCs w:val="0"/>
              <w:noProof/>
              <w:lang w:val="es-EC" w:eastAsia="es-EC"/>
            </w:rPr>
          </w:pPr>
          <w:hyperlink w:anchor="_Toc220352069" w:history="1">
            <w:r w:rsidRPr="00F81D0C">
              <w:rPr>
                <w:rStyle w:val="Hipervnculo"/>
                <w:noProof/>
              </w:rPr>
              <w:t>4.</w:t>
            </w:r>
            <w:r>
              <w:rPr>
                <w:rFonts w:asciiTheme="minorHAnsi" w:eastAsiaTheme="minorEastAsia" w:hAnsiTheme="minorHAnsi" w:cstheme="minorBidi"/>
                <w:b w:val="0"/>
                <w:bCs w:val="0"/>
                <w:noProof/>
                <w:lang w:val="es-EC" w:eastAsia="es-EC"/>
              </w:rPr>
              <w:tab/>
            </w:r>
            <w:r w:rsidRPr="00F81D0C">
              <w:rPr>
                <w:rStyle w:val="Hipervnculo"/>
                <w:noProof/>
              </w:rPr>
              <w:t xml:space="preserve">PLAN DE RECUPERACIÓN DE DESASTRES (DRP) DE </w:t>
            </w:r>
            <w:r w:rsidRPr="00F81D0C">
              <w:rPr>
                <w:rStyle w:val="Hipervnculo"/>
                <w:noProof/>
                <w:spacing w:val="-2"/>
              </w:rPr>
              <w:t>SEGPRO</w:t>
            </w:r>
            <w:r>
              <w:rPr>
                <w:noProof/>
                <w:webHidden/>
              </w:rPr>
              <w:tab/>
            </w:r>
            <w:r>
              <w:rPr>
                <w:noProof/>
                <w:webHidden/>
              </w:rPr>
              <w:fldChar w:fldCharType="begin"/>
            </w:r>
            <w:r>
              <w:rPr>
                <w:noProof/>
                <w:webHidden/>
              </w:rPr>
              <w:instrText xml:space="preserve"> PAGEREF _Toc220352069 \h </w:instrText>
            </w:r>
            <w:r>
              <w:rPr>
                <w:noProof/>
                <w:webHidden/>
              </w:rPr>
            </w:r>
            <w:r>
              <w:rPr>
                <w:noProof/>
                <w:webHidden/>
              </w:rPr>
              <w:fldChar w:fldCharType="separate"/>
            </w:r>
            <w:r>
              <w:rPr>
                <w:noProof/>
                <w:webHidden/>
              </w:rPr>
              <w:t>36</w:t>
            </w:r>
            <w:r>
              <w:rPr>
                <w:noProof/>
                <w:webHidden/>
              </w:rPr>
              <w:fldChar w:fldCharType="end"/>
            </w:r>
          </w:hyperlink>
        </w:p>
        <w:p w14:paraId="7A897492" w14:textId="108ED291" w:rsidR="00B5368C" w:rsidRDefault="00B5368C">
          <w:pPr>
            <w:pStyle w:val="TDC2"/>
            <w:tabs>
              <w:tab w:val="left" w:pos="880"/>
              <w:tab w:val="right" w:leader="dot" w:pos="8510"/>
            </w:tabs>
            <w:rPr>
              <w:rFonts w:asciiTheme="minorHAnsi" w:eastAsiaTheme="minorEastAsia" w:hAnsiTheme="minorHAnsi" w:cstheme="minorBidi"/>
              <w:b w:val="0"/>
              <w:bCs w:val="0"/>
              <w:noProof/>
              <w:lang w:val="es-EC" w:eastAsia="es-EC"/>
            </w:rPr>
          </w:pPr>
          <w:hyperlink w:anchor="_Toc220352070" w:history="1">
            <w:r w:rsidRPr="00F81D0C">
              <w:rPr>
                <w:rStyle w:val="Hipervnculo"/>
                <w:noProof/>
              </w:rPr>
              <w:t>4.2.1.</w:t>
            </w:r>
            <w:r>
              <w:rPr>
                <w:rFonts w:asciiTheme="minorHAnsi" w:eastAsiaTheme="minorEastAsia" w:hAnsiTheme="minorHAnsi" w:cstheme="minorBidi"/>
                <w:b w:val="0"/>
                <w:bCs w:val="0"/>
                <w:noProof/>
                <w:lang w:val="es-EC" w:eastAsia="es-EC"/>
              </w:rPr>
              <w:tab/>
            </w:r>
            <w:r w:rsidRPr="00F81D0C">
              <w:rPr>
                <w:rStyle w:val="Hipervnculo"/>
                <w:noProof/>
              </w:rPr>
              <w:t xml:space="preserve">Fases del diseño del </w:t>
            </w:r>
            <w:r w:rsidRPr="00F81D0C">
              <w:rPr>
                <w:rStyle w:val="Hipervnculo"/>
                <w:noProof/>
                <w:spacing w:val="-5"/>
              </w:rPr>
              <w:t>DRP</w:t>
            </w:r>
            <w:r>
              <w:rPr>
                <w:noProof/>
                <w:webHidden/>
              </w:rPr>
              <w:tab/>
            </w:r>
            <w:r>
              <w:rPr>
                <w:noProof/>
                <w:webHidden/>
              </w:rPr>
              <w:fldChar w:fldCharType="begin"/>
            </w:r>
            <w:r>
              <w:rPr>
                <w:noProof/>
                <w:webHidden/>
              </w:rPr>
              <w:instrText xml:space="preserve"> PAGEREF _Toc220352070 \h </w:instrText>
            </w:r>
            <w:r>
              <w:rPr>
                <w:noProof/>
                <w:webHidden/>
              </w:rPr>
            </w:r>
            <w:r>
              <w:rPr>
                <w:noProof/>
                <w:webHidden/>
              </w:rPr>
              <w:fldChar w:fldCharType="separate"/>
            </w:r>
            <w:r>
              <w:rPr>
                <w:noProof/>
                <w:webHidden/>
              </w:rPr>
              <w:t>36</w:t>
            </w:r>
            <w:r>
              <w:rPr>
                <w:noProof/>
                <w:webHidden/>
              </w:rPr>
              <w:fldChar w:fldCharType="end"/>
            </w:r>
          </w:hyperlink>
        </w:p>
        <w:p w14:paraId="064A05C5" w14:textId="68606CF6" w:rsidR="00B5368C" w:rsidRDefault="00B5368C">
          <w:pPr>
            <w:pStyle w:val="TDC2"/>
            <w:tabs>
              <w:tab w:val="left" w:pos="880"/>
              <w:tab w:val="right" w:leader="dot" w:pos="8510"/>
            </w:tabs>
            <w:rPr>
              <w:rFonts w:asciiTheme="minorHAnsi" w:eastAsiaTheme="minorEastAsia" w:hAnsiTheme="minorHAnsi" w:cstheme="minorBidi"/>
              <w:b w:val="0"/>
              <w:bCs w:val="0"/>
              <w:noProof/>
              <w:lang w:val="es-EC" w:eastAsia="es-EC"/>
            </w:rPr>
          </w:pPr>
          <w:hyperlink w:anchor="_Toc220352071" w:history="1">
            <w:r w:rsidRPr="00F81D0C">
              <w:rPr>
                <w:rStyle w:val="Hipervnculo"/>
                <w:noProof/>
              </w:rPr>
              <w:t>4.2.2.</w:t>
            </w:r>
            <w:r>
              <w:rPr>
                <w:rFonts w:asciiTheme="minorHAnsi" w:eastAsiaTheme="minorEastAsia" w:hAnsiTheme="minorHAnsi" w:cstheme="minorBidi"/>
                <w:b w:val="0"/>
                <w:bCs w:val="0"/>
                <w:noProof/>
                <w:lang w:val="es-EC" w:eastAsia="es-EC"/>
              </w:rPr>
              <w:tab/>
            </w:r>
            <w:r w:rsidRPr="00F81D0C">
              <w:rPr>
                <w:rStyle w:val="Hipervnculo"/>
                <w:noProof/>
              </w:rPr>
              <w:t xml:space="preserve">Análisis de riesgos y </w:t>
            </w:r>
            <w:r w:rsidRPr="00F81D0C">
              <w:rPr>
                <w:rStyle w:val="Hipervnculo"/>
                <w:noProof/>
                <w:spacing w:val="-2"/>
              </w:rPr>
              <w:t>amenazas</w:t>
            </w:r>
            <w:r>
              <w:rPr>
                <w:noProof/>
                <w:webHidden/>
              </w:rPr>
              <w:tab/>
            </w:r>
            <w:r>
              <w:rPr>
                <w:noProof/>
                <w:webHidden/>
              </w:rPr>
              <w:fldChar w:fldCharType="begin"/>
            </w:r>
            <w:r>
              <w:rPr>
                <w:noProof/>
                <w:webHidden/>
              </w:rPr>
              <w:instrText xml:space="preserve"> PAGEREF _Toc220352071 \h </w:instrText>
            </w:r>
            <w:r>
              <w:rPr>
                <w:noProof/>
                <w:webHidden/>
              </w:rPr>
            </w:r>
            <w:r>
              <w:rPr>
                <w:noProof/>
                <w:webHidden/>
              </w:rPr>
              <w:fldChar w:fldCharType="separate"/>
            </w:r>
            <w:r>
              <w:rPr>
                <w:noProof/>
                <w:webHidden/>
              </w:rPr>
              <w:t>36</w:t>
            </w:r>
            <w:r>
              <w:rPr>
                <w:noProof/>
                <w:webHidden/>
              </w:rPr>
              <w:fldChar w:fldCharType="end"/>
            </w:r>
          </w:hyperlink>
        </w:p>
        <w:p w14:paraId="60CC0C70" w14:textId="1727726A" w:rsidR="00B5368C" w:rsidRDefault="00B5368C">
          <w:pPr>
            <w:pStyle w:val="TDC2"/>
            <w:tabs>
              <w:tab w:val="left" w:pos="880"/>
              <w:tab w:val="right" w:leader="dot" w:pos="8510"/>
            </w:tabs>
            <w:rPr>
              <w:rFonts w:asciiTheme="minorHAnsi" w:eastAsiaTheme="minorEastAsia" w:hAnsiTheme="minorHAnsi" w:cstheme="minorBidi"/>
              <w:b w:val="0"/>
              <w:bCs w:val="0"/>
              <w:noProof/>
              <w:lang w:val="es-EC" w:eastAsia="es-EC"/>
            </w:rPr>
          </w:pPr>
          <w:hyperlink w:anchor="_Toc220352072" w:history="1">
            <w:r w:rsidRPr="00F81D0C">
              <w:rPr>
                <w:rStyle w:val="Hipervnculo"/>
                <w:noProof/>
              </w:rPr>
              <w:t>4.2.3.</w:t>
            </w:r>
            <w:r>
              <w:rPr>
                <w:rFonts w:asciiTheme="minorHAnsi" w:eastAsiaTheme="minorEastAsia" w:hAnsiTheme="minorHAnsi" w:cstheme="minorBidi"/>
                <w:b w:val="0"/>
                <w:bCs w:val="0"/>
                <w:noProof/>
                <w:lang w:val="es-EC" w:eastAsia="es-EC"/>
              </w:rPr>
              <w:tab/>
            </w:r>
            <w:r w:rsidRPr="00F81D0C">
              <w:rPr>
                <w:rStyle w:val="Hipervnculo"/>
                <w:noProof/>
              </w:rPr>
              <w:t xml:space="preserve">Identificación de activos </w:t>
            </w:r>
            <w:r w:rsidRPr="00F81D0C">
              <w:rPr>
                <w:rStyle w:val="Hipervnculo"/>
                <w:noProof/>
                <w:spacing w:val="-2"/>
              </w:rPr>
              <w:t>críticos</w:t>
            </w:r>
            <w:r>
              <w:rPr>
                <w:noProof/>
                <w:webHidden/>
              </w:rPr>
              <w:tab/>
            </w:r>
            <w:r>
              <w:rPr>
                <w:noProof/>
                <w:webHidden/>
              </w:rPr>
              <w:fldChar w:fldCharType="begin"/>
            </w:r>
            <w:r>
              <w:rPr>
                <w:noProof/>
                <w:webHidden/>
              </w:rPr>
              <w:instrText xml:space="preserve"> PAGEREF _Toc220352072 \h </w:instrText>
            </w:r>
            <w:r>
              <w:rPr>
                <w:noProof/>
                <w:webHidden/>
              </w:rPr>
            </w:r>
            <w:r>
              <w:rPr>
                <w:noProof/>
                <w:webHidden/>
              </w:rPr>
              <w:fldChar w:fldCharType="separate"/>
            </w:r>
            <w:r>
              <w:rPr>
                <w:noProof/>
                <w:webHidden/>
              </w:rPr>
              <w:t>37</w:t>
            </w:r>
            <w:r>
              <w:rPr>
                <w:noProof/>
                <w:webHidden/>
              </w:rPr>
              <w:fldChar w:fldCharType="end"/>
            </w:r>
          </w:hyperlink>
        </w:p>
        <w:p w14:paraId="0F061588" w14:textId="3EF6765A"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73" w:history="1">
            <w:r w:rsidRPr="00F81D0C">
              <w:rPr>
                <w:rStyle w:val="Hipervnculo"/>
                <w:noProof/>
              </w:rPr>
              <w:t>4.3.</w:t>
            </w:r>
            <w:r>
              <w:rPr>
                <w:rFonts w:asciiTheme="minorHAnsi" w:eastAsiaTheme="minorEastAsia" w:hAnsiTheme="minorHAnsi" w:cstheme="minorBidi"/>
                <w:b w:val="0"/>
                <w:bCs w:val="0"/>
                <w:noProof/>
                <w:lang w:val="es-EC" w:eastAsia="es-EC"/>
              </w:rPr>
              <w:tab/>
            </w:r>
            <w:r w:rsidRPr="00F81D0C">
              <w:rPr>
                <w:rStyle w:val="Hipervnculo"/>
                <w:noProof/>
              </w:rPr>
              <w:t>Procedimientos</w:t>
            </w:r>
            <w:r w:rsidRPr="00F81D0C">
              <w:rPr>
                <w:rStyle w:val="Hipervnculo"/>
                <w:noProof/>
                <w:spacing w:val="-2"/>
              </w:rPr>
              <w:t xml:space="preserve"> </w:t>
            </w:r>
            <w:r w:rsidRPr="00F81D0C">
              <w:rPr>
                <w:rStyle w:val="Hipervnculo"/>
                <w:noProof/>
              </w:rPr>
              <w:t>de</w:t>
            </w:r>
            <w:r w:rsidRPr="00F81D0C">
              <w:rPr>
                <w:rStyle w:val="Hipervnculo"/>
                <w:noProof/>
                <w:spacing w:val="-2"/>
              </w:rPr>
              <w:t xml:space="preserve"> </w:t>
            </w:r>
            <w:r w:rsidRPr="00F81D0C">
              <w:rPr>
                <w:rStyle w:val="Hipervnculo"/>
                <w:noProof/>
              </w:rPr>
              <w:t>Recuperación</w:t>
            </w:r>
            <w:r w:rsidRPr="00F81D0C">
              <w:rPr>
                <w:rStyle w:val="Hipervnculo"/>
                <w:noProof/>
                <w:spacing w:val="-1"/>
              </w:rPr>
              <w:t xml:space="preserve"> </w:t>
            </w:r>
            <w:r w:rsidRPr="00F81D0C">
              <w:rPr>
                <w:rStyle w:val="Hipervnculo"/>
                <w:noProof/>
              </w:rPr>
              <w:t>ante</w:t>
            </w:r>
            <w:r w:rsidRPr="00F81D0C">
              <w:rPr>
                <w:rStyle w:val="Hipervnculo"/>
                <w:noProof/>
                <w:spacing w:val="-2"/>
              </w:rPr>
              <w:t xml:space="preserve"> </w:t>
            </w:r>
            <w:r w:rsidRPr="00F81D0C">
              <w:rPr>
                <w:rStyle w:val="Hipervnculo"/>
                <w:noProof/>
              </w:rPr>
              <w:t>Desastres</w:t>
            </w:r>
            <w:r w:rsidRPr="00F81D0C">
              <w:rPr>
                <w:rStyle w:val="Hipervnculo"/>
                <w:noProof/>
                <w:spacing w:val="-2"/>
              </w:rPr>
              <w:t xml:space="preserve"> </w:t>
            </w:r>
            <w:r w:rsidRPr="00F81D0C">
              <w:rPr>
                <w:rStyle w:val="Hipervnculo"/>
                <w:noProof/>
              </w:rPr>
              <w:t>en</w:t>
            </w:r>
            <w:r w:rsidRPr="00F81D0C">
              <w:rPr>
                <w:rStyle w:val="Hipervnculo"/>
                <w:noProof/>
                <w:spacing w:val="-1"/>
              </w:rPr>
              <w:t xml:space="preserve"> </w:t>
            </w:r>
            <w:r w:rsidRPr="00F81D0C">
              <w:rPr>
                <w:rStyle w:val="Hipervnculo"/>
                <w:noProof/>
                <w:spacing w:val="-2"/>
              </w:rPr>
              <w:t>SEGPRO</w:t>
            </w:r>
            <w:r>
              <w:rPr>
                <w:noProof/>
                <w:webHidden/>
              </w:rPr>
              <w:tab/>
            </w:r>
            <w:r>
              <w:rPr>
                <w:noProof/>
                <w:webHidden/>
              </w:rPr>
              <w:fldChar w:fldCharType="begin"/>
            </w:r>
            <w:r>
              <w:rPr>
                <w:noProof/>
                <w:webHidden/>
              </w:rPr>
              <w:instrText xml:space="preserve"> PAGEREF _Toc220352073 \h </w:instrText>
            </w:r>
            <w:r>
              <w:rPr>
                <w:noProof/>
                <w:webHidden/>
              </w:rPr>
            </w:r>
            <w:r>
              <w:rPr>
                <w:noProof/>
                <w:webHidden/>
              </w:rPr>
              <w:fldChar w:fldCharType="separate"/>
            </w:r>
            <w:r>
              <w:rPr>
                <w:noProof/>
                <w:webHidden/>
              </w:rPr>
              <w:t>38</w:t>
            </w:r>
            <w:r>
              <w:rPr>
                <w:noProof/>
                <w:webHidden/>
              </w:rPr>
              <w:fldChar w:fldCharType="end"/>
            </w:r>
          </w:hyperlink>
        </w:p>
        <w:p w14:paraId="7774CB02" w14:textId="3246CF6E" w:rsidR="00B5368C" w:rsidRDefault="00B5368C">
          <w:pPr>
            <w:pStyle w:val="TDC2"/>
            <w:tabs>
              <w:tab w:val="left" w:pos="880"/>
              <w:tab w:val="right" w:leader="dot" w:pos="8510"/>
            </w:tabs>
            <w:rPr>
              <w:rFonts w:asciiTheme="minorHAnsi" w:eastAsiaTheme="minorEastAsia" w:hAnsiTheme="minorHAnsi" w:cstheme="minorBidi"/>
              <w:b w:val="0"/>
              <w:bCs w:val="0"/>
              <w:noProof/>
              <w:lang w:val="es-EC" w:eastAsia="es-EC"/>
            </w:rPr>
          </w:pPr>
          <w:hyperlink w:anchor="_Toc220352074" w:history="1">
            <w:r w:rsidRPr="00F81D0C">
              <w:rPr>
                <w:rStyle w:val="Hipervnculo"/>
                <w:noProof/>
              </w:rPr>
              <w:t>4.3.1.</w:t>
            </w:r>
            <w:r>
              <w:rPr>
                <w:rFonts w:asciiTheme="minorHAnsi" w:eastAsiaTheme="minorEastAsia" w:hAnsiTheme="minorHAnsi" w:cstheme="minorBidi"/>
                <w:b w:val="0"/>
                <w:bCs w:val="0"/>
                <w:noProof/>
                <w:lang w:val="es-EC" w:eastAsia="es-EC"/>
              </w:rPr>
              <w:tab/>
            </w:r>
            <w:r w:rsidRPr="00F81D0C">
              <w:rPr>
                <w:rStyle w:val="Hipervnculo"/>
                <w:noProof/>
              </w:rPr>
              <w:t>Antes</w:t>
            </w:r>
            <w:r w:rsidRPr="00F81D0C">
              <w:rPr>
                <w:rStyle w:val="Hipervnculo"/>
                <w:noProof/>
                <w:spacing w:val="-2"/>
              </w:rPr>
              <w:t xml:space="preserve"> </w:t>
            </w:r>
            <w:r w:rsidRPr="00F81D0C">
              <w:rPr>
                <w:rStyle w:val="Hipervnculo"/>
                <w:noProof/>
              </w:rPr>
              <w:t>del</w:t>
            </w:r>
            <w:r w:rsidRPr="00F81D0C">
              <w:rPr>
                <w:rStyle w:val="Hipervnculo"/>
                <w:noProof/>
                <w:spacing w:val="-2"/>
              </w:rPr>
              <w:t xml:space="preserve"> </w:t>
            </w:r>
            <w:r w:rsidRPr="00F81D0C">
              <w:rPr>
                <w:rStyle w:val="Hipervnculo"/>
                <w:noProof/>
              </w:rPr>
              <w:t>desastre</w:t>
            </w:r>
            <w:r w:rsidRPr="00F81D0C">
              <w:rPr>
                <w:rStyle w:val="Hipervnculo"/>
                <w:noProof/>
                <w:spacing w:val="-2"/>
              </w:rPr>
              <w:t xml:space="preserve"> </w:t>
            </w:r>
            <w:r w:rsidRPr="00F81D0C">
              <w:rPr>
                <w:rStyle w:val="Hipervnculo"/>
                <w:noProof/>
              </w:rPr>
              <w:t>(prevención</w:t>
            </w:r>
            <w:r w:rsidRPr="00F81D0C">
              <w:rPr>
                <w:rStyle w:val="Hipervnculo"/>
                <w:noProof/>
                <w:spacing w:val="-2"/>
              </w:rPr>
              <w:t xml:space="preserve"> </w:t>
            </w:r>
            <w:r w:rsidRPr="00F81D0C">
              <w:rPr>
                <w:rStyle w:val="Hipervnculo"/>
                <w:noProof/>
              </w:rPr>
              <w:t>y</w:t>
            </w:r>
            <w:r w:rsidRPr="00F81D0C">
              <w:rPr>
                <w:rStyle w:val="Hipervnculo"/>
                <w:noProof/>
                <w:spacing w:val="-2"/>
              </w:rPr>
              <w:t xml:space="preserve"> planificación)</w:t>
            </w:r>
            <w:r>
              <w:rPr>
                <w:noProof/>
                <w:webHidden/>
              </w:rPr>
              <w:tab/>
            </w:r>
            <w:r>
              <w:rPr>
                <w:noProof/>
                <w:webHidden/>
              </w:rPr>
              <w:fldChar w:fldCharType="begin"/>
            </w:r>
            <w:r>
              <w:rPr>
                <w:noProof/>
                <w:webHidden/>
              </w:rPr>
              <w:instrText xml:space="preserve"> PAGEREF _Toc220352074 \h </w:instrText>
            </w:r>
            <w:r>
              <w:rPr>
                <w:noProof/>
                <w:webHidden/>
              </w:rPr>
            </w:r>
            <w:r>
              <w:rPr>
                <w:noProof/>
                <w:webHidden/>
              </w:rPr>
              <w:fldChar w:fldCharType="separate"/>
            </w:r>
            <w:r>
              <w:rPr>
                <w:noProof/>
                <w:webHidden/>
              </w:rPr>
              <w:t>38</w:t>
            </w:r>
            <w:r>
              <w:rPr>
                <w:noProof/>
                <w:webHidden/>
              </w:rPr>
              <w:fldChar w:fldCharType="end"/>
            </w:r>
          </w:hyperlink>
        </w:p>
        <w:p w14:paraId="569D0C4D" w14:textId="6D3980DA" w:rsidR="00B5368C" w:rsidRDefault="00B5368C">
          <w:pPr>
            <w:pStyle w:val="TDC2"/>
            <w:tabs>
              <w:tab w:val="left" w:pos="880"/>
              <w:tab w:val="right" w:leader="dot" w:pos="8510"/>
            </w:tabs>
            <w:rPr>
              <w:rFonts w:asciiTheme="minorHAnsi" w:eastAsiaTheme="minorEastAsia" w:hAnsiTheme="minorHAnsi" w:cstheme="minorBidi"/>
              <w:b w:val="0"/>
              <w:bCs w:val="0"/>
              <w:noProof/>
              <w:lang w:val="es-EC" w:eastAsia="es-EC"/>
            </w:rPr>
          </w:pPr>
          <w:hyperlink w:anchor="_Toc220352075" w:history="1">
            <w:r w:rsidRPr="00F81D0C">
              <w:rPr>
                <w:rStyle w:val="Hipervnculo"/>
                <w:noProof/>
              </w:rPr>
              <w:t>4.3.2.</w:t>
            </w:r>
            <w:r>
              <w:rPr>
                <w:rFonts w:asciiTheme="minorHAnsi" w:eastAsiaTheme="minorEastAsia" w:hAnsiTheme="minorHAnsi" w:cstheme="minorBidi"/>
                <w:b w:val="0"/>
                <w:bCs w:val="0"/>
                <w:noProof/>
                <w:lang w:val="es-EC" w:eastAsia="es-EC"/>
              </w:rPr>
              <w:tab/>
            </w:r>
            <w:r w:rsidRPr="00F81D0C">
              <w:rPr>
                <w:rStyle w:val="Hipervnculo"/>
                <w:noProof/>
              </w:rPr>
              <w:t>Durante</w:t>
            </w:r>
            <w:r w:rsidRPr="00F81D0C">
              <w:rPr>
                <w:rStyle w:val="Hipervnculo"/>
                <w:noProof/>
                <w:spacing w:val="-2"/>
              </w:rPr>
              <w:t xml:space="preserve"> </w:t>
            </w:r>
            <w:r w:rsidRPr="00F81D0C">
              <w:rPr>
                <w:rStyle w:val="Hipervnculo"/>
                <w:noProof/>
              </w:rPr>
              <w:t>el</w:t>
            </w:r>
            <w:r w:rsidRPr="00F81D0C">
              <w:rPr>
                <w:rStyle w:val="Hipervnculo"/>
                <w:noProof/>
                <w:spacing w:val="-2"/>
              </w:rPr>
              <w:t xml:space="preserve"> </w:t>
            </w:r>
            <w:r w:rsidRPr="00F81D0C">
              <w:rPr>
                <w:rStyle w:val="Hipervnculo"/>
                <w:noProof/>
              </w:rPr>
              <w:t>desastre</w:t>
            </w:r>
            <w:r w:rsidRPr="00F81D0C">
              <w:rPr>
                <w:rStyle w:val="Hipervnculo"/>
                <w:noProof/>
                <w:spacing w:val="-2"/>
              </w:rPr>
              <w:t xml:space="preserve"> </w:t>
            </w:r>
            <w:r w:rsidRPr="00F81D0C">
              <w:rPr>
                <w:rStyle w:val="Hipervnculo"/>
                <w:noProof/>
              </w:rPr>
              <w:t>(respuesta</w:t>
            </w:r>
            <w:r w:rsidRPr="00F81D0C">
              <w:rPr>
                <w:rStyle w:val="Hipervnculo"/>
                <w:noProof/>
                <w:spacing w:val="-2"/>
              </w:rPr>
              <w:t xml:space="preserve"> </w:t>
            </w:r>
            <w:r w:rsidRPr="00F81D0C">
              <w:rPr>
                <w:rStyle w:val="Hipervnculo"/>
                <w:noProof/>
              </w:rPr>
              <w:t>y</w:t>
            </w:r>
            <w:r w:rsidRPr="00F81D0C">
              <w:rPr>
                <w:rStyle w:val="Hipervnculo"/>
                <w:noProof/>
                <w:spacing w:val="-2"/>
              </w:rPr>
              <w:t xml:space="preserve"> mitigación)</w:t>
            </w:r>
            <w:r>
              <w:rPr>
                <w:noProof/>
                <w:webHidden/>
              </w:rPr>
              <w:tab/>
            </w:r>
            <w:r>
              <w:rPr>
                <w:noProof/>
                <w:webHidden/>
              </w:rPr>
              <w:fldChar w:fldCharType="begin"/>
            </w:r>
            <w:r>
              <w:rPr>
                <w:noProof/>
                <w:webHidden/>
              </w:rPr>
              <w:instrText xml:space="preserve"> PAGEREF _Toc220352075 \h </w:instrText>
            </w:r>
            <w:r>
              <w:rPr>
                <w:noProof/>
                <w:webHidden/>
              </w:rPr>
            </w:r>
            <w:r>
              <w:rPr>
                <w:noProof/>
                <w:webHidden/>
              </w:rPr>
              <w:fldChar w:fldCharType="separate"/>
            </w:r>
            <w:r>
              <w:rPr>
                <w:noProof/>
                <w:webHidden/>
              </w:rPr>
              <w:t>38</w:t>
            </w:r>
            <w:r>
              <w:rPr>
                <w:noProof/>
                <w:webHidden/>
              </w:rPr>
              <w:fldChar w:fldCharType="end"/>
            </w:r>
          </w:hyperlink>
        </w:p>
        <w:p w14:paraId="61EDDA7C" w14:textId="34AB3F20" w:rsidR="00B5368C" w:rsidRDefault="00B5368C">
          <w:pPr>
            <w:pStyle w:val="TDC2"/>
            <w:tabs>
              <w:tab w:val="left" w:pos="880"/>
              <w:tab w:val="right" w:leader="dot" w:pos="8510"/>
            </w:tabs>
            <w:rPr>
              <w:rFonts w:asciiTheme="minorHAnsi" w:eastAsiaTheme="minorEastAsia" w:hAnsiTheme="minorHAnsi" w:cstheme="minorBidi"/>
              <w:b w:val="0"/>
              <w:bCs w:val="0"/>
              <w:noProof/>
              <w:lang w:val="es-EC" w:eastAsia="es-EC"/>
            </w:rPr>
          </w:pPr>
          <w:hyperlink w:anchor="_Toc220352076" w:history="1">
            <w:r w:rsidRPr="00F81D0C">
              <w:rPr>
                <w:rStyle w:val="Hipervnculo"/>
                <w:noProof/>
              </w:rPr>
              <w:t>4.3.3.</w:t>
            </w:r>
            <w:r>
              <w:rPr>
                <w:rFonts w:asciiTheme="minorHAnsi" w:eastAsiaTheme="minorEastAsia" w:hAnsiTheme="minorHAnsi" w:cstheme="minorBidi"/>
                <w:b w:val="0"/>
                <w:bCs w:val="0"/>
                <w:noProof/>
                <w:lang w:val="es-EC" w:eastAsia="es-EC"/>
              </w:rPr>
              <w:tab/>
            </w:r>
            <w:r w:rsidRPr="00F81D0C">
              <w:rPr>
                <w:rStyle w:val="Hipervnculo"/>
                <w:noProof/>
              </w:rPr>
              <w:t>Después</w:t>
            </w:r>
            <w:r w:rsidRPr="00F81D0C">
              <w:rPr>
                <w:rStyle w:val="Hipervnculo"/>
                <w:noProof/>
                <w:spacing w:val="-2"/>
              </w:rPr>
              <w:t xml:space="preserve"> </w:t>
            </w:r>
            <w:r w:rsidRPr="00F81D0C">
              <w:rPr>
                <w:rStyle w:val="Hipervnculo"/>
                <w:noProof/>
              </w:rPr>
              <w:t>del</w:t>
            </w:r>
            <w:r w:rsidRPr="00F81D0C">
              <w:rPr>
                <w:rStyle w:val="Hipervnculo"/>
                <w:noProof/>
                <w:spacing w:val="-2"/>
              </w:rPr>
              <w:t xml:space="preserve"> </w:t>
            </w:r>
            <w:r w:rsidRPr="00F81D0C">
              <w:rPr>
                <w:rStyle w:val="Hipervnculo"/>
                <w:noProof/>
              </w:rPr>
              <w:t>desastre</w:t>
            </w:r>
            <w:r w:rsidRPr="00F81D0C">
              <w:rPr>
                <w:rStyle w:val="Hipervnculo"/>
                <w:noProof/>
                <w:spacing w:val="-2"/>
              </w:rPr>
              <w:t xml:space="preserve"> </w:t>
            </w:r>
            <w:r w:rsidRPr="00F81D0C">
              <w:rPr>
                <w:rStyle w:val="Hipervnculo"/>
                <w:noProof/>
              </w:rPr>
              <w:t>(restauración</w:t>
            </w:r>
            <w:r w:rsidRPr="00F81D0C">
              <w:rPr>
                <w:rStyle w:val="Hipervnculo"/>
                <w:noProof/>
                <w:spacing w:val="-2"/>
              </w:rPr>
              <w:t xml:space="preserve"> </w:t>
            </w:r>
            <w:r w:rsidRPr="00F81D0C">
              <w:rPr>
                <w:rStyle w:val="Hipervnculo"/>
                <w:noProof/>
              </w:rPr>
              <w:t>y</w:t>
            </w:r>
            <w:r w:rsidRPr="00F81D0C">
              <w:rPr>
                <w:rStyle w:val="Hipervnculo"/>
                <w:noProof/>
                <w:spacing w:val="-2"/>
              </w:rPr>
              <w:t xml:space="preserve"> mejoras)</w:t>
            </w:r>
            <w:r>
              <w:rPr>
                <w:noProof/>
                <w:webHidden/>
              </w:rPr>
              <w:tab/>
            </w:r>
            <w:r>
              <w:rPr>
                <w:noProof/>
                <w:webHidden/>
              </w:rPr>
              <w:fldChar w:fldCharType="begin"/>
            </w:r>
            <w:r>
              <w:rPr>
                <w:noProof/>
                <w:webHidden/>
              </w:rPr>
              <w:instrText xml:space="preserve"> PAGEREF _Toc220352076 \h </w:instrText>
            </w:r>
            <w:r>
              <w:rPr>
                <w:noProof/>
                <w:webHidden/>
              </w:rPr>
            </w:r>
            <w:r>
              <w:rPr>
                <w:noProof/>
                <w:webHidden/>
              </w:rPr>
              <w:fldChar w:fldCharType="separate"/>
            </w:r>
            <w:r>
              <w:rPr>
                <w:noProof/>
                <w:webHidden/>
              </w:rPr>
              <w:t>39</w:t>
            </w:r>
            <w:r>
              <w:rPr>
                <w:noProof/>
                <w:webHidden/>
              </w:rPr>
              <w:fldChar w:fldCharType="end"/>
            </w:r>
          </w:hyperlink>
        </w:p>
        <w:p w14:paraId="7CE3B231" w14:textId="14B78CA4" w:rsidR="00B5368C" w:rsidRDefault="00B5368C">
          <w:pPr>
            <w:pStyle w:val="TDC2"/>
            <w:tabs>
              <w:tab w:val="right" w:leader="dot" w:pos="8510"/>
            </w:tabs>
            <w:rPr>
              <w:rFonts w:asciiTheme="minorHAnsi" w:eastAsiaTheme="minorEastAsia" w:hAnsiTheme="minorHAnsi" w:cstheme="minorBidi"/>
              <w:b w:val="0"/>
              <w:bCs w:val="0"/>
              <w:noProof/>
              <w:lang w:val="es-EC" w:eastAsia="es-EC"/>
            </w:rPr>
          </w:pPr>
          <w:hyperlink w:anchor="_Toc220352077" w:history="1">
            <w:r w:rsidRPr="00F81D0C">
              <w:rPr>
                <w:rStyle w:val="Hipervnculo"/>
                <w:noProof/>
              </w:rPr>
              <w:t>4.4.</w:t>
            </w:r>
            <w:r>
              <w:rPr>
                <w:rFonts w:asciiTheme="minorHAnsi" w:eastAsiaTheme="minorEastAsia" w:hAnsiTheme="minorHAnsi" w:cstheme="minorBidi"/>
                <w:b w:val="0"/>
                <w:bCs w:val="0"/>
                <w:noProof/>
                <w:lang w:val="es-EC" w:eastAsia="es-EC"/>
              </w:rPr>
              <w:tab/>
            </w:r>
            <w:r w:rsidRPr="00F81D0C">
              <w:rPr>
                <w:rStyle w:val="Hipervnculo"/>
                <w:noProof/>
              </w:rPr>
              <w:t xml:space="preserve">Estrategias de Recuperación de Infraestructura de TI en </w:t>
            </w:r>
            <w:r w:rsidRPr="00F81D0C">
              <w:rPr>
                <w:rStyle w:val="Hipervnculo"/>
                <w:noProof/>
                <w:spacing w:val="-2"/>
              </w:rPr>
              <w:t>SEGPRO</w:t>
            </w:r>
            <w:r>
              <w:rPr>
                <w:noProof/>
                <w:webHidden/>
              </w:rPr>
              <w:tab/>
            </w:r>
            <w:r>
              <w:rPr>
                <w:noProof/>
                <w:webHidden/>
              </w:rPr>
              <w:fldChar w:fldCharType="begin"/>
            </w:r>
            <w:r>
              <w:rPr>
                <w:noProof/>
                <w:webHidden/>
              </w:rPr>
              <w:instrText xml:space="preserve"> PAGEREF _Toc220352077 \h </w:instrText>
            </w:r>
            <w:r>
              <w:rPr>
                <w:noProof/>
                <w:webHidden/>
              </w:rPr>
            </w:r>
            <w:r>
              <w:rPr>
                <w:noProof/>
                <w:webHidden/>
              </w:rPr>
              <w:fldChar w:fldCharType="separate"/>
            </w:r>
            <w:r>
              <w:rPr>
                <w:noProof/>
                <w:webHidden/>
              </w:rPr>
              <w:t>39</w:t>
            </w:r>
            <w:r>
              <w:rPr>
                <w:noProof/>
                <w:webHidden/>
              </w:rPr>
              <w:fldChar w:fldCharType="end"/>
            </w:r>
          </w:hyperlink>
        </w:p>
        <w:p w14:paraId="4637F843" w14:textId="4C3AD3EE" w:rsidR="00B5368C" w:rsidRDefault="00B5368C">
          <w:pPr>
            <w:pStyle w:val="TDC1"/>
            <w:tabs>
              <w:tab w:val="right" w:leader="dot" w:pos="8510"/>
            </w:tabs>
            <w:rPr>
              <w:rFonts w:asciiTheme="minorHAnsi" w:eastAsiaTheme="minorEastAsia" w:hAnsiTheme="minorHAnsi" w:cstheme="minorBidi"/>
              <w:b w:val="0"/>
              <w:bCs w:val="0"/>
              <w:noProof/>
              <w:lang w:val="es-EC" w:eastAsia="es-EC"/>
            </w:rPr>
          </w:pPr>
          <w:hyperlink w:anchor="_Toc220352078" w:history="1">
            <w:r w:rsidRPr="00F81D0C">
              <w:rPr>
                <w:rStyle w:val="Hipervnculo"/>
                <w:noProof/>
                <w:spacing w:val="-2"/>
              </w:rPr>
              <w:t>ANEXOS</w:t>
            </w:r>
            <w:r>
              <w:rPr>
                <w:noProof/>
                <w:webHidden/>
              </w:rPr>
              <w:tab/>
            </w:r>
            <w:r>
              <w:rPr>
                <w:noProof/>
                <w:webHidden/>
              </w:rPr>
              <w:fldChar w:fldCharType="begin"/>
            </w:r>
            <w:r>
              <w:rPr>
                <w:noProof/>
                <w:webHidden/>
              </w:rPr>
              <w:instrText xml:space="preserve"> PAGEREF _Toc220352078 \h </w:instrText>
            </w:r>
            <w:r>
              <w:rPr>
                <w:noProof/>
                <w:webHidden/>
              </w:rPr>
            </w:r>
            <w:r>
              <w:rPr>
                <w:noProof/>
                <w:webHidden/>
              </w:rPr>
              <w:fldChar w:fldCharType="separate"/>
            </w:r>
            <w:r>
              <w:rPr>
                <w:noProof/>
                <w:webHidden/>
              </w:rPr>
              <w:t>41</w:t>
            </w:r>
            <w:r>
              <w:rPr>
                <w:noProof/>
                <w:webHidden/>
              </w:rPr>
              <w:fldChar w:fldCharType="end"/>
            </w:r>
          </w:hyperlink>
        </w:p>
        <w:p w14:paraId="7D16E8C2" w14:textId="6C3C02EC" w:rsidR="00B5368C" w:rsidRDefault="00B5368C">
          <w:r>
            <w:rPr>
              <w:b/>
              <w:bCs/>
            </w:rPr>
            <w:fldChar w:fldCharType="end"/>
          </w:r>
        </w:p>
      </w:sdtContent>
    </w:sdt>
    <w:p w14:paraId="05EED35F" w14:textId="77777777" w:rsidR="00AF67F7" w:rsidRDefault="00AF67F7">
      <w:pPr>
        <w:pStyle w:val="TDC1"/>
        <w:sectPr w:rsidR="00AF67F7">
          <w:pgSz w:w="11920" w:h="16840"/>
          <w:pgMar w:top="1340" w:right="1700" w:bottom="280" w:left="1700" w:header="720" w:footer="720" w:gutter="0"/>
          <w:cols w:space="720"/>
        </w:sectPr>
      </w:pPr>
    </w:p>
    <w:p w14:paraId="362F9198" w14:textId="77777777" w:rsidR="00AF67F7" w:rsidRDefault="00AF67F7">
      <w:pPr>
        <w:pStyle w:val="Textoindependiente"/>
        <w:spacing w:before="1"/>
        <w:ind w:left="0"/>
        <w:rPr>
          <w:b/>
          <w:sz w:val="14"/>
        </w:rPr>
      </w:pPr>
    </w:p>
    <w:p w14:paraId="59F142E4" w14:textId="77777777" w:rsidR="00AF67F7" w:rsidRDefault="00B5368C">
      <w:pPr>
        <w:pStyle w:val="Textoindependiente"/>
        <w:ind w:left="130"/>
        <w:rPr>
          <w:sz w:val="20"/>
        </w:rPr>
      </w:pPr>
      <w:bookmarkStart w:id="2" w:name="e7931aa026a6986dea1b3bbb05e58e07ca71bda8"/>
      <w:bookmarkEnd w:id="2"/>
      <w:r>
        <w:rPr>
          <w:noProof/>
          <w:sz w:val="20"/>
        </w:rPr>
        <w:drawing>
          <wp:inline distT="0" distB="0" distL="0" distR="0" wp14:anchorId="4425562D" wp14:editId="6767DA3B">
            <wp:extent cx="5410866" cy="76565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10866" cy="7656575"/>
                    </a:xfrm>
                    <a:prstGeom prst="rect">
                      <a:avLst/>
                    </a:prstGeom>
                  </pic:spPr>
                </pic:pic>
              </a:graphicData>
            </a:graphic>
          </wp:inline>
        </w:drawing>
      </w:r>
    </w:p>
    <w:p w14:paraId="17A01A65" w14:textId="77777777" w:rsidR="00AF67F7" w:rsidRDefault="00AF67F7">
      <w:pPr>
        <w:pStyle w:val="Textoindependiente"/>
        <w:rPr>
          <w:sz w:val="20"/>
        </w:rPr>
        <w:sectPr w:rsidR="00AF67F7">
          <w:pgSz w:w="11900" w:h="16840"/>
          <w:pgMar w:top="1940" w:right="1559" w:bottom="280" w:left="1559" w:header="720" w:footer="720" w:gutter="0"/>
          <w:cols w:space="720"/>
        </w:sectPr>
      </w:pPr>
    </w:p>
    <w:p w14:paraId="742147F1" w14:textId="77777777" w:rsidR="00AF67F7" w:rsidRDefault="00B5368C">
      <w:pPr>
        <w:spacing w:before="77"/>
        <w:ind w:left="307"/>
        <w:rPr>
          <w:b/>
          <w:sz w:val="24"/>
        </w:rPr>
      </w:pPr>
      <w:bookmarkStart w:id="3" w:name="PROYECTO_PLAN_DE_RECUPERACIÓN_DE_DESASTR"/>
      <w:bookmarkStart w:id="4" w:name="OBJETIVO_"/>
      <w:bookmarkEnd w:id="3"/>
      <w:bookmarkEnd w:id="4"/>
      <w:r>
        <w:rPr>
          <w:b/>
          <w:spacing w:val="-2"/>
          <w:sz w:val="24"/>
        </w:rPr>
        <w:lastRenderedPageBreak/>
        <w:t>OBJETIVO</w:t>
      </w:r>
    </w:p>
    <w:p w14:paraId="3BD1CBAE" w14:textId="77777777" w:rsidR="00AF67F7" w:rsidRDefault="00B5368C">
      <w:pPr>
        <w:pStyle w:val="Textoindependiente"/>
        <w:spacing w:before="276" w:line="360" w:lineRule="auto"/>
        <w:ind w:left="142" w:right="1148"/>
        <w:jc w:val="both"/>
      </w:pPr>
      <w:bookmarkStart w:id="5" w:name="_"/>
      <w:bookmarkEnd w:id="5"/>
      <w:r>
        <w:t>Implementar un Plan de Recuperación ante</w:t>
      </w:r>
      <w:r>
        <w:rPr>
          <w:spacing w:val="-3"/>
        </w:rPr>
        <w:t xml:space="preserve"> </w:t>
      </w:r>
      <w:r>
        <w:t>Desastres</w:t>
      </w:r>
      <w:r>
        <w:rPr>
          <w:spacing w:val="-3"/>
        </w:rPr>
        <w:t xml:space="preserve"> </w:t>
      </w:r>
      <w:r>
        <w:t>(DRP)</w:t>
      </w:r>
      <w:r>
        <w:rPr>
          <w:spacing w:val="-3"/>
        </w:rPr>
        <w:t xml:space="preserve"> </w:t>
      </w:r>
      <w:r>
        <w:t>para</w:t>
      </w:r>
      <w:r>
        <w:rPr>
          <w:spacing w:val="-3"/>
        </w:rPr>
        <w:t xml:space="preserve"> </w:t>
      </w:r>
      <w:r>
        <w:t>el</w:t>
      </w:r>
      <w:r>
        <w:rPr>
          <w:spacing w:val="-3"/>
        </w:rPr>
        <w:t xml:space="preserve"> </w:t>
      </w:r>
      <w:r>
        <w:t>área</w:t>
      </w:r>
      <w:r>
        <w:rPr>
          <w:spacing w:val="-3"/>
        </w:rPr>
        <w:t xml:space="preserve"> </w:t>
      </w:r>
      <w:r>
        <w:t>de</w:t>
      </w:r>
      <w:r>
        <w:rPr>
          <w:spacing w:val="-3"/>
        </w:rPr>
        <w:t xml:space="preserve"> </w:t>
      </w:r>
      <w:r>
        <w:t>informática de la empresa SEGPRO, con el fin de garantizar la continuidad operativa,</w:t>
      </w:r>
      <w:r>
        <w:rPr>
          <w:spacing w:val="-3"/>
        </w:rPr>
        <w:t xml:space="preserve"> </w:t>
      </w:r>
      <w:r>
        <w:t>la</w:t>
      </w:r>
      <w:r>
        <w:rPr>
          <w:spacing w:val="-3"/>
        </w:rPr>
        <w:t xml:space="preserve"> </w:t>
      </w:r>
      <w:r>
        <w:t>integridad de la información y la rápida recuperación de los servicios tecnológicos ante evento</w:t>
      </w:r>
      <w:r>
        <w:t>s</w:t>
      </w:r>
      <w:r>
        <w:rPr>
          <w:spacing w:val="40"/>
        </w:rPr>
        <w:t xml:space="preserve"> </w:t>
      </w:r>
      <w:r>
        <w:t>que comprometan la infraestructura informática.</w:t>
      </w:r>
    </w:p>
    <w:p w14:paraId="7A7FB809" w14:textId="77777777" w:rsidR="00AF67F7" w:rsidRDefault="00B5368C">
      <w:pPr>
        <w:spacing w:before="200"/>
        <w:ind w:left="142"/>
        <w:jc w:val="both"/>
        <w:rPr>
          <w:b/>
          <w:sz w:val="24"/>
        </w:rPr>
      </w:pPr>
      <w:bookmarkStart w:id="6" w:name="OBEJTIVOS_ESPECÍFICOS_"/>
      <w:bookmarkEnd w:id="6"/>
      <w:r>
        <w:rPr>
          <w:b/>
          <w:sz w:val="24"/>
        </w:rPr>
        <w:t>OBEJTIVOS</w:t>
      </w:r>
      <w:r>
        <w:rPr>
          <w:b/>
          <w:spacing w:val="-5"/>
          <w:sz w:val="24"/>
        </w:rPr>
        <w:t xml:space="preserve"> </w:t>
      </w:r>
      <w:r>
        <w:rPr>
          <w:b/>
          <w:spacing w:val="-2"/>
          <w:sz w:val="24"/>
        </w:rPr>
        <w:t>ESPECÍFICOS</w:t>
      </w:r>
    </w:p>
    <w:p w14:paraId="10C42BB5" w14:textId="77777777" w:rsidR="00AF67F7" w:rsidRDefault="00AF67F7">
      <w:pPr>
        <w:pStyle w:val="Textoindependiente"/>
        <w:spacing w:before="45"/>
        <w:ind w:left="0"/>
        <w:rPr>
          <w:b/>
        </w:rPr>
      </w:pPr>
    </w:p>
    <w:p w14:paraId="50CD6ABC" w14:textId="77777777" w:rsidR="00AF67F7" w:rsidRDefault="00B5368C">
      <w:pPr>
        <w:pStyle w:val="Prrafodelista"/>
        <w:numPr>
          <w:ilvl w:val="0"/>
          <w:numId w:val="20"/>
        </w:numPr>
        <w:tabs>
          <w:tab w:val="left" w:pos="862"/>
        </w:tabs>
        <w:spacing w:line="360" w:lineRule="auto"/>
        <w:ind w:right="1154"/>
        <w:jc w:val="both"/>
        <w:rPr>
          <w:sz w:val="24"/>
        </w:rPr>
      </w:pPr>
      <w:r>
        <w:rPr>
          <w:sz w:val="24"/>
        </w:rPr>
        <w:t>Identificar los activos críticos del área de informática que</w:t>
      </w:r>
      <w:r>
        <w:rPr>
          <w:spacing w:val="-3"/>
          <w:sz w:val="24"/>
        </w:rPr>
        <w:t xml:space="preserve"> </w:t>
      </w:r>
      <w:r>
        <w:rPr>
          <w:sz w:val="24"/>
        </w:rPr>
        <w:t>son</w:t>
      </w:r>
      <w:r>
        <w:rPr>
          <w:spacing w:val="-3"/>
          <w:sz w:val="24"/>
        </w:rPr>
        <w:t xml:space="preserve"> </w:t>
      </w:r>
      <w:r>
        <w:rPr>
          <w:sz w:val="24"/>
        </w:rPr>
        <w:t>esenciales</w:t>
      </w:r>
      <w:r>
        <w:rPr>
          <w:spacing w:val="-3"/>
          <w:sz w:val="24"/>
        </w:rPr>
        <w:t xml:space="preserve"> </w:t>
      </w:r>
      <w:r>
        <w:rPr>
          <w:sz w:val="24"/>
        </w:rPr>
        <w:t>para</w:t>
      </w:r>
      <w:r>
        <w:rPr>
          <w:spacing w:val="-3"/>
          <w:sz w:val="24"/>
        </w:rPr>
        <w:t xml:space="preserve"> </w:t>
      </w:r>
      <w:r>
        <w:rPr>
          <w:sz w:val="24"/>
        </w:rPr>
        <w:t>el funcionamiento de los procesos</w:t>
      </w:r>
      <w:r>
        <w:rPr>
          <w:spacing w:val="-4"/>
          <w:sz w:val="24"/>
        </w:rPr>
        <w:t xml:space="preserve"> </w:t>
      </w:r>
      <w:r>
        <w:rPr>
          <w:sz w:val="24"/>
        </w:rPr>
        <w:t>administrativos,</w:t>
      </w:r>
      <w:r>
        <w:rPr>
          <w:spacing w:val="-4"/>
          <w:sz w:val="24"/>
        </w:rPr>
        <w:t xml:space="preserve"> </w:t>
      </w:r>
      <w:r>
        <w:rPr>
          <w:sz w:val="24"/>
        </w:rPr>
        <w:t>productivos</w:t>
      </w:r>
      <w:r>
        <w:rPr>
          <w:spacing w:val="-4"/>
          <w:sz w:val="24"/>
        </w:rPr>
        <w:t xml:space="preserve"> </w:t>
      </w:r>
      <w:r>
        <w:rPr>
          <w:sz w:val="24"/>
        </w:rPr>
        <w:t>y</w:t>
      </w:r>
      <w:r>
        <w:rPr>
          <w:spacing w:val="-4"/>
          <w:sz w:val="24"/>
        </w:rPr>
        <w:t xml:space="preserve"> </w:t>
      </w:r>
      <w:r>
        <w:rPr>
          <w:sz w:val="24"/>
        </w:rPr>
        <w:t>comerciales</w:t>
      </w:r>
      <w:r>
        <w:rPr>
          <w:spacing w:val="-4"/>
          <w:sz w:val="24"/>
        </w:rPr>
        <w:t xml:space="preserve"> </w:t>
      </w:r>
      <w:r>
        <w:rPr>
          <w:sz w:val="24"/>
        </w:rPr>
        <w:t>de</w:t>
      </w:r>
      <w:r>
        <w:rPr>
          <w:spacing w:val="-4"/>
          <w:sz w:val="24"/>
        </w:rPr>
        <w:t xml:space="preserve"> </w:t>
      </w:r>
      <w:r>
        <w:rPr>
          <w:sz w:val="24"/>
        </w:rPr>
        <w:t xml:space="preserve">la </w:t>
      </w:r>
      <w:r>
        <w:rPr>
          <w:spacing w:val="-2"/>
          <w:sz w:val="24"/>
        </w:rPr>
        <w:t>empresa.</w:t>
      </w:r>
    </w:p>
    <w:p w14:paraId="7384A009" w14:textId="77777777" w:rsidR="00AF67F7" w:rsidRDefault="00B5368C">
      <w:pPr>
        <w:pStyle w:val="Prrafodelista"/>
        <w:numPr>
          <w:ilvl w:val="0"/>
          <w:numId w:val="20"/>
        </w:numPr>
        <w:tabs>
          <w:tab w:val="left" w:pos="862"/>
        </w:tabs>
        <w:spacing w:line="360" w:lineRule="auto"/>
        <w:ind w:right="1155"/>
        <w:jc w:val="both"/>
        <w:rPr>
          <w:sz w:val="24"/>
        </w:rPr>
      </w:pPr>
      <w:r>
        <w:rPr>
          <w:sz w:val="24"/>
        </w:rPr>
        <w:t>Analizar los riesgos y vulnerabilidades a los que</w:t>
      </w:r>
      <w:r>
        <w:rPr>
          <w:spacing w:val="-3"/>
          <w:sz w:val="24"/>
        </w:rPr>
        <w:t xml:space="preserve"> </w:t>
      </w:r>
      <w:r>
        <w:rPr>
          <w:sz w:val="24"/>
        </w:rPr>
        <w:t>está</w:t>
      </w:r>
      <w:r>
        <w:rPr>
          <w:spacing w:val="-3"/>
          <w:sz w:val="24"/>
        </w:rPr>
        <w:t xml:space="preserve"> </w:t>
      </w:r>
      <w:r>
        <w:rPr>
          <w:sz w:val="24"/>
        </w:rPr>
        <w:t>expuesta</w:t>
      </w:r>
      <w:r>
        <w:rPr>
          <w:spacing w:val="-3"/>
          <w:sz w:val="24"/>
        </w:rPr>
        <w:t xml:space="preserve"> </w:t>
      </w:r>
      <w:r>
        <w:rPr>
          <w:sz w:val="24"/>
        </w:rPr>
        <w:t>la</w:t>
      </w:r>
      <w:r>
        <w:rPr>
          <w:spacing w:val="-3"/>
          <w:sz w:val="24"/>
        </w:rPr>
        <w:t xml:space="preserve"> </w:t>
      </w:r>
      <w:r>
        <w:rPr>
          <w:sz w:val="24"/>
        </w:rPr>
        <w:t>infraestructura tecnológica de SEGPRO, considerando amenazas internas y externas.</w:t>
      </w:r>
    </w:p>
    <w:p w14:paraId="41FC6F22" w14:textId="77777777" w:rsidR="00AF67F7" w:rsidRDefault="00B5368C">
      <w:pPr>
        <w:pStyle w:val="Prrafodelista"/>
        <w:numPr>
          <w:ilvl w:val="0"/>
          <w:numId w:val="20"/>
        </w:numPr>
        <w:tabs>
          <w:tab w:val="left" w:pos="862"/>
        </w:tabs>
        <w:spacing w:line="360" w:lineRule="auto"/>
        <w:ind w:right="1159"/>
        <w:jc w:val="both"/>
        <w:rPr>
          <w:sz w:val="24"/>
        </w:rPr>
      </w:pPr>
      <w:r>
        <w:rPr>
          <w:sz w:val="24"/>
        </w:rPr>
        <w:t>Diseñar un conjunto de</w:t>
      </w:r>
      <w:r>
        <w:rPr>
          <w:spacing w:val="-4"/>
          <w:sz w:val="24"/>
        </w:rPr>
        <w:t xml:space="preserve"> </w:t>
      </w:r>
      <w:r>
        <w:rPr>
          <w:sz w:val="24"/>
        </w:rPr>
        <w:t>estrategias</w:t>
      </w:r>
      <w:r>
        <w:rPr>
          <w:spacing w:val="-4"/>
          <w:sz w:val="24"/>
        </w:rPr>
        <w:t xml:space="preserve"> </w:t>
      </w:r>
      <w:r>
        <w:rPr>
          <w:sz w:val="24"/>
        </w:rPr>
        <w:t>y</w:t>
      </w:r>
      <w:r>
        <w:rPr>
          <w:spacing w:val="-4"/>
          <w:sz w:val="24"/>
        </w:rPr>
        <w:t xml:space="preserve"> </w:t>
      </w:r>
      <w:r>
        <w:rPr>
          <w:sz w:val="24"/>
        </w:rPr>
        <w:t>procedimientos</w:t>
      </w:r>
      <w:r>
        <w:rPr>
          <w:spacing w:val="-4"/>
          <w:sz w:val="24"/>
        </w:rPr>
        <w:t xml:space="preserve"> </w:t>
      </w:r>
      <w:r>
        <w:rPr>
          <w:sz w:val="24"/>
        </w:rPr>
        <w:t>de</w:t>
      </w:r>
      <w:r>
        <w:rPr>
          <w:spacing w:val="-4"/>
          <w:sz w:val="24"/>
        </w:rPr>
        <w:t xml:space="preserve"> </w:t>
      </w:r>
      <w:r>
        <w:rPr>
          <w:sz w:val="24"/>
        </w:rPr>
        <w:t>respaldo,</w:t>
      </w:r>
      <w:r>
        <w:rPr>
          <w:spacing w:val="-4"/>
          <w:sz w:val="24"/>
        </w:rPr>
        <w:t xml:space="preserve"> </w:t>
      </w:r>
      <w:r>
        <w:rPr>
          <w:sz w:val="24"/>
        </w:rPr>
        <w:t>recuperación</w:t>
      </w:r>
      <w:r>
        <w:rPr>
          <w:spacing w:val="-4"/>
          <w:sz w:val="24"/>
        </w:rPr>
        <w:t xml:space="preserve"> </w:t>
      </w:r>
      <w:r>
        <w:rPr>
          <w:sz w:val="24"/>
        </w:rPr>
        <w:t>y continuidad que permitan restablecer los sistemas informáticos en el menor tiempo posible tras una interrupción.</w:t>
      </w:r>
    </w:p>
    <w:p w14:paraId="0C403A8E" w14:textId="77777777" w:rsidR="00AF67F7" w:rsidRDefault="00B5368C">
      <w:pPr>
        <w:pStyle w:val="Prrafodelista"/>
        <w:numPr>
          <w:ilvl w:val="0"/>
          <w:numId w:val="20"/>
        </w:numPr>
        <w:tabs>
          <w:tab w:val="left" w:pos="862"/>
        </w:tabs>
        <w:spacing w:line="360" w:lineRule="auto"/>
        <w:ind w:right="1149"/>
        <w:jc w:val="both"/>
        <w:rPr>
          <w:sz w:val="24"/>
        </w:rPr>
      </w:pPr>
      <w:r>
        <w:rPr>
          <w:sz w:val="24"/>
        </w:rPr>
        <w:t>Establecer roles, responsabilidades</w:t>
      </w:r>
      <w:r>
        <w:rPr>
          <w:spacing w:val="-6"/>
          <w:sz w:val="24"/>
        </w:rPr>
        <w:t xml:space="preserve"> </w:t>
      </w:r>
      <w:r>
        <w:rPr>
          <w:sz w:val="24"/>
        </w:rPr>
        <w:t>y</w:t>
      </w:r>
      <w:r>
        <w:rPr>
          <w:spacing w:val="-6"/>
          <w:sz w:val="24"/>
        </w:rPr>
        <w:t xml:space="preserve"> </w:t>
      </w:r>
      <w:r>
        <w:rPr>
          <w:sz w:val="24"/>
        </w:rPr>
        <w:t>líneas</w:t>
      </w:r>
      <w:r>
        <w:rPr>
          <w:spacing w:val="-6"/>
          <w:sz w:val="24"/>
        </w:rPr>
        <w:t xml:space="preserve"> </w:t>
      </w:r>
      <w:r>
        <w:rPr>
          <w:sz w:val="24"/>
        </w:rPr>
        <w:t>de</w:t>
      </w:r>
      <w:r>
        <w:rPr>
          <w:spacing w:val="-6"/>
          <w:sz w:val="24"/>
        </w:rPr>
        <w:t xml:space="preserve"> </w:t>
      </w:r>
      <w:r>
        <w:rPr>
          <w:sz w:val="24"/>
        </w:rPr>
        <w:t>acción</w:t>
      </w:r>
      <w:r>
        <w:rPr>
          <w:spacing w:val="-6"/>
          <w:sz w:val="24"/>
        </w:rPr>
        <w:t xml:space="preserve"> </w:t>
      </w:r>
      <w:r>
        <w:rPr>
          <w:sz w:val="24"/>
        </w:rPr>
        <w:t>dentro</w:t>
      </w:r>
      <w:r>
        <w:rPr>
          <w:spacing w:val="-6"/>
          <w:sz w:val="24"/>
        </w:rPr>
        <w:t xml:space="preserve"> </w:t>
      </w:r>
      <w:r>
        <w:rPr>
          <w:sz w:val="24"/>
        </w:rPr>
        <w:t>del</w:t>
      </w:r>
      <w:r>
        <w:rPr>
          <w:spacing w:val="-6"/>
          <w:sz w:val="24"/>
        </w:rPr>
        <w:t xml:space="preserve"> </w:t>
      </w:r>
      <w:r>
        <w:rPr>
          <w:sz w:val="24"/>
        </w:rPr>
        <w:t>DRP,</w:t>
      </w:r>
      <w:r>
        <w:rPr>
          <w:spacing w:val="-6"/>
          <w:sz w:val="24"/>
        </w:rPr>
        <w:t xml:space="preserve"> </w:t>
      </w:r>
      <w:r>
        <w:rPr>
          <w:sz w:val="24"/>
        </w:rPr>
        <w:t>asignando tareas específicas al personal de</w:t>
      </w:r>
      <w:r>
        <w:rPr>
          <w:spacing w:val="-4"/>
          <w:sz w:val="24"/>
        </w:rPr>
        <w:t xml:space="preserve"> </w:t>
      </w:r>
      <w:r>
        <w:rPr>
          <w:sz w:val="24"/>
        </w:rPr>
        <w:t>informática</w:t>
      </w:r>
      <w:r>
        <w:rPr>
          <w:spacing w:val="-4"/>
          <w:sz w:val="24"/>
        </w:rPr>
        <w:t xml:space="preserve"> </w:t>
      </w:r>
      <w:r>
        <w:rPr>
          <w:sz w:val="24"/>
        </w:rPr>
        <w:t>y</w:t>
      </w:r>
      <w:r>
        <w:rPr>
          <w:spacing w:val="-4"/>
          <w:sz w:val="24"/>
        </w:rPr>
        <w:t xml:space="preserve"> </w:t>
      </w:r>
      <w:r>
        <w:rPr>
          <w:sz w:val="24"/>
        </w:rPr>
        <w:t>coordinando</w:t>
      </w:r>
      <w:r>
        <w:rPr>
          <w:spacing w:val="-4"/>
          <w:sz w:val="24"/>
        </w:rPr>
        <w:t xml:space="preserve"> </w:t>
      </w:r>
      <w:r>
        <w:rPr>
          <w:sz w:val="24"/>
        </w:rPr>
        <w:t>con</w:t>
      </w:r>
      <w:r>
        <w:rPr>
          <w:spacing w:val="-4"/>
          <w:sz w:val="24"/>
        </w:rPr>
        <w:t xml:space="preserve"> </w:t>
      </w:r>
      <w:r>
        <w:rPr>
          <w:sz w:val="24"/>
        </w:rPr>
        <w:t>otras</w:t>
      </w:r>
      <w:r>
        <w:rPr>
          <w:spacing w:val="-4"/>
          <w:sz w:val="24"/>
        </w:rPr>
        <w:t xml:space="preserve"> </w:t>
      </w:r>
      <w:r>
        <w:rPr>
          <w:sz w:val="24"/>
        </w:rPr>
        <w:t>áreas</w:t>
      </w:r>
      <w:r>
        <w:rPr>
          <w:spacing w:val="-4"/>
          <w:sz w:val="24"/>
        </w:rPr>
        <w:t xml:space="preserve"> </w:t>
      </w:r>
      <w:r>
        <w:rPr>
          <w:sz w:val="24"/>
        </w:rPr>
        <w:t>clave de la organización.</w:t>
      </w:r>
    </w:p>
    <w:p w14:paraId="17130CD7" w14:textId="77777777" w:rsidR="00AF67F7" w:rsidRDefault="00B5368C">
      <w:pPr>
        <w:pStyle w:val="Prrafodelista"/>
        <w:numPr>
          <w:ilvl w:val="0"/>
          <w:numId w:val="20"/>
        </w:numPr>
        <w:tabs>
          <w:tab w:val="left" w:pos="862"/>
        </w:tabs>
        <w:spacing w:line="360" w:lineRule="auto"/>
        <w:ind w:right="1149"/>
        <w:jc w:val="both"/>
        <w:rPr>
          <w:sz w:val="24"/>
        </w:rPr>
      </w:pPr>
      <w:r>
        <w:rPr>
          <w:sz w:val="24"/>
        </w:rPr>
        <w:t xml:space="preserve">Capacitar al personal del área informática en la ejecución del DRP, realizando simulacros periódicos para evaluar la eficacia del plan y ajustarlo según sea </w:t>
      </w:r>
      <w:r>
        <w:rPr>
          <w:spacing w:val="-2"/>
          <w:sz w:val="24"/>
        </w:rPr>
        <w:t>necesario.</w:t>
      </w:r>
    </w:p>
    <w:p w14:paraId="50E050DF" w14:textId="77777777" w:rsidR="00AF67F7" w:rsidRDefault="00B5368C">
      <w:pPr>
        <w:pStyle w:val="Prrafodelista"/>
        <w:numPr>
          <w:ilvl w:val="0"/>
          <w:numId w:val="20"/>
        </w:numPr>
        <w:tabs>
          <w:tab w:val="left" w:pos="862"/>
        </w:tabs>
        <w:spacing w:line="360" w:lineRule="auto"/>
        <w:ind w:right="1154"/>
        <w:jc w:val="both"/>
        <w:rPr>
          <w:sz w:val="24"/>
        </w:rPr>
      </w:pPr>
      <w:r>
        <w:rPr>
          <w:sz w:val="24"/>
        </w:rPr>
        <w:t>Documentar el plan de manera clara y accesible</w:t>
      </w:r>
      <w:r>
        <w:rPr>
          <w:b/>
          <w:sz w:val="24"/>
        </w:rPr>
        <w:t xml:space="preserve">, </w:t>
      </w:r>
      <w:r>
        <w:rPr>
          <w:sz w:val="24"/>
        </w:rPr>
        <w:t>garantizando</w:t>
      </w:r>
      <w:r>
        <w:rPr>
          <w:spacing w:val="-4"/>
          <w:sz w:val="24"/>
        </w:rPr>
        <w:t xml:space="preserve"> </w:t>
      </w:r>
      <w:r>
        <w:rPr>
          <w:sz w:val="24"/>
        </w:rPr>
        <w:t>su</w:t>
      </w:r>
      <w:r>
        <w:rPr>
          <w:spacing w:val="-4"/>
          <w:sz w:val="24"/>
        </w:rPr>
        <w:t xml:space="preserve"> </w:t>
      </w:r>
      <w:r>
        <w:rPr>
          <w:sz w:val="24"/>
        </w:rPr>
        <w:t>disponibilidad para todos los involucrados y su actualización continua conforme cambien los sistemas o procesos empresariales.</w:t>
      </w:r>
    </w:p>
    <w:p w14:paraId="488B60C4" w14:textId="77777777" w:rsidR="00AF67F7" w:rsidRDefault="00AF67F7">
      <w:pPr>
        <w:pStyle w:val="Textoindependiente"/>
        <w:spacing w:before="4"/>
        <w:ind w:left="0"/>
      </w:pPr>
    </w:p>
    <w:p w14:paraId="260C0C4E" w14:textId="23A3584C" w:rsidR="00AF67F7" w:rsidRDefault="00B5368C" w:rsidP="00B5368C">
      <w:pPr>
        <w:pStyle w:val="Ttulo1"/>
        <w:numPr>
          <w:ilvl w:val="0"/>
          <w:numId w:val="28"/>
        </w:numPr>
      </w:pPr>
      <w:bookmarkStart w:id="7" w:name="_Toc220352039"/>
      <w:r>
        <w:t>SEGPRO:</w:t>
      </w:r>
      <w:r>
        <w:rPr>
          <w:spacing w:val="-1"/>
        </w:rPr>
        <w:t xml:space="preserve"> </w:t>
      </w:r>
      <w:r>
        <w:t>Generalidades</w:t>
      </w:r>
      <w:r>
        <w:rPr>
          <w:spacing w:val="-1"/>
        </w:rPr>
        <w:t xml:space="preserve"> </w:t>
      </w:r>
      <w:r>
        <w:t>del Plan</w:t>
      </w:r>
      <w:r>
        <w:rPr>
          <w:spacing w:val="-1"/>
        </w:rPr>
        <w:t xml:space="preserve"> </w:t>
      </w:r>
      <w:r>
        <w:t>de</w:t>
      </w:r>
      <w:r>
        <w:rPr>
          <w:spacing w:val="-1"/>
        </w:rPr>
        <w:t xml:space="preserve"> </w:t>
      </w:r>
      <w:r>
        <w:t>Recuperación ante</w:t>
      </w:r>
      <w:r>
        <w:rPr>
          <w:spacing w:val="-1"/>
        </w:rPr>
        <w:t xml:space="preserve"> </w:t>
      </w:r>
      <w:r>
        <w:t xml:space="preserve">Desastres </w:t>
      </w:r>
      <w:r>
        <w:rPr>
          <w:spacing w:val="-2"/>
        </w:rPr>
        <w:t>(DRP)</w:t>
      </w:r>
      <w:bookmarkEnd w:id="7"/>
    </w:p>
    <w:p w14:paraId="3740E2A7" w14:textId="77777777" w:rsidR="00AF67F7" w:rsidRDefault="00AF67F7">
      <w:pPr>
        <w:pStyle w:val="Textoindependiente"/>
        <w:ind w:left="0"/>
        <w:rPr>
          <w:b/>
        </w:rPr>
      </w:pPr>
    </w:p>
    <w:p w14:paraId="4F440419" w14:textId="77777777" w:rsidR="00AF67F7" w:rsidRDefault="00AF67F7">
      <w:pPr>
        <w:pStyle w:val="Textoindependiente"/>
        <w:ind w:left="0"/>
        <w:rPr>
          <w:b/>
        </w:rPr>
      </w:pPr>
    </w:p>
    <w:p w14:paraId="7F5E0E57" w14:textId="77777777" w:rsidR="00AF67F7" w:rsidRDefault="00AF67F7">
      <w:pPr>
        <w:pStyle w:val="Textoindependiente"/>
        <w:spacing w:before="117"/>
        <w:ind w:left="0"/>
        <w:rPr>
          <w:b/>
        </w:rPr>
      </w:pPr>
    </w:p>
    <w:p w14:paraId="565928F3" w14:textId="77777777" w:rsidR="00AF67F7" w:rsidRDefault="00B5368C">
      <w:pPr>
        <w:pStyle w:val="Ttulo1"/>
        <w:numPr>
          <w:ilvl w:val="1"/>
          <w:numId w:val="19"/>
        </w:numPr>
        <w:tabs>
          <w:tab w:val="left" w:pos="697"/>
        </w:tabs>
        <w:spacing w:before="1"/>
        <w:jc w:val="left"/>
      </w:pPr>
      <w:bookmarkStart w:id="8" w:name="_Toc220352040"/>
      <w:r>
        <w:rPr>
          <w:spacing w:val="-2"/>
        </w:rPr>
        <w:t>I</w:t>
      </w:r>
      <w:r>
        <w:rPr>
          <w:spacing w:val="-2"/>
        </w:rPr>
        <w:t>NTRODUCCIÓN</w:t>
      </w:r>
      <w:bookmarkEnd w:id="8"/>
    </w:p>
    <w:p w14:paraId="3584CA2B" w14:textId="77777777" w:rsidR="00AF67F7" w:rsidRDefault="00AF67F7">
      <w:pPr>
        <w:pStyle w:val="Textoindependiente"/>
        <w:spacing w:before="58"/>
        <w:ind w:left="0"/>
        <w:rPr>
          <w:b/>
        </w:rPr>
      </w:pPr>
    </w:p>
    <w:p w14:paraId="424CAFEF" w14:textId="77777777" w:rsidR="00AF67F7" w:rsidRDefault="00B5368C">
      <w:pPr>
        <w:pStyle w:val="Textoindependiente"/>
        <w:spacing w:line="276" w:lineRule="auto"/>
        <w:ind w:left="142" w:right="1151"/>
        <w:jc w:val="both"/>
      </w:pPr>
      <w:r>
        <w:t>Un plan de recuperación ante desastres (PRD) es un conjunto de políticas, procedimientos y herramientas que garantizan que una organización siga prestando sus servicios críticos en caso de un incidente disruptivo, como una falla técnica, un ciberataque,</w:t>
      </w:r>
      <w:r>
        <w:rPr>
          <w:spacing w:val="60"/>
        </w:rPr>
        <w:t xml:space="preserve"> </w:t>
      </w:r>
      <w:r>
        <w:t>un</w:t>
      </w:r>
      <w:r>
        <w:rPr>
          <w:spacing w:val="60"/>
        </w:rPr>
        <w:t xml:space="preserve"> </w:t>
      </w:r>
      <w:r>
        <w:t>desastre</w:t>
      </w:r>
      <w:r>
        <w:rPr>
          <w:spacing w:val="60"/>
        </w:rPr>
        <w:t xml:space="preserve"> </w:t>
      </w:r>
      <w:r>
        <w:t>natural</w:t>
      </w:r>
      <w:r>
        <w:rPr>
          <w:spacing w:val="60"/>
        </w:rPr>
        <w:t xml:space="preserve"> </w:t>
      </w:r>
      <w:r>
        <w:t>u</w:t>
      </w:r>
      <w:r>
        <w:rPr>
          <w:spacing w:val="60"/>
        </w:rPr>
        <w:t xml:space="preserve"> </w:t>
      </w:r>
      <w:r>
        <w:t>otro</w:t>
      </w:r>
      <w:r>
        <w:rPr>
          <w:spacing w:val="60"/>
        </w:rPr>
        <w:t xml:space="preserve"> </w:t>
      </w:r>
      <w:r>
        <w:t>evento</w:t>
      </w:r>
      <w:r>
        <w:rPr>
          <w:spacing w:val="60"/>
        </w:rPr>
        <w:t xml:space="preserve"> </w:t>
      </w:r>
      <w:r>
        <w:t>imprevisto.</w:t>
      </w:r>
      <w:r>
        <w:rPr>
          <w:spacing w:val="60"/>
        </w:rPr>
        <w:t xml:space="preserve"> </w:t>
      </w:r>
      <w:r>
        <w:t>Su</w:t>
      </w:r>
      <w:r>
        <w:rPr>
          <w:spacing w:val="60"/>
        </w:rPr>
        <w:t xml:space="preserve"> </w:t>
      </w:r>
      <w:r>
        <w:t>objetivo</w:t>
      </w:r>
      <w:r>
        <w:rPr>
          <w:spacing w:val="60"/>
        </w:rPr>
        <w:t xml:space="preserve"> </w:t>
      </w:r>
      <w:r>
        <w:t>principal</w:t>
      </w:r>
      <w:r>
        <w:rPr>
          <w:spacing w:val="60"/>
        </w:rPr>
        <w:t xml:space="preserve"> </w:t>
      </w:r>
      <w:r>
        <w:rPr>
          <w:spacing w:val="-5"/>
        </w:rPr>
        <w:t>es</w:t>
      </w:r>
    </w:p>
    <w:p w14:paraId="13063546" w14:textId="77777777" w:rsidR="00AF67F7" w:rsidRDefault="00AF67F7">
      <w:pPr>
        <w:pStyle w:val="Textoindependiente"/>
        <w:spacing w:line="276" w:lineRule="auto"/>
        <w:jc w:val="both"/>
        <w:sectPr w:rsidR="00AF67F7">
          <w:pgSz w:w="11920" w:h="16840"/>
          <w:pgMar w:top="1340" w:right="566" w:bottom="280" w:left="1559" w:header="720" w:footer="720" w:gutter="0"/>
          <w:cols w:space="720"/>
        </w:sectPr>
      </w:pPr>
    </w:p>
    <w:p w14:paraId="703682E9" w14:textId="77777777" w:rsidR="00AF67F7" w:rsidRDefault="00B5368C">
      <w:pPr>
        <w:pStyle w:val="Textoindependiente"/>
        <w:spacing w:before="77" w:line="276" w:lineRule="auto"/>
        <w:ind w:left="142" w:right="1161"/>
        <w:jc w:val="both"/>
      </w:pPr>
      <w:r>
        <w:lastRenderedPageBreak/>
        <w:t xml:space="preserve">salvaguardar la integridad, la disponibilidad y la confidencialidad de los datos </w:t>
      </w:r>
      <w:r>
        <w:t>y reanudar la actividad normal lo antes posible.</w:t>
      </w:r>
    </w:p>
    <w:p w14:paraId="76492598" w14:textId="77777777" w:rsidR="00AF67F7" w:rsidRDefault="00B5368C">
      <w:pPr>
        <w:pStyle w:val="Textoindependiente"/>
        <w:spacing w:before="200" w:line="276" w:lineRule="auto"/>
        <w:ind w:left="142" w:right="1152"/>
        <w:jc w:val="both"/>
      </w:pPr>
      <w:r>
        <w:t>Crear un PRD exige un conocimiento exhaustivo de la jerarquía organizativa, la infraestructura de</w:t>
      </w:r>
      <w:r>
        <w:rPr>
          <w:spacing w:val="-3"/>
        </w:rPr>
        <w:t xml:space="preserve"> </w:t>
      </w:r>
      <w:r>
        <w:t>TI</w:t>
      </w:r>
      <w:r>
        <w:rPr>
          <w:spacing w:val="-3"/>
        </w:rPr>
        <w:t xml:space="preserve"> </w:t>
      </w:r>
      <w:r>
        <w:t>y</w:t>
      </w:r>
      <w:r>
        <w:rPr>
          <w:spacing w:val="-3"/>
        </w:rPr>
        <w:t xml:space="preserve"> </w:t>
      </w:r>
      <w:r>
        <w:t>los</w:t>
      </w:r>
      <w:r>
        <w:rPr>
          <w:spacing w:val="-3"/>
        </w:rPr>
        <w:t xml:space="preserve"> </w:t>
      </w:r>
      <w:r>
        <w:t>flujos</w:t>
      </w:r>
      <w:r>
        <w:rPr>
          <w:spacing w:val="-3"/>
        </w:rPr>
        <w:t xml:space="preserve"> </w:t>
      </w:r>
      <w:r>
        <w:t>de</w:t>
      </w:r>
      <w:r>
        <w:rPr>
          <w:spacing w:val="-3"/>
        </w:rPr>
        <w:t xml:space="preserve"> </w:t>
      </w:r>
      <w:r>
        <w:t>trabajo</w:t>
      </w:r>
      <w:r>
        <w:rPr>
          <w:spacing w:val="-3"/>
        </w:rPr>
        <w:t xml:space="preserve"> </w:t>
      </w:r>
      <w:r>
        <w:t>empresariales</w:t>
      </w:r>
      <w:r>
        <w:rPr>
          <w:spacing w:val="-3"/>
        </w:rPr>
        <w:t xml:space="preserve"> </w:t>
      </w:r>
      <w:r>
        <w:t>y</w:t>
      </w:r>
      <w:r>
        <w:rPr>
          <w:spacing w:val="-3"/>
        </w:rPr>
        <w:t xml:space="preserve"> </w:t>
      </w:r>
      <w:r>
        <w:t>estratégicos</w:t>
      </w:r>
      <w:r>
        <w:rPr>
          <w:spacing w:val="-3"/>
        </w:rPr>
        <w:t xml:space="preserve"> </w:t>
      </w:r>
      <w:r>
        <w:t>de</w:t>
      </w:r>
      <w:r>
        <w:rPr>
          <w:spacing w:val="-3"/>
        </w:rPr>
        <w:t xml:space="preserve"> </w:t>
      </w:r>
      <w:r>
        <w:t>una</w:t>
      </w:r>
      <w:r>
        <w:rPr>
          <w:spacing w:val="-3"/>
        </w:rPr>
        <w:t xml:space="preserve"> </w:t>
      </w:r>
      <w:r>
        <w:t>empresa. Por lo tanto, este proyecto proporcio</w:t>
      </w:r>
      <w:r>
        <w:t xml:space="preserve">na información vital de SEGPRO Industrial Security, que será una excelente referencia para diseñar el PRD en su entorno </w:t>
      </w:r>
      <w:r>
        <w:rPr>
          <w:spacing w:val="-2"/>
        </w:rPr>
        <w:t>organizacional.</w:t>
      </w:r>
    </w:p>
    <w:p w14:paraId="6F342948" w14:textId="77777777" w:rsidR="00AF67F7" w:rsidRDefault="00B5368C">
      <w:pPr>
        <w:pStyle w:val="Textoindependiente"/>
        <w:spacing w:before="200"/>
        <w:ind w:left="142"/>
        <w:jc w:val="both"/>
      </w:pPr>
      <w:r>
        <w:t xml:space="preserve">La información levantada contempla los siguientes </w:t>
      </w:r>
      <w:r>
        <w:rPr>
          <w:spacing w:val="-2"/>
        </w:rPr>
        <w:t>elementos:</w:t>
      </w:r>
    </w:p>
    <w:p w14:paraId="3F20B31B" w14:textId="77777777" w:rsidR="00AF67F7" w:rsidRDefault="00B5368C">
      <w:pPr>
        <w:pStyle w:val="Prrafodelista"/>
        <w:numPr>
          <w:ilvl w:val="2"/>
          <w:numId w:val="19"/>
        </w:numPr>
        <w:tabs>
          <w:tab w:val="left" w:pos="861"/>
        </w:tabs>
        <w:spacing w:before="241"/>
        <w:ind w:left="861" w:hanging="359"/>
        <w:rPr>
          <w:sz w:val="24"/>
        </w:rPr>
      </w:pPr>
      <w:r>
        <w:rPr>
          <w:sz w:val="24"/>
        </w:rPr>
        <w:t>La misión y la visión de la empresa, como estrategia subyac</w:t>
      </w:r>
      <w:r>
        <w:rPr>
          <w:sz w:val="24"/>
        </w:rPr>
        <w:t xml:space="preserve">ente al </w:t>
      </w:r>
      <w:r>
        <w:rPr>
          <w:spacing w:val="-2"/>
          <w:sz w:val="24"/>
        </w:rPr>
        <w:t>plan.</w:t>
      </w:r>
    </w:p>
    <w:p w14:paraId="6483E7B3" w14:textId="77777777" w:rsidR="00AF67F7" w:rsidRDefault="00B5368C">
      <w:pPr>
        <w:pStyle w:val="Prrafodelista"/>
        <w:numPr>
          <w:ilvl w:val="2"/>
          <w:numId w:val="19"/>
        </w:numPr>
        <w:tabs>
          <w:tab w:val="left" w:pos="862"/>
        </w:tabs>
        <w:spacing w:before="182" w:line="259" w:lineRule="auto"/>
        <w:ind w:right="1159"/>
        <w:jc w:val="both"/>
        <w:rPr>
          <w:sz w:val="24"/>
        </w:rPr>
      </w:pPr>
      <w:r>
        <w:rPr>
          <w:sz w:val="24"/>
        </w:rPr>
        <w:t xml:space="preserve">La estructura organizativa, para determinar quién realiza qué en la respuesta a </w:t>
      </w:r>
      <w:r>
        <w:rPr>
          <w:spacing w:val="-2"/>
          <w:sz w:val="24"/>
        </w:rPr>
        <w:t>incidentes.</w:t>
      </w:r>
    </w:p>
    <w:p w14:paraId="335CB683" w14:textId="77777777" w:rsidR="00AF67F7" w:rsidRDefault="00B5368C">
      <w:pPr>
        <w:pStyle w:val="Prrafodelista"/>
        <w:numPr>
          <w:ilvl w:val="2"/>
          <w:numId w:val="19"/>
        </w:numPr>
        <w:tabs>
          <w:tab w:val="left" w:pos="862"/>
        </w:tabs>
        <w:spacing w:before="159" w:line="259" w:lineRule="auto"/>
        <w:ind w:right="1153"/>
        <w:jc w:val="both"/>
        <w:rPr>
          <w:sz w:val="24"/>
        </w:rPr>
      </w:pPr>
      <w:r>
        <w:rPr>
          <w:sz w:val="24"/>
        </w:rPr>
        <w:t xml:space="preserve">Procesos de la empresa en grupos de macroprocesos principales, de soporte y estratégicos, según la norma ISO 9001:2015. Se realizará un inventario de </w:t>
      </w:r>
      <w:r>
        <w:rPr>
          <w:sz w:val="24"/>
        </w:rPr>
        <w:t>hardware</w:t>
      </w:r>
      <w:r>
        <w:rPr>
          <w:spacing w:val="-3"/>
          <w:sz w:val="24"/>
        </w:rPr>
        <w:t xml:space="preserve"> </w:t>
      </w:r>
      <w:r>
        <w:rPr>
          <w:sz w:val="24"/>
        </w:rPr>
        <w:t>y</w:t>
      </w:r>
      <w:r>
        <w:rPr>
          <w:spacing w:val="-3"/>
          <w:sz w:val="24"/>
        </w:rPr>
        <w:t xml:space="preserve"> </w:t>
      </w:r>
      <w:r>
        <w:rPr>
          <w:sz w:val="24"/>
        </w:rPr>
        <w:t>software,</w:t>
      </w:r>
      <w:r>
        <w:rPr>
          <w:spacing w:val="-3"/>
          <w:sz w:val="24"/>
        </w:rPr>
        <w:t xml:space="preserve"> </w:t>
      </w:r>
      <w:r>
        <w:rPr>
          <w:sz w:val="24"/>
        </w:rPr>
        <w:t>así</w:t>
      </w:r>
      <w:r>
        <w:rPr>
          <w:spacing w:val="-3"/>
          <w:sz w:val="24"/>
        </w:rPr>
        <w:t xml:space="preserve"> </w:t>
      </w:r>
      <w:r>
        <w:rPr>
          <w:sz w:val="24"/>
        </w:rPr>
        <w:t>como</w:t>
      </w:r>
      <w:r>
        <w:rPr>
          <w:spacing w:val="-3"/>
          <w:sz w:val="24"/>
        </w:rPr>
        <w:t xml:space="preserve"> </w:t>
      </w:r>
      <w:r>
        <w:rPr>
          <w:sz w:val="24"/>
        </w:rPr>
        <w:t>un</w:t>
      </w:r>
      <w:r>
        <w:rPr>
          <w:spacing w:val="-3"/>
          <w:sz w:val="24"/>
        </w:rPr>
        <w:t xml:space="preserve"> </w:t>
      </w:r>
      <w:r>
        <w:rPr>
          <w:sz w:val="24"/>
        </w:rPr>
        <w:t>diagrama</w:t>
      </w:r>
      <w:r>
        <w:rPr>
          <w:spacing w:val="-3"/>
          <w:sz w:val="24"/>
        </w:rPr>
        <w:t xml:space="preserve"> </w:t>
      </w:r>
      <w:r>
        <w:rPr>
          <w:sz w:val="24"/>
        </w:rPr>
        <w:t>de</w:t>
      </w:r>
      <w:r>
        <w:rPr>
          <w:spacing w:val="-3"/>
          <w:sz w:val="24"/>
        </w:rPr>
        <w:t xml:space="preserve"> </w:t>
      </w:r>
      <w:r>
        <w:rPr>
          <w:sz w:val="24"/>
        </w:rPr>
        <w:t>red,</w:t>
      </w:r>
      <w:r>
        <w:rPr>
          <w:spacing w:val="-3"/>
          <w:sz w:val="24"/>
        </w:rPr>
        <w:t xml:space="preserve"> </w:t>
      </w:r>
      <w:r>
        <w:rPr>
          <w:sz w:val="24"/>
        </w:rPr>
        <w:t>para</w:t>
      </w:r>
      <w:r>
        <w:rPr>
          <w:spacing w:val="-3"/>
          <w:sz w:val="24"/>
        </w:rPr>
        <w:t xml:space="preserve"> </w:t>
      </w:r>
      <w:r>
        <w:rPr>
          <w:sz w:val="24"/>
        </w:rPr>
        <w:t>determinar</w:t>
      </w:r>
      <w:r>
        <w:rPr>
          <w:spacing w:val="-3"/>
          <w:sz w:val="24"/>
        </w:rPr>
        <w:t xml:space="preserve"> </w:t>
      </w:r>
      <w:r>
        <w:rPr>
          <w:sz w:val="24"/>
        </w:rPr>
        <w:t>la</w:t>
      </w:r>
      <w:r>
        <w:rPr>
          <w:spacing w:val="-3"/>
          <w:sz w:val="24"/>
        </w:rPr>
        <w:t xml:space="preserve"> </w:t>
      </w:r>
      <w:r>
        <w:rPr>
          <w:sz w:val="24"/>
        </w:rPr>
        <w:t>tecnología implementada y los sistemas prioritarios durante una contingencia.</w:t>
      </w:r>
    </w:p>
    <w:p w14:paraId="06D29C6E" w14:textId="77777777" w:rsidR="00AF67F7" w:rsidRDefault="00B5368C">
      <w:pPr>
        <w:pStyle w:val="Textoindependiente"/>
        <w:spacing w:before="160" w:line="276" w:lineRule="auto"/>
        <w:ind w:left="142" w:right="1151"/>
        <w:jc w:val="both"/>
      </w:pPr>
      <w:r>
        <w:t>La información recolectada será tratada con fines</w:t>
      </w:r>
      <w:r>
        <w:rPr>
          <w:spacing w:val="-4"/>
        </w:rPr>
        <w:t xml:space="preserve"> </w:t>
      </w:r>
      <w:r>
        <w:t>estrictamente</w:t>
      </w:r>
      <w:r>
        <w:rPr>
          <w:spacing w:val="-4"/>
        </w:rPr>
        <w:t xml:space="preserve"> </w:t>
      </w:r>
      <w:r>
        <w:t>académicos,</w:t>
      </w:r>
      <w:r>
        <w:rPr>
          <w:spacing w:val="-4"/>
        </w:rPr>
        <w:t xml:space="preserve"> </w:t>
      </w:r>
      <w:r>
        <w:t xml:space="preserve">respetando la confidencialidad y </w:t>
      </w:r>
      <w:r>
        <w:t>los lineamientos establecidos por la institución y la empresa colaboradora. Este trabajo permitirá sentar las bases para el diseño de un plan de recuperación robusto, alineado con las necesidades reales de SEGPRO.</w:t>
      </w:r>
    </w:p>
    <w:p w14:paraId="58C7DD75" w14:textId="4F03B5E3" w:rsidR="00AF67F7" w:rsidRDefault="00B5368C">
      <w:pPr>
        <w:pStyle w:val="Ttulo1"/>
        <w:numPr>
          <w:ilvl w:val="1"/>
          <w:numId w:val="19"/>
        </w:numPr>
        <w:tabs>
          <w:tab w:val="left" w:pos="1581"/>
        </w:tabs>
        <w:spacing w:before="200"/>
        <w:ind w:left="1581" w:hanging="719"/>
        <w:jc w:val="left"/>
      </w:pPr>
      <w:bookmarkStart w:id="9" w:name="_Toc220352041"/>
      <w:r>
        <w:t xml:space="preserve">DEFINICIÓN DEL </w:t>
      </w:r>
      <w:r>
        <w:rPr>
          <w:spacing w:val="-5"/>
        </w:rPr>
        <w:t>DRP</w:t>
      </w:r>
      <w:bookmarkEnd w:id="9"/>
    </w:p>
    <w:p w14:paraId="0687C5DF" w14:textId="77777777" w:rsidR="00AF67F7" w:rsidRDefault="00B5368C">
      <w:pPr>
        <w:pStyle w:val="Textoindependiente"/>
        <w:spacing w:before="41"/>
        <w:ind w:left="142" w:right="1154"/>
        <w:jc w:val="both"/>
      </w:pPr>
      <w:r>
        <w:t>Es un documento estratégico que describe los procedimientos, recursos, responsabilidades y acciones necesarias para recuperar los sistemas tecnológicos y procesos críticos de una organización después de un evento disruptivo. Este plan contempla desde desas</w:t>
      </w:r>
      <w:r>
        <w:t>tres naturales</w:t>
      </w:r>
      <w:r>
        <w:rPr>
          <w:spacing w:val="-4"/>
        </w:rPr>
        <w:t xml:space="preserve"> </w:t>
      </w:r>
      <w:r>
        <w:t>hasta</w:t>
      </w:r>
      <w:r>
        <w:rPr>
          <w:spacing w:val="-4"/>
        </w:rPr>
        <w:t xml:space="preserve"> </w:t>
      </w:r>
      <w:r>
        <w:t>incidentes</w:t>
      </w:r>
      <w:r>
        <w:rPr>
          <w:spacing w:val="-4"/>
        </w:rPr>
        <w:t xml:space="preserve"> </w:t>
      </w:r>
      <w:r>
        <w:t>tecnológicos</w:t>
      </w:r>
      <w:r>
        <w:rPr>
          <w:spacing w:val="-4"/>
        </w:rPr>
        <w:t xml:space="preserve"> </w:t>
      </w:r>
      <w:r>
        <w:t>o</w:t>
      </w:r>
      <w:r>
        <w:rPr>
          <w:spacing w:val="-4"/>
        </w:rPr>
        <w:t xml:space="preserve"> </w:t>
      </w:r>
      <w:r>
        <w:t>humanos,</w:t>
      </w:r>
      <w:r>
        <w:rPr>
          <w:spacing w:val="-4"/>
        </w:rPr>
        <w:t xml:space="preserve"> </w:t>
      </w:r>
      <w:r>
        <w:t>con</w:t>
      </w:r>
      <w:r>
        <w:rPr>
          <w:spacing w:val="-4"/>
        </w:rPr>
        <w:t xml:space="preserve"> </w:t>
      </w:r>
      <w:r>
        <w:t>el</w:t>
      </w:r>
      <w:r>
        <w:rPr>
          <w:spacing w:val="-4"/>
        </w:rPr>
        <w:t xml:space="preserve"> </w:t>
      </w:r>
      <w:r>
        <w:t>fin de minimizar el tiempo de inactividad y garantizar la continuidad operativa del negocio.</w:t>
      </w:r>
    </w:p>
    <w:p w14:paraId="21BEB2DD" w14:textId="77777777" w:rsidR="00AF67F7" w:rsidRDefault="00AF67F7">
      <w:pPr>
        <w:pStyle w:val="Textoindependiente"/>
        <w:ind w:left="0"/>
      </w:pPr>
    </w:p>
    <w:p w14:paraId="2BE07A44" w14:textId="77777777" w:rsidR="00AF67F7" w:rsidRDefault="00AF67F7">
      <w:pPr>
        <w:pStyle w:val="Textoindependiente"/>
        <w:spacing w:before="157"/>
        <w:ind w:left="0"/>
      </w:pPr>
    </w:p>
    <w:p w14:paraId="5DBF3C19" w14:textId="6B339E0F" w:rsidR="00AF67F7" w:rsidRDefault="00B5368C">
      <w:pPr>
        <w:pStyle w:val="Ttulo1"/>
        <w:numPr>
          <w:ilvl w:val="1"/>
          <w:numId w:val="19"/>
        </w:numPr>
        <w:tabs>
          <w:tab w:val="left" w:pos="1282"/>
        </w:tabs>
        <w:ind w:left="1282" w:hanging="420"/>
        <w:jc w:val="left"/>
      </w:pPr>
      <w:bookmarkStart w:id="10" w:name="_Toc220352042"/>
      <w:r>
        <w:t>IMPORTANCIA</w:t>
      </w:r>
      <w:r>
        <w:rPr>
          <w:spacing w:val="-14"/>
        </w:rPr>
        <w:t xml:space="preserve"> </w:t>
      </w:r>
      <w:r>
        <w:t>DEL</w:t>
      </w:r>
      <w:r>
        <w:rPr>
          <w:spacing w:val="-13"/>
        </w:rPr>
        <w:t xml:space="preserve"> </w:t>
      </w:r>
      <w:r>
        <w:rPr>
          <w:spacing w:val="-5"/>
        </w:rPr>
        <w:t>DRP</w:t>
      </w:r>
      <w:bookmarkEnd w:id="10"/>
    </w:p>
    <w:p w14:paraId="0C716A2B" w14:textId="77777777" w:rsidR="00AF67F7" w:rsidRDefault="00AF67F7">
      <w:pPr>
        <w:pStyle w:val="Textoindependiente"/>
        <w:spacing w:before="274"/>
        <w:ind w:left="0"/>
        <w:rPr>
          <w:b/>
        </w:rPr>
      </w:pPr>
    </w:p>
    <w:p w14:paraId="7602BA5A" w14:textId="77777777" w:rsidR="00AF67F7" w:rsidRDefault="00B5368C">
      <w:pPr>
        <w:pStyle w:val="Textoindependiente"/>
        <w:ind w:left="142"/>
        <w:jc w:val="both"/>
      </w:pPr>
      <w:r>
        <w:t>Contar</w:t>
      </w:r>
      <w:r>
        <w:rPr>
          <w:spacing w:val="-1"/>
        </w:rPr>
        <w:t xml:space="preserve"> </w:t>
      </w:r>
      <w:r>
        <w:t>con</w:t>
      </w:r>
      <w:r>
        <w:rPr>
          <w:spacing w:val="-1"/>
        </w:rPr>
        <w:t xml:space="preserve"> </w:t>
      </w:r>
      <w:r>
        <w:t>un DRP</w:t>
      </w:r>
      <w:r>
        <w:rPr>
          <w:spacing w:val="-1"/>
        </w:rPr>
        <w:t xml:space="preserve"> </w:t>
      </w:r>
      <w:r>
        <w:t>es fundamental</w:t>
      </w:r>
      <w:r>
        <w:rPr>
          <w:spacing w:val="-1"/>
        </w:rPr>
        <w:t xml:space="preserve"> </w:t>
      </w:r>
      <w:r>
        <w:t>para cualquier</w:t>
      </w:r>
      <w:r>
        <w:rPr>
          <w:spacing w:val="-1"/>
        </w:rPr>
        <w:t xml:space="preserve"> </w:t>
      </w:r>
      <w:r>
        <w:t xml:space="preserve">organización </w:t>
      </w:r>
      <w:r>
        <w:rPr>
          <w:spacing w:val="-2"/>
        </w:rPr>
        <w:t>porque:</w:t>
      </w:r>
    </w:p>
    <w:p w14:paraId="61B3FA84" w14:textId="77777777" w:rsidR="00AF67F7" w:rsidRDefault="00B5368C">
      <w:pPr>
        <w:pStyle w:val="Prrafodelista"/>
        <w:numPr>
          <w:ilvl w:val="2"/>
          <w:numId w:val="19"/>
        </w:numPr>
        <w:tabs>
          <w:tab w:val="left" w:pos="861"/>
        </w:tabs>
        <w:spacing w:before="241"/>
        <w:ind w:left="861" w:hanging="359"/>
        <w:rPr>
          <w:sz w:val="24"/>
        </w:rPr>
      </w:pPr>
      <w:r>
        <w:rPr>
          <w:sz w:val="24"/>
        </w:rPr>
        <w:t xml:space="preserve">Protege </w:t>
      </w:r>
      <w:r>
        <w:rPr>
          <w:sz w:val="24"/>
        </w:rPr>
        <w:t xml:space="preserve">la integridad y disponibilidad de la información </w:t>
      </w:r>
      <w:r>
        <w:rPr>
          <w:spacing w:val="-2"/>
          <w:sz w:val="24"/>
        </w:rPr>
        <w:t>crítica</w:t>
      </w:r>
    </w:p>
    <w:p w14:paraId="509E827A" w14:textId="77777777" w:rsidR="00AF67F7" w:rsidRDefault="00B5368C">
      <w:pPr>
        <w:pStyle w:val="Prrafodelista"/>
        <w:numPr>
          <w:ilvl w:val="2"/>
          <w:numId w:val="19"/>
        </w:numPr>
        <w:tabs>
          <w:tab w:val="left" w:pos="861"/>
        </w:tabs>
        <w:spacing w:before="182"/>
        <w:ind w:left="861" w:hanging="359"/>
        <w:rPr>
          <w:sz w:val="24"/>
        </w:rPr>
      </w:pPr>
      <w:r>
        <w:rPr>
          <w:sz w:val="24"/>
        </w:rPr>
        <w:t xml:space="preserve">Asegura la continuidad del negocio, incluso ante situaciones </w:t>
      </w:r>
      <w:r>
        <w:rPr>
          <w:spacing w:val="-2"/>
          <w:sz w:val="24"/>
        </w:rPr>
        <w:t>imprevistas</w:t>
      </w:r>
    </w:p>
    <w:p w14:paraId="6C006B11" w14:textId="77777777" w:rsidR="00AF67F7" w:rsidRDefault="00B5368C">
      <w:pPr>
        <w:pStyle w:val="Prrafodelista"/>
        <w:numPr>
          <w:ilvl w:val="2"/>
          <w:numId w:val="19"/>
        </w:numPr>
        <w:tabs>
          <w:tab w:val="left" w:pos="861"/>
        </w:tabs>
        <w:spacing w:before="182"/>
        <w:ind w:left="861" w:hanging="359"/>
        <w:rPr>
          <w:sz w:val="24"/>
        </w:rPr>
      </w:pPr>
      <w:r>
        <w:rPr>
          <w:sz w:val="24"/>
        </w:rPr>
        <w:t xml:space="preserve">Reduce el impacto financiero y operativo causado por </w:t>
      </w:r>
      <w:r>
        <w:rPr>
          <w:spacing w:val="-2"/>
          <w:sz w:val="24"/>
        </w:rPr>
        <w:t>interrupciones</w:t>
      </w:r>
    </w:p>
    <w:p w14:paraId="671868D4" w14:textId="77777777" w:rsidR="00AF67F7" w:rsidRDefault="00B5368C">
      <w:pPr>
        <w:pStyle w:val="Prrafodelista"/>
        <w:numPr>
          <w:ilvl w:val="2"/>
          <w:numId w:val="19"/>
        </w:numPr>
        <w:tabs>
          <w:tab w:val="left" w:pos="862"/>
        </w:tabs>
        <w:spacing w:before="182" w:line="259" w:lineRule="auto"/>
        <w:ind w:right="1155"/>
        <w:jc w:val="both"/>
        <w:rPr>
          <w:sz w:val="24"/>
        </w:rPr>
      </w:pPr>
      <w:r>
        <w:rPr>
          <w:sz w:val="24"/>
        </w:rPr>
        <w:t>Define roles y responsabilidades claras en emergencias,</w:t>
      </w:r>
      <w:r>
        <w:rPr>
          <w:spacing w:val="-5"/>
          <w:sz w:val="24"/>
        </w:rPr>
        <w:t xml:space="preserve"> </w:t>
      </w:r>
      <w:r>
        <w:rPr>
          <w:sz w:val="24"/>
        </w:rPr>
        <w:t>me</w:t>
      </w:r>
      <w:r>
        <w:rPr>
          <w:sz w:val="24"/>
        </w:rPr>
        <w:t>jorando</w:t>
      </w:r>
      <w:r>
        <w:rPr>
          <w:spacing w:val="-5"/>
          <w:sz w:val="24"/>
        </w:rPr>
        <w:t xml:space="preserve"> </w:t>
      </w:r>
      <w:r>
        <w:rPr>
          <w:sz w:val="24"/>
        </w:rPr>
        <w:t>la</w:t>
      </w:r>
      <w:r>
        <w:rPr>
          <w:spacing w:val="-5"/>
          <w:sz w:val="24"/>
        </w:rPr>
        <w:t xml:space="preserve"> </w:t>
      </w:r>
      <w:r>
        <w:rPr>
          <w:sz w:val="24"/>
        </w:rPr>
        <w:t>capacidad de respuesta</w:t>
      </w:r>
    </w:p>
    <w:p w14:paraId="2E7A7E62" w14:textId="77777777" w:rsidR="00AF67F7" w:rsidRDefault="00B5368C">
      <w:pPr>
        <w:pStyle w:val="Prrafodelista"/>
        <w:numPr>
          <w:ilvl w:val="2"/>
          <w:numId w:val="19"/>
        </w:numPr>
        <w:tabs>
          <w:tab w:val="left" w:pos="861"/>
        </w:tabs>
        <w:spacing w:before="160"/>
        <w:ind w:left="861" w:hanging="359"/>
        <w:rPr>
          <w:sz w:val="24"/>
        </w:rPr>
      </w:pPr>
      <w:r>
        <w:rPr>
          <w:sz w:val="24"/>
        </w:rPr>
        <w:t xml:space="preserve">Fortalece la confianza de clientes, proveedores y partes </w:t>
      </w:r>
      <w:r>
        <w:rPr>
          <w:spacing w:val="-2"/>
          <w:sz w:val="24"/>
        </w:rPr>
        <w:t>interesadas</w:t>
      </w:r>
    </w:p>
    <w:p w14:paraId="2C4F48A0" w14:textId="77777777" w:rsidR="00AF67F7" w:rsidRDefault="00B5368C">
      <w:pPr>
        <w:pStyle w:val="Prrafodelista"/>
        <w:numPr>
          <w:ilvl w:val="2"/>
          <w:numId w:val="19"/>
        </w:numPr>
        <w:tabs>
          <w:tab w:val="left" w:pos="861"/>
        </w:tabs>
        <w:spacing w:before="181"/>
        <w:ind w:left="861" w:hanging="359"/>
        <w:rPr>
          <w:sz w:val="24"/>
        </w:rPr>
      </w:pPr>
      <w:r>
        <w:rPr>
          <w:sz w:val="24"/>
        </w:rPr>
        <w:t xml:space="preserve">Cumple con normas de calidad y seguridad como ISO 9001, ISO 27001, </w:t>
      </w:r>
      <w:r>
        <w:rPr>
          <w:spacing w:val="-4"/>
          <w:sz w:val="24"/>
        </w:rPr>
        <w:t>etc.</w:t>
      </w:r>
    </w:p>
    <w:p w14:paraId="78A1DF7D" w14:textId="77777777" w:rsidR="00AF67F7" w:rsidRDefault="00AF67F7">
      <w:pPr>
        <w:pStyle w:val="Prrafodelista"/>
        <w:rPr>
          <w:sz w:val="24"/>
        </w:rPr>
        <w:sectPr w:rsidR="00AF67F7">
          <w:pgSz w:w="11920" w:h="16840"/>
          <w:pgMar w:top="1340" w:right="566" w:bottom="280" w:left="1559" w:header="720" w:footer="720" w:gutter="0"/>
          <w:cols w:space="720"/>
        </w:sectPr>
      </w:pPr>
    </w:p>
    <w:p w14:paraId="7507B58B" w14:textId="77777777" w:rsidR="00AF67F7" w:rsidRDefault="00AF67F7">
      <w:pPr>
        <w:pStyle w:val="Textoindependiente"/>
        <w:spacing w:before="253"/>
        <w:ind w:left="0"/>
      </w:pPr>
    </w:p>
    <w:p w14:paraId="43CC8E81" w14:textId="5BFF683D" w:rsidR="00AF67F7" w:rsidRDefault="00B5368C">
      <w:pPr>
        <w:pStyle w:val="Ttulo1"/>
        <w:numPr>
          <w:ilvl w:val="0"/>
          <w:numId w:val="19"/>
        </w:numPr>
        <w:tabs>
          <w:tab w:val="left" w:pos="382"/>
        </w:tabs>
        <w:ind w:left="382" w:hanging="240"/>
      </w:pPr>
      <w:bookmarkStart w:id="11" w:name="_Toc220352043"/>
      <w:r>
        <w:t xml:space="preserve">PLAN DE RECUPERACIÓN DE DESASTRES - </w:t>
      </w:r>
      <w:r>
        <w:rPr>
          <w:spacing w:val="-2"/>
        </w:rPr>
        <w:t>SEGPRO</w:t>
      </w:r>
      <w:bookmarkEnd w:id="11"/>
    </w:p>
    <w:p w14:paraId="1983D231" w14:textId="77777777" w:rsidR="00AF67F7" w:rsidRDefault="00AF67F7">
      <w:pPr>
        <w:pStyle w:val="Textoindependiente"/>
        <w:spacing w:before="241"/>
        <w:ind w:left="0"/>
        <w:rPr>
          <w:b/>
        </w:rPr>
      </w:pPr>
    </w:p>
    <w:p w14:paraId="712367C8" w14:textId="77777777" w:rsidR="00AF67F7" w:rsidRDefault="00B5368C">
      <w:pPr>
        <w:pStyle w:val="Prrafodelista"/>
        <w:numPr>
          <w:ilvl w:val="2"/>
          <w:numId w:val="18"/>
        </w:numPr>
        <w:tabs>
          <w:tab w:val="left" w:pos="742"/>
        </w:tabs>
        <w:jc w:val="left"/>
        <w:rPr>
          <w:b/>
          <w:sz w:val="24"/>
        </w:rPr>
      </w:pPr>
      <w:r>
        <w:rPr>
          <w:b/>
          <w:sz w:val="24"/>
        </w:rPr>
        <w:t xml:space="preserve">DIAGNÓSTICO DE LA EMPRESA </w:t>
      </w:r>
      <w:r>
        <w:rPr>
          <w:b/>
          <w:spacing w:val="-2"/>
          <w:sz w:val="24"/>
        </w:rPr>
        <w:t>SEGPRO</w:t>
      </w:r>
    </w:p>
    <w:p w14:paraId="76515685" w14:textId="77777777" w:rsidR="00AF67F7" w:rsidRDefault="00B5368C">
      <w:pPr>
        <w:pStyle w:val="Textoindependiente"/>
        <w:spacing w:before="200"/>
        <w:ind w:left="142" w:right="1148"/>
        <w:jc w:val="both"/>
      </w:pPr>
      <w:r>
        <w:t>SEGPRO - Seguridad Industrial es una empresa ecuatoriana ubicada en la ciudad de Quito, dedicada a la comercialización de productos y equipos de protección personal (EPP).</w:t>
      </w:r>
      <w:r>
        <w:rPr>
          <w:spacing w:val="26"/>
        </w:rPr>
        <w:t xml:space="preserve"> </w:t>
      </w:r>
      <w:r>
        <w:t>Su</w:t>
      </w:r>
      <w:r>
        <w:rPr>
          <w:spacing w:val="26"/>
        </w:rPr>
        <w:t xml:space="preserve"> </w:t>
      </w:r>
      <w:r>
        <w:t>catálogo</w:t>
      </w:r>
      <w:r>
        <w:rPr>
          <w:spacing w:val="26"/>
        </w:rPr>
        <w:t xml:space="preserve"> </w:t>
      </w:r>
      <w:r>
        <w:t>incluye</w:t>
      </w:r>
      <w:r>
        <w:rPr>
          <w:spacing w:val="26"/>
        </w:rPr>
        <w:t xml:space="preserve"> </w:t>
      </w:r>
      <w:r>
        <w:t>una amplia variedad de artículos orientados a salvaguardar la integridad física de los trabajadores en entornos industriales, tales como guantes de cuero y caucho, ropa de trabajo, cascos, cinturones ergonómicos, protección visual, auditiv</w:t>
      </w:r>
      <w:r>
        <w:t>a, respiratoria, entre otros.</w:t>
      </w:r>
    </w:p>
    <w:p w14:paraId="297117B1" w14:textId="77777777" w:rsidR="00AF67F7" w:rsidRDefault="00B5368C">
      <w:pPr>
        <w:pStyle w:val="Textoindependiente"/>
        <w:spacing w:before="200"/>
        <w:ind w:left="142" w:right="1152"/>
        <w:jc w:val="both"/>
      </w:pPr>
      <w:r>
        <w:t>SEGPRO trabaja con materiales nacionales e importados, garantizando productos de</w:t>
      </w:r>
      <w:r>
        <w:rPr>
          <w:spacing w:val="40"/>
        </w:rPr>
        <w:t xml:space="preserve"> </w:t>
      </w:r>
      <w:r>
        <w:t>alta calidad que cumplen con normas de seguridad ocupacional. Su enfoque se basa en ofrecer soluciones eficaces a las empresas para reducir riesg</w:t>
      </w:r>
      <w:r>
        <w:t>os laborales y mejorar el desempeño del personal en áreas operativas.</w:t>
      </w:r>
    </w:p>
    <w:p w14:paraId="72A6A003" w14:textId="77777777" w:rsidR="00AF67F7" w:rsidRDefault="00B5368C">
      <w:pPr>
        <w:pStyle w:val="Textoindependiente"/>
        <w:spacing w:before="200"/>
        <w:ind w:left="142" w:right="1149"/>
        <w:jc w:val="both"/>
      </w:pPr>
      <w:r>
        <w:t xml:space="preserve">Además de su oferta comercial, SEGPRO mantiene relaciones con marcas reconocidas del sector industrial y se caracteriza por brindar una atención directa, personalizada y confiable a sus </w:t>
      </w:r>
      <w:r>
        <w:t>clientes.</w:t>
      </w:r>
    </w:p>
    <w:p w14:paraId="7D559490" w14:textId="77777777" w:rsidR="00AF67F7" w:rsidRDefault="00AF67F7">
      <w:pPr>
        <w:pStyle w:val="Textoindependiente"/>
        <w:ind w:left="0"/>
      </w:pPr>
    </w:p>
    <w:p w14:paraId="573153B8" w14:textId="77777777" w:rsidR="00AF67F7" w:rsidRDefault="00AF67F7">
      <w:pPr>
        <w:pStyle w:val="Textoindependiente"/>
        <w:ind w:left="0"/>
      </w:pPr>
    </w:p>
    <w:p w14:paraId="1A6599FB" w14:textId="77777777" w:rsidR="00AF67F7" w:rsidRDefault="00AF67F7">
      <w:pPr>
        <w:pStyle w:val="Textoindependiente"/>
        <w:ind w:left="0"/>
      </w:pPr>
    </w:p>
    <w:p w14:paraId="46D0E762" w14:textId="77777777" w:rsidR="00AF67F7" w:rsidRDefault="00AF67F7">
      <w:pPr>
        <w:pStyle w:val="Textoindependiente"/>
        <w:spacing w:before="90"/>
        <w:ind w:left="0"/>
      </w:pPr>
    </w:p>
    <w:p w14:paraId="57497317" w14:textId="77777777" w:rsidR="00AF67F7" w:rsidRDefault="00B5368C">
      <w:pPr>
        <w:pStyle w:val="Prrafodelista"/>
        <w:numPr>
          <w:ilvl w:val="2"/>
          <w:numId w:val="18"/>
        </w:numPr>
        <w:tabs>
          <w:tab w:val="left" w:pos="1462"/>
        </w:tabs>
        <w:ind w:left="1462"/>
        <w:jc w:val="left"/>
        <w:rPr>
          <w:b/>
          <w:sz w:val="24"/>
        </w:rPr>
      </w:pPr>
      <w:bookmarkStart w:id="12" w:name="2.1.2._MISIÓN_"/>
      <w:bookmarkEnd w:id="12"/>
      <w:r>
        <w:rPr>
          <w:b/>
          <w:spacing w:val="-2"/>
          <w:sz w:val="24"/>
        </w:rPr>
        <w:t>MISIÓN</w:t>
      </w:r>
    </w:p>
    <w:p w14:paraId="37D1270D" w14:textId="77777777" w:rsidR="00AF67F7" w:rsidRDefault="00AF67F7">
      <w:pPr>
        <w:pStyle w:val="Textoindependiente"/>
        <w:spacing w:before="256"/>
        <w:ind w:left="0"/>
        <w:rPr>
          <w:b/>
        </w:rPr>
      </w:pPr>
    </w:p>
    <w:p w14:paraId="6DD3F490" w14:textId="77777777" w:rsidR="00AF67F7" w:rsidRDefault="00B5368C">
      <w:pPr>
        <w:pStyle w:val="Textoindependiente"/>
        <w:spacing w:line="276" w:lineRule="auto"/>
        <w:ind w:left="142" w:right="1153"/>
        <w:jc w:val="both"/>
      </w:pPr>
      <w:r>
        <w:t xml:space="preserve">Comercializar nuestros productos de Seguridad Industrial, utilizando </w:t>
      </w:r>
      <w:r>
        <w:t>materiales nacionales e internacionales, para dotar a nuestros clientes de los mejores equipos de seguridad para así evitar los riesgos laborales, mejorando la protección y seguridad de los trabajadores en las distintas áreas de trabajo, cumpliendo con las</w:t>
      </w:r>
      <w:r>
        <w:t xml:space="preserve"> normas</w:t>
      </w:r>
      <w:r>
        <w:rPr>
          <w:spacing w:val="40"/>
        </w:rPr>
        <w:t xml:space="preserve"> </w:t>
      </w:r>
      <w:r>
        <w:t>establecidas en de Seguridad Ocupacional</w:t>
      </w:r>
    </w:p>
    <w:p w14:paraId="775A2628" w14:textId="77777777" w:rsidR="00AF67F7" w:rsidRDefault="00B5368C">
      <w:pPr>
        <w:pStyle w:val="Prrafodelista"/>
        <w:numPr>
          <w:ilvl w:val="2"/>
          <w:numId w:val="18"/>
        </w:numPr>
        <w:tabs>
          <w:tab w:val="left" w:pos="1522"/>
        </w:tabs>
        <w:spacing w:before="200"/>
        <w:ind w:left="1522" w:hanging="660"/>
        <w:jc w:val="left"/>
        <w:rPr>
          <w:b/>
          <w:sz w:val="24"/>
        </w:rPr>
      </w:pPr>
      <w:bookmarkStart w:id="13" w:name="2.1.3.__VISIÓN_"/>
      <w:bookmarkEnd w:id="13"/>
      <w:r>
        <w:rPr>
          <w:b/>
          <w:spacing w:val="-2"/>
          <w:sz w:val="24"/>
        </w:rPr>
        <w:t>VISIÓN</w:t>
      </w:r>
    </w:p>
    <w:p w14:paraId="5876B175" w14:textId="77777777" w:rsidR="00AF67F7" w:rsidRDefault="00AF67F7">
      <w:pPr>
        <w:pStyle w:val="Textoindependiente"/>
        <w:spacing w:before="256"/>
        <w:ind w:left="0"/>
        <w:rPr>
          <w:b/>
        </w:rPr>
      </w:pPr>
    </w:p>
    <w:p w14:paraId="5C82C91E" w14:textId="77777777" w:rsidR="00AF67F7" w:rsidRDefault="00B5368C">
      <w:pPr>
        <w:pStyle w:val="Textoindependiente"/>
        <w:spacing w:before="1" w:line="276" w:lineRule="auto"/>
        <w:ind w:left="142" w:right="1151"/>
        <w:jc w:val="both"/>
      </w:pPr>
      <w:r>
        <w:t>SEGPRO, será la empresa líder en la elaboración de</w:t>
      </w:r>
      <w:r>
        <w:rPr>
          <w:spacing w:val="-3"/>
        </w:rPr>
        <w:t xml:space="preserve"> </w:t>
      </w:r>
      <w:r>
        <w:t>productos</w:t>
      </w:r>
      <w:r>
        <w:rPr>
          <w:spacing w:val="-3"/>
        </w:rPr>
        <w:t xml:space="preserve"> </w:t>
      </w:r>
      <w:r>
        <w:t>de</w:t>
      </w:r>
      <w:r>
        <w:rPr>
          <w:spacing w:val="-3"/>
        </w:rPr>
        <w:t xml:space="preserve"> </w:t>
      </w:r>
      <w:r>
        <w:t>Seguridad</w:t>
      </w:r>
      <w:r>
        <w:rPr>
          <w:spacing w:val="-3"/>
        </w:rPr>
        <w:t xml:space="preserve"> </w:t>
      </w:r>
      <w:r>
        <w:t>Industrial, implementando procesos para transparentar la comercialización y colaborar con las familias trabajadoras de este s</w:t>
      </w:r>
      <w:r>
        <w:t>ector productivo.</w:t>
      </w:r>
    </w:p>
    <w:p w14:paraId="206A6828" w14:textId="77777777" w:rsidR="00AF67F7" w:rsidRDefault="00B5368C">
      <w:pPr>
        <w:pStyle w:val="Prrafodelista"/>
        <w:numPr>
          <w:ilvl w:val="2"/>
          <w:numId w:val="18"/>
        </w:numPr>
        <w:tabs>
          <w:tab w:val="left" w:pos="1462"/>
        </w:tabs>
        <w:spacing w:before="200"/>
        <w:ind w:left="1462"/>
        <w:jc w:val="left"/>
        <w:rPr>
          <w:b/>
          <w:sz w:val="24"/>
        </w:rPr>
      </w:pPr>
      <w:bookmarkStart w:id="14" w:name="2.1.4._VALORES_"/>
      <w:bookmarkEnd w:id="14"/>
      <w:r>
        <w:rPr>
          <w:b/>
          <w:spacing w:val="-2"/>
          <w:sz w:val="24"/>
        </w:rPr>
        <w:t>VALORES</w:t>
      </w:r>
    </w:p>
    <w:p w14:paraId="2D2A7B5B" w14:textId="77777777" w:rsidR="00AF67F7" w:rsidRDefault="00AF67F7">
      <w:pPr>
        <w:pStyle w:val="Textoindependiente"/>
        <w:spacing w:before="41"/>
        <w:ind w:left="0"/>
        <w:rPr>
          <w:b/>
        </w:rPr>
      </w:pPr>
    </w:p>
    <w:p w14:paraId="51CB2E12" w14:textId="77777777" w:rsidR="00AF67F7" w:rsidRDefault="00B5368C">
      <w:pPr>
        <w:pStyle w:val="Prrafodelista"/>
        <w:numPr>
          <w:ilvl w:val="0"/>
          <w:numId w:val="17"/>
        </w:numPr>
        <w:tabs>
          <w:tab w:val="left" w:pos="861"/>
        </w:tabs>
        <w:ind w:left="861" w:hanging="359"/>
        <w:rPr>
          <w:rFonts w:ascii="Tahoma" w:hAnsi="Tahoma"/>
          <w:sz w:val="24"/>
        </w:rPr>
      </w:pPr>
      <w:r>
        <w:rPr>
          <w:spacing w:val="-2"/>
          <w:sz w:val="24"/>
        </w:rPr>
        <w:t>Transparencia</w:t>
      </w:r>
    </w:p>
    <w:p w14:paraId="7AB34479" w14:textId="77777777" w:rsidR="00AF67F7" w:rsidRDefault="00B5368C">
      <w:pPr>
        <w:pStyle w:val="Prrafodelista"/>
        <w:numPr>
          <w:ilvl w:val="0"/>
          <w:numId w:val="17"/>
        </w:numPr>
        <w:tabs>
          <w:tab w:val="left" w:pos="861"/>
        </w:tabs>
        <w:spacing w:before="27"/>
        <w:ind w:left="861" w:hanging="359"/>
        <w:rPr>
          <w:rFonts w:ascii="Tahoma" w:hAnsi="Tahoma"/>
          <w:sz w:val="24"/>
        </w:rPr>
      </w:pPr>
      <w:r>
        <w:rPr>
          <w:spacing w:val="-2"/>
          <w:sz w:val="24"/>
        </w:rPr>
        <w:t>Puntualidad</w:t>
      </w:r>
    </w:p>
    <w:p w14:paraId="4A56D14A" w14:textId="77777777" w:rsidR="00AF67F7" w:rsidRDefault="00B5368C">
      <w:pPr>
        <w:pStyle w:val="Prrafodelista"/>
        <w:numPr>
          <w:ilvl w:val="0"/>
          <w:numId w:val="17"/>
        </w:numPr>
        <w:tabs>
          <w:tab w:val="left" w:pos="861"/>
        </w:tabs>
        <w:spacing w:before="26"/>
        <w:ind w:left="861" w:hanging="359"/>
        <w:rPr>
          <w:rFonts w:ascii="Tahoma" w:hAnsi="Tahoma"/>
          <w:sz w:val="24"/>
        </w:rPr>
      </w:pPr>
      <w:r>
        <w:rPr>
          <w:spacing w:val="-2"/>
          <w:sz w:val="24"/>
        </w:rPr>
        <w:t>Confianza</w:t>
      </w:r>
    </w:p>
    <w:p w14:paraId="7FA7DD1E" w14:textId="77777777" w:rsidR="00AF67F7" w:rsidRDefault="00B5368C">
      <w:pPr>
        <w:pStyle w:val="Prrafodelista"/>
        <w:numPr>
          <w:ilvl w:val="0"/>
          <w:numId w:val="17"/>
        </w:numPr>
        <w:tabs>
          <w:tab w:val="left" w:pos="861"/>
        </w:tabs>
        <w:spacing w:before="27"/>
        <w:ind w:left="861" w:hanging="359"/>
        <w:rPr>
          <w:rFonts w:ascii="Tahoma" w:hAnsi="Tahoma"/>
          <w:sz w:val="24"/>
        </w:rPr>
      </w:pPr>
      <w:r>
        <w:rPr>
          <w:spacing w:val="-2"/>
          <w:sz w:val="24"/>
        </w:rPr>
        <w:t>Credibilidad</w:t>
      </w:r>
    </w:p>
    <w:p w14:paraId="65DAD4E9" w14:textId="77777777" w:rsidR="00AF67F7" w:rsidRDefault="00AF67F7">
      <w:pPr>
        <w:pStyle w:val="Prrafodelista"/>
        <w:rPr>
          <w:rFonts w:ascii="Tahoma" w:hAnsi="Tahoma"/>
          <w:sz w:val="24"/>
        </w:rPr>
        <w:sectPr w:rsidR="00AF67F7">
          <w:pgSz w:w="11920" w:h="16840"/>
          <w:pgMar w:top="1940" w:right="566" w:bottom="280" w:left="1559" w:header="720" w:footer="720" w:gutter="0"/>
          <w:cols w:space="720"/>
        </w:sectPr>
      </w:pPr>
    </w:p>
    <w:p w14:paraId="1726E928" w14:textId="77777777" w:rsidR="00AF67F7" w:rsidRDefault="00B5368C">
      <w:pPr>
        <w:pStyle w:val="Prrafodelista"/>
        <w:numPr>
          <w:ilvl w:val="0"/>
          <w:numId w:val="17"/>
        </w:numPr>
        <w:tabs>
          <w:tab w:val="left" w:pos="861"/>
        </w:tabs>
        <w:spacing w:before="62"/>
        <w:ind w:left="861" w:hanging="359"/>
        <w:rPr>
          <w:rFonts w:ascii="Tahoma" w:hAnsi="Tahoma"/>
          <w:sz w:val="24"/>
        </w:rPr>
      </w:pPr>
      <w:r>
        <w:rPr>
          <w:spacing w:val="-2"/>
          <w:sz w:val="24"/>
        </w:rPr>
        <w:lastRenderedPageBreak/>
        <w:t>Integridad</w:t>
      </w:r>
    </w:p>
    <w:p w14:paraId="4ACB5655" w14:textId="77777777" w:rsidR="00AF67F7" w:rsidRDefault="00B5368C">
      <w:pPr>
        <w:pStyle w:val="Prrafodelista"/>
        <w:numPr>
          <w:ilvl w:val="0"/>
          <w:numId w:val="17"/>
        </w:numPr>
        <w:tabs>
          <w:tab w:val="left" w:pos="861"/>
        </w:tabs>
        <w:spacing w:before="26"/>
        <w:ind w:left="861" w:hanging="359"/>
        <w:rPr>
          <w:rFonts w:ascii="Tahoma" w:hAnsi="Tahoma"/>
          <w:sz w:val="24"/>
        </w:rPr>
      </w:pPr>
      <w:r>
        <w:rPr>
          <w:spacing w:val="-2"/>
          <w:sz w:val="24"/>
        </w:rPr>
        <w:t>Excelencia</w:t>
      </w:r>
    </w:p>
    <w:p w14:paraId="75BBDA8F" w14:textId="77777777" w:rsidR="00AF67F7" w:rsidRDefault="00B5368C">
      <w:pPr>
        <w:pStyle w:val="Prrafodelista"/>
        <w:numPr>
          <w:ilvl w:val="0"/>
          <w:numId w:val="17"/>
        </w:numPr>
        <w:tabs>
          <w:tab w:val="left" w:pos="861"/>
        </w:tabs>
        <w:spacing w:before="27"/>
        <w:ind w:left="861" w:hanging="359"/>
        <w:rPr>
          <w:rFonts w:ascii="Tahoma" w:hAnsi="Tahoma"/>
          <w:sz w:val="24"/>
        </w:rPr>
      </w:pPr>
      <w:r>
        <w:rPr>
          <w:spacing w:val="-2"/>
          <w:sz w:val="24"/>
        </w:rPr>
        <w:t>Responsabilidad</w:t>
      </w:r>
    </w:p>
    <w:p w14:paraId="42BC9E6E" w14:textId="77777777" w:rsidR="00AF67F7" w:rsidRDefault="00B5368C">
      <w:pPr>
        <w:pStyle w:val="Prrafodelista"/>
        <w:numPr>
          <w:ilvl w:val="0"/>
          <w:numId w:val="17"/>
        </w:numPr>
        <w:tabs>
          <w:tab w:val="left" w:pos="861"/>
        </w:tabs>
        <w:spacing w:before="26"/>
        <w:ind w:left="861" w:hanging="359"/>
        <w:rPr>
          <w:rFonts w:ascii="Tahoma" w:hAnsi="Tahoma"/>
          <w:sz w:val="24"/>
        </w:rPr>
      </w:pPr>
      <w:r>
        <w:rPr>
          <w:spacing w:val="-2"/>
          <w:sz w:val="24"/>
        </w:rPr>
        <w:t>Lealtad</w:t>
      </w:r>
    </w:p>
    <w:p w14:paraId="5916ACD0" w14:textId="77777777" w:rsidR="00AF67F7" w:rsidRDefault="00B5368C">
      <w:pPr>
        <w:pStyle w:val="Prrafodelista"/>
        <w:numPr>
          <w:ilvl w:val="2"/>
          <w:numId w:val="18"/>
        </w:numPr>
        <w:tabs>
          <w:tab w:val="left" w:pos="1522"/>
        </w:tabs>
        <w:spacing w:before="202"/>
        <w:ind w:left="1522" w:hanging="660"/>
        <w:jc w:val="left"/>
        <w:rPr>
          <w:b/>
          <w:sz w:val="24"/>
        </w:rPr>
      </w:pPr>
      <w:bookmarkStart w:id="15" w:name="2.1.5.__ESTRUCTURA_ORGANIZACIONAL_"/>
      <w:bookmarkEnd w:id="15"/>
      <w:r>
        <w:rPr>
          <w:b/>
          <w:sz w:val="24"/>
        </w:rPr>
        <w:t xml:space="preserve">ESTRUCTURA </w:t>
      </w:r>
      <w:r>
        <w:rPr>
          <w:b/>
          <w:spacing w:val="-2"/>
          <w:sz w:val="24"/>
        </w:rPr>
        <w:t>ORGANIZACIONAL</w:t>
      </w:r>
    </w:p>
    <w:p w14:paraId="55F09302" w14:textId="77777777" w:rsidR="00AF67F7" w:rsidRDefault="00AF67F7">
      <w:pPr>
        <w:pStyle w:val="Textoindependiente"/>
        <w:spacing w:before="256"/>
        <w:ind w:left="0"/>
        <w:rPr>
          <w:b/>
        </w:rPr>
      </w:pPr>
    </w:p>
    <w:p w14:paraId="09449FB4" w14:textId="77777777" w:rsidR="00AF67F7" w:rsidRDefault="00B5368C">
      <w:pPr>
        <w:pStyle w:val="Textoindependiente"/>
        <w:spacing w:line="276" w:lineRule="auto"/>
        <w:ind w:left="142" w:right="1150"/>
        <w:jc w:val="both"/>
      </w:pPr>
      <w:r>
        <w:t>SEGPRO cuenta con una estructura organizacional funcional, diseñada para garantizar la eficiencia operativa, la calidad en la atención al cliente y el cumplimiento de los estándares de seguridad industrial. Esta estructura permite una clara división de res</w:t>
      </w:r>
      <w:r>
        <w:t>ponsabilidades y una adecuada</w:t>
      </w:r>
      <w:r>
        <w:rPr>
          <w:spacing w:val="-3"/>
        </w:rPr>
        <w:t xml:space="preserve"> </w:t>
      </w:r>
      <w:r>
        <w:t>coordinación</w:t>
      </w:r>
      <w:r>
        <w:rPr>
          <w:spacing w:val="-3"/>
        </w:rPr>
        <w:t xml:space="preserve"> </w:t>
      </w:r>
      <w:r>
        <w:t>entre</w:t>
      </w:r>
      <w:r>
        <w:rPr>
          <w:spacing w:val="-3"/>
        </w:rPr>
        <w:t xml:space="preserve"> </w:t>
      </w:r>
      <w:r>
        <w:t>las</w:t>
      </w:r>
      <w:r>
        <w:rPr>
          <w:spacing w:val="-3"/>
        </w:rPr>
        <w:t xml:space="preserve"> </w:t>
      </w:r>
      <w:r>
        <w:t>diferentes</w:t>
      </w:r>
      <w:r>
        <w:rPr>
          <w:spacing w:val="-3"/>
        </w:rPr>
        <w:t xml:space="preserve"> </w:t>
      </w:r>
      <w:r>
        <w:t>áreas</w:t>
      </w:r>
      <w:r>
        <w:rPr>
          <w:spacing w:val="-3"/>
        </w:rPr>
        <w:t xml:space="preserve"> </w:t>
      </w:r>
      <w:r>
        <w:t>que</w:t>
      </w:r>
      <w:r>
        <w:rPr>
          <w:spacing w:val="-3"/>
        </w:rPr>
        <w:t xml:space="preserve"> </w:t>
      </w:r>
      <w:r>
        <w:t>componen la empresa.</w:t>
      </w:r>
    </w:p>
    <w:p w14:paraId="28AF660D" w14:textId="77777777" w:rsidR="00AF67F7" w:rsidRDefault="00B5368C">
      <w:pPr>
        <w:pStyle w:val="Textoindependiente"/>
        <w:spacing w:before="200" w:line="276" w:lineRule="auto"/>
        <w:ind w:left="142" w:right="1159"/>
        <w:jc w:val="both"/>
      </w:pPr>
      <w:r>
        <w:t>La empresa está liderada por la Gerencia General, desde donde se supervisan y toman decisiones estratégicas. Bajo esta dirección, se articulan los siguientes dep</w:t>
      </w:r>
      <w:r>
        <w:t>artamentos:</w:t>
      </w:r>
    </w:p>
    <w:p w14:paraId="6BEADA42" w14:textId="77777777" w:rsidR="00AF67F7" w:rsidRDefault="00B5368C">
      <w:pPr>
        <w:pStyle w:val="Prrafodelista"/>
        <w:numPr>
          <w:ilvl w:val="0"/>
          <w:numId w:val="17"/>
        </w:numPr>
        <w:tabs>
          <w:tab w:val="left" w:pos="862"/>
        </w:tabs>
        <w:spacing w:before="200" w:line="276" w:lineRule="auto"/>
        <w:ind w:right="1157"/>
        <w:rPr>
          <w:rFonts w:ascii="Tahoma" w:hAnsi="Tahoma"/>
          <w:sz w:val="20"/>
        </w:rPr>
      </w:pPr>
      <w:r>
        <w:rPr>
          <w:b/>
          <w:sz w:val="24"/>
        </w:rPr>
        <w:t>Comercial y Ventas</w:t>
      </w:r>
      <w:r>
        <w:rPr>
          <w:sz w:val="24"/>
        </w:rPr>
        <w:t>: Encargado de la atención al cliente, gestión de ventas y</w:t>
      </w:r>
      <w:r>
        <w:rPr>
          <w:spacing w:val="80"/>
          <w:w w:val="150"/>
          <w:sz w:val="24"/>
        </w:rPr>
        <w:t xml:space="preserve"> </w:t>
      </w:r>
      <w:r>
        <w:rPr>
          <w:sz w:val="24"/>
        </w:rPr>
        <w:t>promoción de productos.</w:t>
      </w:r>
    </w:p>
    <w:p w14:paraId="2BC41881" w14:textId="77777777" w:rsidR="00AF67F7" w:rsidRDefault="00B5368C">
      <w:pPr>
        <w:pStyle w:val="Prrafodelista"/>
        <w:numPr>
          <w:ilvl w:val="0"/>
          <w:numId w:val="17"/>
        </w:numPr>
        <w:tabs>
          <w:tab w:val="left" w:pos="862"/>
        </w:tabs>
        <w:spacing w:before="160" w:line="276" w:lineRule="auto"/>
        <w:ind w:right="1159"/>
        <w:rPr>
          <w:rFonts w:ascii="Tahoma" w:hAnsi="Tahoma"/>
          <w:sz w:val="20"/>
        </w:rPr>
      </w:pPr>
      <w:r>
        <w:rPr>
          <w:b/>
          <w:sz w:val="24"/>
        </w:rPr>
        <w:t>Logística</w:t>
      </w:r>
      <w:r>
        <w:rPr>
          <w:b/>
          <w:spacing w:val="40"/>
          <w:sz w:val="24"/>
        </w:rPr>
        <w:t xml:space="preserve"> </w:t>
      </w:r>
      <w:r>
        <w:rPr>
          <w:b/>
          <w:sz w:val="24"/>
        </w:rPr>
        <w:t>y</w:t>
      </w:r>
      <w:r>
        <w:rPr>
          <w:b/>
          <w:spacing w:val="40"/>
          <w:sz w:val="24"/>
        </w:rPr>
        <w:t xml:space="preserve"> </w:t>
      </w:r>
      <w:r>
        <w:rPr>
          <w:b/>
          <w:sz w:val="24"/>
        </w:rPr>
        <w:t>Almacén</w:t>
      </w:r>
      <w:r>
        <w:rPr>
          <w:sz w:val="24"/>
        </w:rPr>
        <w:t>:</w:t>
      </w:r>
      <w:r>
        <w:rPr>
          <w:spacing w:val="40"/>
          <w:sz w:val="24"/>
        </w:rPr>
        <w:t xml:space="preserve"> </w:t>
      </w:r>
      <w:proofErr w:type="gramStart"/>
      <w:r>
        <w:rPr>
          <w:sz w:val="24"/>
        </w:rPr>
        <w:t>Responsable</w:t>
      </w:r>
      <w:proofErr w:type="gramEnd"/>
      <w:r>
        <w:rPr>
          <w:spacing w:val="40"/>
          <w:sz w:val="24"/>
        </w:rPr>
        <w:t xml:space="preserve"> </w:t>
      </w:r>
      <w:r>
        <w:rPr>
          <w:sz w:val="24"/>
        </w:rPr>
        <w:t>del</w:t>
      </w:r>
      <w:r>
        <w:rPr>
          <w:spacing w:val="40"/>
          <w:sz w:val="24"/>
        </w:rPr>
        <w:t xml:space="preserve"> </w:t>
      </w:r>
      <w:r>
        <w:rPr>
          <w:sz w:val="24"/>
        </w:rPr>
        <w:t>control</w:t>
      </w:r>
      <w:r>
        <w:rPr>
          <w:spacing w:val="40"/>
          <w:sz w:val="24"/>
        </w:rPr>
        <w:t xml:space="preserve"> </w:t>
      </w:r>
      <w:r>
        <w:rPr>
          <w:sz w:val="24"/>
        </w:rPr>
        <w:t>de</w:t>
      </w:r>
      <w:r>
        <w:rPr>
          <w:spacing w:val="40"/>
          <w:sz w:val="24"/>
        </w:rPr>
        <w:t xml:space="preserve"> </w:t>
      </w:r>
      <w:r>
        <w:rPr>
          <w:sz w:val="24"/>
        </w:rPr>
        <w:t>inventario,</w:t>
      </w:r>
      <w:r>
        <w:rPr>
          <w:spacing w:val="40"/>
          <w:sz w:val="24"/>
        </w:rPr>
        <w:t xml:space="preserve"> </w:t>
      </w:r>
      <w:r>
        <w:rPr>
          <w:sz w:val="24"/>
        </w:rPr>
        <w:t>recepción</w:t>
      </w:r>
      <w:r>
        <w:rPr>
          <w:spacing w:val="40"/>
          <w:sz w:val="24"/>
        </w:rPr>
        <w:t xml:space="preserve"> </w:t>
      </w:r>
      <w:r>
        <w:rPr>
          <w:sz w:val="24"/>
        </w:rPr>
        <w:t>de</w:t>
      </w:r>
      <w:r>
        <w:rPr>
          <w:spacing w:val="40"/>
          <w:sz w:val="24"/>
        </w:rPr>
        <w:t xml:space="preserve"> </w:t>
      </w:r>
      <w:r>
        <w:rPr>
          <w:sz w:val="24"/>
        </w:rPr>
        <w:t>productos y distribución.</w:t>
      </w:r>
    </w:p>
    <w:p w14:paraId="1CECD087" w14:textId="77777777" w:rsidR="00AF67F7" w:rsidRDefault="00B5368C">
      <w:pPr>
        <w:pStyle w:val="Prrafodelista"/>
        <w:numPr>
          <w:ilvl w:val="0"/>
          <w:numId w:val="17"/>
        </w:numPr>
        <w:tabs>
          <w:tab w:val="left" w:pos="862"/>
        </w:tabs>
        <w:spacing w:before="160" w:line="276" w:lineRule="auto"/>
        <w:ind w:right="1153"/>
        <w:rPr>
          <w:rFonts w:ascii="Tahoma" w:hAnsi="Tahoma"/>
          <w:sz w:val="20"/>
        </w:rPr>
      </w:pPr>
      <w:r>
        <w:rPr>
          <w:b/>
          <w:sz w:val="24"/>
        </w:rPr>
        <w:t>Producción</w:t>
      </w:r>
      <w:r>
        <w:rPr>
          <w:b/>
          <w:spacing w:val="39"/>
          <w:sz w:val="24"/>
        </w:rPr>
        <w:t xml:space="preserve"> </w:t>
      </w:r>
      <w:r>
        <w:rPr>
          <w:b/>
          <w:sz w:val="24"/>
        </w:rPr>
        <w:t>y</w:t>
      </w:r>
      <w:r>
        <w:rPr>
          <w:b/>
          <w:spacing w:val="39"/>
          <w:sz w:val="24"/>
        </w:rPr>
        <w:t xml:space="preserve"> </w:t>
      </w:r>
      <w:r>
        <w:rPr>
          <w:b/>
          <w:sz w:val="24"/>
        </w:rPr>
        <w:t>Calidad</w:t>
      </w:r>
      <w:r>
        <w:rPr>
          <w:sz w:val="24"/>
        </w:rPr>
        <w:t>:</w:t>
      </w:r>
      <w:r>
        <w:rPr>
          <w:spacing w:val="39"/>
          <w:sz w:val="24"/>
        </w:rPr>
        <w:t xml:space="preserve"> </w:t>
      </w:r>
      <w:r>
        <w:rPr>
          <w:sz w:val="24"/>
        </w:rPr>
        <w:t>Supervisa</w:t>
      </w:r>
      <w:r>
        <w:rPr>
          <w:spacing w:val="39"/>
          <w:sz w:val="24"/>
        </w:rPr>
        <w:t xml:space="preserve"> </w:t>
      </w:r>
      <w:r>
        <w:rPr>
          <w:sz w:val="24"/>
        </w:rPr>
        <w:t>la elaboración de productos, asegurando el cumplimiento de normas técnicas y de seguridad.</w:t>
      </w:r>
    </w:p>
    <w:p w14:paraId="44087F58" w14:textId="77777777" w:rsidR="00AF67F7" w:rsidRDefault="00B5368C">
      <w:pPr>
        <w:pStyle w:val="Prrafodelista"/>
        <w:numPr>
          <w:ilvl w:val="0"/>
          <w:numId w:val="17"/>
        </w:numPr>
        <w:tabs>
          <w:tab w:val="left" w:pos="862"/>
        </w:tabs>
        <w:spacing w:before="160" w:line="276" w:lineRule="auto"/>
        <w:ind w:right="1160"/>
        <w:rPr>
          <w:rFonts w:ascii="Tahoma" w:hAnsi="Tahoma"/>
          <w:sz w:val="20"/>
        </w:rPr>
      </w:pPr>
      <w:r>
        <w:rPr>
          <w:b/>
          <w:sz w:val="24"/>
        </w:rPr>
        <w:t>Administrativo</w:t>
      </w:r>
      <w:r>
        <w:rPr>
          <w:b/>
          <w:spacing w:val="40"/>
          <w:sz w:val="24"/>
        </w:rPr>
        <w:t xml:space="preserve"> </w:t>
      </w:r>
      <w:r>
        <w:rPr>
          <w:b/>
          <w:sz w:val="24"/>
        </w:rPr>
        <w:t>y</w:t>
      </w:r>
      <w:r>
        <w:rPr>
          <w:b/>
          <w:spacing w:val="40"/>
          <w:sz w:val="24"/>
        </w:rPr>
        <w:t xml:space="preserve"> </w:t>
      </w:r>
      <w:r>
        <w:rPr>
          <w:b/>
          <w:sz w:val="24"/>
        </w:rPr>
        <w:t>Financiero</w:t>
      </w:r>
      <w:r>
        <w:rPr>
          <w:sz w:val="24"/>
        </w:rPr>
        <w:t>:</w:t>
      </w:r>
      <w:r>
        <w:rPr>
          <w:spacing w:val="40"/>
          <w:sz w:val="24"/>
        </w:rPr>
        <w:t xml:space="preserve"> </w:t>
      </w:r>
      <w:r>
        <w:rPr>
          <w:sz w:val="24"/>
        </w:rPr>
        <w:t>Maneja</w:t>
      </w:r>
      <w:r>
        <w:rPr>
          <w:spacing w:val="40"/>
          <w:sz w:val="24"/>
        </w:rPr>
        <w:t xml:space="preserve"> </w:t>
      </w:r>
      <w:r>
        <w:rPr>
          <w:sz w:val="24"/>
        </w:rPr>
        <w:t>los</w:t>
      </w:r>
      <w:r>
        <w:rPr>
          <w:spacing w:val="40"/>
          <w:sz w:val="24"/>
        </w:rPr>
        <w:t xml:space="preserve"> </w:t>
      </w:r>
      <w:r>
        <w:rPr>
          <w:sz w:val="24"/>
        </w:rPr>
        <w:t>procesos</w:t>
      </w:r>
      <w:r>
        <w:rPr>
          <w:spacing w:val="40"/>
          <w:sz w:val="24"/>
        </w:rPr>
        <w:t xml:space="preserve"> </w:t>
      </w:r>
      <w:r>
        <w:rPr>
          <w:sz w:val="24"/>
        </w:rPr>
        <w:t>contables,</w:t>
      </w:r>
      <w:r>
        <w:rPr>
          <w:spacing w:val="40"/>
          <w:sz w:val="24"/>
        </w:rPr>
        <w:t xml:space="preserve"> </w:t>
      </w:r>
      <w:r>
        <w:rPr>
          <w:sz w:val="24"/>
        </w:rPr>
        <w:t>financieros</w:t>
      </w:r>
      <w:r>
        <w:rPr>
          <w:spacing w:val="40"/>
          <w:sz w:val="24"/>
        </w:rPr>
        <w:t xml:space="preserve"> </w:t>
      </w:r>
      <w:r>
        <w:rPr>
          <w:sz w:val="24"/>
        </w:rPr>
        <w:t>y administrativos de la empresa.</w:t>
      </w:r>
    </w:p>
    <w:p w14:paraId="150A2492" w14:textId="77777777" w:rsidR="00AF67F7" w:rsidRDefault="00B5368C">
      <w:pPr>
        <w:pStyle w:val="Prrafodelista"/>
        <w:numPr>
          <w:ilvl w:val="0"/>
          <w:numId w:val="17"/>
        </w:numPr>
        <w:tabs>
          <w:tab w:val="left" w:pos="862"/>
        </w:tabs>
        <w:spacing w:before="160" w:line="276" w:lineRule="auto"/>
        <w:ind w:right="1151"/>
        <w:rPr>
          <w:rFonts w:ascii="Tahoma" w:hAnsi="Tahoma"/>
          <w:sz w:val="20"/>
        </w:rPr>
      </w:pPr>
      <w:r>
        <w:rPr>
          <w:b/>
          <w:sz w:val="24"/>
        </w:rPr>
        <w:t>Marketing</w:t>
      </w:r>
      <w:r>
        <w:rPr>
          <w:b/>
          <w:spacing w:val="40"/>
          <w:sz w:val="24"/>
        </w:rPr>
        <w:t xml:space="preserve"> </w:t>
      </w:r>
      <w:r>
        <w:rPr>
          <w:b/>
          <w:sz w:val="24"/>
        </w:rPr>
        <w:t>y</w:t>
      </w:r>
      <w:r>
        <w:rPr>
          <w:b/>
          <w:spacing w:val="40"/>
          <w:sz w:val="24"/>
        </w:rPr>
        <w:t xml:space="preserve"> </w:t>
      </w:r>
      <w:r>
        <w:rPr>
          <w:b/>
          <w:sz w:val="24"/>
        </w:rPr>
        <w:t>Publicidad</w:t>
      </w:r>
      <w:r>
        <w:rPr>
          <w:sz w:val="24"/>
        </w:rPr>
        <w:t>:</w:t>
      </w:r>
      <w:r>
        <w:rPr>
          <w:spacing w:val="40"/>
          <w:sz w:val="24"/>
        </w:rPr>
        <w:t xml:space="preserve"> </w:t>
      </w:r>
      <w:r>
        <w:rPr>
          <w:sz w:val="24"/>
        </w:rPr>
        <w:t>Encargado</w:t>
      </w:r>
      <w:r>
        <w:rPr>
          <w:spacing w:val="40"/>
          <w:sz w:val="24"/>
        </w:rPr>
        <w:t xml:space="preserve"> </w:t>
      </w:r>
      <w:r>
        <w:rPr>
          <w:sz w:val="24"/>
        </w:rPr>
        <w:t>de</w:t>
      </w:r>
      <w:r>
        <w:rPr>
          <w:spacing w:val="40"/>
          <w:sz w:val="24"/>
        </w:rPr>
        <w:t xml:space="preserve"> </w:t>
      </w:r>
      <w:r>
        <w:rPr>
          <w:sz w:val="24"/>
        </w:rPr>
        <w:t>la imagen institucional</w:t>
      </w:r>
      <w:r>
        <w:rPr>
          <w:sz w:val="24"/>
        </w:rPr>
        <w:t>, publicidad y redes sociales.</w:t>
      </w:r>
    </w:p>
    <w:p w14:paraId="4129A119" w14:textId="77777777" w:rsidR="00AF67F7" w:rsidRDefault="00B5368C">
      <w:pPr>
        <w:pStyle w:val="Prrafodelista"/>
        <w:numPr>
          <w:ilvl w:val="0"/>
          <w:numId w:val="17"/>
        </w:numPr>
        <w:tabs>
          <w:tab w:val="left" w:pos="861"/>
        </w:tabs>
        <w:spacing w:before="160"/>
        <w:ind w:left="861" w:hanging="359"/>
        <w:rPr>
          <w:rFonts w:ascii="Tahoma" w:hAnsi="Tahoma"/>
          <w:sz w:val="20"/>
        </w:rPr>
      </w:pPr>
      <w:r>
        <w:rPr>
          <w:b/>
          <w:sz w:val="24"/>
        </w:rPr>
        <w:t>Servicio al Cliente</w:t>
      </w:r>
      <w:r>
        <w:rPr>
          <w:sz w:val="24"/>
        </w:rPr>
        <w:t xml:space="preserve">: Brinda soporte postventa y atención directa al usuario </w:t>
      </w:r>
      <w:r>
        <w:rPr>
          <w:spacing w:val="-2"/>
          <w:sz w:val="24"/>
        </w:rPr>
        <w:t>final.</w:t>
      </w:r>
    </w:p>
    <w:p w14:paraId="75160E6D" w14:textId="77777777" w:rsidR="00AF67F7" w:rsidRDefault="00AF67F7">
      <w:pPr>
        <w:pStyle w:val="Prrafodelista"/>
        <w:rPr>
          <w:rFonts w:ascii="Tahoma" w:hAnsi="Tahoma"/>
          <w:sz w:val="20"/>
        </w:rPr>
        <w:sectPr w:rsidR="00AF67F7">
          <w:pgSz w:w="11920" w:h="16840"/>
          <w:pgMar w:top="1340" w:right="566" w:bottom="280" w:left="1559" w:header="720" w:footer="720" w:gutter="0"/>
          <w:cols w:space="720"/>
        </w:sectPr>
      </w:pPr>
    </w:p>
    <w:p w14:paraId="6A345D56" w14:textId="77777777" w:rsidR="00AF67F7" w:rsidRDefault="00B5368C">
      <w:pPr>
        <w:pStyle w:val="Textoindependiente"/>
        <w:ind w:left="172"/>
        <w:rPr>
          <w:sz w:val="20"/>
        </w:rPr>
      </w:pPr>
      <w:r>
        <w:rPr>
          <w:noProof/>
          <w:sz w:val="20"/>
        </w:rPr>
        <w:lastRenderedPageBreak/>
        <w:drawing>
          <wp:inline distT="0" distB="0" distL="0" distR="0" wp14:anchorId="162BFA21" wp14:editId="30277EA9">
            <wp:extent cx="5366637" cy="337899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366637" cy="3378993"/>
                    </a:xfrm>
                    <a:prstGeom prst="rect">
                      <a:avLst/>
                    </a:prstGeom>
                  </pic:spPr>
                </pic:pic>
              </a:graphicData>
            </a:graphic>
          </wp:inline>
        </w:drawing>
      </w:r>
    </w:p>
    <w:p w14:paraId="75EDA240" w14:textId="77777777" w:rsidR="00AF67F7" w:rsidRDefault="00B5368C">
      <w:pPr>
        <w:pStyle w:val="Textoindependiente"/>
        <w:spacing w:before="69"/>
        <w:ind w:left="0"/>
        <w:rPr>
          <w:sz w:val="20"/>
        </w:rPr>
      </w:pPr>
      <w:r>
        <w:rPr>
          <w:noProof/>
          <w:sz w:val="20"/>
        </w:rPr>
        <w:drawing>
          <wp:anchor distT="0" distB="0" distL="0" distR="0" simplePos="0" relativeHeight="251660288" behindDoc="1" locked="0" layoutInCell="1" allowOverlap="1" wp14:anchorId="7632D57C" wp14:editId="1734E9D0">
            <wp:simplePos x="0" y="0"/>
            <wp:positionH relativeFrom="page">
              <wp:posOffset>1955962</wp:posOffset>
            </wp:positionH>
            <wp:positionV relativeFrom="paragraph">
              <wp:posOffset>205303</wp:posOffset>
            </wp:positionV>
            <wp:extent cx="3619549" cy="429053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619549" cy="4290536"/>
                    </a:xfrm>
                    <a:prstGeom prst="rect">
                      <a:avLst/>
                    </a:prstGeom>
                  </pic:spPr>
                </pic:pic>
              </a:graphicData>
            </a:graphic>
          </wp:anchor>
        </w:drawing>
      </w:r>
    </w:p>
    <w:p w14:paraId="387674AD" w14:textId="77777777" w:rsidR="00AF67F7" w:rsidRDefault="00AF67F7">
      <w:pPr>
        <w:pStyle w:val="Textoindependiente"/>
        <w:spacing w:before="30"/>
        <w:ind w:left="0"/>
      </w:pPr>
    </w:p>
    <w:p w14:paraId="3366DB67" w14:textId="77777777" w:rsidR="00AF67F7" w:rsidRDefault="00B5368C">
      <w:pPr>
        <w:ind w:left="2985"/>
        <w:rPr>
          <w:i/>
          <w:sz w:val="24"/>
        </w:rPr>
      </w:pPr>
      <w:r>
        <w:rPr>
          <w:i/>
          <w:sz w:val="24"/>
        </w:rPr>
        <w:t xml:space="preserve">Figura 2. Identidades </w:t>
      </w:r>
      <w:proofErr w:type="spellStart"/>
      <w:r>
        <w:rPr>
          <w:i/>
          <w:spacing w:val="-2"/>
          <w:sz w:val="24"/>
        </w:rPr>
        <w:t>Segpro</w:t>
      </w:r>
      <w:proofErr w:type="spellEnd"/>
    </w:p>
    <w:p w14:paraId="0BFBCDFF" w14:textId="77777777" w:rsidR="00AF67F7" w:rsidRDefault="00AF67F7">
      <w:pPr>
        <w:pStyle w:val="Textoindependiente"/>
        <w:ind w:left="0"/>
        <w:rPr>
          <w:i/>
        </w:rPr>
      </w:pPr>
    </w:p>
    <w:p w14:paraId="561A5F5D" w14:textId="77777777" w:rsidR="00AF67F7" w:rsidRDefault="00AF67F7">
      <w:pPr>
        <w:pStyle w:val="Textoindependiente"/>
        <w:spacing w:before="127"/>
        <w:ind w:left="0"/>
        <w:rPr>
          <w:i/>
        </w:rPr>
      </w:pPr>
    </w:p>
    <w:p w14:paraId="4CC967AC" w14:textId="77777777" w:rsidR="00AF67F7" w:rsidRDefault="00B5368C">
      <w:pPr>
        <w:ind w:left="3080"/>
        <w:rPr>
          <w:b/>
          <w:sz w:val="24"/>
        </w:rPr>
      </w:pPr>
      <w:r>
        <w:rPr>
          <w:b/>
          <w:sz w:val="24"/>
        </w:rPr>
        <w:t xml:space="preserve">ORGANIGRAMA DE </w:t>
      </w:r>
      <w:r>
        <w:rPr>
          <w:b/>
          <w:spacing w:val="-5"/>
          <w:sz w:val="24"/>
        </w:rPr>
        <w:t>TI</w:t>
      </w:r>
    </w:p>
    <w:p w14:paraId="659B191C" w14:textId="77777777" w:rsidR="00AF67F7" w:rsidRDefault="00AF67F7">
      <w:pPr>
        <w:rPr>
          <w:b/>
          <w:sz w:val="24"/>
        </w:rPr>
        <w:sectPr w:rsidR="00AF67F7">
          <w:pgSz w:w="11920" w:h="16840"/>
          <w:pgMar w:top="1440" w:right="566" w:bottom="280" w:left="1559" w:header="720" w:footer="720" w:gutter="0"/>
          <w:cols w:space="720"/>
        </w:sectPr>
      </w:pPr>
    </w:p>
    <w:p w14:paraId="0A1F2908" w14:textId="77777777" w:rsidR="00AF67F7" w:rsidRDefault="00B5368C">
      <w:pPr>
        <w:pStyle w:val="Textoindependiente"/>
        <w:ind w:left="172"/>
        <w:rPr>
          <w:sz w:val="20"/>
        </w:rPr>
      </w:pPr>
      <w:r>
        <w:rPr>
          <w:noProof/>
          <w:sz w:val="20"/>
        </w:rPr>
        <w:lastRenderedPageBreak/>
        <w:drawing>
          <wp:inline distT="0" distB="0" distL="0" distR="0" wp14:anchorId="63FA9C77" wp14:editId="20515B26">
            <wp:extent cx="5365494" cy="268747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365494" cy="2687478"/>
                    </a:xfrm>
                    <a:prstGeom prst="rect">
                      <a:avLst/>
                    </a:prstGeom>
                  </pic:spPr>
                </pic:pic>
              </a:graphicData>
            </a:graphic>
          </wp:inline>
        </w:drawing>
      </w:r>
    </w:p>
    <w:p w14:paraId="6875D3EC" w14:textId="77777777" w:rsidR="00AF67F7" w:rsidRDefault="00AF67F7">
      <w:pPr>
        <w:pStyle w:val="Textoindependiente"/>
        <w:spacing w:before="91"/>
        <w:ind w:left="0"/>
        <w:rPr>
          <w:b/>
        </w:rPr>
      </w:pPr>
    </w:p>
    <w:p w14:paraId="0B4FF189" w14:textId="77777777" w:rsidR="00AF67F7" w:rsidRDefault="00B5368C">
      <w:pPr>
        <w:ind w:left="2771"/>
        <w:rPr>
          <w:i/>
          <w:sz w:val="24"/>
        </w:rPr>
      </w:pPr>
      <w:r>
        <w:rPr>
          <w:i/>
          <w:sz w:val="24"/>
        </w:rPr>
        <w:t>Figura</w:t>
      </w:r>
      <w:r>
        <w:rPr>
          <w:i/>
          <w:spacing w:val="-3"/>
          <w:sz w:val="24"/>
        </w:rPr>
        <w:t xml:space="preserve"> </w:t>
      </w:r>
      <w:r>
        <w:rPr>
          <w:i/>
          <w:sz w:val="24"/>
        </w:rPr>
        <w:t>3.</w:t>
      </w:r>
      <w:r>
        <w:rPr>
          <w:i/>
          <w:spacing w:val="-3"/>
          <w:sz w:val="24"/>
        </w:rPr>
        <w:t xml:space="preserve"> </w:t>
      </w:r>
      <w:r>
        <w:rPr>
          <w:i/>
          <w:sz w:val="24"/>
        </w:rPr>
        <w:t>Organigrama</w:t>
      </w:r>
      <w:r>
        <w:rPr>
          <w:i/>
          <w:spacing w:val="-3"/>
          <w:sz w:val="24"/>
        </w:rPr>
        <w:t xml:space="preserve"> </w:t>
      </w:r>
      <w:r>
        <w:rPr>
          <w:i/>
          <w:spacing w:val="-2"/>
          <w:sz w:val="24"/>
        </w:rPr>
        <w:t>SEGPRO</w:t>
      </w:r>
    </w:p>
    <w:p w14:paraId="14F1BE5C" w14:textId="77777777" w:rsidR="00AF67F7" w:rsidRDefault="00AF67F7">
      <w:pPr>
        <w:pStyle w:val="Textoindependiente"/>
        <w:ind w:left="0"/>
        <w:rPr>
          <w:i/>
        </w:rPr>
      </w:pPr>
    </w:p>
    <w:p w14:paraId="19207BA2" w14:textId="77777777" w:rsidR="00AF67F7" w:rsidRDefault="00AF67F7">
      <w:pPr>
        <w:pStyle w:val="Textoindependiente"/>
        <w:spacing w:before="207"/>
        <w:ind w:left="0"/>
        <w:rPr>
          <w:i/>
        </w:rPr>
      </w:pPr>
    </w:p>
    <w:p w14:paraId="0E33AFC6" w14:textId="77777777" w:rsidR="00AF67F7" w:rsidRDefault="00B5368C">
      <w:pPr>
        <w:pStyle w:val="Prrafodelista"/>
        <w:numPr>
          <w:ilvl w:val="2"/>
          <w:numId w:val="18"/>
        </w:numPr>
        <w:tabs>
          <w:tab w:val="left" w:pos="742"/>
        </w:tabs>
        <w:jc w:val="left"/>
        <w:rPr>
          <w:b/>
          <w:sz w:val="24"/>
        </w:rPr>
      </w:pPr>
      <w:r>
        <w:rPr>
          <w:b/>
          <w:sz w:val="24"/>
        </w:rPr>
        <w:t xml:space="preserve">MACROPROCESOS, PROCESOS Y </w:t>
      </w:r>
      <w:r>
        <w:rPr>
          <w:b/>
          <w:spacing w:val="-2"/>
          <w:sz w:val="24"/>
        </w:rPr>
        <w:t>SUBPROCESOS</w:t>
      </w:r>
    </w:p>
    <w:p w14:paraId="6FEB0210" w14:textId="77777777" w:rsidR="00AF67F7" w:rsidRDefault="00AF67F7">
      <w:pPr>
        <w:pStyle w:val="Textoindependiente"/>
        <w:spacing w:before="10"/>
        <w:ind w:left="0"/>
        <w:rPr>
          <w:b/>
          <w:sz w:val="19"/>
        </w:rPr>
      </w:pPr>
    </w:p>
    <w:tbl>
      <w:tblPr>
        <w:tblStyle w:val="TableNormal"/>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680"/>
        <w:gridCol w:w="3500"/>
        <w:gridCol w:w="3960"/>
      </w:tblGrid>
      <w:tr w:rsidR="00AF67F7" w14:paraId="1F424B9E" w14:textId="77777777">
        <w:trPr>
          <w:trHeight w:val="519"/>
        </w:trPr>
        <w:tc>
          <w:tcPr>
            <w:tcW w:w="1680" w:type="dxa"/>
            <w:shd w:val="clear" w:color="auto" w:fill="B5D6A7"/>
          </w:tcPr>
          <w:p w14:paraId="25BB166D" w14:textId="77777777" w:rsidR="00AF67F7" w:rsidRDefault="00B5368C">
            <w:pPr>
              <w:pStyle w:val="TableParagraph"/>
              <w:spacing w:line="250" w:lineRule="atLeast"/>
              <w:ind w:left="65" w:right="43"/>
              <w:rPr>
                <w:rFonts w:ascii="Cambria"/>
                <w:b/>
              </w:rPr>
            </w:pPr>
            <w:r>
              <w:rPr>
                <w:rFonts w:ascii="Cambria"/>
                <w:b/>
                <w:spacing w:val="-2"/>
              </w:rPr>
              <w:t xml:space="preserve">MACROPROCES </w:t>
            </w:r>
            <w:r>
              <w:rPr>
                <w:rFonts w:ascii="Cambria"/>
                <w:b/>
                <w:spacing w:val="-10"/>
              </w:rPr>
              <w:t>O</w:t>
            </w:r>
          </w:p>
        </w:tc>
        <w:tc>
          <w:tcPr>
            <w:tcW w:w="3500" w:type="dxa"/>
            <w:shd w:val="clear" w:color="auto" w:fill="B5D6A7"/>
          </w:tcPr>
          <w:p w14:paraId="15581BC2" w14:textId="77777777" w:rsidR="00AF67F7" w:rsidRDefault="00B5368C">
            <w:pPr>
              <w:pStyle w:val="TableParagraph"/>
              <w:spacing w:before="136"/>
              <w:ind w:left="80"/>
              <w:rPr>
                <w:rFonts w:ascii="Cambria"/>
                <w:b/>
              </w:rPr>
            </w:pPr>
            <w:r>
              <w:rPr>
                <w:rFonts w:ascii="Cambria"/>
                <w:b/>
                <w:spacing w:val="-2"/>
              </w:rPr>
              <w:t>PROCESO</w:t>
            </w:r>
          </w:p>
        </w:tc>
        <w:tc>
          <w:tcPr>
            <w:tcW w:w="3960" w:type="dxa"/>
            <w:shd w:val="clear" w:color="auto" w:fill="B5D6A7"/>
          </w:tcPr>
          <w:p w14:paraId="702D91E1" w14:textId="77777777" w:rsidR="00AF67F7" w:rsidRDefault="00B5368C">
            <w:pPr>
              <w:pStyle w:val="TableParagraph"/>
              <w:spacing w:before="136"/>
              <w:ind w:left="75"/>
              <w:rPr>
                <w:rFonts w:ascii="Cambria"/>
                <w:b/>
              </w:rPr>
            </w:pPr>
            <w:r>
              <w:rPr>
                <w:rFonts w:ascii="Cambria"/>
                <w:b/>
                <w:spacing w:val="-2"/>
              </w:rPr>
              <w:t>SUBPROCESO</w:t>
            </w:r>
          </w:p>
        </w:tc>
      </w:tr>
      <w:tr w:rsidR="00AF67F7" w14:paraId="596B4452" w14:textId="77777777">
        <w:trPr>
          <w:trHeight w:val="540"/>
        </w:trPr>
        <w:tc>
          <w:tcPr>
            <w:tcW w:w="1680" w:type="dxa"/>
            <w:vMerge w:val="restart"/>
            <w:shd w:val="clear" w:color="auto" w:fill="C6D9F1"/>
          </w:tcPr>
          <w:p w14:paraId="4D5BAF02" w14:textId="77777777" w:rsidR="00AF67F7" w:rsidRDefault="00AF67F7">
            <w:pPr>
              <w:pStyle w:val="TableParagraph"/>
              <w:rPr>
                <w:b/>
              </w:rPr>
            </w:pPr>
          </w:p>
          <w:p w14:paraId="5155CBEC" w14:textId="77777777" w:rsidR="00AF67F7" w:rsidRDefault="00AF67F7">
            <w:pPr>
              <w:pStyle w:val="TableParagraph"/>
              <w:rPr>
                <w:b/>
              </w:rPr>
            </w:pPr>
          </w:p>
          <w:p w14:paraId="637D01A9" w14:textId="77777777" w:rsidR="00AF67F7" w:rsidRDefault="00AF67F7">
            <w:pPr>
              <w:pStyle w:val="TableParagraph"/>
              <w:spacing w:before="196"/>
              <w:rPr>
                <w:b/>
              </w:rPr>
            </w:pPr>
          </w:p>
          <w:p w14:paraId="4DB5A3EF" w14:textId="77777777" w:rsidR="00AF67F7" w:rsidRDefault="00B5368C">
            <w:pPr>
              <w:pStyle w:val="TableParagraph"/>
              <w:ind w:left="165" w:right="43" w:firstLine="128"/>
              <w:rPr>
                <w:rFonts w:ascii="Cambria" w:hAnsi="Cambria"/>
              </w:rPr>
            </w:pPr>
            <w:r>
              <w:rPr>
                <w:rFonts w:ascii="Cambria" w:hAnsi="Cambria"/>
                <w:spacing w:val="-2"/>
              </w:rPr>
              <w:t xml:space="preserve">DIRECCIÓN </w:t>
            </w:r>
            <w:r>
              <w:rPr>
                <w:rFonts w:ascii="Cambria" w:hAnsi="Cambria"/>
                <w:spacing w:val="-4"/>
              </w:rPr>
              <w:t>ESTRATÉGICA</w:t>
            </w:r>
          </w:p>
        </w:tc>
        <w:tc>
          <w:tcPr>
            <w:tcW w:w="3500" w:type="dxa"/>
            <w:shd w:val="clear" w:color="auto" w:fill="C6D9F1"/>
          </w:tcPr>
          <w:p w14:paraId="4C5EE51C" w14:textId="77777777" w:rsidR="00AF67F7" w:rsidRDefault="00B5368C">
            <w:pPr>
              <w:pStyle w:val="TableParagraph"/>
              <w:spacing w:before="147"/>
              <w:ind w:left="80"/>
              <w:rPr>
                <w:rFonts w:ascii="Cambria" w:hAnsi="Cambria"/>
              </w:rPr>
            </w:pPr>
            <w:r>
              <w:rPr>
                <w:rFonts w:ascii="Cambria" w:hAnsi="Cambria"/>
                <w:spacing w:val="-2"/>
              </w:rPr>
              <w:t>Planificación</w:t>
            </w:r>
            <w:r>
              <w:rPr>
                <w:rFonts w:ascii="Cambria" w:hAnsi="Cambria"/>
                <w:spacing w:val="13"/>
              </w:rPr>
              <w:t xml:space="preserve"> </w:t>
            </w:r>
            <w:r>
              <w:rPr>
                <w:rFonts w:ascii="Cambria" w:hAnsi="Cambria"/>
                <w:spacing w:val="-2"/>
              </w:rPr>
              <w:t>estratégica</w:t>
            </w:r>
          </w:p>
        </w:tc>
        <w:tc>
          <w:tcPr>
            <w:tcW w:w="3960" w:type="dxa"/>
            <w:shd w:val="clear" w:color="auto" w:fill="C6D9F1"/>
          </w:tcPr>
          <w:p w14:paraId="6F88427A" w14:textId="77777777" w:rsidR="00AF67F7" w:rsidRDefault="00B5368C">
            <w:pPr>
              <w:pStyle w:val="TableParagraph"/>
              <w:spacing w:before="147"/>
              <w:ind w:left="75"/>
              <w:rPr>
                <w:rFonts w:ascii="Cambria" w:hAnsi="Cambria"/>
              </w:rPr>
            </w:pPr>
            <w:r>
              <w:rPr>
                <w:rFonts w:ascii="Cambria" w:hAnsi="Cambria"/>
              </w:rPr>
              <w:t>Definición</w:t>
            </w:r>
            <w:r>
              <w:rPr>
                <w:rFonts w:ascii="Cambria" w:hAnsi="Cambria"/>
                <w:spacing w:val="-6"/>
              </w:rPr>
              <w:t xml:space="preserve"> </w:t>
            </w:r>
            <w:r>
              <w:rPr>
                <w:rFonts w:ascii="Cambria" w:hAnsi="Cambria"/>
              </w:rPr>
              <w:t>de</w:t>
            </w:r>
            <w:r>
              <w:rPr>
                <w:rFonts w:ascii="Cambria" w:hAnsi="Cambria"/>
                <w:spacing w:val="-5"/>
              </w:rPr>
              <w:t xml:space="preserve"> </w:t>
            </w:r>
            <w:r>
              <w:rPr>
                <w:rFonts w:ascii="Cambria" w:hAnsi="Cambria"/>
              </w:rPr>
              <w:t>misión,</w:t>
            </w:r>
            <w:r>
              <w:rPr>
                <w:rFonts w:ascii="Cambria" w:hAnsi="Cambria"/>
                <w:spacing w:val="-5"/>
              </w:rPr>
              <w:t xml:space="preserve"> </w:t>
            </w:r>
            <w:r>
              <w:rPr>
                <w:rFonts w:ascii="Cambria" w:hAnsi="Cambria"/>
              </w:rPr>
              <w:t>visión</w:t>
            </w:r>
            <w:r>
              <w:rPr>
                <w:rFonts w:ascii="Cambria" w:hAnsi="Cambria"/>
                <w:spacing w:val="-5"/>
              </w:rPr>
              <w:t xml:space="preserve"> </w:t>
            </w:r>
            <w:r>
              <w:rPr>
                <w:rFonts w:ascii="Cambria" w:hAnsi="Cambria"/>
              </w:rPr>
              <w:t>y</w:t>
            </w:r>
            <w:r>
              <w:rPr>
                <w:rFonts w:ascii="Cambria" w:hAnsi="Cambria"/>
                <w:spacing w:val="-5"/>
              </w:rPr>
              <w:t xml:space="preserve"> </w:t>
            </w:r>
            <w:r>
              <w:rPr>
                <w:rFonts w:ascii="Cambria" w:hAnsi="Cambria"/>
                <w:spacing w:val="-2"/>
              </w:rPr>
              <w:t>objetivos</w:t>
            </w:r>
          </w:p>
        </w:tc>
      </w:tr>
      <w:tr w:rsidR="00AF67F7" w14:paraId="0ECA2029" w14:textId="77777777">
        <w:trPr>
          <w:trHeight w:val="559"/>
        </w:trPr>
        <w:tc>
          <w:tcPr>
            <w:tcW w:w="1680" w:type="dxa"/>
            <w:vMerge/>
            <w:tcBorders>
              <w:top w:val="nil"/>
            </w:tcBorders>
            <w:shd w:val="clear" w:color="auto" w:fill="C6D9F1"/>
          </w:tcPr>
          <w:p w14:paraId="0328DD54" w14:textId="77777777" w:rsidR="00AF67F7" w:rsidRDefault="00AF67F7">
            <w:pPr>
              <w:rPr>
                <w:sz w:val="2"/>
                <w:szCs w:val="2"/>
              </w:rPr>
            </w:pPr>
          </w:p>
        </w:tc>
        <w:tc>
          <w:tcPr>
            <w:tcW w:w="3500" w:type="dxa"/>
            <w:shd w:val="clear" w:color="auto" w:fill="C6D9F1"/>
          </w:tcPr>
          <w:p w14:paraId="51BF8355" w14:textId="77777777" w:rsidR="00AF67F7" w:rsidRDefault="00B5368C">
            <w:pPr>
              <w:pStyle w:val="TableParagraph"/>
              <w:spacing w:before="157"/>
              <w:ind w:left="80"/>
              <w:rPr>
                <w:rFonts w:ascii="Cambria" w:hAnsi="Cambria"/>
              </w:rPr>
            </w:pPr>
            <w:r>
              <w:rPr>
                <w:rFonts w:ascii="Cambria" w:hAnsi="Cambria"/>
              </w:rPr>
              <w:t>Gestión</w:t>
            </w:r>
            <w:r>
              <w:rPr>
                <w:rFonts w:ascii="Cambria" w:hAnsi="Cambria"/>
                <w:spacing w:val="-5"/>
              </w:rPr>
              <w:t xml:space="preserve"> </w:t>
            </w:r>
            <w:r>
              <w:rPr>
                <w:rFonts w:ascii="Cambria" w:hAnsi="Cambria"/>
              </w:rPr>
              <w:t>de</w:t>
            </w:r>
            <w:r>
              <w:rPr>
                <w:rFonts w:ascii="Cambria" w:hAnsi="Cambria"/>
                <w:spacing w:val="-4"/>
              </w:rPr>
              <w:t xml:space="preserve"> </w:t>
            </w:r>
            <w:r>
              <w:rPr>
                <w:rFonts w:ascii="Cambria" w:hAnsi="Cambria"/>
              </w:rPr>
              <w:t>la</w:t>
            </w:r>
            <w:r>
              <w:rPr>
                <w:rFonts w:ascii="Cambria" w:hAnsi="Cambria"/>
                <w:spacing w:val="-5"/>
              </w:rPr>
              <w:t xml:space="preserve"> </w:t>
            </w:r>
            <w:r>
              <w:rPr>
                <w:rFonts w:ascii="Cambria" w:hAnsi="Cambria"/>
              </w:rPr>
              <w:t>calidad</w:t>
            </w:r>
            <w:r>
              <w:rPr>
                <w:rFonts w:ascii="Cambria" w:hAnsi="Cambria"/>
                <w:spacing w:val="-4"/>
              </w:rPr>
              <w:t xml:space="preserve"> </w:t>
            </w:r>
            <w:r>
              <w:rPr>
                <w:rFonts w:ascii="Cambria" w:hAnsi="Cambria"/>
                <w:spacing w:val="-2"/>
              </w:rPr>
              <w:t>(SGC)</w:t>
            </w:r>
          </w:p>
        </w:tc>
        <w:tc>
          <w:tcPr>
            <w:tcW w:w="3960" w:type="dxa"/>
            <w:shd w:val="clear" w:color="auto" w:fill="C6D9F1"/>
          </w:tcPr>
          <w:p w14:paraId="3B1E26FA" w14:textId="77777777" w:rsidR="00AF67F7" w:rsidRDefault="00B5368C">
            <w:pPr>
              <w:pStyle w:val="TableParagraph"/>
              <w:spacing w:before="24" w:line="250" w:lineRule="atLeast"/>
              <w:ind w:left="75"/>
              <w:rPr>
                <w:rFonts w:ascii="Cambria" w:hAnsi="Cambria"/>
              </w:rPr>
            </w:pPr>
            <w:r>
              <w:rPr>
                <w:rFonts w:ascii="Cambria" w:hAnsi="Cambria"/>
              </w:rPr>
              <w:t>Gestión</w:t>
            </w:r>
            <w:r>
              <w:rPr>
                <w:rFonts w:ascii="Cambria" w:hAnsi="Cambria"/>
                <w:spacing w:val="-13"/>
              </w:rPr>
              <w:t xml:space="preserve"> </w:t>
            </w:r>
            <w:r>
              <w:rPr>
                <w:rFonts w:ascii="Cambria" w:hAnsi="Cambria"/>
              </w:rPr>
              <w:t>de</w:t>
            </w:r>
            <w:r>
              <w:rPr>
                <w:rFonts w:ascii="Cambria" w:hAnsi="Cambria"/>
                <w:spacing w:val="-11"/>
              </w:rPr>
              <w:t xml:space="preserve"> </w:t>
            </w:r>
            <w:r>
              <w:rPr>
                <w:rFonts w:ascii="Cambria" w:hAnsi="Cambria"/>
              </w:rPr>
              <w:t>indicadores</w:t>
            </w:r>
            <w:r>
              <w:rPr>
                <w:rFonts w:ascii="Cambria" w:hAnsi="Cambria"/>
                <w:spacing w:val="-11"/>
              </w:rPr>
              <w:t xml:space="preserve"> </w:t>
            </w:r>
            <w:r>
              <w:rPr>
                <w:rFonts w:ascii="Cambria" w:hAnsi="Cambria"/>
              </w:rPr>
              <w:t>y</w:t>
            </w:r>
            <w:r>
              <w:rPr>
                <w:rFonts w:ascii="Cambria" w:hAnsi="Cambria"/>
                <w:spacing w:val="-11"/>
              </w:rPr>
              <w:t xml:space="preserve"> </w:t>
            </w:r>
            <w:r>
              <w:rPr>
                <w:rFonts w:ascii="Cambria" w:hAnsi="Cambria"/>
              </w:rPr>
              <w:t xml:space="preserve">auditorías </w:t>
            </w:r>
            <w:r>
              <w:rPr>
                <w:rFonts w:ascii="Cambria" w:hAnsi="Cambria"/>
                <w:spacing w:val="-2"/>
              </w:rPr>
              <w:t>internas</w:t>
            </w:r>
          </w:p>
        </w:tc>
      </w:tr>
      <w:tr w:rsidR="00AF67F7" w14:paraId="0BE10900" w14:textId="77777777">
        <w:trPr>
          <w:trHeight w:val="540"/>
        </w:trPr>
        <w:tc>
          <w:tcPr>
            <w:tcW w:w="1680" w:type="dxa"/>
            <w:vMerge/>
            <w:tcBorders>
              <w:top w:val="nil"/>
            </w:tcBorders>
            <w:shd w:val="clear" w:color="auto" w:fill="C6D9F1"/>
          </w:tcPr>
          <w:p w14:paraId="7B40887A" w14:textId="77777777" w:rsidR="00AF67F7" w:rsidRDefault="00AF67F7">
            <w:pPr>
              <w:rPr>
                <w:sz w:val="2"/>
                <w:szCs w:val="2"/>
              </w:rPr>
            </w:pPr>
          </w:p>
        </w:tc>
        <w:tc>
          <w:tcPr>
            <w:tcW w:w="3500" w:type="dxa"/>
            <w:shd w:val="clear" w:color="auto" w:fill="C6D9F1"/>
          </w:tcPr>
          <w:p w14:paraId="75C0AA60" w14:textId="77777777" w:rsidR="00AF67F7" w:rsidRDefault="00B5368C">
            <w:pPr>
              <w:pStyle w:val="TableParagraph"/>
              <w:spacing w:before="4" w:line="250" w:lineRule="atLeast"/>
              <w:ind w:left="80"/>
              <w:rPr>
                <w:rFonts w:ascii="Cambria" w:hAnsi="Cambria"/>
              </w:rPr>
            </w:pPr>
            <w:r>
              <w:rPr>
                <w:rFonts w:ascii="Cambria" w:hAnsi="Cambria"/>
              </w:rPr>
              <w:t>Evaluación</w:t>
            </w:r>
            <w:r>
              <w:rPr>
                <w:rFonts w:ascii="Cambria" w:hAnsi="Cambria"/>
                <w:spacing w:val="-13"/>
              </w:rPr>
              <w:t xml:space="preserve"> </w:t>
            </w:r>
            <w:r>
              <w:rPr>
                <w:rFonts w:ascii="Cambria" w:hAnsi="Cambria"/>
              </w:rPr>
              <w:t>de</w:t>
            </w:r>
            <w:r>
              <w:rPr>
                <w:rFonts w:ascii="Cambria" w:hAnsi="Cambria"/>
                <w:spacing w:val="-12"/>
              </w:rPr>
              <w:t xml:space="preserve"> </w:t>
            </w:r>
            <w:r>
              <w:rPr>
                <w:rFonts w:ascii="Cambria" w:hAnsi="Cambria"/>
              </w:rPr>
              <w:t>riesgos</w:t>
            </w:r>
            <w:r>
              <w:rPr>
                <w:rFonts w:ascii="Cambria" w:hAnsi="Cambria"/>
                <w:spacing w:val="-12"/>
              </w:rPr>
              <w:t xml:space="preserve"> </w:t>
            </w:r>
            <w:r>
              <w:rPr>
                <w:rFonts w:ascii="Cambria" w:hAnsi="Cambria"/>
              </w:rPr>
              <w:t xml:space="preserve">y </w:t>
            </w:r>
            <w:r>
              <w:rPr>
                <w:rFonts w:ascii="Cambria" w:hAnsi="Cambria"/>
                <w:spacing w:val="-2"/>
              </w:rPr>
              <w:t>oportunidades</w:t>
            </w:r>
          </w:p>
        </w:tc>
        <w:tc>
          <w:tcPr>
            <w:tcW w:w="3960" w:type="dxa"/>
            <w:shd w:val="clear" w:color="auto" w:fill="C6D9F1"/>
          </w:tcPr>
          <w:p w14:paraId="7B552107" w14:textId="77777777" w:rsidR="00AF67F7" w:rsidRDefault="00B5368C">
            <w:pPr>
              <w:pStyle w:val="TableParagraph"/>
              <w:spacing w:before="4" w:line="250" w:lineRule="atLeast"/>
              <w:ind w:left="75"/>
              <w:rPr>
                <w:rFonts w:ascii="Cambria"/>
              </w:rPr>
            </w:pPr>
            <w:r>
              <w:rPr>
                <w:rFonts w:ascii="Cambria"/>
              </w:rPr>
              <w:t>Control</w:t>
            </w:r>
            <w:r>
              <w:rPr>
                <w:rFonts w:ascii="Cambria"/>
                <w:spacing w:val="-11"/>
              </w:rPr>
              <w:t xml:space="preserve"> </w:t>
            </w:r>
            <w:r>
              <w:rPr>
                <w:rFonts w:ascii="Cambria"/>
              </w:rPr>
              <w:t>de</w:t>
            </w:r>
            <w:r>
              <w:rPr>
                <w:rFonts w:ascii="Cambria"/>
                <w:spacing w:val="-11"/>
              </w:rPr>
              <w:t xml:space="preserve"> </w:t>
            </w:r>
            <w:r>
              <w:rPr>
                <w:rFonts w:ascii="Cambria"/>
              </w:rPr>
              <w:t>acciones</w:t>
            </w:r>
            <w:r>
              <w:rPr>
                <w:rFonts w:ascii="Cambria"/>
                <w:spacing w:val="-11"/>
              </w:rPr>
              <w:t xml:space="preserve"> </w:t>
            </w:r>
            <w:r>
              <w:rPr>
                <w:rFonts w:ascii="Cambria"/>
              </w:rPr>
              <w:t>correctivas</w:t>
            </w:r>
            <w:r>
              <w:rPr>
                <w:rFonts w:ascii="Cambria"/>
                <w:spacing w:val="-11"/>
              </w:rPr>
              <w:t xml:space="preserve"> </w:t>
            </w:r>
            <w:r>
              <w:rPr>
                <w:rFonts w:ascii="Cambria"/>
              </w:rPr>
              <w:t>y</w:t>
            </w:r>
            <w:r>
              <w:rPr>
                <w:rFonts w:ascii="Cambria"/>
                <w:spacing w:val="-11"/>
              </w:rPr>
              <w:t xml:space="preserve"> </w:t>
            </w:r>
            <w:r>
              <w:rPr>
                <w:rFonts w:ascii="Cambria"/>
              </w:rPr>
              <w:t xml:space="preserve">de </w:t>
            </w:r>
            <w:r>
              <w:rPr>
                <w:rFonts w:ascii="Cambria"/>
                <w:spacing w:val="-2"/>
              </w:rPr>
              <w:t>mejora</w:t>
            </w:r>
          </w:p>
        </w:tc>
      </w:tr>
      <w:tr w:rsidR="00AF67F7" w14:paraId="1E5D0339" w14:textId="77777777">
        <w:trPr>
          <w:trHeight w:val="719"/>
        </w:trPr>
        <w:tc>
          <w:tcPr>
            <w:tcW w:w="1680" w:type="dxa"/>
            <w:vMerge/>
            <w:tcBorders>
              <w:top w:val="nil"/>
            </w:tcBorders>
            <w:shd w:val="clear" w:color="auto" w:fill="C6D9F1"/>
          </w:tcPr>
          <w:p w14:paraId="5322F76D" w14:textId="77777777" w:rsidR="00AF67F7" w:rsidRDefault="00AF67F7">
            <w:pPr>
              <w:rPr>
                <w:sz w:val="2"/>
                <w:szCs w:val="2"/>
              </w:rPr>
            </w:pPr>
          </w:p>
        </w:tc>
        <w:tc>
          <w:tcPr>
            <w:tcW w:w="3500" w:type="dxa"/>
            <w:shd w:val="clear" w:color="auto" w:fill="C6D9F1"/>
          </w:tcPr>
          <w:p w14:paraId="7F7AF3CD" w14:textId="77777777" w:rsidR="00AF67F7" w:rsidRDefault="00B5368C">
            <w:pPr>
              <w:pStyle w:val="TableParagraph"/>
              <w:spacing w:before="239"/>
              <w:ind w:left="80"/>
              <w:rPr>
                <w:rFonts w:ascii="Cambria" w:hAnsi="Cambria"/>
              </w:rPr>
            </w:pPr>
            <w:r>
              <w:rPr>
                <w:rFonts w:ascii="Cambria" w:hAnsi="Cambria"/>
              </w:rPr>
              <w:t>Revisión</w:t>
            </w:r>
            <w:r>
              <w:rPr>
                <w:rFonts w:ascii="Cambria" w:hAnsi="Cambria"/>
                <w:spacing w:val="-7"/>
              </w:rPr>
              <w:t xml:space="preserve"> </w:t>
            </w:r>
            <w:r>
              <w:rPr>
                <w:rFonts w:ascii="Cambria" w:hAnsi="Cambria"/>
              </w:rPr>
              <w:t>por</w:t>
            </w:r>
            <w:r>
              <w:rPr>
                <w:rFonts w:ascii="Cambria" w:hAnsi="Cambria"/>
                <w:spacing w:val="-6"/>
              </w:rPr>
              <w:t xml:space="preserve"> </w:t>
            </w:r>
            <w:r>
              <w:rPr>
                <w:rFonts w:ascii="Cambria" w:hAnsi="Cambria"/>
              </w:rPr>
              <w:t>la</w:t>
            </w:r>
            <w:r>
              <w:rPr>
                <w:rFonts w:ascii="Cambria" w:hAnsi="Cambria"/>
                <w:spacing w:val="-6"/>
              </w:rPr>
              <w:t xml:space="preserve"> </w:t>
            </w:r>
            <w:r>
              <w:rPr>
                <w:rFonts w:ascii="Cambria" w:hAnsi="Cambria"/>
                <w:spacing w:val="-2"/>
              </w:rPr>
              <w:t>dirección</w:t>
            </w:r>
          </w:p>
        </w:tc>
        <w:tc>
          <w:tcPr>
            <w:tcW w:w="3960" w:type="dxa"/>
            <w:shd w:val="clear" w:color="auto" w:fill="C6D9F1"/>
          </w:tcPr>
          <w:p w14:paraId="2AE7EC32" w14:textId="77777777" w:rsidR="00AF67F7" w:rsidRDefault="00B5368C">
            <w:pPr>
              <w:pStyle w:val="TableParagraph"/>
              <w:spacing w:before="239"/>
              <w:ind w:left="75"/>
              <w:rPr>
                <w:rFonts w:ascii="Cambria" w:hAnsi="Cambria"/>
              </w:rPr>
            </w:pPr>
            <w:r>
              <w:rPr>
                <w:rFonts w:ascii="Cambria" w:hAnsi="Cambria"/>
              </w:rPr>
              <w:t>Gestión</w:t>
            </w:r>
            <w:r>
              <w:rPr>
                <w:rFonts w:ascii="Cambria" w:hAnsi="Cambria"/>
                <w:spacing w:val="-7"/>
              </w:rPr>
              <w:t xml:space="preserve"> </w:t>
            </w:r>
            <w:r>
              <w:rPr>
                <w:rFonts w:ascii="Cambria" w:hAnsi="Cambria"/>
              </w:rPr>
              <w:t>documental</w:t>
            </w:r>
            <w:r>
              <w:rPr>
                <w:rFonts w:ascii="Cambria" w:hAnsi="Cambria"/>
                <w:spacing w:val="-7"/>
              </w:rPr>
              <w:t xml:space="preserve"> </w:t>
            </w:r>
            <w:r>
              <w:rPr>
                <w:rFonts w:ascii="Cambria" w:hAnsi="Cambria"/>
              </w:rPr>
              <w:t>del</w:t>
            </w:r>
            <w:r>
              <w:rPr>
                <w:rFonts w:ascii="Cambria" w:hAnsi="Cambria"/>
                <w:spacing w:val="-6"/>
              </w:rPr>
              <w:t xml:space="preserve"> </w:t>
            </w:r>
            <w:r>
              <w:rPr>
                <w:rFonts w:ascii="Cambria" w:hAnsi="Cambria"/>
                <w:spacing w:val="-5"/>
              </w:rPr>
              <w:t>SGC</w:t>
            </w:r>
          </w:p>
        </w:tc>
      </w:tr>
      <w:tr w:rsidR="00AF67F7" w14:paraId="1328A916" w14:textId="77777777">
        <w:trPr>
          <w:trHeight w:val="540"/>
        </w:trPr>
        <w:tc>
          <w:tcPr>
            <w:tcW w:w="1680" w:type="dxa"/>
            <w:vMerge w:val="restart"/>
            <w:shd w:val="clear" w:color="auto" w:fill="C6D9F1"/>
          </w:tcPr>
          <w:p w14:paraId="71515900" w14:textId="77777777" w:rsidR="00AF67F7" w:rsidRDefault="00AF67F7">
            <w:pPr>
              <w:pStyle w:val="TableParagraph"/>
              <w:rPr>
                <w:b/>
              </w:rPr>
            </w:pPr>
          </w:p>
          <w:p w14:paraId="58D05726" w14:textId="77777777" w:rsidR="00AF67F7" w:rsidRDefault="00AF67F7">
            <w:pPr>
              <w:pStyle w:val="TableParagraph"/>
              <w:spacing w:before="242"/>
              <w:rPr>
                <w:b/>
              </w:rPr>
            </w:pPr>
          </w:p>
          <w:p w14:paraId="4BAC3A46" w14:textId="77777777" w:rsidR="00AF67F7" w:rsidRDefault="00B5368C">
            <w:pPr>
              <w:pStyle w:val="TableParagraph"/>
              <w:spacing w:before="1"/>
              <w:ind w:left="30" w:right="11"/>
              <w:jc w:val="center"/>
              <w:rPr>
                <w:rFonts w:ascii="Cambria" w:hAnsi="Cambria"/>
              </w:rPr>
            </w:pPr>
            <w:r>
              <w:rPr>
                <w:rFonts w:ascii="Cambria" w:hAnsi="Cambria"/>
                <w:spacing w:val="-2"/>
              </w:rPr>
              <w:t>COMERCIAL</w:t>
            </w:r>
            <w:r>
              <w:rPr>
                <w:rFonts w:ascii="Cambria" w:hAnsi="Cambria"/>
                <w:spacing w:val="-11"/>
              </w:rPr>
              <w:t xml:space="preserve"> </w:t>
            </w:r>
            <w:r>
              <w:rPr>
                <w:rFonts w:ascii="Cambria" w:hAnsi="Cambria"/>
                <w:spacing w:val="-2"/>
              </w:rPr>
              <w:t>Y ATENCIÓN</w:t>
            </w:r>
            <w:r>
              <w:rPr>
                <w:rFonts w:ascii="Cambria" w:hAnsi="Cambria"/>
                <w:spacing w:val="-11"/>
              </w:rPr>
              <w:t xml:space="preserve"> </w:t>
            </w:r>
            <w:r>
              <w:rPr>
                <w:rFonts w:ascii="Cambria" w:hAnsi="Cambria"/>
                <w:spacing w:val="-2"/>
              </w:rPr>
              <w:t>AL CLIENTE</w:t>
            </w:r>
          </w:p>
        </w:tc>
        <w:tc>
          <w:tcPr>
            <w:tcW w:w="3500" w:type="dxa"/>
            <w:vMerge w:val="restart"/>
            <w:shd w:val="clear" w:color="auto" w:fill="C6D9F1"/>
          </w:tcPr>
          <w:p w14:paraId="294477BB" w14:textId="77777777" w:rsidR="00AF67F7" w:rsidRDefault="00AF67F7">
            <w:pPr>
              <w:pStyle w:val="TableParagraph"/>
              <w:spacing w:before="183"/>
              <w:rPr>
                <w:b/>
              </w:rPr>
            </w:pPr>
          </w:p>
          <w:p w14:paraId="42B214C7" w14:textId="77777777" w:rsidR="00AF67F7" w:rsidRDefault="00B5368C">
            <w:pPr>
              <w:pStyle w:val="TableParagraph"/>
              <w:spacing w:before="1"/>
              <w:ind w:left="505"/>
              <w:rPr>
                <w:rFonts w:ascii="Cambria" w:hAnsi="Cambria"/>
              </w:rPr>
            </w:pPr>
            <w:r>
              <w:rPr>
                <w:rFonts w:ascii="Cambria" w:hAnsi="Cambria"/>
              </w:rPr>
              <w:t>Gestión</w:t>
            </w:r>
            <w:r>
              <w:rPr>
                <w:rFonts w:ascii="Cambria" w:hAnsi="Cambria"/>
                <w:spacing w:val="-7"/>
              </w:rPr>
              <w:t xml:space="preserve"> </w:t>
            </w:r>
            <w:r>
              <w:rPr>
                <w:rFonts w:ascii="Cambria" w:hAnsi="Cambria"/>
              </w:rPr>
              <w:t>comercial</w:t>
            </w:r>
            <w:r>
              <w:rPr>
                <w:rFonts w:ascii="Cambria" w:hAnsi="Cambria"/>
                <w:spacing w:val="-7"/>
              </w:rPr>
              <w:t xml:space="preserve"> </w:t>
            </w:r>
            <w:r>
              <w:rPr>
                <w:rFonts w:ascii="Cambria" w:hAnsi="Cambria"/>
              </w:rPr>
              <w:t>y</w:t>
            </w:r>
            <w:r>
              <w:rPr>
                <w:rFonts w:ascii="Cambria" w:hAnsi="Cambria"/>
                <w:spacing w:val="-6"/>
              </w:rPr>
              <w:t xml:space="preserve"> </w:t>
            </w:r>
            <w:r>
              <w:rPr>
                <w:rFonts w:ascii="Cambria" w:hAnsi="Cambria"/>
                <w:spacing w:val="-2"/>
              </w:rPr>
              <w:t>ventas</w:t>
            </w:r>
          </w:p>
        </w:tc>
        <w:tc>
          <w:tcPr>
            <w:tcW w:w="3960" w:type="dxa"/>
            <w:shd w:val="clear" w:color="auto" w:fill="C6D9F1"/>
          </w:tcPr>
          <w:p w14:paraId="44D3F9F3" w14:textId="77777777" w:rsidR="00AF67F7" w:rsidRDefault="00B5368C">
            <w:pPr>
              <w:pStyle w:val="TableParagraph"/>
              <w:spacing w:before="152"/>
              <w:ind w:left="75"/>
              <w:rPr>
                <w:rFonts w:ascii="Cambria" w:hAnsi="Cambria"/>
              </w:rPr>
            </w:pPr>
            <w:r>
              <w:rPr>
                <w:rFonts w:ascii="Cambria" w:hAnsi="Cambria"/>
              </w:rPr>
              <w:t>Gestión</w:t>
            </w:r>
            <w:r>
              <w:rPr>
                <w:rFonts w:ascii="Cambria" w:hAnsi="Cambria"/>
                <w:spacing w:val="-6"/>
              </w:rPr>
              <w:t xml:space="preserve"> </w:t>
            </w:r>
            <w:r>
              <w:rPr>
                <w:rFonts w:ascii="Cambria" w:hAnsi="Cambria"/>
              </w:rPr>
              <w:t>de</w:t>
            </w:r>
            <w:r>
              <w:rPr>
                <w:rFonts w:ascii="Cambria" w:hAnsi="Cambria"/>
                <w:spacing w:val="-5"/>
              </w:rPr>
              <w:t xml:space="preserve"> </w:t>
            </w:r>
            <w:r>
              <w:rPr>
                <w:rFonts w:ascii="Cambria" w:hAnsi="Cambria"/>
              </w:rPr>
              <w:t>cotizaciones</w:t>
            </w:r>
            <w:r>
              <w:rPr>
                <w:rFonts w:ascii="Cambria" w:hAnsi="Cambria"/>
                <w:spacing w:val="-6"/>
              </w:rPr>
              <w:t xml:space="preserve"> </w:t>
            </w:r>
            <w:r>
              <w:rPr>
                <w:rFonts w:ascii="Cambria" w:hAnsi="Cambria"/>
              </w:rPr>
              <w:t>y</w:t>
            </w:r>
            <w:r>
              <w:rPr>
                <w:rFonts w:ascii="Cambria" w:hAnsi="Cambria"/>
                <w:spacing w:val="-5"/>
              </w:rPr>
              <w:t xml:space="preserve"> </w:t>
            </w:r>
            <w:r>
              <w:rPr>
                <w:rFonts w:ascii="Cambria" w:hAnsi="Cambria"/>
                <w:spacing w:val="-2"/>
              </w:rPr>
              <w:t>pedidos</w:t>
            </w:r>
          </w:p>
        </w:tc>
      </w:tr>
      <w:tr w:rsidR="00AF67F7" w14:paraId="1F5A7961" w14:textId="77777777">
        <w:trPr>
          <w:trHeight w:val="560"/>
        </w:trPr>
        <w:tc>
          <w:tcPr>
            <w:tcW w:w="1680" w:type="dxa"/>
            <w:vMerge/>
            <w:tcBorders>
              <w:top w:val="nil"/>
            </w:tcBorders>
            <w:shd w:val="clear" w:color="auto" w:fill="C6D9F1"/>
          </w:tcPr>
          <w:p w14:paraId="19EB6140" w14:textId="77777777" w:rsidR="00AF67F7" w:rsidRDefault="00AF67F7">
            <w:pPr>
              <w:rPr>
                <w:sz w:val="2"/>
                <w:szCs w:val="2"/>
              </w:rPr>
            </w:pPr>
          </w:p>
        </w:tc>
        <w:tc>
          <w:tcPr>
            <w:tcW w:w="3500" w:type="dxa"/>
            <w:vMerge/>
            <w:tcBorders>
              <w:top w:val="nil"/>
            </w:tcBorders>
            <w:shd w:val="clear" w:color="auto" w:fill="C6D9F1"/>
          </w:tcPr>
          <w:p w14:paraId="75FE86D3" w14:textId="77777777" w:rsidR="00AF67F7" w:rsidRDefault="00AF67F7">
            <w:pPr>
              <w:rPr>
                <w:sz w:val="2"/>
                <w:szCs w:val="2"/>
              </w:rPr>
            </w:pPr>
          </w:p>
        </w:tc>
        <w:tc>
          <w:tcPr>
            <w:tcW w:w="3960" w:type="dxa"/>
            <w:shd w:val="clear" w:color="auto" w:fill="C6D9F1"/>
          </w:tcPr>
          <w:p w14:paraId="40873DCB" w14:textId="77777777" w:rsidR="00AF67F7" w:rsidRDefault="00B5368C">
            <w:pPr>
              <w:pStyle w:val="TableParagraph"/>
              <w:spacing w:before="162"/>
              <w:ind w:left="75"/>
              <w:rPr>
                <w:rFonts w:ascii="Cambria" w:hAnsi="Cambria"/>
              </w:rPr>
            </w:pPr>
            <w:r>
              <w:rPr>
                <w:rFonts w:ascii="Cambria" w:hAnsi="Cambria"/>
              </w:rPr>
              <w:t>Seguimiento</w:t>
            </w:r>
            <w:r>
              <w:rPr>
                <w:rFonts w:ascii="Cambria" w:hAnsi="Cambria"/>
                <w:spacing w:val="-6"/>
              </w:rPr>
              <w:t xml:space="preserve"> </w:t>
            </w:r>
            <w:r>
              <w:rPr>
                <w:rFonts w:ascii="Cambria" w:hAnsi="Cambria"/>
              </w:rPr>
              <w:t>de</w:t>
            </w:r>
            <w:r>
              <w:rPr>
                <w:rFonts w:ascii="Cambria" w:hAnsi="Cambria"/>
                <w:spacing w:val="-6"/>
              </w:rPr>
              <w:t xml:space="preserve"> </w:t>
            </w:r>
            <w:r>
              <w:rPr>
                <w:rFonts w:ascii="Cambria" w:hAnsi="Cambria"/>
              </w:rPr>
              <w:t>clientes</w:t>
            </w:r>
            <w:r>
              <w:rPr>
                <w:rFonts w:ascii="Cambria" w:hAnsi="Cambria"/>
                <w:spacing w:val="-6"/>
              </w:rPr>
              <w:t xml:space="preserve"> </w:t>
            </w:r>
            <w:r>
              <w:rPr>
                <w:rFonts w:ascii="Cambria" w:hAnsi="Cambria"/>
              </w:rPr>
              <w:t>y</w:t>
            </w:r>
            <w:r>
              <w:rPr>
                <w:rFonts w:ascii="Cambria" w:hAnsi="Cambria"/>
                <w:spacing w:val="-6"/>
              </w:rPr>
              <w:t xml:space="preserve"> </w:t>
            </w:r>
            <w:r>
              <w:rPr>
                <w:rFonts w:ascii="Cambria" w:hAnsi="Cambria"/>
                <w:spacing w:val="-2"/>
              </w:rPr>
              <w:t>fidelización</w:t>
            </w:r>
          </w:p>
        </w:tc>
      </w:tr>
      <w:tr w:rsidR="00AF67F7" w14:paraId="350A8A4A" w14:textId="77777777">
        <w:trPr>
          <w:trHeight w:val="539"/>
        </w:trPr>
        <w:tc>
          <w:tcPr>
            <w:tcW w:w="1680" w:type="dxa"/>
            <w:vMerge/>
            <w:tcBorders>
              <w:top w:val="nil"/>
            </w:tcBorders>
            <w:shd w:val="clear" w:color="auto" w:fill="C6D9F1"/>
          </w:tcPr>
          <w:p w14:paraId="6CEF2F8A" w14:textId="77777777" w:rsidR="00AF67F7" w:rsidRDefault="00AF67F7">
            <w:pPr>
              <w:rPr>
                <w:sz w:val="2"/>
                <w:szCs w:val="2"/>
              </w:rPr>
            </w:pPr>
          </w:p>
        </w:tc>
        <w:tc>
          <w:tcPr>
            <w:tcW w:w="3500" w:type="dxa"/>
            <w:vMerge w:val="restart"/>
            <w:shd w:val="clear" w:color="auto" w:fill="C6D9F1"/>
          </w:tcPr>
          <w:p w14:paraId="2EFFAEE7" w14:textId="77777777" w:rsidR="00AF67F7" w:rsidRDefault="00AF67F7">
            <w:pPr>
              <w:pStyle w:val="TableParagraph"/>
              <w:spacing w:before="183"/>
              <w:rPr>
                <w:b/>
              </w:rPr>
            </w:pPr>
          </w:p>
          <w:p w14:paraId="21E5B1CE" w14:textId="77777777" w:rsidR="00AF67F7" w:rsidRDefault="00B5368C">
            <w:pPr>
              <w:pStyle w:val="TableParagraph"/>
              <w:spacing w:before="1"/>
              <w:ind w:left="385"/>
              <w:rPr>
                <w:rFonts w:ascii="Cambria" w:hAnsi="Cambria"/>
              </w:rPr>
            </w:pPr>
            <w:r>
              <w:rPr>
                <w:rFonts w:ascii="Cambria" w:hAnsi="Cambria"/>
              </w:rPr>
              <w:t>Gestión</w:t>
            </w:r>
            <w:r>
              <w:rPr>
                <w:rFonts w:ascii="Cambria" w:hAnsi="Cambria"/>
                <w:spacing w:val="-5"/>
              </w:rPr>
              <w:t xml:space="preserve"> </w:t>
            </w:r>
            <w:r>
              <w:rPr>
                <w:rFonts w:ascii="Cambria" w:hAnsi="Cambria"/>
              </w:rPr>
              <w:t>de</w:t>
            </w:r>
            <w:r>
              <w:rPr>
                <w:rFonts w:ascii="Cambria" w:hAnsi="Cambria"/>
                <w:spacing w:val="-5"/>
              </w:rPr>
              <w:t xml:space="preserve"> </w:t>
            </w:r>
            <w:r>
              <w:rPr>
                <w:rFonts w:ascii="Cambria" w:hAnsi="Cambria"/>
              </w:rPr>
              <w:t>atención</w:t>
            </w:r>
            <w:r>
              <w:rPr>
                <w:rFonts w:ascii="Cambria" w:hAnsi="Cambria"/>
                <w:spacing w:val="-5"/>
              </w:rPr>
              <w:t xml:space="preserve"> </w:t>
            </w:r>
            <w:r>
              <w:rPr>
                <w:rFonts w:ascii="Cambria" w:hAnsi="Cambria"/>
              </w:rPr>
              <w:t>al</w:t>
            </w:r>
            <w:r>
              <w:rPr>
                <w:rFonts w:ascii="Cambria" w:hAnsi="Cambria"/>
                <w:spacing w:val="-5"/>
              </w:rPr>
              <w:t xml:space="preserve"> </w:t>
            </w:r>
            <w:r>
              <w:rPr>
                <w:rFonts w:ascii="Cambria" w:hAnsi="Cambria"/>
                <w:spacing w:val="-2"/>
              </w:rPr>
              <w:t>cliente</w:t>
            </w:r>
          </w:p>
        </w:tc>
        <w:tc>
          <w:tcPr>
            <w:tcW w:w="3960" w:type="dxa"/>
            <w:shd w:val="clear" w:color="auto" w:fill="C6D9F1"/>
          </w:tcPr>
          <w:p w14:paraId="03E2F62B" w14:textId="77777777" w:rsidR="00AF67F7" w:rsidRDefault="00B5368C">
            <w:pPr>
              <w:pStyle w:val="TableParagraph"/>
              <w:spacing w:before="152"/>
              <w:ind w:left="75"/>
              <w:rPr>
                <w:rFonts w:ascii="Cambria"/>
              </w:rPr>
            </w:pPr>
            <w:r>
              <w:rPr>
                <w:rFonts w:ascii="Cambria"/>
              </w:rPr>
              <w:t>Manejo</w:t>
            </w:r>
            <w:r>
              <w:rPr>
                <w:rFonts w:ascii="Cambria"/>
                <w:spacing w:val="-4"/>
              </w:rPr>
              <w:t xml:space="preserve"> </w:t>
            </w:r>
            <w:r>
              <w:rPr>
                <w:rFonts w:ascii="Cambria"/>
              </w:rPr>
              <w:t>de</w:t>
            </w:r>
            <w:r>
              <w:rPr>
                <w:rFonts w:ascii="Cambria"/>
                <w:spacing w:val="-4"/>
              </w:rPr>
              <w:t xml:space="preserve"> </w:t>
            </w:r>
            <w:r>
              <w:rPr>
                <w:rFonts w:ascii="Cambria"/>
              </w:rPr>
              <w:t>quejas</w:t>
            </w:r>
            <w:r>
              <w:rPr>
                <w:rFonts w:ascii="Cambria"/>
                <w:spacing w:val="-4"/>
              </w:rPr>
              <w:t xml:space="preserve"> </w:t>
            </w:r>
            <w:r>
              <w:rPr>
                <w:rFonts w:ascii="Cambria"/>
              </w:rPr>
              <w:t>y</w:t>
            </w:r>
            <w:r>
              <w:rPr>
                <w:rFonts w:ascii="Cambria"/>
                <w:spacing w:val="-3"/>
              </w:rPr>
              <w:t xml:space="preserve"> </w:t>
            </w:r>
            <w:r>
              <w:rPr>
                <w:rFonts w:ascii="Cambria"/>
                <w:spacing w:val="-2"/>
              </w:rPr>
              <w:t>reclamos</w:t>
            </w:r>
          </w:p>
        </w:tc>
      </w:tr>
      <w:tr w:rsidR="00AF67F7" w14:paraId="6C9C0866" w14:textId="77777777">
        <w:trPr>
          <w:trHeight w:val="560"/>
        </w:trPr>
        <w:tc>
          <w:tcPr>
            <w:tcW w:w="1680" w:type="dxa"/>
            <w:vMerge/>
            <w:tcBorders>
              <w:top w:val="nil"/>
            </w:tcBorders>
            <w:shd w:val="clear" w:color="auto" w:fill="C6D9F1"/>
          </w:tcPr>
          <w:p w14:paraId="70681B56" w14:textId="77777777" w:rsidR="00AF67F7" w:rsidRDefault="00AF67F7">
            <w:pPr>
              <w:rPr>
                <w:sz w:val="2"/>
                <w:szCs w:val="2"/>
              </w:rPr>
            </w:pPr>
          </w:p>
        </w:tc>
        <w:tc>
          <w:tcPr>
            <w:tcW w:w="3500" w:type="dxa"/>
            <w:vMerge/>
            <w:tcBorders>
              <w:top w:val="nil"/>
            </w:tcBorders>
            <w:shd w:val="clear" w:color="auto" w:fill="C6D9F1"/>
          </w:tcPr>
          <w:p w14:paraId="64EDA601" w14:textId="77777777" w:rsidR="00AF67F7" w:rsidRDefault="00AF67F7">
            <w:pPr>
              <w:rPr>
                <w:sz w:val="2"/>
                <w:szCs w:val="2"/>
              </w:rPr>
            </w:pPr>
          </w:p>
        </w:tc>
        <w:tc>
          <w:tcPr>
            <w:tcW w:w="3960" w:type="dxa"/>
            <w:shd w:val="clear" w:color="auto" w:fill="C6D9F1"/>
          </w:tcPr>
          <w:p w14:paraId="0C0666A2" w14:textId="77777777" w:rsidR="00AF67F7" w:rsidRDefault="00B5368C">
            <w:pPr>
              <w:pStyle w:val="TableParagraph"/>
              <w:spacing w:before="162"/>
              <w:ind w:left="75"/>
              <w:rPr>
                <w:rFonts w:ascii="Cambria"/>
              </w:rPr>
            </w:pPr>
            <w:r>
              <w:rPr>
                <w:rFonts w:ascii="Cambria"/>
              </w:rPr>
              <w:t>Soporte</w:t>
            </w:r>
            <w:r>
              <w:rPr>
                <w:rFonts w:ascii="Cambria"/>
                <w:spacing w:val="-8"/>
              </w:rPr>
              <w:t xml:space="preserve"> </w:t>
            </w:r>
            <w:r>
              <w:rPr>
                <w:rFonts w:ascii="Cambria"/>
              </w:rPr>
              <w:t>postventa</w:t>
            </w:r>
            <w:r>
              <w:rPr>
                <w:rFonts w:ascii="Cambria"/>
                <w:spacing w:val="-8"/>
              </w:rPr>
              <w:t xml:space="preserve"> </w:t>
            </w:r>
            <w:r>
              <w:rPr>
                <w:rFonts w:ascii="Cambria"/>
              </w:rPr>
              <w:t>(chat,</w:t>
            </w:r>
            <w:r>
              <w:rPr>
                <w:rFonts w:ascii="Cambria"/>
                <w:spacing w:val="-7"/>
              </w:rPr>
              <w:t xml:space="preserve"> </w:t>
            </w:r>
            <w:r>
              <w:rPr>
                <w:rFonts w:ascii="Cambria"/>
                <w:spacing w:val="-2"/>
              </w:rPr>
              <w:t>asistente)</w:t>
            </w:r>
          </w:p>
        </w:tc>
      </w:tr>
      <w:tr w:rsidR="00AF67F7" w14:paraId="1AC4B821" w14:textId="77777777">
        <w:trPr>
          <w:trHeight w:val="539"/>
        </w:trPr>
        <w:tc>
          <w:tcPr>
            <w:tcW w:w="1680" w:type="dxa"/>
            <w:vMerge w:val="restart"/>
            <w:tcBorders>
              <w:bottom w:val="nil"/>
            </w:tcBorders>
            <w:shd w:val="clear" w:color="auto" w:fill="C6D9F1"/>
          </w:tcPr>
          <w:p w14:paraId="38FB300F" w14:textId="77777777" w:rsidR="00AF67F7" w:rsidRDefault="00AF67F7">
            <w:pPr>
              <w:pStyle w:val="TableParagraph"/>
              <w:rPr>
                <w:b/>
              </w:rPr>
            </w:pPr>
          </w:p>
          <w:p w14:paraId="176F84CC" w14:textId="77777777" w:rsidR="00AF67F7" w:rsidRDefault="00AF67F7">
            <w:pPr>
              <w:pStyle w:val="TableParagraph"/>
              <w:spacing w:before="113"/>
              <w:rPr>
                <w:b/>
              </w:rPr>
            </w:pPr>
          </w:p>
          <w:p w14:paraId="2C463551" w14:textId="77777777" w:rsidR="00AF67F7" w:rsidRDefault="00B5368C">
            <w:pPr>
              <w:pStyle w:val="TableParagraph"/>
              <w:spacing w:before="1"/>
              <w:ind w:left="31" w:right="11"/>
              <w:jc w:val="center"/>
              <w:rPr>
                <w:rFonts w:ascii="Cambria" w:hAnsi="Cambria"/>
              </w:rPr>
            </w:pPr>
            <w:r>
              <w:rPr>
                <w:rFonts w:ascii="Cambria" w:hAnsi="Cambria"/>
              </w:rPr>
              <w:t xml:space="preserve">GESTIÓN DE </w:t>
            </w:r>
            <w:r>
              <w:rPr>
                <w:rFonts w:ascii="Cambria" w:hAnsi="Cambria"/>
                <w:spacing w:val="-2"/>
              </w:rPr>
              <w:t>PRODUCCIÓN</w:t>
            </w:r>
            <w:r>
              <w:rPr>
                <w:rFonts w:ascii="Cambria" w:hAnsi="Cambria"/>
                <w:spacing w:val="-11"/>
              </w:rPr>
              <w:t xml:space="preserve"> </w:t>
            </w:r>
            <w:r>
              <w:rPr>
                <w:rFonts w:ascii="Cambria" w:hAnsi="Cambria"/>
                <w:spacing w:val="-2"/>
              </w:rPr>
              <w:t>Y CALIDAD</w:t>
            </w:r>
          </w:p>
        </w:tc>
        <w:tc>
          <w:tcPr>
            <w:tcW w:w="3500" w:type="dxa"/>
            <w:vMerge w:val="restart"/>
            <w:shd w:val="clear" w:color="auto" w:fill="C6D9F1"/>
          </w:tcPr>
          <w:p w14:paraId="1C78288A" w14:textId="77777777" w:rsidR="00AF67F7" w:rsidRDefault="00AF67F7">
            <w:pPr>
              <w:pStyle w:val="TableParagraph"/>
              <w:spacing w:before="54"/>
              <w:rPr>
                <w:b/>
              </w:rPr>
            </w:pPr>
          </w:p>
          <w:p w14:paraId="48B7EDE1" w14:textId="77777777" w:rsidR="00AF67F7" w:rsidRDefault="00B5368C">
            <w:pPr>
              <w:pStyle w:val="TableParagraph"/>
              <w:spacing w:before="1"/>
              <w:ind w:left="804" w:hanging="362"/>
              <w:rPr>
                <w:rFonts w:ascii="Cambria" w:hAnsi="Cambria"/>
              </w:rPr>
            </w:pPr>
            <w:r>
              <w:rPr>
                <w:rFonts w:ascii="Cambria" w:hAnsi="Cambria"/>
              </w:rPr>
              <w:t>Producción</w:t>
            </w:r>
            <w:r>
              <w:rPr>
                <w:rFonts w:ascii="Cambria" w:hAnsi="Cambria"/>
                <w:spacing w:val="-13"/>
              </w:rPr>
              <w:t xml:space="preserve"> </w:t>
            </w:r>
            <w:r>
              <w:rPr>
                <w:rFonts w:ascii="Cambria" w:hAnsi="Cambria"/>
              </w:rPr>
              <w:t>de</w:t>
            </w:r>
            <w:r>
              <w:rPr>
                <w:rFonts w:ascii="Cambria" w:hAnsi="Cambria"/>
                <w:spacing w:val="-12"/>
              </w:rPr>
              <w:t xml:space="preserve"> </w:t>
            </w:r>
            <w:r>
              <w:rPr>
                <w:rFonts w:ascii="Cambria" w:hAnsi="Cambria"/>
              </w:rPr>
              <w:t>productos</w:t>
            </w:r>
            <w:r>
              <w:rPr>
                <w:rFonts w:ascii="Cambria" w:hAnsi="Cambria"/>
                <w:spacing w:val="-12"/>
              </w:rPr>
              <w:t xml:space="preserve"> </w:t>
            </w:r>
            <w:r>
              <w:rPr>
                <w:rFonts w:ascii="Cambria" w:hAnsi="Cambria"/>
              </w:rPr>
              <w:t>de seguridad industrial</w:t>
            </w:r>
          </w:p>
        </w:tc>
        <w:tc>
          <w:tcPr>
            <w:tcW w:w="3960" w:type="dxa"/>
            <w:shd w:val="clear" w:color="auto" w:fill="C6D9F1"/>
          </w:tcPr>
          <w:p w14:paraId="532DAFF9" w14:textId="77777777" w:rsidR="00AF67F7" w:rsidRDefault="00B5368C">
            <w:pPr>
              <w:pStyle w:val="TableParagraph"/>
              <w:spacing w:before="152"/>
              <w:ind w:left="75"/>
              <w:rPr>
                <w:rFonts w:ascii="Cambria" w:hAnsi="Cambria"/>
              </w:rPr>
            </w:pPr>
            <w:r>
              <w:rPr>
                <w:rFonts w:ascii="Cambria" w:hAnsi="Cambria"/>
              </w:rPr>
              <w:t>Planificación</w:t>
            </w:r>
            <w:r>
              <w:rPr>
                <w:rFonts w:ascii="Cambria" w:hAnsi="Cambria"/>
                <w:spacing w:val="-6"/>
              </w:rPr>
              <w:t xml:space="preserve"> </w:t>
            </w:r>
            <w:r>
              <w:rPr>
                <w:rFonts w:ascii="Cambria" w:hAnsi="Cambria"/>
              </w:rPr>
              <w:t>de</w:t>
            </w:r>
            <w:r>
              <w:rPr>
                <w:rFonts w:ascii="Cambria" w:hAnsi="Cambria"/>
                <w:spacing w:val="-6"/>
              </w:rPr>
              <w:t xml:space="preserve"> </w:t>
            </w:r>
            <w:r>
              <w:rPr>
                <w:rFonts w:ascii="Cambria" w:hAnsi="Cambria"/>
              </w:rPr>
              <w:t>la</w:t>
            </w:r>
            <w:r>
              <w:rPr>
                <w:rFonts w:ascii="Cambria" w:hAnsi="Cambria"/>
                <w:spacing w:val="-5"/>
              </w:rPr>
              <w:t xml:space="preserve"> </w:t>
            </w:r>
            <w:r>
              <w:rPr>
                <w:rFonts w:ascii="Cambria" w:hAnsi="Cambria"/>
                <w:spacing w:val="-2"/>
              </w:rPr>
              <w:t>producción</w:t>
            </w:r>
          </w:p>
        </w:tc>
      </w:tr>
      <w:tr w:rsidR="00AF67F7" w14:paraId="49426149" w14:textId="77777777">
        <w:trPr>
          <w:trHeight w:val="560"/>
        </w:trPr>
        <w:tc>
          <w:tcPr>
            <w:tcW w:w="1680" w:type="dxa"/>
            <w:vMerge/>
            <w:tcBorders>
              <w:top w:val="nil"/>
              <w:bottom w:val="nil"/>
            </w:tcBorders>
            <w:shd w:val="clear" w:color="auto" w:fill="C6D9F1"/>
          </w:tcPr>
          <w:p w14:paraId="07D88735" w14:textId="77777777" w:rsidR="00AF67F7" w:rsidRDefault="00AF67F7">
            <w:pPr>
              <w:rPr>
                <w:sz w:val="2"/>
                <w:szCs w:val="2"/>
              </w:rPr>
            </w:pPr>
          </w:p>
        </w:tc>
        <w:tc>
          <w:tcPr>
            <w:tcW w:w="3500" w:type="dxa"/>
            <w:vMerge/>
            <w:tcBorders>
              <w:top w:val="nil"/>
            </w:tcBorders>
            <w:shd w:val="clear" w:color="auto" w:fill="C6D9F1"/>
          </w:tcPr>
          <w:p w14:paraId="18C7BF18" w14:textId="77777777" w:rsidR="00AF67F7" w:rsidRDefault="00AF67F7">
            <w:pPr>
              <w:rPr>
                <w:sz w:val="2"/>
                <w:szCs w:val="2"/>
              </w:rPr>
            </w:pPr>
          </w:p>
        </w:tc>
        <w:tc>
          <w:tcPr>
            <w:tcW w:w="3960" w:type="dxa"/>
            <w:shd w:val="clear" w:color="auto" w:fill="C6D9F1"/>
          </w:tcPr>
          <w:p w14:paraId="41FAB018" w14:textId="77777777" w:rsidR="00AF67F7" w:rsidRDefault="00B5368C">
            <w:pPr>
              <w:pStyle w:val="TableParagraph"/>
              <w:spacing w:before="162"/>
              <w:ind w:left="75"/>
              <w:rPr>
                <w:rFonts w:ascii="Cambria"/>
              </w:rPr>
            </w:pPr>
            <w:r>
              <w:rPr>
                <w:rFonts w:ascii="Cambria"/>
              </w:rPr>
              <w:t>Control</w:t>
            </w:r>
            <w:r>
              <w:rPr>
                <w:rFonts w:ascii="Cambria"/>
                <w:spacing w:val="-8"/>
              </w:rPr>
              <w:t xml:space="preserve"> </w:t>
            </w:r>
            <w:r>
              <w:rPr>
                <w:rFonts w:ascii="Cambria"/>
              </w:rPr>
              <w:t>de</w:t>
            </w:r>
            <w:r>
              <w:rPr>
                <w:rFonts w:ascii="Cambria"/>
                <w:spacing w:val="-8"/>
              </w:rPr>
              <w:t xml:space="preserve"> </w:t>
            </w:r>
            <w:r>
              <w:rPr>
                <w:rFonts w:ascii="Cambria"/>
              </w:rPr>
              <w:t>procesos</w:t>
            </w:r>
            <w:r>
              <w:rPr>
                <w:rFonts w:ascii="Cambria"/>
                <w:spacing w:val="-7"/>
              </w:rPr>
              <w:t xml:space="preserve"> </w:t>
            </w:r>
            <w:r>
              <w:rPr>
                <w:rFonts w:ascii="Cambria"/>
                <w:spacing w:val="-2"/>
              </w:rPr>
              <w:t>productivos</w:t>
            </w:r>
          </w:p>
        </w:tc>
      </w:tr>
      <w:tr w:rsidR="00AF67F7" w14:paraId="6D99C5FB" w14:textId="77777777">
        <w:trPr>
          <w:trHeight w:val="539"/>
        </w:trPr>
        <w:tc>
          <w:tcPr>
            <w:tcW w:w="1680" w:type="dxa"/>
            <w:vMerge/>
            <w:tcBorders>
              <w:top w:val="nil"/>
              <w:bottom w:val="nil"/>
            </w:tcBorders>
            <w:shd w:val="clear" w:color="auto" w:fill="C6D9F1"/>
          </w:tcPr>
          <w:p w14:paraId="129AFBD3" w14:textId="77777777" w:rsidR="00AF67F7" w:rsidRDefault="00AF67F7">
            <w:pPr>
              <w:rPr>
                <w:sz w:val="2"/>
                <w:szCs w:val="2"/>
              </w:rPr>
            </w:pPr>
          </w:p>
        </w:tc>
        <w:tc>
          <w:tcPr>
            <w:tcW w:w="3500" w:type="dxa"/>
            <w:vMerge w:val="restart"/>
            <w:shd w:val="clear" w:color="auto" w:fill="C6D9F1"/>
          </w:tcPr>
          <w:p w14:paraId="5EBB7A02" w14:textId="77777777" w:rsidR="00AF67F7" w:rsidRDefault="00AF67F7">
            <w:pPr>
              <w:pStyle w:val="TableParagraph"/>
              <w:spacing w:before="183"/>
              <w:rPr>
                <w:b/>
              </w:rPr>
            </w:pPr>
          </w:p>
          <w:p w14:paraId="59448CF2" w14:textId="77777777" w:rsidR="00AF67F7" w:rsidRDefault="00B5368C">
            <w:pPr>
              <w:pStyle w:val="TableParagraph"/>
              <w:spacing w:before="1"/>
              <w:ind w:left="99"/>
              <w:rPr>
                <w:rFonts w:ascii="Cambria"/>
              </w:rPr>
            </w:pPr>
            <w:r>
              <w:rPr>
                <w:rFonts w:ascii="Cambria"/>
              </w:rPr>
              <w:t>Control</w:t>
            </w:r>
            <w:r>
              <w:rPr>
                <w:rFonts w:ascii="Cambria"/>
                <w:spacing w:val="-8"/>
              </w:rPr>
              <w:t xml:space="preserve"> </w:t>
            </w:r>
            <w:r>
              <w:rPr>
                <w:rFonts w:ascii="Cambria"/>
              </w:rPr>
              <w:t>y</w:t>
            </w:r>
            <w:r>
              <w:rPr>
                <w:rFonts w:ascii="Cambria"/>
                <w:spacing w:val="-7"/>
              </w:rPr>
              <w:t xml:space="preserve"> </w:t>
            </w:r>
            <w:r>
              <w:rPr>
                <w:rFonts w:ascii="Cambria"/>
              </w:rPr>
              <w:t>aseguramiento</w:t>
            </w:r>
            <w:r>
              <w:rPr>
                <w:rFonts w:ascii="Cambria"/>
                <w:spacing w:val="-8"/>
              </w:rPr>
              <w:t xml:space="preserve"> </w:t>
            </w:r>
            <w:r>
              <w:rPr>
                <w:rFonts w:ascii="Cambria"/>
              </w:rPr>
              <w:t>de</w:t>
            </w:r>
            <w:r>
              <w:rPr>
                <w:rFonts w:ascii="Cambria"/>
                <w:spacing w:val="-7"/>
              </w:rPr>
              <w:t xml:space="preserve"> </w:t>
            </w:r>
            <w:r>
              <w:rPr>
                <w:rFonts w:ascii="Cambria"/>
                <w:spacing w:val="-2"/>
              </w:rPr>
              <w:t>calidad</w:t>
            </w:r>
          </w:p>
        </w:tc>
        <w:tc>
          <w:tcPr>
            <w:tcW w:w="3960" w:type="dxa"/>
            <w:shd w:val="clear" w:color="auto" w:fill="C6D9F1"/>
          </w:tcPr>
          <w:p w14:paraId="35E0012C" w14:textId="77777777" w:rsidR="00AF67F7" w:rsidRDefault="00B5368C">
            <w:pPr>
              <w:pStyle w:val="TableParagraph"/>
              <w:spacing w:before="152"/>
              <w:ind w:left="75"/>
              <w:rPr>
                <w:rFonts w:ascii="Cambria" w:hAnsi="Cambria"/>
              </w:rPr>
            </w:pPr>
            <w:r>
              <w:rPr>
                <w:rFonts w:ascii="Cambria" w:hAnsi="Cambria"/>
                <w:spacing w:val="-2"/>
              </w:rPr>
              <w:t>Verificación</w:t>
            </w:r>
            <w:r>
              <w:rPr>
                <w:rFonts w:ascii="Cambria" w:hAnsi="Cambria"/>
                <w:spacing w:val="-1"/>
              </w:rPr>
              <w:t xml:space="preserve"> </w:t>
            </w:r>
            <w:r>
              <w:rPr>
                <w:rFonts w:ascii="Cambria" w:hAnsi="Cambria"/>
                <w:spacing w:val="-2"/>
              </w:rPr>
              <w:t>de</w:t>
            </w:r>
            <w:r>
              <w:rPr>
                <w:rFonts w:ascii="Cambria" w:hAnsi="Cambria"/>
              </w:rPr>
              <w:t xml:space="preserve"> </w:t>
            </w:r>
            <w:r>
              <w:rPr>
                <w:rFonts w:ascii="Cambria" w:hAnsi="Cambria"/>
                <w:spacing w:val="-2"/>
              </w:rPr>
              <w:t>productos</w:t>
            </w:r>
          </w:p>
        </w:tc>
      </w:tr>
      <w:tr w:rsidR="00AF67F7" w14:paraId="7AD9C86A" w14:textId="77777777">
        <w:trPr>
          <w:trHeight w:val="560"/>
        </w:trPr>
        <w:tc>
          <w:tcPr>
            <w:tcW w:w="1680" w:type="dxa"/>
            <w:vMerge/>
            <w:tcBorders>
              <w:top w:val="nil"/>
              <w:bottom w:val="nil"/>
            </w:tcBorders>
            <w:shd w:val="clear" w:color="auto" w:fill="C6D9F1"/>
          </w:tcPr>
          <w:p w14:paraId="3F4D1596" w14:textId="77777777" w:rsidR="00AF67F7" w:rsidRDefault="00AF67F7">
            <w:pPr>
              <w:rPr>
                <w:sz w:val="2"/>
                <w:szCs w:val="2"/>
              </w:rPr>
            </w:pPr>
          </w:p>
        </w:tc>
        <w:tc>
          <w:tcPr>
            <w:tcW w:w="3500" w:type="dxa"/>
            <w:vMerge/>
            <w:tcBorders>
              <w:top w:val="nil"/>
            </w:tcBorders>
            <w:shd w:val="clear" w:color="auto" w:fill="C6D9F1"/>
          </w:tcPr>
          <w:p w14:paraId="0B41E872" w14:textId="77777777" w:rsidR="00AF67F7" w:rsidRDefault="00AF67F7">
            <w:pPr>
              <w:rPr>
                <w:sz w:val="2"/>
                <w:szCs w:val="2"/>
              </w:rPr>
            </w:pPr>
          </w:p>
        </w:tc>
        <w:tc>
          <w:tcPr>
            <w:tcW w:w="3960" w:type="dxa"/>
            <w:shd w:val="clear" w:color="auto" w:fill="C6D9F1"/>
          </w:tcPr>
          <w:p w14:paraId="7A7F25CB" w14:textId="77777777" w:rsidR="00AF67F7" w:rsidRDefault="00B5368C">
            <w:pPr>
              <w:pStyle w:val="TableParagraph"/>
              <w:spacing w:before="162"/>
              <w:ind w:left="75"/>
              <w:rPr>
                <w:rFonts w:ascii="Cambria" w:hAnsi="Cambria"/>
              </w:rPr>
            </w:pPr>
            <w:r>
              <w:rPr>
                <w:rFonts w:ascii="Cambria" w:hAnsi="Cambria"/>
              </w:rPr>
              <w:t>Gestión</w:t>
            </w:r>
            <w:r>
              <w:rPr>
                <w:rFonts w:ascii="Cambria" w:hAnsi="Cambria"/>
                <w:spacing w:val="-4"/>
              </w:rPr>
              <w:t xml:space="preserve"> </w:t>
            </w:r>
            <w:r>
              <w:rPr>
                <w:rFonts w:ascii="Cambria" w:hAnsi="Cambria"/>
              </w:rPr>
              <w:t>de</w:t>
            </w:r>
            <w:r>
              <w:rPr>
                <w:rFonts w:ascii="Cambria" w:hAnsi="Cambria"/>
                <w:spacing w:val="-4"/>
              </w:rPr>
              <w:t xml:space="preserve"> </w:t>
            </w:r>
            <w:r>
              <w:rPr>
                <w:rFonts w:ascii="Cambria" w:hAnsi="Cambria"/>
              </w:rPr>
              <w:t>no</w:t>
            </w:r>
            <w:r>
              <w:rPr>
                <w:rFonts w:ascii="Cambria" w:hAnsi="Cambria"/>
                <w:spacing w:val="-3"/>
              </w:rPr>
              <w:t xml:space="preserve"> </w:t>
            </w:r>
            <w:r>
              <w:rPr>
                <w:rFonts w:ascii="Cambria" w:hAnsi="Cambria"/>
                <w:spacing w:val="-2"/>
              </w:rPr>
              <w:t>conformidades</w:t>
            </w:r>
          </w:p>
        </w:tc>
      </w:tr>
    </w:tbl>
    <w:p w14:paraId="0FEA8B76" w14:textId="77777777" w:rsidR="00AF67F7" w:rsidRDefault="00AF67F7">
      <w:pPr>
        <w:pStyle w:val="TableParagraph"/>
        <w:rPr>
          <w:rFonts w:ascii="Cambria" w:hAnsi="Cambria"/>
        </w:rPr>
        <w:sectPr w:rsidR="00AF67F7">
          <w:pgSz w:w="11920" w:h="16840"/>
          <w:pgMar w:top="1440" w:right="566" w:bottom="1425" w:left="1559" w:header="720" w:footer="720" w:gutter="0"/>
          <w:cols w:space="720"/>
        </w:sectPr>
      </w:pPr>
    </w:p>
    <w:tbl>
      <w:tblPr>
        <w:tblStyle w:val="TableNormal"/>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680"/>
        <w:gridCol w:w="3500"/>
        <w:gridCol w:w="3960"/>
      </w:tblGrid>
      <w:tr w:rsidR="00AF67F7" w14:paraId="578C37DC" w14:textId="77777777">
        <w:trPr>
          <w:trHeight w:val="560"/>
        </w:trPr>
        <w:tc>
          <w:tcPr>
            <w:tcW w:w="1680" w:type="dxa"/>
            <w:vMerge w:val="restart"/>
            <w:tcBorders>
              <w:top w:val="nil"/>
            </w:tcBorders>
            <w:shd w:val="clear" w:color="auto" w:fill="C6D9F1"/>
          </w:tcPr>
          <w:p w14:paraId="33F4F892" w14:textId="77777777" w:rsidR="00AF67F7" w:rsidRDefault="00AF67F7">
            <w:pPr>
              <w:pStyle w:val="TableParagraph"/>
              <w:rPr>
                <w:b/>
              </w:rPr>
            </w:pPr>
          </w:p>
          <w:p w14:paraId="57F0D68C" w14:textId="77777777" w:rsidR="00AF67F7" w:rsidRDefault="00AF67F7">
            <w:pPr>
              <w:pStyle w:val="TableParagraph"/>
              <w:rPr>
                <w:b/>
              </w:rPr>
            </w:pPr>
          </w:p>
          <w:p w14:paraId="4D63AD13" w14:textId="77777777" w:rsidR="00AF67F7" w:rsidRDefault="00AF67F7">
            <w:pPr>
              <w:pStyle w:val="TableParagraph"/>
              <w:spacing w:before="120"/>
              <w:rPr>
                <w:b/>
              </w:rPr>
            </w:pPr>
          </w:p>
          <w:p w14:paraId="03F3812E" w14:textId="77777777" w:rsidR="00AF67F7" w:rsidRDefault="00B5368C">
            <w:pPr>
              <w:pStyle w:val="TableParagraph"/>
              <w:ind w:left="354" w:right="206" w:hanging="121"/>
              <w:rPr>
                <w:rFonts w:ascii="Cambria" w:hAnsi="Cambria"/>
              </w:rPr>
            </w:pPr>
            <w:r>
              <w:rPr>
                <w:rFonts w:ascii="Cambria" w:hAnsi="Cambria"/>
              </w:rPr>
              <w:t>LOGÍSTICA</w:t>
            </w:r>
            <w:r>
              <w:rPr>
                <w:rFonts w:ascii="Cambria" w:hAnsi="Cambria"/>
                <w:spacing w:val="-13"/>
              </w:rPr>
              <w:t xml:space="preserve"> </w:t>
            </w:r>
            <w:r>
              <w:rPr>
                <w:rFonts w:ascii="Cambria" w:hAnsi="Cambria"/>
              </w:rPr>
              <w:t xml:space="preserve">Y </w:t>
            </w:r>
            <w:r>
              <w:rPr>
                <w:rFonts w:ascii="Cambria" w:hAnsi="Cambria"/>
                <w:spacing w:val="-2"/>
              </w:rPr>
              <w:t>ALMACÉN</w:t>
            </w:r>
          </w:p>
        </w:tc>
        <w:tc>
          <w:tcPr>
            <w:tcW w:w="3500" w:type="dxa"/>
            <w:vMerge w:val="restart"/>
            <w:shd w:val="clear" w:color="auto" w:fill="C6D9F1"/>
          </w:tcPr>
          <w:p w14:paraId="2FAF7BEE" w14:textId="77777777" w:rsidR="00AF67F7" w:rsidRDefault="00AF67F7">
            <w:pPr>
              <w:pStyle w:val="TableParagraph"/>
              <w:spacing w:before="192"/>
              <w:rPr>
                <w:b/>
              </w:rPr>
            </w:pPr>
          </w:p>
          <w:p w14:paraId="7A323877" w14:textId="77777777" w:rsidR="00AF67F7" w:rsidRDefault="00B5368C">
            <w:pPr>
              <w:pStyle w:val="TableParagraph"/>
              <w:ind w:left="256"/>
              <w:rPr>
                <w:rFonts w:ascii="Cambria" w:hAnsi="Cambria"/>
              </w:rPr>
            </w:pPr>
            <w:r>
              <w:rPr>
                <w:rFonts w:ascii="Cambria" w:hAnsi="Cambria"/>
              </w:rPr>
              <w:t>Gestión</w:t>
            </w:r>
            <w:r>
              <w:rPr>
                <w:rFonts w:ascii="Cambria" w:hAnsi="Cambria"/>
                <w:spacing w:val="-7"/>
              </w:rPr>
              <w:t xml:space="preserve"> </w:t>
            </w:r>
            <w:r>
              <w:rPr>
                <w:rFonts w:ascii="Cambria" w:hAnsi="Cambria"/>
              </w:rPr>
              <w:t>de</w:t>
            </w:r>
            <w:r>
              <w:rPr>
                <w:rFonts w:ascii="Cambria" w:hAnsi="Cambria"/>
                <w:spacing w:val="-7"/>
              </w:rPr>
              <w:t xml:space="preserve"> </w:t>
            </w:r>
            <w:r>
              <w:rPr>
                <w:rFonts w:ascii="Cambria" w:hAnsi="Cambria"/>
              </w:rPr>
              <w:t>inventario</w:t>
            </w:r>
            <w:r>
              <w:rPr>
                <w:rFonts w:ascii="Cambria" w:hAnsi="Cambria"/>
                <w:spacing w:val="-7"/>
              </w:rPr>
              <w:t xml:space="preserve"> </w:t>
            </w:r>
            <w:r>
              <w:rPr>
                <w:rFonts w:ascii="Cambria" w:hAnsi="Cambria"/>
              </w:rPr>
              <w:t>y</w:t>
            </w:r>
            <w:r>
              <w:rPr>
                <w:rFonts w:ascii="Cambria" w:hAnsi="Cambria"/>
                <w:spacing w:val="-7"/>
              </w:rPr>
              <w:t xml:space="preserve"> </w:t>
            </w:r>
            <w:r>
              <w:rPr>
                <w:rFonts w:ascii="Cambria" w:hAnsi="Cambria"/>
                <w:spacing w:val="-2"/>
              </w:rPr>
              <w:t>almacén</w:t>
            </w:r>
          </w:p>
        </w:tc>
        <w:tc>
          <w:tcPr>
            <w:tcW w:w="3960" w:type="dxa"/>
            <w:shd w:val="clear" w:color="auto" w:fill="C6D9F1"/>
          </w:tcPr>
          <w:p w14:paraId="73AD39B8" w14:textId="77777777" w:rsidR="00AF67F7" w:rsidRDefault="00B5368C">
            <w:pPr>
              <w:pStyle w:val="TableParagraph"/>
              <w:spacing w:before="160"/>
              <w:ind w:left="75"/>
              <w:rPr>
                <w:rFonts w:ascii="Cambria" w:hAnsi="Cambria"/>
              </w:rPr>
            </w:pPr>
            <w:r>
              <w:rPr>
                <w:rFonts w:ascii="Cambria" w:hAnsi="Cambria"/>
              </w:rPr>
              <w:t>Recepción</w:t>
            </w:r>
            <w:r>
              <w:rPr>
                <w:rFonts w:ascii="Cambria" w:hAnsi="Cambria"/>
                <w:spacing w:val="-8"/>
              </w:rPr>
              <w:t xml:space="preserve"> </w:t>
            </w:r>
            <w:r>
              <w:rPr>
                <w:rFonts w:ascii="Cambria" w:hAnsi="Cambria"/>
              </w:rPr>
              <w:t>de</w:t>
            </w:r>
            <w:r>
              <w:rPr>
                <w:rFonts w:ascii="Cambria" w:hAnsi="Cambria"/>
                <w:spacing w:val="-7"/>
              </w:rPr>
              <w:t xml:space="preserve"> </w:t>
            </w:r>
            <w:r>
              <w:rPr>
                <w:rFonts w:ascii="Cambria" w:hAnsi="Cambria"/>
                <w:spacing w:val="-2"/>
              </w:rPr>
              <w:t>materiales</w:t>
            </w:r>
          </w:p>
        </w:tc>
      </w:tr>
      <w:tr w:rsidR="00AF67F7" w14:paraId="1DEE8CFF" w14:textId="77777777">
        <w:trPr>
          <w:trHeight w:val="539"/>
        </w:trPr>
        <w:tc>
          <w:tcPr>
            <w:tcW w:w="1680" w:type="dxa"/>
            <w:vMerge/>
            <w:tcBorders>
              <w:top w:val="nil"/>
            </w:tcBorders>
            <w:shd w:val="clear" w:color="auto" w:fill="C6D9F1"/>
          </w:tcPr>
          <w:p w14:paraId="3947E20B" w14:textId="77777777" w:rsidR="00AF67F7" w:rsidRDefault="00AF67F7">
            <w:pPr>
              <w:rPr>
                <w:sz w:val="2"/>
                <w:szCs w:val="2"/>
              </w:rPr>
            </w:pPr>
          </w:p>
        </w:tc>
        <w:tc>
          <w:tcPr>
            <w:tcW w:w="3500" w:type="dxa"/>
            <w:vMerge/>
            <w:tcBorders>
              <w:top w:val="nil"/>
            </w:tcBorders>
            <w:shd w:val="clear" w:color="auto" w:fill="C6D9F1"/>
          </w:tcPr>
          <w:p w14:paraId="15B781C9" w14:textId="77777777" w:rsidR="00AF67F7" w:rsidRDefault="00AF67F7">
            <w:pPr>
              <w:rPr>
                <w:sz w:val="2"/>
                <w:szCs w:val="2"/>
              </w:rPr>
            </w:pPr>
          </w:p>
        </w:tc>
        <w:tc>
          <w:tcPr>
            <w:tcW w:w="3960" w:type="dxa"/>
            <w:shd w:val="clear" w:color="auto" w:fill="C6D9F1"/>
          </w:tcPr>
          <w:p w14:paraId="3BFAC1EE" w14:textId="77777777" w:rsidR="00AF67F7" w:rsidRDefault="00B5368C">
            <w:pPr>
              <w:pStyle w:val="TableParagraph"/>
              <w:spacing w:before="150"/>
              <w:ind w:left="75"/>
              <w:rPr>
                <w:rFonts w:ascii="Cambria"/>
              </w:rPr>
            </w:pPr>
            <w:r>
              <w:rPr>
                <w:rFonts w:ascii="Cambria"/>
              </w:rPr>
              <w:t>Control</w:t>
            </w:r>
            <w:r>
              <w:rPr>
                <w:rFonts w:ascii="Cambria"/>
                <w:spacing w:val="-6"/>
              </w:rPr>
              <w:t xml:space="preserve"> </w:t>
            </w:r>
            <w:r>
              <w:rPr>
                <w:rFonts w:ascii="Cambria"/>
              </w:rPr>
              <w:t>de</w:t>
            </w:r>
            <w:r>
              <w:rPr>
                <w:rFonts w:ascii="Cambria"/>
                <w:spacing w:val="-6"/>
              </w:rPr>
              <w:t xml:space="preserve"> </w:t>
            </w:r>
            <w:r>
              <w:rPr>
                <w:rFonts w:ascii="Cambria"/>
                <w:spacing w:val="-2"/>
              </w:rPr>
              <w:t>stock</w:t>
            </w:r>
          </w:p>
        </w:tc>
      </w:tr>
      <w:tr w:rsidR="00AF67F7" w14:paraId="5CD101A5" w14:textId="77777777">
        <w:trPr>
          <w:trHeight w:val="559"/>
        </w:trPr>
        <w:tc>
          <w:tcPr>
            <w:tcW w:w="1680" w:type="dxa"/>
            <w:vMerge/>
            <w:tcBorders>
              <w:top w:val="nil"/>
            </w:tcBorders>
            <w:shd w:val="clear" w:color="auto" w:fill="C6D9F1"/>
          </w:tcPr>
          <w:p w14:paraId="63A3DBB1" w14:textId="77777777" w:rsidR="00AF67F7" w:rsidRDefault="00AF67F7">
            <w:pPr>
              <w:rPr>
                <w:sz w:val="2"/>
                <w:szCs w:val="2"/>
              </w:rPr>
            </w:pPr>
          </w:p>
        </w:tc>
        <w:tc>
          <w:tcPr>
            <w:tcW w:w="3500" w:type="dxa"/>
            <w:vMerge w:val="restart"/>
            <w:shd w:val="clear" w:color="auto" w:fill="C6D9F1"/>
          </w:tcPr>
          <w:p w14:paraId="202FF2F7" w14:textId="77777777" w:rsidR="00AF67F7" w:rsidRDefault="00AF67F7">
            <w:pPr>
              <w:pStyle w:val="TableParagraph"/>
              <w:spacing w:before="192"/>
              <w:rPr>
                <w:b/>
              </w:rPr>
            </w:pPr>
          </w:p>
          <w:p w14:paraId="6A88A327" w14:textId="77777777" w:rsidR="00AF67F7" w:rsidRDefault="00B5368C">
            <w:pPr>
              <w:pStyle w:val="TableParagraph"/>
              <w:ind w:left="622"/>
              <w:rPr>
                <w:rFonts w:ascii="Cambria" w:hAnsi="Cambria"/>
              </w:rPr>
            </w:pPr>
            <w:r>
              <w:rPr>
                <w:rFonts w:ascii="Cambria" w:hAnsi="Cambria"/>
              </w:rPr>
              <w:t>Distribución</w:t>
            </w:r>
            <w:r>
              <w:rPr>
                <w:rFonts w:ascii="Cambria" w:hAnsi="Cambria"/>
                <w:spacing w:val="-7"/>
              </w:rPr>
              <w:t xml:space="preserve"> </w:t>
            </w:r>
            <w:r>
              <w:rPr>
                <w:rFonts w:ascii="Cambria" w:hAnsi="Cambria"/>
              </w:rPr>
              <w:t>y</w:t>
            </w:r>
            <w:r>
              <w:rPr>
                <w:rFonts w:ascii="Cambria" w:hAnsi="Cambria"/>
                <w:spacing w:val="-6"/>
              </w:rPr>
              <w:t xml:space="preserve"> </w:t>
            </w:r>
            <w:r>
              <w:rPr>
                <w:rFonts w:ascii="Cambria" w:hAnsi="Cambria"/>
                <w:spacing w:val="-2"/>
              </w:rPr>
              <w:t>despacho</w:t>
            </w:r>
          </w:p>
        </w:tc>
        <w:tc>
          <w:tcPr>
            <w:tcW w:w="3960" w:type="dxa"/>
            <w:shd w:val="clear" w:color="auto" w:fill="C6D9F1"/>
          </w:tcPr>
          <w:p w14:paraId="16E7FC91" w14:textId="77777777" w:rsidR="00AF67F7" w:rsidRDefault="00B5368C">
            <w:pPr>
              <w:pStyle w:val="TableParagraph"/>
              <w:spacing w:before="160"/>
              <w:ind w:left="75"/>
              <w:rPr>
                <w:rFonts w:ascii="Cambria" w:hAnsi="Cambria"/>
              </w:rPr>
            </w:pPr>
            <w:r>
              <w:rPr>
                <w:rFonts w:ascii="Cambria" w:hAnsi="Cambria"/>
              </w:rPr>
              <w:t>Preparación</w:t>
            </w:r>
            <w:r>
              <w:rPr>
                <w:rFonts w:ascii="Cambria" w:hAnsi="Cambria"/>
                <w:spacing w:val="-10"/>
              </w:rPr>
              <w:t xml:space="preserve"> </w:t>
            </w:r>
            <w:r>
              <w:rPr>
                <w:rFonts w:ascii="Cambria" w:hAnsi="Cambria"/>
              </w:rPr>
              <w:t>de</w:t>
            </w:r>
            <w:r>
              <w:rPr>
                <w:rFonts w:ascii="Cambria" w:hAnsi="Cambria"/>
                <w:spacing w:val="-9"/>
              </w:rPr>
              <w:t xml:space="preserve"> </w:t>
            </w:r>
            <w:r>
              <w:rPr>
                <w:rFonts w:ascii="Cambria" w:hAnsi="Cambria"/>
                <w:spacing w:val="-2"/>
              </w:rPr>
              <w:t>pedidos</w:t>
            </w:r>
          </w:p>
        </w:tc>
      </w:tr>
      <w:tr w:rsidR="00AF67F7" w14:paraId="12CA5A71" w14:textId="77777777">
        <w:trPr>
          <w:trHeight w:val="540"/>
        </w:trPr>
        <w:tc>
          <w:tcPr>
            <w:tcW w:w="1680" w:type="dxa"/>
            <w:vMerge/>
            <w:tcBorders>
              <w:top w:val="nil"/>
            </w:tcBorders>
            <w:shd w:val="clear" w:color="auto" w:fill="C6D9F1"/>
          </w:tcPr>
          <w:p w14:paraId="5938EEE8" w14:textId="77777777" w:rsidR="00AF67F7" w:rsidRDefault="00AF67F7">
            <w:pPr>
              <w:rPr>
                <w:sz w:val="2"/>
                <w:szCs w:val="2"/>
              </w:rPr>
            </w:pPr>
          </w:p>
        </w:tc>
        <w:tc>
          <w:tcPr>
            <w:tcW w:w="3500" w:type="dxa"/>
            <w:vMerge/>
            <w:tcBorders>
              <w:top w:val="nil"/>
            </w:tcBorders>
            <w:shd w:val="clear" w:color="auto" w:fill="C6D9F1"/>
          </w:tcPr>
          <w:p w14:paraId="78321D8F" w14:textId="77777777" w:rsidR="00AF67F7" w:rsidRDefault="00AF67F7">
            <w:pPr>
              <w:rPr>
                <w:sz w:val="2"/>
                <w:szCs w:val="2"/>
              </w:rPr>
            </w:pPr>
          </w:p>
        </w:tc>
        <w:tc>
          <w:tcPr>
            <w:tcW w:w="3960" w:type="dxa"/>
            <w:shd w:val="clear" w:color="auto" w:fill="C6D9F1"/>
          </w:tcPr>
          <w:p w14:paraId="35A4EAA4" w14:textId="77777777" w:rsidR="00AF67F7" w:rsidRDefault="00B5368C">
            <w:pPr>
              <w:pStyle w:val="TableParagraph"/>
              <w:spacing w:before="150"/>
              <w:ind w:left="75"/>
              <w:rPr>
                <w:rFonts w:ascii="Cambria" w:hAnsi="Cambria"/>
              </w:rPr>
            </w:pPr>
            <w:r>
              <w:rPr>
                <w:rFonts w:ascii="Cambria" w:hAnsi="Cambria"/>
              </w:rPr>
              <w:t>Envío</w:t>
            </w:r>
            <w:r>
              <w:rPr>
                <w:rFonts w:ascii="Cambria" w:hAnsi="Cambria"/>
                <w:spacing w:val="-5"/>
              </w:rPr>
              <w:t xml:space="preserve"> </w:t>
            </w:r>
            <w:r>
              <w:rPr>
                <w:rFonts w:ascii="Cambria" w:hAnsi="Cambria"/>
              </w:rPr>
              <w:t>y</w:t>
            </w:r>
            <w:r>
              <w:rPr>
                <w:rFonts w:ascii="Cambria" w:hAnsi="Cambria"/>
                <w:spacing w:val="-5"/>
              </w:rPr>
              <w:t xml:space="preserve"> </w:t>
            </w:r>
            <w:r>
              <w:rPr>
                <w:rFonts w:ascii="Cambria" w:hAnsi="Cambria"/>
                <w:spacing w:val="-2"/>
              </w:rPr>
              <w:t>transporte</w:t>
            </w:r>
          </w:p>
        </w:tc>
      </w:tr>
      <w:tr w:rsidR="00AF67F7" w14:paraId="22E90B16" w14:textId="77777777">
        <w:trPr>
          <w:trHeight w:val="559"/>
        </w:trPr>
        <w:tc>
          <w:tcPr>
            <w:tcW w:w="1680" w:type="dxa"/>
            <w:vMerge w:val="restart"/>
            <w:shd w:val="clear" w:color="auto" w:fill="C6D9F1"/>
          </w:tcPr>
          <w:p w14:paraId="77FC51C0" w14:textId="77777777" w:rsidR="00AF67F7" w:rsidRDefault="00AF67F7">
            <w:pPr>
              <w:pStyle w:val="TableParagraph"/>
              <w:rPr>
                <w:b/>
              </w:rPr>
            </w:pPr>
          </w:p>
          <w:p w14:paraId="25D93580" w14:textId="77777777" w:rsidR="00AF67F7" w:rsidRDefault="00AF67F7">
            <w:pPr>
              <w:pStyle w:val="TableParagraph"/>
              <w:spacing w:before="251"/>
              <w:rPr>
                <w:b/>
              </w:rPr>
            </w:pPr>
          </w:p>
          <w:p w14:paraId="18E647FE" w14:textId="77777777" w:rsidR="00AF67F7" w:rsidRDefault="00B5368C">
            <w:pPr>
              <w:pStyle w:val="TableParagraph"/>
              <w:ind w:left="30" w:right="11"/>
              <w:jc w:val="center"/>
              <w:rPr>
                <w:rFonts w:ascii="Cambria"/>
              </w:rPr>
            </w:pPr>
            <w:r>
              <w:rPr>
                <w:rFonts w:ascii="Cambria"/>
                <w:spacing w:val="-4"/>
              </w:rPr>
              <w:t xml:space="preserve">ADMINISTRATI </w:t>
            </w:r>
            <w:r>
              <w:rPr>
                <w:rFonts w:ascii="Cambria"/>
              </w:rPr>
              <w:t xml:space="preserve">VO Y </w:t>
            </w:r>
            <w:r>
              <w:rPr>
                <w:rFonts w:ascii="Cambria"/>
                <w:spacing w:val="-2"/>
              </w:rPr>
              <w:t>FINANCIERO</w:t>
            </w:r>
          </w:p>
        </w:tc>
        <w:tc>
          <w:tcPr>
            <w:tcW w:w="3500" w:type="dxa"/>
            <w:vMerge w:val="restart"/>
            <w:shd w:val="clear" w:color="auto" w:fill="C6D9F1"/>
          </w:tcPr>
          <w:p w14:paraId="5564A29B" w14:textId="77777777" w:rsidR="00AF67F7" w:rsidRDefault="00AF67F7">
            <w:pPr>
              <w:pStyle w:val="TableParagraph"/>
              <w:spacing w:before="192"/>
              <w:rPr>
                <w:b/>
              </w:rPr>
            </w:pPr>
          </w:p>
          <w:p w14:paraId="10BEEB27" w14:textId="77777777" w:rsidR="00AF67F7" w:rsidRDefault="00B5368C">
            <w:pPr>
              <w:pStyle w:val="TableParagraph"/>
              <w:ind w:left="397"/>
              <w:rPr>
                <w:rFonts w:ascii="Cambria" w:hAnsi="Cambria"/>
              </w:rPr>
            </w:pPr>
            <w:r>
              <w:rPr>
                <w:rFonts w:ascii="Cambria" w:hAnsi="Cambria"/>
              </w:rPr>
              <w:t>Gestión</w:t>
            </w:r>
            <w:r>
              <w:rPr>
                <w:rFonts w:ascii="Cambria" w:hAnsi="Cambria"/>
                <w:spacing w:val="-6"/>
              </w:rPr>
              <w:t xml:space="preserve"> </w:t>
            </w:r>
            <w:r>
              <w:rPr>
                <w:rFonts w:ascii="Cambria" w:hAnsi="Cambria"/>
              </w:rPr>
              <w:t>contable</w:t>
            </w:r>
            <w:r>
              <w:rPr>
                <w:rFonts w:ascii="Cambria" w:hAnsi="Cambria"/>
                <w:spacing w:val="-5"/>
              </w:rPr>
              <w:t xml:space="preserve"> </w:t>
            </w:r>
            <w:r>
              <w:rPr>
                <w:rFonts w:ascii="Cambria" w:hAnsi="Cambria"/>
              </w:rPr>
              <w:t>y</w:t>
            </w:r>
            <w:r>
              <w:rPr>
                <w:rFonts w:ascii="Cambria" w:hAnsi="Cambria"/>
                <w:spacing w:val="-5"/>
              </w:rPr>
              <w:t xml:space="preserve"> </w:t>
            </w:r>
            <w:r>
              <w:rPr>
                <w:rFonts w:ascii="Cambria" w:hAnsi="Cambria"/>
                <w:spacing w:val="-2"/>
              </w:rPr>
              <w:t>financiera</w:t>
            </w:r>
          </w:p>
        </w:tc>
        <w:tc>
          <w:tcPr>
            <w:tcW w:w="3960" w:type="dxa"/>
            <w:shd w:val="clear" w:color="auto" w:fill="C6D9F1"/>
          </w:tcPr>
          <w:p w14:paraId="074FFEA7" w14:textId="77777777" w:rsidR="00AF67F7" w:rsidRDefault="00B5368C">
            <w:pPr>
              <w:pStyle w:val="TableParagraph"/>
              <w:spacing w:before="160"/>
              <w:ind w:left="75"/>
              <w:rPr>
                <w:rFonts w:ascii="Cambria" w:hAnsi="Cambria"/>
              </w:rPr>
            </w:pPr>
            <w:r>
              <w:rPr>
                <w:rFonts w:ascii="Cambria" w:hAnsi="Cambria"/>
              </w:rPr>
              <w:t>Facturación</w:t>
            </w:r>
            <w:r>
              <w:rPr>
                <w:rFonts w:ascii="Cambria" w:hAnsi="Cambria"/>
                <w:spacing w:val="-11"/>
              </w:rPr>
              <w:t xml:space="preserve"> </w:t>
            </w:r>
            <w:r>
              <w:rPr>
                <w:rFonts w:ascii="Cambria" w:hAnsi="Cambria"/>
              </w:rPr>
              <w:t>y</w:t>
            </w:r>
            <w:r>
              <w:rPr>
                <w:rFonts w:ascii="Cambria" w:hAnsi="Cambria"/>
                <w:spacing w:val="-11"/>
              </w:rPr>
              <w:t xml:space="preserve"> </w:t>
            </w:r>
            <w:r>
              <w:rPr>
                <w:rFonts w:ascii="Cambria" w:hAnsi="Cambria"/>
                <w:spacing w:val="-2"/>
              </w:rPr>
              <w:t>pagos</w:t>
            </w:r>
          </w:p>
        </w:tc>
      </w:tr>
      <w:tr w:rsidR="00AF67F7" w14:paraId="367723EE" w14:textId="77777777">
        <w:trPr>
          <w:trHeight w:val="540"/>
        </w:trPr>
        <w:tc>
          <w:tcPr>
            <w:tcW w:w="1680" w:type="dxa"/>
            <w:vMerge/>
            <w:tcBorders>
              <w:top w:val="nil"/>
            </w:tcBorders>
            <w:shd w:val="clear" w:color="auto" w:fill="C6D9F1"/>
          </w:tcPr>
          <w:p w14:paraId="615B0A3B" w14:textId="77777777" w:rsidR="00AF67F7" w:rsidRDefault="00AF67F7">
            <w:pPr>
              <w:rPr>
                <w:sz w:val="2"/>
                <w:szCs w:val="2"/>
              </w:rPr>
            </w:pPr>
          </w:p>
        </w:tc>
        <w:tc>
          <w:tcPr>
            <w:tcW w:w="3500" w:type="dxa"/>
            <w:vMerge/>
            <w:tcBorders>
              <w:top w:val="nil"/>
            </w:tcBorders>
            <w:shd w:val="clear" w:color="auto" w:fill="C6D9F1"/>
          </w:tcPr>
          <w:p w14:paraId="7CA45EF5" w14:textId="77777777" w:rsidR="00AF67F7" w:rsidRDefault="00AF67F7">
            <w:pPr>
              <w:rPr>
                <w:sz w:val="2"/>
                <w:szCs w:val="2"/>
              </w:rPr>
            </w:pPr>
          </w:p>
        </w:tc>
        <w:tc>
          <w:tcPr>
            <w:tcW w:w="3960" w:type="dxa"/>
            <w:shd w:val="clear" w:color="auto" w:fill="C6D9F1"/>
          </w:tcPr>
          <w:p w14:paraId="48DBE1ED" w14:textId="77777777" w:rsidR="00AF67F7" w:rsidRDefault="00B5368C">
            <w:pPr>
              <w:pStyle w:val="TableParagraph"/>
              <w:spacing w:before="150"/>
              <w:ind w:left="75"/>
              <w:rPr>
                <w:rFonts w:ascii="Cambria"/>
              </w:rPr>
            </w:pPr>
            <w:r>
              <w:rPr>
                <w:rFonts w:ascii="Cambria"/>
              </w:rPr>
              <w:t>Control</w:t>
            </w:r>
            <w:r>
              <w:rPr>
                <w:rFonts w:ascii="Cambria"/>
                <w:spacing w:val="-6"/>
              </w:rPr>
              <w:t xml:space="preserve"> </w:t>
            </w:r>
            <w:r>
              <w:rPr>
                <w:rFonts w:ascii="Cambria"/>
              </w:rPr>
              <w:t>de</w:t>
            </w:r>
            <w:r>
              <w:rPr>
                <w:rFonts w:ascii="Cambria"/>
                <w:spacing w:val="-6"/>
              </w:rPr>
              <w:t xml:space="preserve"> </w:t>
            </w:r>
            <w:r>
              <w:rPr>
                <w:rFonts w:ascii="Cambria"/>
              </w:rPr>
              <w:t>ingresos</w:t>
            </w:r>
            <w:r>
              <w:rPr>
                <w:rFonts w:ascii="Cambria"/>
                <w:spacing w:val="-6"/>
              </w:rPr>
              <w:t xml:space="preserve"> </w:t>
            </w:r>
            <w:r>
              <w:rPr>
                <w:rFonts w:ascii="Cambria"/>
              </w:rPr>
              <w:t>y</w:t>
            </w:r>
            <w:r>
              <w:rPr>
                <w:rFonts w:ascii="Cambria"/>
                <w:spacing w:val="-6"/>
              </w:rPr>
              <w:t xml:space="preserve"> </w:t>
            </w:r>
            <w:r>
              <w:rPr>
                <w:rFonts w:ascii="Cambria"/>
                <w:spacing w:val="-2"/>
              </w:rPr>
              <w:t>egresos</w:t>
            </w:r>
          </w:p>
        </w:tc>
      </w:tr>
      <w:tr w:rsidR="00AF67F7" w14:paraId="707798F7" w14:textId="77777777">
        <w:trPr>
          <w:trHeight w:val="560"/>
        </w:trPr>
        <w:tc>
          <w:tcPr>
            <w:tcW w:w="1680" w:type="dxa"/>
            <w:vMerge/>
            <w:tcBorders>
              <w:top w:val="nil"/>
            </w:tcBorders>
            <w:shd w:val="clear" w:color="auto" w:fill="C6D9F1"/>
          </w:tcPr>
          <w:p w14:paraId="13AA2B58" w14:textId="77777777" w:rsidR="00AF67F7" w:rsidRDefault="00AF67F7">
            <w:pPr>
              <w:rPr>
                <w:sz w:val="2"/>
                <w:szCs w:val="2"/>
              </w:rPr>
            </w:pPr>
          </w:p>
        </w:tc>
        <w:tc>
          <w:tcPr>
            <w:tcW w:w="3500" w:type="dxa"/>
            <w:vMerge w:val="restart"/>
            <w:shd w:val="clear" w:color="auto" w:fill="C6D9F1"/>
          </w:tcPr>
          <w:p w14:paraId="024D8632" w14:textId="77777777" w:rsidR="00AF67F7" w:rsidRDefault="00AF67F7">
            <w:pPr>
              <w:pStyle w:val="TableParagraph"/>
              <w:spacing w:before="192"/>
              <w:rPr>
                <w:b/>
              </w:rPr>
            </w:pPr>
          </w:p>
          <w:p w14:paraId="7321DA9E" w14:textId="77777777" w:rsidR="00AF67F7" w:rsidRDefault="00B5368C">
            <w:pPr>
              <w:pStyle w:val="TableParagraph"/>
              <w:ind w:left="691"/>
              <w:rPr>
                <w:rFonts w:ascii="Cambria" w:hAnsi="Cambria"/>
              </w:rPr>
            </w:pPr>
            <w:r>
              <w:rPr>
                <w:rFonts w:ascii="Cambria" w:hAnsi="Cambria"/>
              </w:rPr>
              <w:t>Gestión</w:t>
            </w:r>
            <w:r>
              <w:rPr>
                <w:rFonts w:ascii="Cambria" w:hAnsi="Cambria"/>
                <w:spacing w:val="-7"/>
              </w:rPr>
              <w:t xml:space="preserve"> </w:t>
            </w:r>
            <w:r>
              <w:rPr>
                <w:rFonts w:ascii="Cambria" w:hAnsi="Cambria"/>
                <w:spacing w:val="-2"/>
              </w:rPr>
              <w:t>administrativa</w:t>
            </w:r>
          </w:p>
        </w:tc>
        <w:tc>
          <w:tcPr>
            <w:tcW w:w="3960" w:type="dxa"/>
            <w:shd w:val="clear" w:color="auto" w:fill="C6D9F1"/>
          </w:tcPr>
          <w:p w14:paraId="74CCD0EA" w14:textId="77777777" w:rsidR="00AF67F7" w:rsidRDefault="00B5368C">
            <w:pPr>
              <w:pStyle w:val="TableParagraph"/>
              <w:spacing w:before="160"/>
              <w:ind w:left="75"/>
              <w:rPr>
                <w:rFonts w:ascii="Cambria" w:hAnsi="Cambria"/>
              </w:rPr>
            </w:pPr>
            <w:r>
              <w:rPr>
                <w:rFonts w:ascii="Cambria" w:hAnsi="Cambria"/>
              </w:rPr>
              <w:t>Gestión</w:t>
            </w:r>
            <w:r>
              <w:rPr>
                <w:rFonts w:ascii="Cambria" w:hAnsi="Cambria"/>
                <w:spacing w:val="-7"/>
              </w:rPr>
              <w:t xml:space="preserve"> </w:t>
            </w:r>
            <w:r>
              <w:rPr>
                <w:rFonts w:ascii="Cambria" w:hAnsi="Cambria"/>
              </w:rPr>
              <w:t>de</w:t>
            </w:r>
            <w:r>
              <w:rPr>
                <w:rFonts w:ascii="Cambria" w:hAnsi="Cambria"/>
                <w:spacing w:val="-7"/>
              </w:rPr>
              <w:t xml:space="preserve"> </w:t>
            </w:r>
            <w:r>
              <w:rPr>
                <w:rFonts w:ascii="Cambria" w:hAnsi="Cambria"/>
              </w:rPr>
              <w:t>recursos</w:t>
            </w:r>
            <w:r>
              <w:rPr>
                <w:rFonts w:ascii="Cambria" w:hAnsi="Cambria"/>
                <w:spacing w:val="-6"/>
              </w:rPr>
              <w:t xml:space="preserve"> </w:t>
            </w:r>
            <w:r>
              <w:rPr>
                <w:rFonts w:ascii="Cambria" w:hAnsi="Cambria"/>
                <w:spacing w:val="-2"/>
              </w:rPr>
              <w:t>humanos</w:t>
            </w:r>
          </w:p>
        </w:tc>
      </w:tr>
      <w:tr w:rsidR="00AF67F7" w14:paraId="7E11D549" w14:textId="77777777">
        <w:trPr>
          <w:trHeight w:val="539"/>
        </w:trPr>
        <w:tc>
          <w:tcPr>
            <w:tcW w:w="1680" w:type="dxa"/>
            <w:vMerge/>
            <w:tcBorders>
              <w:top w:val="nil"/>
            </w:tcBorders>
            <w:shd w:val="clear" w:color="auto" w:fill="C6D9F1"/>
          </w:tcPr>
          <w:p w14:paraId="37343497" w14:textId="77777777" w:rsidR="00AF67F7" w:rsidRDefault="00AF67F7">
            <w:pPr>
              <w:rPr>
                <w:sz w:val="2"/>
                <w:szCs w:val="2"/>
              </w:rPr>
            </w:pPr>
          </w:p>
        </w:tc>
        <w:tc>
          <w:tcPr>
            <w:tcW w:w="3500" w:type="dxa"/>
            <w:vMerge/>
            <w:tcBorders>
              <w:top w:val="nil"/>
            </w:tcBorders>
            <w:shd w:val="clear" w:color="auto" w:fill="C6D9F1"/>
          </w:tcPr>
          <w:p w14:paraId="68D25E3E" w14:textId="77777777" w:rsidR="00AF67F7" w:rsidRDefault="00AF67F7">
            <w:pPr>
              <w:rPr>
                <w:sz w:val="2"/>
                <w:szCs w:val="2"/>
              </w:rPr>
            </w:pPr>
          </w:p>
        </w:tc>
        <w:tc>
          <w:tcPr>
            <w:tcW w:w="3960" w:type="dxa"/>
            <w:shd w:val="clear" w:color="auto" w:fill="C6D9F1"/>
          </w:tcPr>
          <w:p w14:paraId="6976651C" w14:textId="77777777" w:rsidR="00AF67F7" w:rsidRDefault="00B5368C">
            <w:pPr>
              <w:pStyle w:val="TableParagraph"/>
              <w:spacing w:before="150"/>
              <w:ind w:left="75"/>
              <w:rPr>
                <w:rFonts w:ascii="Cambria" w:hAnsi="Cambria"/>
              </w:rPr>
            </w:pPr>
            <w:r>
              <w:rPr>
                <w:rFonts w:ascii="Cambria" w:hAnsi="Cambria"/>
              </w:rPr>
              <w:t>Gestión</w:t>
            </w:r>
            <w:r>
              <w:rPr>
                <w:rFonts w:ascii="Cambria" w:hAnsi="Cambria"/>
                <w:spacing w:val="-6"/>
              </w:rPr>
              <w:t xml:space="preserve"> </w:t>
            </w:r>
            <w:r>
              <w:rPr>
                <w:rFonts w:ascii="Cambria" w:hAnsi="Cambria"/>
              </w:rPr>
              <w:t>de</w:t>
            </w:r>
            <w:r>
              <w:rPr>
                <w:rFonts w:ascii="Cambria" w:hAnsi="Cambria"/>
                <w:spacing w:val="-6"/>
              </w:rPr>
              <w:t xml:space="preserve"> </w:t>
            </w:r>
            <w:r>
              <w:rPr>
                <w:rFonts w:ascii="Cambria" w:hAnsi="Cambria"/>
              </w:rPr>
              <w:t>contratos</w:t>
            </w:r>
            <w:r>
              <w:rPr>
                <w:rFonts w:ascii="Cambria" w:hAnsi="Cambria"/>
                <w:spacing w:val="-6"/>
              </w:rPr>
              <w:t xml:space="preserve"> </w:t>
            </w:r>
            <w:r>
              <w:rPr>
                <w:rFonts w:ascii="Cambria" w:hAnsi="Cambria"/>
              </w:rPr>
              <w:t>y</w:t>
            </w:r>
            <w:r>
              <w:rPr>
                <w:rFonts w:ascii="Cambria" w:hAnsi="Cambria"/>
                <w:spacing w:val="-5"/>
              </w:rPr>
              <w:t xml:space="preserve"> </w:t>
            </w:r>
            <w:r>
              <w:rPr>
                <w:rFonts w:ascii="Cambria" w:hAnsi="Cambria"/>
                <w:spacing w:val="-2"/>
              </w:rPr>
              <w:t>proveedores</w:t>
            </w:r>
          </w:p>
        </w:tc>
      </w:tr>
      <w:tr w:rsidR="00AF67F7" w14:paraId="0D7761FE" w14:textId="77777777">
        <w:trPr>
          <w:trHeight w:val="560"/>
        </w:trPr>
        <w:tc>
          <w:tcPr>
            <w:tcW w:w="1680" w:type="dxa"/>
            <w:vMerge w:val="restart"/>
            <w:shd w:val="clear" w:color="auto" w:fill="C6D9F1"/>
          </w:tcPr>
          <w:p w14:paraId="0D3043DD" w14:textId="77777777" w:rsidR="00AF67F7" w:rsidRDefault="00AF67F7">
            <w:pPr>
              <w:pStyle w:val="TableParagraph"/>
              <w:rPr>
                <w:b/>
              </w:rPr>
            </w:pPr>
          </w:p>
          <w:p w14:paraId="0FA82FF5" w14:textId="77777777" w:rsidR="00AF67F7" w:rsidRDefault="00AF67F7">
            <w:pPr>
              <w:pStyle w:val="TableParagraph"/>
              <w:rPr>
                <w:b/>
              </w:rPr>
            </w:pPr>
          </w:p>
          <w:p w14:paraId="42448619" w14:textId="77777777" w:rsidR="00AF67F7" w:rsidRDefault="00AF67F7">
            <w:pPr>
              <w:pStyle w:val="TableParagraph"/>
              <w:spacing w:before="127"/>
              <w:rPr>
                <w:b/>
              </w:rPr>
            </w:pPr>
          </w:p>
          <w:p w14:paraId="59D93A7B" w14:textId="77777777" w:rsidR="00AF67F7" w:rsidRDefault="00B5368C">
            <w:pPr>
              <w:pStyle w:val="TableParagraph"/>
              <w:ind w:left="234" w:right="126" w:hanging="85"/>
              <w:rPr>
                <w:rFonts w:ascii="Cambria"/>
              </w:rPr>
            </w:pPr>
            <w:r>
              <w:rPr>
                <w:rFonts w:ascii="Cambria"/>
              </w:rPr>
              <w:t>MARKETING</w:t>
            </w:r>
            <w:r>
              <w:rPr>
                <w:rFonts w:ascii="Cambria"/>
                <w:spacing w:val="-13"/>
              </w:rPr>
              <w:t xml:space="preserve"> </w:t>
            </w:r>
            <w:r>
              <w:rPr>
                <w:rFonts w:ascii="Cambria"/>
              </w:rPr>
              <w:t xml:space="preserve">Y </w:t>
            </w:r>
            <w:r>
              <w:rPr>
                <w:rFonts w:ascii="Cambria"/>
                <w:spacing w:val="-2"/>
              </w:rPr>
              <w:t>PUBLICIDAD</w:t>
            </w:r>
          </w:p>
        </w:tc>
        <w:tc>
          <w:tcPr>
            <w:tcW w:w="3500" w:type="dxa"/>
            <w:vMerge w:val="restart"/>
            <w:shd w:val="clear" w:color="auto" w:fill="C6D9F1"/>
          </w:tcPr>
          <w:p w14:paraId="7DA572DF" w14:textId="77777777" w:rsidR="00AF67F7" w:rsidRDefault="00AF67F7">
            <w:pPr>
              <w:pStyle w:val="TableParagraph"/>
              <w:spacing w:before="63"/>
              <w:rPr>
                <w:b/>
              </w:rPr>
            </w:pPr>
          </w:p>
          <w:p w14:paraId="4F34CE52" w14:textId="77777777" w:rsidR="00AF67F7" w:rsidRDefault="00B5368C">
            <w:pPr>
              <w:pStyle w:val="TableParagraph"/>
              <w:ind w:left="1462" w:hanging="1246"/>
              <w:rPr>
                <w:rFonts w:ascii="Cambria" w:hAnsi="Cambria"/>
              </w:rPr>
            </w:pPr>
            <w:r>
              <w:rPr>
                <w:rFonts w:ascii="Cambria" w:hAnsi="Cambria"/>
              </w:rPr>
              <w:t>Promoción</w:t>
            </w:r>
            <w:r>
              <w:rPr>
                <w:rFonts w:ascii="Cambria" w:hAnsi="Cambria"/>
                <w:spacing w:val="-13"/>
              </w:rPr>
              <w:t xml:space="preserve"> </w:t>
            </w:r>
            <w:r>
              <w:rPr>
                <w:rFonts w:ascii="Cambria" w:hAnsi="Cambria"/>
              </w:rPr>
              <w:t>y</w:t>
            </w:r>
            <w:r>
              <w:rPr>
                <w:rFonts w:ascii="Cambria" w:hAnsi="Cambria"/>
                <w:spacing w:val="-12"/>
              </w:rPr>
              <w:t xml:space="preserve"> </w:t>
            </w:r>
            <w:r>
              <w:rPr>
                <w:rFonts w:ascii="Cambria" w:hAnsi="Cambria"/>
              </w:rPr>
              <w:t>posicionamiento</w:t>
            </w:r>
            <w:r>
              <w:rPr>
                <w:rFonts w:ascii="Cambria" w:hAnsi="Cambria"/>
                <w:spacing w:val="-12"/>
              </w:rPr>
              <w:t xml:space="preserve"> </w:t>
            </w:r>
            <w:r>
              <w:rPr>
                <w:rFonts w:ascii="Cambria" w:hAnsi="Cambria"/>
              </w:rPr>
              <w:t xml:space="preserve">de </w:t>
            </w:r>
            <w:r>
              <w:rPr>
                <w:rFonts w:ascii="Cambria" w:hAnsi="Cambria"/>
                <w:spacing w:val="-4"/>
              </w:rPr>
              <w:t>marca</w:t>
            </w:r>
          </w:p>
        </w:tc>
        <w:tc>
          <w:tcPr>
            <w:tcW w:w="3960" w:type="dxa"/>
            <w:shd w:val="clear" w:color="auto" w:fill="C6D9F1"/>
          </w:tcPr>
          <w:p w14:paraId="37DBFCA0" w14:textId="77777777" w:rsidR="00AF67F7" w:rsidRDefault="00B5368C">
            <w:pPr>
              <w:pStyle w:val="TableParagraph"/>
              <w:spacing w:before="160"/>
              <w:ind w:left="75"/>
              <w:rPr>
                <w:rFonts w:ascii="Cambria" w:hAnsi="Cambria"/>
              </w:rPr>
            </w:pPr>
            <w:r>
              <w:rPr>
                <w:rFonts w:ascii="Cambria" w:hAnsi="Cambria"/>
              </w:rPr>
              <w:t>Diseño</w:t>
            </w:r>
            <w:r>
              <w:rPr>
                <w:rFonts w:ascii="Cambria" w:hAnsi="Cambria"/>
                <w:spacing w:val="-6"/>
              </w:rPr>
              <w:t xml:space="preserve"> </w:t>
            </w:r>
            <w:r>
              <w:rPr>
                <w:rFonts w:ascii="Cambria" w:hAnsi="Cambria"/>
              </w:rPr>
              <w:t>gráfico</w:t>
            </w:r>
            <w:r>
              <w:rPr>
                <w:rFonts w:ascii="Cambria" w:hAnsi="Cambria"/>
                <w:spacing w:val="-6"/>
              </w:rPr>
              <w:t xml:space="preserve"> </w:t>
            </w:r>
            <w:r>
              <w:rPr>
                <w:rFonts w:ascii="Cambria" w:hAnsi="Cambria"/>
              </w:rPr>
              <w:t>y</w:t>
            </w:r>
            <w:r>
              <w:rPr>
                <w:rFonts w:ascii="Cambria" w:hAnsi="Cambria"/>
                <w:spacing w:val="-5"/>
              </w:rPr>
              <w:t xml:space="preserve"> </w:t>
            </w:r>
            <w:r>
              <w:rPr>
                <w:rFonts w:ascii="Cambria" w:hAnsi="Cambria"/>
                <w:spacing w:val="-2"/>
              </w:rPr>
              <w:t>campañas</w:t>
            </w:r>
          </w:p>
        </w:tc>
      </w:tr>
      <w:tr w:rsidR="00AF67F7" w14:paraId="7BBCBF4F" w14:textId="77777777">
        <w:trPr>
          <w:trHeight w:val="539"/>
        </w:trPr>
        <w:tc>
          <w:tcPr>
            <w:tcW w:w="1680" w:type="dxa"/>
            <w:vMerge/>
            <w:tcBorders>
              <w:top w:val="nil"/>
            </w:tcBorders>
            <w:shd w:val="clear" w:color="auto" w:fill="C6D9F1"/>
          </w:tcPr>
          <w:p w14:paraId="37F6F4E9" w14:textId="77777777" w:rsidR="00AF67F7" w:rsidRDefault="00AF67F7">
            <w:pPr>
              <w:rPr>
                <w:sz w:val="2"/>
                <w:szCs w:val="2"/>
              </w:rPr>
            </w:pPr>
          </w:p>
        </w:tc>
        <w:tc>
          <w:tcPr>
            <w:tcW w:w="3500" w:type="dxa"/>
            <w:vMerge/>
            <w:tcBorders>
              <w:top w:val="nil"/>
            </w:tcBorders>
            <w:shd w:val="clear" w:color="auto" w:fill="C6D9F1"/>
          </w:tcPr>
          <w:p w14:paraId="181E6BDC" w14:textId="77777777" w:rsidR="00AF67F7" w:rsidRDefault="00AF67F7">
            <w:pPr>
              <w:rPr>
                <w:sz w:val="2"/>
                <w:szCs w:val="2"/>
              </w:rPr>
            </w:pPr>
          </w:p>
        </w:tc>
        <w:tc>
          <w:tcPr>
            <w:tcW w:w="3960" w:type="dxa"/>
            <w:shd w:val="clear" w:color="auto" w:fill="C6D9F1"/>
          </w:tcPr>
          <w:p w14:paraId="621C88E6" w14:textId="77777777" w:rsidR="00AF67F7" w:rsidRDefault="00B5368C">
            <w:pPr>
              <w:pStyle w:val="TableParagraph"/>
              <w:spacing w:before="150"/>
              <w:ind w:left="75"/>
              <w:rPr>
                <w:rFonts w:ascii="Cambria"/>
              </w:rPr>
            </w:pPr>
            <w:r>
              <w:rPr>
                <w:rFonts w:ascii="Cambria"/>
              </w:rPr>
              <w:t>Publicidad</w:t>
            </w:r>
            <w:r>
              <w:rPr>
                <w:rFonts w:ascii="Cambria"/>
                <w:spacing w:val="-6"/>
              </w:rPr>
              <w:t xml:space="preserve"> </w:t>
            </w:r>
            <w:r>
              <w:rPr>
                <w:rFonts w:ascii="Cambria"/>
              </w:rPr>
              <w:t>digital</w:t>
            </w:r>
            <w:r>
              <w:rPr>
                <w:rFonts w:ascii="Cambria"/>
                <w:spacing w:val="-6"/>
              </w:rPr>
              <w:t xml:space="preserve"> </w:t>
            </w:r>
            <w:r>
              <w:rPr>
                <w:rFonts w:ascii="Cambria"/>
              </w:rPr>
              <w:t>y</w:t>
            </w:r>
            <w:r>
              <w:rPr>
                <w:rFonts w:ascii="Cambria"/>
                <w:spacing w:val="-6"/>
              </w:rPr>
              <w:t xml:space="preserve"> </w:t>
            </w:r>
            <w:r>
              <w:rPr>
                <w:rFonts w:ascii="Cambria"/>
                <w:spacing w:val="-2"/>
              </w:rPr>
              <w:t>tradicional</w:t>
            </w:r>
          </w:p>
        </w:tc>
      </w:tr>
      <w:tr w:rsidR="00AF67F7" w14:paraId="05BAB953" w14:textId="77777777">
        <w:trPr>
          <w:trHeight w:val="560"/>
        </w:trPr>
        <w:tc>
          <w:tcPr>
            <w:tcW w:w="1680" w:type="dxa"/>
            <w:vMerge/>
            <w:tcBorders>
              <w:top w:val="nil"/>
            </w:tcBorders>
            <w:shd w:val="clear" w:color="auto" w:fill="C6D9F1"/>
          </w:tcPr>
          <w:p w14:paraId="13043F26" w14:textId="77777777" w:rsidR="00AF67F7" w:rsidRDefault="00AF67F7">
            <w:pPr>
              <w:rPr>
                <w:sz w:val="2"/>
                <w:szCs w:val="2"/>
              </w:rPr>
            </w:pPr>
          </w:p>
        </w:tc>
        <w:tc>
          <w:tcPr>
            <w:tcW w:w="3500" w:type="dxa"/>
            <w:vMerge w:val="restart"/>
            <w:shd w:val="clear" w:color="auto" w:fill="C6D9F1"/>
          </w:tcPr>
          <w:p w14:paraId="24F75B9D" w14:textId="77777777" w:rsidR="00AF67F7" w:rsidRDefault="00AF67F7">
            <w:pPr>
              <w:pStyle w:val="TableParagraph"/>
              <w:spacing w:before="192"/>
              <w:rPr>
                <w:b/>
              </w:rPr>
            </w:pPr>
          </w:p>
          <w:p w14:paraId="40826276" w14:textId="77777777" w:rsidR="00AF67F7" w:rsidRDefault="00B5368C">
            <w:pPr>
              <w:pStyle w:val="TableParagraph"/>
              <w:ind w:left="355"/>
              <w:rPr>
                <w:rFonts w:ascii="Cambria" w:hAnsi="Cambria"/>
              </w:rPr>
            </w:pPr>
            <w:r>
              <w:rPr>
                <w:rFonts w:ascii="Cambria" w:hAnsi="Cambria"/>
              </w:rPr>
              <w:t>Gestión</w:t>
            </w:r>
            <w:r>
              <w:rPr>
                <w:rFonts w:ascii="Cambria" w:hAnsi="Cambria"/>
                <w:spacing w:val="-5"/>
              </w:rPr>
              <w:t xml:space="preserve"> </w:t>
            </w:r>
            <w:r>
              <w:rPr>
                <w:rFonts w:ascii="Cambria" w:hAnsi="Cambria"/>
              </w:rPr>
              <w:t>de</w:t>
            </w:r>
            <w:r>
              <w:rPr>
                <w:rFonts w:ascii="Cambria" w:hAnsi="Cambria"/>
                <w:spacing w:val="-4"/>
              </w:rPr>
              <w:t xml:space="preserve"> </w:t>
            </w:r>
            <w:r>
              <w:rPr>
                <w:rFonts w:ascii="Cambria" w:hAnsi="Cambria"/>
              </w:rPr>
              <w:t>redes</w:t>
            </w:r>
            <w:r>
              <w:rPr>
                <w:rFonts w:ascii="Cambria" w:hAnsi="Cambria"/>
                <w:spacing w:val="-5"/>
              </w:rPr>
              <w:t xml:space="preserve"> </w:t>
            </w:r>
            <w:r>
              <w:rPr>
                <w:rFonts w:ascii="Cambria" w:hAnsi="Cambria"/>
              </w:rPr>
              <w:t>y</w:t>
            </w:r>
            <w:r>
              <w:rPr>
                <w:rFonts w:ascii="Cambria" w:hAnsi="Cambria"/>
                <w:spacing w:val="-4"/>
              </w:rPr>
              <w:t xml:space="preserve"> </w:t>
            </w:r>
            <w:r>
              <w:rPr>
                <w:rFonts w:ascii="Cambria" w:hAnsi="Cambria"/>
                <w:spacing w:val="-2"/>
              </w:rPr>
              <w:t>contenidos</w:t>
            </w:r>
          </w:p>
        </w:tc>
        <w:tc>
          <w:tcPr>
            <w:tcW w:w="3960" w:type="dxa"/>
            <w:shd w:val="clear" w:color="auto" w:fill="C6D9F1"/>
          </w:tcPr>
          <w:p w14:paraId="65082D32" w14:textId="77777777" w:rsidR="00AF67F7" w:rsidRDefault="00B5368C">
            <w:pPr>
              <w:pStyle w:val="TableParagraph"/>
              <w:spacing w:before="160"/>
              <w:ind w:left="75"/>
              <w:rPr>
                <w:rFonts w:ascii="Cambria"/>
              </w:rPr>
            </w:pPr>
            <w:r>
              <w:rPr>
                <w:rFonts w:ascii="Cambria"/>
              </w:rPr>
              <w:t>Manejo</w:t>
            </w:r>
            <w:r>
              <w:rPr>
                <w:rFonts w:ascii="Cambria"/>
                <w:spacing w:val="-5"/>
              </w:rPr>
              <w:t xml:space="preserve"> </w:t>
            </w:r>
            <w:r>
              <w:rPr>
                <w:rFonts w:ascii="Cambria"/>
              </w:rPr>
              <w:t>de</w:t>
            </w:r>
            <w:r>
              <w:rPr>
                <w:rFonts w:ascii="Cambria"/>
                <w:spacing w:val="-5"/>
              </w:rPr>
              <w:t xml:space="preserve"> </w:t>
            </w:r>
            <w:r>
              <w:rPr>
                <w:rFonts w:ascii="Cambria"/>
              </w:rPr>
              <w:t>redes</w:t>
            </w:r>
            <w:r>
              <w:rPr>
                <w:rFonts w:ascii="Cambria"/>
                <w:spacing w:val="-5"/>
              </w:rPr>
              <w:t xml:space="preserve"> </w:t>
            </w:r>
            <w:r>
              <w:rPr>
                <w:rFonts w:ascii="Cambria"/>
              </w:rPr>
              <w:t>sociales</w:t>
            </w:r>
            <w:r>
              <w:rPr>
                <w:rFonts w:ascii="Cambria"/>
                <w:spacing w:val="-5"/>
              </w:rPr>
              <w:t xml:space="preserve"> </w:t>
            </w:r>
            <w:r>
              <w:rPr>
                <w:rFonts w:ascii="Cambria"/>
              </w:rPr>
              <w:t>y</w:t>
            </w:r>
            <w:r>
              <w:rPr>
                <w:rFonts w:ascii="Cambria"/>
                <w:spacing w:val="-5"/>
              </w:rPr>
              <w:t xml:space="preserve"> </w:t>
            </w:r>
            <w:r>
              <w:rPr>
                <w:rFonts w:ascii="Cambria"/>
              </w:rPr>
              <w:t>sitio</w:t>
            </w:r>
            <w:r>
              <w:rPr>
                <w:rFonts w:ascii="Cambria"/>
                <w:spacing w:val="-5"/>
              </w:rPr>
              <w:t xml:space="preserve"> web</w:t>
            </w:r>
          </w:p>
        </w:tc>
      </w:tr>
      <w:tr w:rsidR="00AF67F7" w14:paraId="0353997A" w14:textId="77777777">
        <w:trPr>
          <w:trHeight w:val="539"/>
        </w:trPr>
        <w:tc>
          <w:tcPr>
            <w:tcW w:w="1680" w:type="dxa"/>
            <w:vMerge/>
            <w:tcBorders>
              <w:top w:val="nil"/>
            </w:tcBorders>
            <w:shd w:val="clear" w:color="auto" w:fill="C6D9F1"/>
          </w:tcPr>
          <w:p w14:paraId="676456AE" w14:textId="77777777" w:rsidR="00AF67F7" w:rsidRDefault="00AF67F7">
            <w:pPr>
              <w:rPr>
                <w:sz w:val="2"/>
                <w:szCs w:val="2"/>
              </w:rPr>
            </w:pPr>
          </w:p>
        </w:tc>
        <w:tc>
          <w:tcPr>
            <w:tcW w:w="3500" w:type="dxa"/>
            <w:vMerge/>
            <w:tcBorders>
              <w:top w:val="nil"/>
            </w:tcBorders>
            <w:shd w:val="clear" w:color="auto" w:fill="C6D9F1"/>
          </w:tcPr>
          <w:p w14:paraId="0F5E2D87" w14:textId="77777777" w:rsidR="00AF67F7" w:rsidRDefault="00AF67F7">
            <w:pPr>
              <w:rPr>
                <w:sz w:val="2"/>
                <w:szCs w:val="2"/>
              </w:rPr>
            </w:pPr>
          </w:p>
        </w:tc>
        <w:tc>
          <w:tcPr>
            <w:tcW w:w="3960" w:type="dxa"/>
            <w:shd w:val="clear" w:color="auto" w:fill="C6D9F1"/>
          </w:tcPr>
          <w:p w14:paraId="2B053F21" w14:textId="77777777" w:rsidR="00AF67F7" w:rsidRDefault="00B5368C">
            <w:pPr>
              <w:pStyle w:val="TableParagraph"/>
              <w:spacing w:before="150"/>
              <w:ind w:left="75"/>
              <w:rPr>
                <w:rFonts w:ascii="Cambria" w:hAnsi="Cambria"/>
              </w:rPr>
            </w:pPr>
            <w:r>
              <w:rPr>
                <w:rFonts w:ascii="Cambria" w:hAnsi="Cambria"/>
              </w:rPr>
              <w:t>Análisis</w:t>
            </w:r>
            <w:r>
              <w:rPr>
                <w:rFonts w:ascii="Cambria" w:hAnsi="Cambria"/>
                <w:spacing w:val="-5"/>
              </w:rPr>
              <w:t xml:space="preserve"> </w:t>
            </w:r>
            <w:r>
              <w:rPr>
                <w:rFonts w:ascii="Cambria" w:hAnsi="Cambria"/>
              </w:rPr>
              <w:t>de</w:t>
            </w:r>
            <w:r>
              <w:rPr>
                <w:rFonts w:ascii="Cambria" w:hAnsi="Cambria"/>
                <w:spacing w:val="-5"/>
              </w:rPr>
              <w:t xml:space="preserve"> </w:t>
            </w:r>
            <w:r>
              <w:rPr>
                <w:rFonts w:ascii="Cambria" w:hAnsi="Cambria"/>
                <w:spacing w:val="-2"/>
              </w:rPr>
              <w:t>mercado</w:t>
            </w:r>
          </w:p>
        </w:tc>
      </w:tr>
      <w:tr w:rsidR="00AF67F7" w14:paraId="332FB3FF" w14:textId="77777777">
        <w:trPr>
          <w:trHeight w:val="560"/>
        </w:trPr>
        <w:tc>
          <w:tcPr>
            <w:tcW w:w="1680" w:type="dxa"/>
            <w:vMerge w:val="restart"/>
            <w:shd w:val="clear" w:color="auto" w:fill="C6D9F1"/>
          </w:tcPr>
          <w:p w14:paraId="3933918C" w14:textId="77777777" w:rsidR="00AF67F7" w:rsidRDefault="00AF67F7">
            <w:pPr>
              <w:pStyle w:val="TableParagraph"/>
              <w:rPr>
                <w:b/>
              </w:rPr>
            </w:pPr>
          </w:p>
          <w:p w14:paraId="0A63727E" w14:textId="77777777" w:rsidR="00AF67F7" w:rsidRDefault="00AF67F7">
            <w:pPr>
              <w:pStyle w:val="TableParagraph"/>
              <w:rPr>
                <w:b/>
              </w:rPr>
            </w:pPr>
          </w:p>
          <w:p w14:paraId="242C12F5" w14:textId="77777777" w:rsidR="00AF67F7" w:rsidRDefault="00AF67F7">
            <w:pPr>
              <w:pStyle w:val="TableParagraph"/>
              <w:spacing w:before="127"/>
              <w:rPr>
                <w:b/>
              </w:rPr>
            </w:pPr>
          </w:p>
          <w:p w14:paraId="49E009E9" w14:textId="77777777" w:rsidR="00AF67F7" w:rsidRDefault="00B5368C">
            <w:pPr>
              <w:pStyle w:val="TableParagraph"/>
              <w:ind w:left="135" w:right="43" w:firstLine="248"/>
              <w:rPr>
                <w:rFonts w:ascii="Cambria" w:hAnsi="Cambria"/>
              </w:rPr>
            </w:pPr>
            <w:r>
              <w:rPr>
                <w:rFonts w:ascii="Cambria" w:hAnsi="Cambria"/>
                <w:spacing w:val="-2"/>
              </w:rPr>
              <w:t>SOPORTE TECNOLÓGICO</w:t>
            </w:r>
          </w:p>
        </w:tc>
        <w:tc>
          <w:tcPr>
            <w:tcW w:w="3500" w:type="dxa"/>
            <w:shd w:val="clear" w:color="auto" w:fill="C6D9F1"/>
          </w:tcPr>
          <w:p w14:paraId="32E8FF5F" w14:textId="77777777" w:rsidR="00AF67F7" w:rsidRDefault="00B5368C">
            <w:pPr>
              <w:pStyle w:val="TableParagraph"/>
              <w:spacing w:before="160"/>
              <w:ind w:left="80"/>
              <w:rPr>
                <w:rFonts w:ascii="Cambria" w:hAnsi="Cambria"/>
              </w:rPr>
            </w:pPr>
            <w:r>
              <w:rPr>
                <w:rFonts w:ascii="Cambria" w:hAnsi="Cambria"/>
              </w:rPr>
              <w:t>Seguridad</w:t>
            </w:r>
            <w:r>
              <w:rPr>
                <w:rFonts w:ascii="Cambria" w:hAnsi="Cambria"/>
                <w:spacing w:val="-5"/>
              </w:rPr>
              <w:t xml:space="preserve"> </w:t>
            </w:r>
            <w:r>
              <w:rPr>
                <w:rFonts w:ascii="Cambria" w:hAnsi="Cambria"/>
              </w:rPr>
              <w:t>de</w:t>
            </w:r>
            <w:r>
              <w:rPr>
                <w:rFonts w:ascii="Cambria" w:hAnsi="Cambria"/>
                <w:spacing w:val="-4"/>
              </w:rPr>
              <w:t xml:space="preserve"> </w:t>
            </w:r>
            <w:r>
              <w:rPr>
                <w:rFonts w:ascii="Cambria" w:hAnsi="Cambria"/>
              </w:rPr>
              <w:t>la</w:t>
            </w:r>
            <w:r>
              <w:rPr>
                <w:rFonts w:ascii="Cambria" w:hAnsi="Cambria"/>
                <w:spacing w:val="-4"/>
              </w:rPr>
              <w:t xml:space="preserve"> </w:t>
            </w:r>
            <w:r>
              <w:rPr>
                <w:rFonts w:ascii="Cambria" w:hAnsi="Cambria"/>
                <w:spacing w:val="-2"/>
              </w:rPr>
              <w:t>información</w:t>
            </w:r>
          </w:p>
        </w:tc>
        <w:tc>
          <w:tcPr>
            <w:tcW w:w="3960" w:type="dxa"/>
            <w:shd w:val="clear" w:color="auto" w:fill="C6D9F1"/>
          </w:tcPr>
          <w:p w14:paraId="2F999D2E" w14:textId="77777777" w:rsidR="00AF67F7" w:rsidRDefault="00B5368C">
            <w:pPr>
              <w:pStyle w:val="TableParagraph"/>
              <w:spacing w:before="160"/>
              <w:ind w:left="75"/>
              <w:rPr>
                <w:rFonts w:ascii="Cambria" w:hAnsi="Cambria"/>
              </w:rPr>
            </w:pPr>
            <w:r>
              <w:rPr>
                <w:rFonts w:ascii="Cambria" w:hAnsi="Cambria"/>
              </w:rPr>
              <w:t>Respaldo</w:t>
            </w:r>
            <w:r>
              <w:rPr>
                <w:rFonts w:ascii="Cambria" w:hAnsi="Cambria"/>
                <w:spacing w:val="-9"/>
              </w:rPr>
              <w:t xml:space="preserve"> </w:t>
            </w:r>
            <w:r>
              <w:rPr>
                <w:rFonts w:ascii="Cambria" w:hAnsi="Cambria"/>
              </w:rPr>
              <w:t>y</w:t>
            </w:r>
            <w:r>
              <w:rPr>
                <w:rFonts w:ascii="Cambria" w:hAnsi="Cambria"/>
                <w:spacing w:val="-8"/>
              </w:rPr>
              <w:t xml:space="preserve"> </w:t>
            </w:r>
            <w:r>
              <w:rPr>
                <w:rFonts w:ascii="Cambria" w:hAnsi="Cambria"/>
              </w:rPr>
              <w:t>recuperación</w:t>
            </w:r>
            <w:r>
              <w:rPr>
                <w:rFonts w:ascii="Cambria" w:hAnsi="Cambria"/>
                <w:spacing w:val="-8"/>
              </w:rPr>
              <w:t xml:space="preserve"> </w:t>
            </w:r>
            <w:r>
              <w:rPr>
                <w:rFonts w:ascii="Cambria" w:hAnsi="Cambria"/>
              </w:rPr>
              <w:t>de</w:t>
            </w:r>
            <w:r>
              <w:rPr>
                <w:rFonts w:ascii="Cambria" w:hAnsi="Cambria"/>
                <w:spacing w:val="-8"/>
              </w:rPr>
              <w:t xml:space="preserve"> </w:t>
            </w:r>
            <w:r>
              <w:rPr>
                <w:rFonts w:ascii="Cambria" w:hAnsi="Cambria"/>
                <w:spacing w:val="-4"/>
              </w:rPr>
              <w:t>datos</w:t>
            </w:r>
          </w:p>
        </w:tc>
      </w:tr>
      <w:tr w:rsidR="00AF67F7" w14:paraId="51C46081" w14:textId="77777777">
        <w:trPr>
          <w:trHeight w:val="539"/>
        </w:trPr>
        <w:tc>
          <w:tcPr>
            <w:tcW w:w="1680" w:type="dxa"/>
            <w:vMerge/>
            <w:tcBorders>
              <w:top w:val="nil"/>
            </w:tcBorders>
            <w:shd w:val="clear" w:color="auto" w:fill="C6D9F1"/>
          </w:tcPr>
          <w:p w14:paraId="4818FFA6" w14:textId="77777777" w:rsidR="00AF67F7" w:rsidRDefault="00AF67F7">
            <w:pPr>
              <w:rPr>
                <w:sz w:val="2"/>
                <w:szCs w:val="2"/>
              </w:rPr>
            </w:pPr>
          </w:p>
        </w:tc>
        <w:tc>
          <w:tcPr>
            <w:tcW w:w="3500" w:type="dxa"/>
            <w:shd w:val="clear" w:color="auto" w:fill="C6D9F1"/>
          </w:tcPr>
          <w:p w14:paraId="02145E1F" w14:textId="77777777" w:rsidR="00AF67F7" w:rsidRDefault="00B5368C">
            <w:pPr>
              <w:pStyle w:val="TableParagraph"/>
              <w:spacing w:before="150"/>
              <w:ind w:left="80"/>
              <w:rPr>
                <w:rFonts w:ascii="Cambria" w:hAnsi="Cambria"/>
              </w:rPr>
            </w:pPr>
            <w:r>
              <w:rPr>
                <w:rFonts w:ascii="Cambria" w:hAnsi="Cambria"/>
              </w:rPr>
              <w:t>Gestión</w:t>
            </w:r>
            <w:r>
              <w:rPr>
                <w:rFonts w:ascii="Cambria" w:hAnsi="Cambria"/>
                <w:spacing w:val="-10"/>
              </w:rPr>
              <w:t xml:space="preserve"> </w:t>
            </w:r>
            <w:r>
              <w:rPr>
                <w:rFonts w:ascii="Cambria" w:hAnsi="Cambria"/>
              </w:rPr>
              <w:t>de</w:t>
            </w:r>
            <w:r>
              <w:rPr>
                <w:rFonts w:ascii="Cambria" w:hAnsi="Cambria"/>
                <w:spacing w:val="-10"/>
              </w:rPr>
              <w:t xml:space="preserve"> </w:t>
            </w:r>
            <w:r>
              <w:rPr>
                <w:rFonts w:ascii="Cambria" w:hAnsi="Cambria"/>
              </w:rPr>
              <w:t>infraestructura</w:t>
            </w:r>
            <w:r>
              <w:rPr>
                <w:rFonts w:ascii="Cambria" w:hAnsi="Cambria"/>
                <w:spacing w:val="-10"/>
              </w:rPr>
              <w:t xml:space="preserve"> </w:t>
            </w:r>
            <w:r>
              <w:rPr>
                <w:rFonts w:ascii="Cambria" w:hAnsi="Cambria"/>
                <w:spacing w:val="-5"/>
              </w:rPr>
              <w:t>TI</w:t>
            </w:r>
          </w:p>
        </w:tc>
        <w:tc>
          <w:tcPr>
            <w:tcW w:w="3960" w:type="dxa"/>
            <w:shd w:val="clear" w:color="auto" w:fill="C6D9F1"/>
          </w:tcPr>
          <w:p w14:paraId="626B846E" w14:textId="77777777" w:rsidR="00AF67F7" w:rsidRDefault="00B5368C">
            <w:pPr>
              <w:pStyle w:val="TableParagraph"/>
              <w:spacing w:before="150"/>
              <w:ind w:left="75"/>
              <w:rPr>
                <w:rFonts w:ascii="Cambria" w:hAnsi="Cambria"/>
              </w:rPr>
            </w:pPr>
            <w:r>
              <w:rPr>
                <w:rFonts w:ascii="Cambria" w:hAnsi="Cambria"/>
              </w:rPr>
              <w:t>Gestión</w:t>
            </w:r>
            <w:r>
              <w:rPr>
                <w:rFonts w:ascii="Cambria" w:hAnsi="Cambria"/>
                <w:spacing w:val="-5"/>
              </w:rPr>
              <w:t xml:space="preserve"> </w:t>
            </w:r>
            <w:r>
              <w:rPr>
                <w:rFonts w:ascii="Cambria" w:hAnsi="Cambria"/>
              </w:rPr>
              <w:t>de</w:t>
            </w:r>
            <w:r>
              <w:rPr>
                <w:rFonts w:ascii="Cambria" w:hAnsi="Cambria"/>
                <w:spacing w:val="-4"/>
              </w:rPr>
              <w:t xml:space="preserve"> </w:t>
            </w:r>
            <w:r>
              <w:rPr>
                <w:rFonts w:ascii="Cambria" w:hAnsi="Cambria"/>
              </w:rPr>
              <w:t>redes</w:t>
            </w:r>
            <w:r>
              <w:rPr>
                <w:rFonts w:ascii="Cambria" w:hAnsi="Cambria"/>
                <w:spacing w:val="-5"/>
              </w:rPr>
              <w:t xml:space="preserve"> </w:t>
            </w:r>
            <w:r>
              <w:rPr>
                <w:rFonts w:ascii="Cambria" w:hAnsi="Cambria"/>
              </w:rPr>
              <w:t>y</w:t>
            </w:r>
            <w:r>
              <w:rPr>
                <w:rFonts w:ascii="Cambria" w:hAnsi="Cambria"/>
                <w:spacing w:val="-4"/>
              </w:rPr>
              <w:t xml:space="preserve"> </w:t>
            </w:r>
            <w:r>
              <w:rPr>
                <w:rFonts w:ascii="Cambria" w:hAnsi="Cambria"/>
                <w:spacing w:val="-2"/>
              </w:rPr>
              <w:t>hardware</w:t>
            </w:r>
          </w:p>
        </w:tc>
      </w:tr>
      <w:tr w:rsidR="00AF67F7" w14:paraId="7ECEB49C" w14:textId="77777777">
        <w:trPr>
          <w:trHeight w:val="560"/>
        </w:trPr>
        <w:tc>
          <w:tcPr>
            <w:tcW w:w="1680" w:type="dxa"/>
            <w:vMerge/>
            <w:tcBorders>
              <w:top w:val="nil"/>
            </w:tcBorders>
            <w:shd w:val="clear" w:color="auto" w:fill="C6D9F1"/>
          </w:tcPr>
          <w:p w14:paraId="75B71EF5" w14:textId="77777777" w:rsidR="00AF67F7" w:rsidRDefault="00AF67F7">
            <w:pPr>
              <w:rPr>
                <w:sz w:val="2"/>
                <w:szCs w:val="2"/>
              </w:rPr>
            </w:pPr>
          </w:p>
        </w:tc>
        <w:tc>
          <w:tcPr>
            <w:tcW w:w="3500" w:type="dxa"/>
            <w:vMerge w:val="restart"/>
            <w:shd w:val="clear" w:color="auto" w:fill="C6D9F1"/>
          </w:tcPr>
          <w:p w14:paraId="0D2BA501" w14:textId="77777777" w:rsidR="00AF67F7" w:rsidRDefault="00AF67F7">
            <w:pPr>
              <w:pStyle w:val="TableParagraph"/>
              <w:spacing w:before="192"/>
              <w:rPr>
                <w:b/>
              </w:rPr>
            </w:pPr>
          </w:p>
          <w:p w14:paraId="5E65BE8D" w14:textId="77777777" w:rsidR="00AF67F7" w:rsidRDefault="00B5368C">
            <w:pPr>
              <w:pStyle w:val="TableParagraph"/>
              <w:ind w:left="1024"/>
              <w:rPr>
                <w:rFonts w:ascii="Cambria" w:hAnsi="Cambria"/>
              </w:rPr>
            </w:pPr>
            <w:r>
              <w:rPr>
                <w:rFonts w:ascii="Cambria" w:hAnsi="Cambria"/>
              </w:rPr>
              <w:t>Soporte</w:t>
            </w:r>
            <w:r>
              <w:rPr>
                <w:rFonts w:ascii="Cambria" w:hAnsi="Cambria"/>
                <w:spacing w:val="-8"/>
              </w:rPr>
              <w:t xml:space="preserve"> </w:t>
            </w:r>
            <w:r>
              <w:rPr>
                <w:rFonts w:ascii="Cambria" w:hAnsi="Cambria"/>
                <w:spacing w:val="-2"/>
              </w:rPr>
              <w:t>técnico</w:t>
            </w:r>
          </w:p>
        </w:tc>
        <w:tc>
          <w:tcPr>
            <w:tcW w:w="3960" w:type="dxa"/>
            <w:shd w:val="clear" w:color="auto" w:fill="C6D9F1"/>
          </w:tcPr>
          <w:p w14:paraId="004C00FE" w14:textId="77777777" w:rsidR="00AF67F7" w:rsidRDefault="00B5368C">
            <w:pPr>
              <w:pStyle w:val="TableParagraph"/>
              <w:spacing w:before="160"/>
              <w:ind w:left="75"/>
              <w:rPr>
                <w:rFonts w:ascii="Cambria"/>
              </w:rPr>
            </w:pPr>
            <w:r>
              <w:rPr>
                <w:rFonts w:ascii="Cambria"/>
              </w:rPr>
              <w:t>Mantenimiento</w:t>
            </w:r>
            <w:r>
              <w:rPr>
                <w:rFonts w:ascii="Cambria"/>
                <w:spacing w:val="-9"/>
              </w:rPr>
              <w:t xml:space="preserve"> </w:t>
            </w:r>
            <w:r>
              <w:rPr>
                <w:rFonts w:ascii="Cambria"/>
              </w:rPr>
              <w:t>de</w:t>
            </w:r>
            <w:r>
              <w:rPr>
                <w:rFonts w:ascii="Cambria"/>
                <w:spacing w:val="-8"/>
              </w:rPr>
              <w:t xml:space="preserve"> </w:t>
            </w:r>
            <w:r>
              <w:rPr>
                <w:rFonts w:ascii="Cambria"/>
                <w:spacing w:val="-2"/>
              </w:rPr>
              <w:t>software</w:t>
            </w:r>
          </w:p>
        </w:tc>
      </w:tr>
      <w:tr w:rsidR="00AF67F7" w14:paraId="29C9D8EB" w14:textId="77777777">
        <w:trPr>
          <w:trHeight w:val="539"/>
        </w:trPr>
        <w:tc>
          <w:tcPr>
            <w:tcW w:w="1680" w:type="dxa"/>
            <w:vMerge/>
            <w:tcBorders>
              <w:top w:val="nil"/>
            </w:tcBorders>
            <w:shd w:val="clear" w:color="auto" w:fill="C6D9F1"/>
          </w:tcPr>
          <w:p w14:paraId="5AF3C88C" w14:textId="77777777" w:rsidR="00AF67F7" w:rsidRDefault="00AF67F7">
            <w:pPr>
              <w:rPr>
                <w:sz w:val="2"/>
                <w:szCs w:val="2"/>
              </w:rPr>
            </w:pPr>
          </w:p>
        </w:tc>
        <w:tc>
          <w:tcPr>
            <w:tcW w:w="3500" w:type="dxa"/>
            <w:vMerge/>
            <w:tcBorders>
              <w:top w:val="nil"/>
            </w:tcBorders>
            <w:shd w:val="clear" w:color="auto" w:fill="C6D9F1"/>
          </w:tcPr>
          <w:p w14:paraId="55617F18" w14:textId="77777777" w:rsidR="00AF67F7" w:rsidRDefault="00AF67F7">
            <w:pPr>
              <w:rPr>
                <w:sz w:val="2"/>
                <w:szCs w:val="2"/>
              </w:rPr>
            </w:pPr>
          </w:p>
        </w:tc>
        <w:tc>
          <w:tcPr>
            <w:tcW w:w="3960" w:type="dxa"/>
            <w:shd w:val="clear" w:color="auto" w:fill="C6D9F1"/>
          </w:tcPr>
          <w:p w14:paraId="1855AC90" w14:textId="77777777" w:rsidR="00AF67F7" w:rsidRDefault="00B5368C">
            <w:pPr>
              <w:pStyle w:val="TableParagraph"/>
              <w:spacing w:before="150"/>
              <w:ind w:left="75"/>
              <w:rPr>
                <w:rFonts w:ascii="Cambria" w:hAnsi="Cambria"/>
              </w:rPr>
            </w:pPr>
            <w:r>
              <w:rPr>
                <w:rFonts w:ascii="Cambria" w:hAnsi="Cambria"/>
              </w:rPr>
              <w:t>Actualización</w:t>
            </w:r>
            <w:r>
              <w:rPr>
                <w:rFonts w:ascii="Cambria" w:hAnsi="Cambria"/>
                <w:spacing w:val="-8"/>
              </w:rPr>
              <w:t xml:space="preserve"> </w:t>
            </w:r>
            <w:r>
              <w:rPr>
                <w:rFonts w:ascii="Cambria" w:hAnsi="Cambria"/>
              </w:rPr>
              <w:t>de</w:t>
            </w:r>
            <w:r>
              <w:rPr>
                <w:rFonts w:ascii="Cambria" w:hAnsi="Cambria"/>
                <w:spacing w:val="-8"/>
              </w:rPr>
              <w:t xml:space="preserve"> </w:t>
            </w:r>
            <w:r>
              <w:rPr>
                <w:rFonts w:ascii="Cambria" w:hAnsi="Cambria"/>
                <w:spacing w:val="-2"/>
              </w:rPr>
              <w:t>sistemas</w:t>
            </w:r>
          </w:p>
        </w:tc>
      </w:tr>
    </w:tbl>
    <w:p w14:paraId="3F938996" w14:textId="77777777" w:rsidR="00AF67F7" w:rsidRDefault="00AF67F7">
      <w:pPr>
        <w:pStyle w:val="Textoindependiente"/>
        <w:ind w:left="0"/>
        <w:rPr>
          <w:b/>
        </w:rPr>
      </w:pPr>
    </w:p>
    <w:p w14:paraId="1A120DA5" w14:textId="77777777" w:rsidR="00AF67F7" w:rsidRDefault="00AF67F7">
      <w:pPr>
        <w:pStyle w:val="Textoindependiente"/>
        <w:ind w:left="0"/>
        <w:rPr>
          <w:b/>
        </w:rPr>
      </w:pPr>
    </w:p>
    <w:p w14:paraId="41A237BA" w14:textId="77777777" w:rsidR="00AF67F7" w:rsidRDefault="00AF67F7">
      <w:pPr>
        <w:pStyle w:val="Textoindependiente"/>
        <w:spacing w:before="71"/>
        <w:ind w:left="0"/>
        <w:rPr>
          <w:b/>
        </w:rPr>
      </w:pPr>
    </w:p>
    <w:p w14:paraId="0740AAAC" w14:textId="5C95620B" w:rsidR="00AF67F7" w:rsidRDefault="00B5368C">
      <w:pPr>
        <w:pStyle w:val="Ttulo2"/>
        <w:numPr>
          <w:ilvl w:val="1"/>
          <w:numId w:val="16"/>
        </w:numPr>
        <w:tabs>
          <w:tab w:val="left" w:pos="577"/>
        </w:tabs>
        <w:spacing w:before="0"/>
      </w:pPr>
      <w:bookmarkStart w:id="16" w:name="_Toc220352044"/>
      <w:r>
        <w:t xml:space="preserve">Análisis de riesgo </w:t>
      </w:r>
      <w:r>
        <w:rPr>
          <w:spacing w:val="-4"/>
        </w:rPr>
        <w:t>(RA)</w:t>
      </w:r>
      <w:bookmarkEnd w:id="16"/>
    </w:p>
    <w:p w14:paraId="56E042A1" w14:textId="77777777" w:rsidR="00AF67F7" w:rsidRDefault="00AF67F7">
      <w:pPr>
        <w:pStyle w:val="Textoindependiente"/>
        <w:spacing w:before="58"/>
        <w:ind w:left="0"/>
        <w:rPr>
          <w:b/>
        </w:rPr>
      </w:pPr>
    </w:p>
    <w:p w14:paraId="7468F287" w14:textId="77777777" w:rsidR="00AF67F7" w:rsidRDefault="00B5368C">
      <w:pPr>
        <w:pStyle w:val="Textoindependiente"/>
        <w:spacing w:before="1" w:line="360" w:lineRule="auto"/>
        <w:ind w:left="142" w:right="1147"/>
        <w:jc w:val="both"/>
      </w:pPr>
      <w:r>
        <w:t>El Análisis de Riesgo (RA) es uno de los pilares clave en la gestión de la</w:t>
      </w:r>
      <w:r>
        <w:rPr>
          <w:spacing w:val="-2"/>
        </w:rPr>
        <w:t xml:space="preserve"> </w:t>
      </w:r>
      <w:r>
        <w:t>seguridad</w:t>
      </w:r>
      <w:r>
        <w:rPr>
          <w:spacing w:val="-2"/>
        </w:rPr>
        <w:t xml:space="preserve"> </w:t>
      </w:r>
      <w:r>
        <w:t>de</w:t>
      </w:r>
      <w:r>
        <w:rPr>
          <w:spacing w:val="80"/>
        </w:rPr>
        <w:t xml:space="preserve"> </w:t>
      </w:r>
      <w:r>
        <w:t>la información y la continuidad operativa de cualquier organización. Desde un</w:t>
      </w:r>
      <w:r>
        <w:rPr>
          <w:spacing w:val="-4"/>
        </w:rPr>
        <w:t xml:space="preserve"> </w:t>
      </w:r>
      <w:r>
        <w:t>enfoque teórico, el riesgo se entiende como la posibilidad de que</w:t>
      </w:r>
      <w:r>
        <w:t xml:space="preserve"> una amenaza aproveche una vulnerabilidad y cause un impacto negativo en los activos de la empresa. En</w:t>
      </w:r>
      <w:r>
        <w:rPr>
          <w:spacing w:val="-2"/>
        </w:rPr>
        <w:t xml:space="preserve"> </w:t>
      </w:r>
      <w:r>
        <w:t>el</w:t>
      </w:r>
      <w:r>
        <w:rPr>
          <w:spacing w:val="-2"/>
        </w:rPr>
        <w:t xml:space="preserve"> </w:t>
      </w:r>
      <w:r>
        <w:t>caso</w:t>
      </w:r>
      <w:r>
        <w:rPr>
          <w:spacing w:val="-2"/>
        </w:rPr>
        <w:t xml:space="preserve"> </w:t>
      </w:r>
      <w:r>
        <w:t>de SEGPRO, el análisis de riesgos nos ayuda a prever eventos que podrían poner en</w:t>
      </w:r>
      <w:r>
        <w:rPr>
          <w:spacing w:val="40"/>
        </w:rPr>
        <w:t xml:space="preserve"> </w:t>
      </w:r>
      <w:r>
        <w:t xml:space="preserve">peligro la confidencialidad, integridad y disponibilidad de la </w:t>
      </w:r>
      <w:r>
        <w:t>información.</w:t>
      </w:r>
    </w:p>
    <w:p w14:paraId="792D0F4A" w14:textId="77777777" w:rsidR="00AF67F7" w:rsidRDefault="00AF67F7">
      <w:pPr>
        <w:pStyle w:val="Textoindependiente"/>
        <w:spacing w:line="360" w:lineRule="auto"/>
        <w:jc w:val="both"/>
        <w:sectPr w:rsidR="00AF67F7">
          <w:type w:val="continuous"/>
          <w:pgSz w:w="11920" w:h="16840"/>
          <w:pgMar w:top="1380" w:right="566" w:bottom="280" w:left="1559" w:header="720" w:footer="720" w:gutter="0"/>
          <w:cols w:space="720"/>
        </w:sectPr>
      </w:pPr>
    </w:p>
    <w:p w14:paraId="50B0799A" w14:textId="77777777" w:rsidR="00AF67F7" w:rsidRDefault="00B5368C">
      <w:pPr>
        <w:pStyle w:val="Textoindependiente"/>
        <w:spacing w:before="77" w:line="360" w:lineRule="auto"/>
        <w:ind w:left="142" w:right="1151"/>
        <w:jc w:val="both"/>
      </w:pPr>
      <w:r>
        <w:lastRenderedPageBreak/>
        <w:t>El objetivo principal del</w:t>
      </w:r>
      <w:r>
        <w:rPr>
          <w:spacing w:val="-4"/>
        </w:rPr>
        <w:t xml:space="preserve"> </w:t>
      </w:r>
      <w:r>
        <w:t>Análisis</w:t>
      </w:r>
      <w:r>
        <w:rPr>
          <w:spacing w:val="-4"/>
        </w:rPr>
        <w:t xml:space="preserve"> </w:t>
      </w:r>
      <w:r>
        <w:t>de</w:t>
      </w:r>
      <w:r>
        <w:rPr>
          <w:spacing w:val="-4"/>
        </w:rPr>
        <w:t xml:space="preserve"> </w:t>
      </w:r>
      <w:r>
        <w:t>Riesgo</w:t>
      </w:r>
      <w:r>
        <w:rPr>
          <w:spacing w:val="-4"/>
        </w:rPr>
        <w:t xml:space="preserve"> </w:t>
      </w:r>
      <w:r>
        <w:t>es</w:t>
      </w:r>
      <w:r>
        <w:rPr>
          <w:spacing w:val="-4"/>
        </w:rPr>
        <w:t xml:space="preserve"> </w:t>
      </w:r>
      <w:r>
        <w:t>identificar,</w:t>
      </w:r>
      <w:r>
        <w:rPr>
          <w:spacing w:val="-4"/>
        </w:rPr>
        <w:t xml:space="preserve"> </w:t>
      </w:r>
      <w:r>
        <w:t>evaluar</w:t>
      </w:r>
      <w:r>
        <w:rPr>
          <w:spacing w:val="-4"/>
        </w:rPr>
        <w:t xml:space="preserve"> </w:t>
      </w:r>
      <w:r>
        <w:t>y</w:t>
      </w:r>
      <w:r>
        <w:rPr>
          <w:spacing w:val="-4"/>
        </w:rPr>
        <w:t xml:space="preserve"> </w:t>
      </w:r>
      <w:r>
        <w:t>priorizar</w:t>
      </w:r>
      <w:r>
        <w:rPr>
          <w:spacing w:val="-4"/>
        </w:rPr>
        <w:t xml:space="preserve"> </w:t>
      </w:r>
      <w:r>
        <w:t>los</w:t>
      </w:r>
      <w:r>
        <w:rPr>
          <w:spacing w:val="-4"/>
        </w:rPr>
        <w:t xml:space="preserve"> </w:t>
      </w:r>
      <w:r>
        <w:t xml:space="preserve">riesgos que podrían amenazar los activos críticos de SEGPRO. Este proceso es fundamental para tomar decisiones estratégicas que permitan implementar controles preventivos, correctivos y </w:t>
      </w:r>
      <w:proofErr w:type="spellStart"/>
      <w:r>
        <w:t>detectivos</w:t>
      </w:r>
      <w:proofErr w:type="spellEnd"/>
      <w:r>
        <w:t>, lo que</w:t>
      </w:r>
      <w:r>
        <w:rPr>
          <w:spacing w:val="-2"/>
        </w:rPr>
        <w:t xml:space="preserve"> </w:t>
      </w:r>
      <w:r>
        <w:t>a</w:t>
      </w:r>
      <w:r>
        <w:rPr>
          <w:spacing w:val="-2"/>
        </w:rPr>
        <w:t xml:space="preserve"> </w:t>
      </w:r>
      <w:r>
        <w:t>su</w:t>
      </w:r>
      <w:r>
        <w:rPr>
          <w:spacing w:val="-2"/>
        </w:rPr>
        <w:t xml:space="preserve"> </w:t>
      </w:r>
      <w:r>
        <w:t>vez</w:t>
      </w:r>
      <w:r>
        <w:rPr>
          <w:spacing w:val="-2"/>
        </w:rPr>
        <w:t xml:space="preserve"> </w:t>
      </w:r>
      <w:r>
        <w:t>ayuda</w:t>
      </w:r>
      <w:r>
        <w:rPr>
          <w:spacing w:val="-2"/>
        </w:rPr>
        <w:t xml:space="preserve"> </w:t>
      </w:r>
      <w:r>
        <w:t>a</w:t>
      </w:r>
      <w:r>
        <w:rPr>
          <w:spacing w:val="-2"/>
        </w:rPr>
        <w:t xml:space="preserve"> </w:t>
      </w:r>
      <w:r>
        <w:t>disminuir</w:t>
      </w:r>
      <w:r>
        <w:rPr>
          <w:spacing w:val="-2"/>
        </w:rPr>
        <w:t xml:space="preserve"> </w:t>
      </w:r>
      <w:r>
        <w:t>la</w:t>
      </w:r>
      <w:r>
        <w:rPr>
          <w:spacing w:val="-2"/>
        </w:rPr>
        <w:t xml:space="preserve"> </w:t>
      </w:r>
      <w:r>
        <w:t>probabilidad</w:t>
      </w:r>
      <w:r>
        <w:rPr>
          <w:spacing w:val="-2"/>
        </w:rPr>
        <w:t xml:space="preserve"> </w:t>
      </w:r>
      <w:r>
        <w:t>de</w:t>
      </w:r>
      <w:r>
        <w:rPr>
          <w:spacing w:val="-2"/>
        </w:rPr>
        <w:t xml:space="preserve"> </w:t>
      </w:r>
      <w:r>
        <w:t>incidentes de seguridad.</w:t>
      </w:r>
    </w:p>
    <w:p w14:paraId="1D35DC31" w14:textId="77777777" w:rsidR="00AF67F7" w:rsidRDefault="00B5368C">
      <w:pPr>
        <w:pStyle w:val="Textoindependiente"/>
        <w:spacing w:before="240" w:line="360" w:lineRule="auto"/>
        <w:ind w:left="142" w:right="1159"/>
        <w:jc w:val="both"/>
      </w:pPr>
      <w:r>
        <w:t>A continuación, se identifican los principales riesgos tecnológicos que podrían generar problemas y daños en los servicios de SEGPRO. Estos riesgos fueron determinados a partir</w:t>
      </w:r>
      <w:r>
        <w:rPr>
          <w:spacing w:val="-4"/>
        </w:rPr>
        <w:t xml:space="preserve"> </w:t>
      </w:r>
      <w:r>
        <w:t>del</w:t>
      </w:r>
      <w:r>
        <w:rPr>
          <w:spacing w:val="-4"/>
        </w:rPr>
        <w:t xml:space="preserve"> </w:t>
      </w:r>
      <w:r>
        <w:t>análisis</w:t>
      </w:r>
      <w:r>
        <w:rPr>
          <w:spacing w:val="-4"/>
        </w:rPr>
        <w:t xml:space="preserve"> </w:t>
      </w:r>
      <w:r>
        <w:t>de</w:t>
      </w:r>
      <w:r>
        <w:rPr>
          <w:spacing w:val="-4"/>
        </w:rPr>
        <w:t xml:space="preserve"> </w:t>
      </w:r>
      <w:r>
        <w:t>los</w:t>
      </w:r>
      <w:r>
        <w:rPr>
          <w:spacing w:val="-4"/>
        </w:rPr>
        <w:t xml:space="preserve"> </w:t>
      </w:r>
      <w:r>
        <w:t>procesos</w:t>
      </w:r>
      <w:r>
        <w:rPr>
          <w:spacing w:val="-4"/>
        </w:rPr>
        <w:t xml:space="preserve"> </w:t>
      </w:r>
      <w:r>
        <w:t>operativos</w:t>
      </w:r>
      <w:r>
        <w:rPr>
          <w:spacing w:val="-4"/>
        </w:rPr>
        <w:t xml:space="preserve"> </w:t>
      </w:r>
      <w:r>
        <w:t>y</w:t>
      </w:r>
      <w:r>
        <w:rPr>
          <w:spacing w:val="-4"/>
        </w:rPr>
        <w:t xml:space="preserve"> </w:t>
      </w:r>
      <w:r>
        <w:t>tecnológicos</w:t>
      </w:r>
      <w:r>
        <w:t>,</w:t>
      </w:r>
      <w:r>
        <w:rPr>
          <w:spacing w:val="-4"/>
        </w:rPr>
        <w:t xml:space="preserve"> </w:t>
      </w:r>
      <w:r>
        <w:t>considerando</w:t>
      </w:r>
      <w:r>
        <w:rPr>
          <w:spacing w:val="-4"/>
        </w:rPr>
        <w:t xml:space="preserve"> </w:t>
      </w:r>
      <w:r>
        <w:t>amenazas</w:t>
      </w:r>
      <w:r>
        <w:rPr>
          <w:spacing w:val="-4"/>
        </w:rPr>
        <w:t xml:space="preserve"> </w:t>
      </w:r>
      <w:r>
        <w:t>que pueden afectar hardware, software, comunicaciones y la infraestructura eléctrica.</w:t>
      </w:r>
    </w:p>
    <w:p w14:paraId="364D1613" w14:textId="77777777" w:rsidR="00AF67F7" w:rsidRDefault="00B5368C">
      <w:pPr>
        <w:pStyle w:val="Textoindependiente"/>
        <w:spacing w:before="160"/>
        <w:ind w:left="157"/>
        <w:jc w:val="both"/>
      </w:pPr>
      <w:r>
        <w:t xml:space="preserve">Los riesgos identificados incluyen, entre </w:t>
      </w:r>
      <w:r>
        <w:rPr>
          <w:spacing w:val="-2"/>
        </w:rPr>
        <w:t>otros</w:t>
      </w:r>
    </w:p>
    <w:p w14:paraId="46549B50" w14:textId="77777777" w:rsidR="00AF67F7" w:rsidRDefault="00AF67F7">
      <w:pPr>
        <w:pStyle w:val="Textoindependiente"/>
        <w:ind w:left="0"/>
        <w:rPr>
          <w:sz w:val="20"/>
        </w:rPr>
      </w:pPr>
    </w:p>
    <w:p w14:paraId="36D71FAF" w14:textId="77777777" w:rsidR="00AF67F7" w:rsidRDefault="00AF67F7">
      <w:pPr>
        <w:pStyle w:val="Textoindependiente"/>
        <w:ind w:left="0"/>
        <w:rPr>
          <w:sz w:val="20"/>
        </w:rPr>
      </w:pPr>
    </w:p>
    <w:p w14:paraId="75E74B52" w14:textId="77777777" w:rsidR="00AF67F7" w:rsidRDefault="00AF67F7">
      <w:pPr>
        <w:pStyle w:val="Textoindependiente"/>
        <w:ind w:left="0"/>
        <w:rPr>
          <w:sz w:val="20"/>
        </w:rPr>
      </w:pPr>
    </w:p>
    <w:p w14:paraId="45418552" w14:textId="77777777" w:rsidR="00AF67F7" w:rsidRDefault="00AF67F7">
      <w:pPr>
        <w:pStyle w:val="Textoindependiente"/>
        <w:ind w:left="0"/>
        <w:rPr>
          <w:sz w:val="20"/>
        </w:rPr>
      </w:pPr>
    </w:p>
    <w:p w14:paraId="7DA4706E" w14:textId="77777777" w:rsidR="00AF67F7" w:rsidRDefault="00AF67F7">
      <w:pPr>
        <w:pStyle w:val="Textoindependiente"/>
        <w:ind w:left="0"/>
        <w:rPr>
          <w:sz w:val="20"/>
        </w:rPr>
      </w:pPr>
    </w:p>
    <w:p w14:paraId="287A1D67" w14:textId="77777777" w:rsidR="00AF67F7" w:rsidRDefault="00AF67F7">
      <w:pPr>
        <w:pStyle w:val="Textoindependiente"/>
        <w:spacing w:before="21"/>
        <w:ind w:left="0"/>
        <w:rPr>
          <w:sz w:val="20"/>
        </w:rPr>
      </w:pPr>
    </w:p>
    <w:tbl>
      <w:tblPr>
        <w:tblStyle w:val="TableNormal"/>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940"/>
        <w:gridCol w:w="2780"/>
        <w:gridCol w:w="2040"/>
        <w:gridCol w:w="1760"/>
      </w:tblGrid>
      <w:tr w:rsidR="00AF67F7" w14:paraId="708EB5D6" w14:textId="77777777">
        <w:trPr>
          <w:trHeight w:val="1060"/>
        </w:trPr>
        <w:tc>
          <w:tcPr>
            <w:tcW w:w="1940" w:type="dxa"/>
            <w:shd w:val="clear" w:color="auto" w:fill="A3C2F4"/>
          </w:tcPr>
          <w:p w14:paraId="6FC6D28E" w14:textId="77777777" w:rsidR="00AF67F7" w:rsidRDefault="00B5368C">
            <w:pPr>
              <w:pStyle w:val="TableParagraph"/>
              <w:spacing w:before="244"/>
              <w:ind w:left="642"/>
              <w:jc w:val="center"/>
              <w:rPr>
                <w:sz w:val="24"/>
              </w:rPr>
            </w:pPr>
            <w:r>
              <w:rPr>
                <w:spacing w:val="-2"/>
                <w:sz w:val="24"/>
              </w:rPr>
              <w:t>Activo</w:t>
            </w:r>
          </w:p>
        </w:tc>
        <w:tc>
          <w:tcPr>
            <w:tcW w:w="2780" w:type="dxa"/>
            <w:shd w:val="clear" w:color="auto" w:fill="A3C2F4"/>
          </w:tcPr>
          <w:p w14:paraId="39887F22" w14:textId="77777777" w:rsidR="00AF67F7" w:rsidRDefault="00B5368C">
            <w:pPr>
              <w:pStyle w:val="TableParagraph"/>
              <w:spacing w:before="244"/>
              <w:ind w:left="1250"/>
              <w:rPr>
                <w:sz w:val="24"/>
              </w:rPr>
            </w:pPr>
            <w:r>
              <w:rPr>
                <w:spacing w:val="-2"/>
                <w:sz w:val="24"/>
              </w:rPr>
              <w:t>Amenaza</w:t>
            </w:r>
          </w:p>
        </w:tc>
        <w:tc>
          <w:tcPr>
            <w:tcW w:w="2040" w:type="dxa"/>
            <w:shd w:val="clear" w:color="auto" w:fill="9EC4E7"/>
          </w:tcPr>
          <w:p w14:paraId="44820468" w14:textId="77777777" w:rsidR="00AF67F7" w:rsidRDefault="00B5368C">
            <w:pPr>
              <w:pStyle w:val="TableParagraph"/>
              <w:spacing w:before="244" w:line="259" w:lineRule="auto"/>
              <w:ind w:left="1270" w:right="34" w:hanging="593"/>
              <w:rPr>
                <w:sz w:val="24"/>
              </w:rPr>
            </w:pPr>
            <w:proofErr w:type="spellStart"/>
            <w:r>
              <w:rPr>
                <w:spacing w:val="-2"/>
                <w:sz w:val="24"/>
              </w:rPr>
              <w:t>Vulnerabilida</w:t>
            </w:r>
            <w:proofErr w:type="spellEnd"/>
            <w:r>
              <w:rPr>
                <w:spacing w:val="-2"/>
                <w:sz w:val="24"/>
              </w:rPr>
              <w:t xml:space="preserve"> </w:t>
            </w:r>
            <w:r>
              <w:rPr>
                <w:spacing w:val="-10"/>
                <w:sz w:val="24"/>
              </w:rPr>
              <w:t>d</w:t>
            </w:r>
          </w:p>
        </w:tc>
        <w:tc>
          <w:tcPr>
            <w:tcW w:w="1760" w:type="dxa"/>
            <w:shd w:val="clear" w:color="auto" w:fill="9EC4E7"/>
          </w:tcPr>
          <w:p w14:paraId="4AEFE771" w14:textId="77777777" w:rsidR="00AF67F7" w:rsidRDefault="00B5368C">
            <w:pPr>
              <w:pStyle w:val="TableParagraph"/>
              <w:spacing w:before="244" w:line="259" w:lineRule="auto"/>
              <w:ind w:left="855" w:right="137" w:hanging="77"/>
              <w:rPr>
                <w:sz w:val="24"/>
              </w:rPr>
            </w:pPr>
            <w:r>
              <w:rPr>
                <w:sz w:val="24"/>
              </w:rPr>
              <w:t>Nivel</w:t>
            </w:r>
            <w:r>
              <w:rPr>
                <w:spacing w:val="-15"/>
                <w:sz w:val="24"/>
              </w:rPr>
              <w:t xml:space="preserve"> </w:t>
            </w:r>
            <w:r>
              <w:rPr>
                <w:sz w:val="24"/>
              </w:rPr>
              <w:t xml:space="preserve">de </w:t>
            </w:r>
            <w:r>
              <w:rPr>
                <w:spacing w:val="-2"/>
                <w:sz w:val="24"/>
              </w:rPr>
              <w:t>Riesgo</w:t>
            </w:r>
          </w:p>
        </w:tc>
      </w:tr>
      <w:tr w:rsidR="00AF67F7" w14:paraId="60F47A64" w14:textId="77777777">
        <w:trPr>
          <w:trHeight w:val="1080"/>
        </w:trPr>
        <w:tc>
          <w:tcPr>
            <w:tcW w:w="1940" w:type="dxa"/>
            <w:shd w:val="clear" w:color="auto" w:fill="F9CB9C"/>
          </w:tcPr>
          <w:p w14:paraId="2DE2C024" w14:textId="77777777" w:rsidR="00AF67F7" w:rsidRDefault="00B5368C">
            <w:pPr>
              <w:pStyle w:val="TableParagraph"/>
              <w:spacing w:before="254" w:line="259" w:lineRule="auto"/>
              <w:ind w:left="1027" w:right="80" w:hanging="304"/>
              <w:rPr>
                <w:sz w:val="24"/>
              </w:rPr>
            </w:pPr>
            <w:r>
              <w:rPr>
                <w:sz w:val="24"/>
              </w:rPr>
              <w:t>Servidor</w:t>
            </w:r>
            <w:r>
              <w:rPr>
                <w:spacing w:val="-15"/>
                <w:sz w:val="24"/>
              </w:rPr>
              <w:t xml:space="preserve"> </w:t>
            </w:r>
            <w:r>
              <w:rPr>
                <w:sz w:val="24"/>
              </w:rPr>
              <w:t xml:space="preserve">de </w:t>
            </w:r>
            <w:r>
              <w:rPr>
                <w:spacing w:val="-2"/>
                <w:sz w:val="24"/>
              </w:rPr>
              <w:t>datos</w:t>
            </w:r>
          </w:p>
        </w:tc>
        <w:tc>
          <w:tcPr>
            <w:tcW w:w="2780" w:type="dxa"/>
            <w:shd w:val="clear" w:color="auto" w:fill="F9CB9C"/>
          </w:tcPr>
          <w:p w14:paraId="6EF1E00B" w14:textId="77777777" w:rsidR="00AF67F7" w:rsidRDefault="00B5368C">
            <w:pPr>
              <w:pStyle w:val="TableParagraph"/>
              <w:spacing w:before="254"/>
              <w:ind w:right="144"/>
              <w:jc w:val="right"/>
              <w:rPr>
                <w:sz w:val="24"/>
              </w:rPr>
            </w:pPr>
            <w:r>
              <w:rPr>
                <w:sz w:val="24"/>
              </w:rPr>
              <w:t xml:space="preserve">Ataque </w:t>
            </w:r>
            <w:r>
              <w:rPr>
                <w:spacing w:val="-2"/>
                <w:sz w:val="24"/>
              </w:rPr>
              <w:t>cibernético</w:t>
            </w:r>
          </w:p>
        </w:tc>
        <w:tc>
          <w:tcPr>
            <w:tcW w:w="2040" w:type="dxa"/>
            <w:shd w:val="clear" w:color="auto" w:fill="F9CB9C"/>
          </w:tcPr>
          <w:p w14:paraId="502D0453" w14:textId="77777777" w:rsidR="00AF67F7" w:rsidRDefault="00B5368C">
            <w:pPr>
              <w:pStyle w:val="TableParagraph"/>
              <w:spacing w:before="254" w:line="259" w:lineRule="auto"/>
              <w:ind w:left="964" w:right="301" w:hanging="17"/>
              <w:rPr>
                <w:sz w:val="24"/>
              </w:rPr>
            </w:pPr>
            <w:r>
              <w:rPr>
                <w:sz w:val="24"/>
              </w:rPr>
              <w:t>Falta</w:t>
            </w:r>
            <w:r>
              <w:rPr>
                <w:spacing w:val="-15"/>
                <w:sz w:val="24"/>
              </w:rPr>
              <w:t xml:space="preserve"> </w:t>
            </w:r>
            <w:r>
              <w:rPr>
                <w:sz w:val="24"/>
              </w:rPr>
              <w:t xml:space="preserve">de </w:t>
            </w:r>
            <w:r>
              <w:rPr>
                <w:spacing w:val="-2"/>
                <w:sz w:val="24"/>
              </w:rPr>
              <w:t>parches</w:t>
            </w:r>
          </w:p>
        </w:tc>
        <w:tc>
          <w:tcPr>
            <w:tcW w:w="1760" w:type="dxa"/>
            <w:shd w:val="clear" w:color="auto" w:fill="F9CB9C"/>
          </w:tcPr>
          <w:p w14:paraId="6A0BC794" w14:textId="77777777" w:rsidR="00AF67F7" w:rsidRDefault="00B5368C">
            <w:pPr>
              <w:pStyle w:val="TableParagraph"/>
              <w:spacing w:before="254"/>
              <w:ind w:left="637"/>
              <w:jc w:val="center"/>
              <w:rPr>
                <w:sz w:val="24"/>
              </w:rPr>
            </w:pPr>
            <w:r>
              <w:rPr>
                <w:spacing w:val="-4"/>
                <w:sz w:val="24"/>
              </w:rPr>
              <w:t>Alto</w:t>
            </w:r>
          </w:p>
        </w:tc>
      </w:tr>
      <w:tr w:rsidR="00AF67F7" w14:paraId="615E9B79" w14:textId="77777777">
        <w:trPr>
          <w:trHeight w:val="1079"/>
        </w:trPr>
        <w:tc>
          <w:tcPr>
            <w:tcW w:w="1940" w:type="dxa"/>
            <w:shd w:val="clear" w:color="auto" w:fill="F9CB9C"/>
          </w:tcPr>
          <w:p w14:paraId="1E083150" w14:textId="77777777" w:rsidR="00AF67F7" w:rsidRDefault="00B5368C">
            <w:pPr>
              <w:pStyle w:val="TableParagraph"/>
              <w:spacing w:before="245"/>
              <w:ind w:left="642"/>
              <w:jc w:val="center"/>
              <w:rPr>
                <w:sz w:val="24"/>
              </w:rPr>
            </w:pPr>
            <w:r>
              <w:rPr>
                <w:spacing w:val="-5"/>
                <w:sz w:val="24"/>
              </w:rPr>
              <w:t>Red</w:t>
            </w:r>
          </w:p>
          <w:p w14:paraId="3B587B84" w14:textId="77777777" w:rsidR="00AF67F7" w:rsidRDefault="00B5368C">
            <w:pPr>
              <w:pStyle w:val="TableParagraph"/>
              <w:spacing w:before="22"/>
              <w:ind w:left="642"/>
              <w:jc w:val="center"/>
              <w:rPr>
                <w:sz w:val="24"/>
              </w:rPr>
            </w:pPr>
            <w:r>
              <w:rPr>
                <w:spacing w:val="-2"/>
                <w:sz w:val="24"/>
              </w:rPr>
              <w:t>corporativa</w:t>
            </w:r>
          </w:p>
        </w:tc>
        <w:tc>
          <w:tcPr>
            <w:tcW w:w="2780" w:type="dxa"/>
            <w:shd w:val="clear" w:color="auto" w:fill="F9CB9C"/>
          </w:tcPr>
          <w:p w14:paraId="4C874C4C" w14:textId="77777777" w:rsidR="00AF67F7" w:rsidRDefault="00B5368C">
            <w:pPr>
              <w:pStyle w:val="TableParagraph"/>
              <w:spacing w:before="245"/>
              <w:ind w:right="14"/>
              <w:jc w:val="right"/>
              <w:rPr>
                <w:sz w:val="24"/>
              </w:rPr>
            </w:pPr>
            <w:r>
              <w:rPr>
                <w:sz w:val="24"/>
              </w:rPr>
              <w:t xml:space="preserve">Acceso no </w:t>
            </w:r>
            <w:r>
              <w:rPr>
                <w:spacing w:val="-2"/>
                <w:sz w:val="24"/>
              </w:rPr>
              <w:t>autorizado</w:t>
            </w:r>
          </w:p>
        </w:tc>
        <w:tc>
          <w:tcPr>
            <w:tcW w:w="2040" w:type="dxa"/>
            <w:shd w:val="clear" w:color="auto" w:fill="F9CB9C"/>
          </w:tcPr>
          <w:p w14:paraId="7D86D52D" w14:textId="77777777" w:rsidR="00AF67F7" w:rsidRDefault="00B5368C">
            <w:pPr>
              <w:pStyle w:val="TableParagraph"/>
              <w:spacing w:before="245" w:line="259" w:lineRule="auto"/>
              <w:ind w:left="991" w:hanging="247"/>
              <w:rPr>
                <w:sz w:val="24"/>
              </w:rPr>
            </w:pPr>
            <w:r>
              <w:rPr>
                <w:spacing w:val="-2"/>
                <w:sz w:val="24"/>
              </w:rPr>
              <w:t>Contraseñas débiles</w:t>
            </w:r>
          </w:p>
        </w:tc>
        <w:tc>
          <w:tcPr>
            <w:tcW w:w="1760" w:type="dxa"/>
            <w:shd w:val="clear" w:color="auto" w:fill="F9CB9C"/>
          </w:tcPr>
          <w:p w14:paraId="38AD09D2" w14:textId="77777777" w:rsidR="00AF67F7" w:rsidRDefault="00B5368C">
            <w:pPr>
              <w:pStyle w:val="TableParagraph"/>
              <w:spacing w:before="245"/>
              <w:ind w:left="637"/>
              <w:jc w:val="center"/>
              <w:rPr>
                <w:sz w:val="24"/>
              </w:rPr>
            </w:pPr>
            <w:r>
              <w:rPr>
                <w:spacing w:val="-4"/>
                <w:sz w:val="24"/>
              </w:rPr>
              <w:t>Alto</w:t>
            </w:r>
          </w:p>
        </w:tc>
      </w:tr>
      <w:tr w:rsidR="00AF67F7" w14:paraId="79834EBD" w14:textId="77777777">
        <w:trPr>
          <w:trHeight w:val="1299"/>
        </w:trPr>
        <w:tc>
          <w:tcPr>
            <w:tcW w:w="1940" w:type="dxa"/>
            <w:shd w:val="clear" w:color="auto" w:fill="F9CB9C"/>
          </w:tcPr>
          <w:p w14:paraId="057F572A" w14:textId="77777777" w:rsidR="00AF67F7" w:rsidRDefault="00B5368C">
            <w:pPr>
              <w:pStyle w:val="TableParagraph"/>
              <w:spacing w:before="29" w:line="538" w:lineRule="exact"/>
              <w:ind w:left="771" w:hanging="84"/>
              <w:rPr>
                <w:sz w:val="24"/>
              </w:rPr>
            </w:pPr>
            <w:r>
              <w:rPr>
                <w:spacing w:val="-2"/>
                <w:sz w:val="24"/>
              </w:rPr>
              <w:t xml:space="preserve">Información </w:t>
            </w:r>
            <w:r>
              <w:rPr>
                <w:sz w:val="24"/>
              </w:rPr>
              <w:t>de clientes</w:t>
            </w:r>
          </w:p>
        </w:tc>
        <w:tc>
          <w:tcPr>
            <w:tcW w:w="2780" w:type="dxa"/>
            <w:shd w:val="clear" w:color="auto" w:fill="F9CB9C"/>
          </w:tcPr>
          <w:p w14:paraId="013F9072" w14:textId="77777777" w:rsidR="00AF67F7" w:rsidRDefault="00B5368C">
            <w:pPr>
              <w:pStyle w:val="TableParagraph"/>
              <w:spacing w:before="236"/>
              <w:ind w:right="54"/>
              <w:jc w:val="right"/>
              <w:rPr>
                <w:sz w:val="24"/>
              </w:rPr>
            </w:pPr>
            <w:r>
              <w:rPr>
                <w:sz w:val="24"/>
              </w:rPr>
              <w:t xml:space="preserve">Fuga de </w:t>
            </w:r>
            <w:r>
              <w:rPr>
                <w:spacing w:val="-2"/>
                <w:sz w:val="24"/>
              </w:rPr>
              <w:t>información</w:t>
            </w:r>
          </w:p>
        </w:tc>
        <w:tc>
          <w:tcPr>
            <w:tcW w:w="2040" w:type="dxa"/>
            <w:shd w:val="clear" w:color="auto" w:fill="F9CB9C"/>
          </w:tcPr>
          <w:p w14:paraId="7E952300" w14:textId="77777777" w:rsidR="00AF67F7" w:rsidRDefault="00B5368C">
            <w:pPr>
              <w:pStyle w:val="TableParagraph"/>
              <w:spacing w:before="236" w:line="259" w:lineRule="auto"/>
              <w:ind w:left="991" w:right="301" w:hanging="44"/>
              <w:rPr>
                <w:sz w:val="24"/>
              </w:rPr>
            </w:pPr>
            <w:r>
              <w:rPr>
                <w:sz w:val="24"/>
              </w:rPr>
              <w:t>Falta</w:t>
            </w:r>
            <w:r>
              <w:rPr>
                <w:spacing w:val="-15"/>
                <w:sz w:val="24"/>
              </w:rPr>
              <w:t xml:space="preserve"> </w:t>
            </w:r>
            <w:r>
              <w:rPr>
                <w:sz w:val="24"/>
              </w:rPr>
              <w:t xml:space="preserve">de </w:t>
            </w:r>
            <w:r>
              <w:rPr>
                <w:spacing w:val="-2"/>
                <w:sz w:val="24"/>
              </w:rPr>
              <w:t>cifrado</w:t>
            </w:r>
          </w:p>
        </w:tc>
        <w:tc>
          <w:tcPr>
            <w:tcW w:w="1760" w:type="dxa"/>
            <w:shd w:val="clear" w:color="auto" w:fill="F9CB9C"/>
          </w:tcPr>
          <w:p w14:paraId="3A6CC30B" w14:textId="77777777" w:rsidR="00AF67F7" w:rsidRDefault="00B5368C">
            <w:pPr>
              <w:pStyle w:val="TableParagraph"/>
              <w:spacing w:before="236"/>
              <w:ind w:left="637"/>
              <w:jc w:val="center"/>
              <w:rPr>
                <w:sz w:val="24"/>
              </w:rPr>
            </w:pPr>
            <w:r>
              <w:rPr>
                <w:spacing w:val="-4"/>
                <w:sz w:val="24"/>
              </w:rPr>
              <w:t>Alto</w:t>
            </w:r>
          </w:p>
        </w:tc>
      </w:tr>
      <w:tr w:rsidR="00AF67F7" w14:paraId="26A0E7A2" w14:textId="77777777">
        <w:trPr>
          <w:trHeight w:val="1080"/>
        </w:trPr>
        <w:tc>
          <w:tcPr>
            <w:tcW w:w="1940" w:type="dxa"/>
            <w:shd w:val="clear" w:color="auto" w:fill="F9CB9C"/>
          </w:tcPr>
          <w:p w14:paraId="3D70AF62" w14:textId="77777777" w:rsidR="00AF67F7" w:rsidRDefault="00B5368C">
            <w:pPr>
              <w:pStyle w:val="TableParagraph"/>
              <w:spacing w:before="246" w:line="259" w:lineRule="auto"/>
              <w:ind w:left="881" w:right="97" w:hanging="137"/>
              <w:rPr>
                <w:sz w:val="24"/>
              </w:rPr>
            </w:pPr>
            <w:r>
              <w:rPr>
                <w:sz w:val="24"/>
              </w:rPr>
              <w:t>Equipos</w:t>
            </w:r>
            <w:r>
              <w:rPr>
                <w:spacing w:val="-15"/>
                <w:sz w:val="24"/>
              </w:rPr>
              <w:t xml:space="preserve"> </w:t>
            </w:r>
            <w:r>
              <w:rPr>
                <w:sz w:val="24"/>
              </w:rPr>
              <w:t xml:space="preserve">de </w:t>
            </w:r>
            <w:r>
              <w:rPr>
                <w:spacing w:val="-2"/>
                <w:sz w:val="24"/>
              </w:rPr>
              <w:t>usuarios</w:t>
            </w:r>
          </w:p>
        </w:tc>
        <w:tc>
          <w:tcPr>
            <w:tcW w:w="2780" w:type="dxa"/>
            <w:shd w:val="clear" w:color="auto" w:fill="F9CB9C"/>
          </w:tcPr>
          <w:p w14:paraId="27050CDB" w14:textId="77777777" w:rsidR="00AF67F7" w:rsidRDefault="00B5368C">
            <w:pPr>
              <w:pStyle w:val="TableParagraph"/>
              <w:spacing w:before="246"/>
              <w:ind w:left="1277"/>
              <w:rPr>
                <w:sz w:val="24"/>
              </w:rPr>
            </w:pPr>
            <w:r>
              <w:rPr>
                <w:spacing w:val="-2"/>
                <w:sz w:val="24"/>
              </w:rPr>
              <w:t>Malware</w:t>
            </w:r>
          </w:p>
        </w:tc>
        <w:tc>
          <w:tcPr>
            <w:tcW w:w="2040" w:type="dxa"/>
            <w:shd w:val="clear" w:color="auto" w:fill="F9CB9C"/>
          </w:tcPr>
          <w:p w14:paraId="07CB07A0" w14:textId="77777777" w:rsidR="00AF67F7" w:rsidRDefault="00B5368C">
            <w:pPr>
              <w:pStyle w:val="TableParagraph"/>
              <w:spacing w:before="246" w:line="259" w:lineRule="auto"/>
              <w:ind w:left="824" w:right="101" w:hanging="77"/>
              <w:rPr>
                <w:sz w:val="24"/>
              </w:rPr>
            </w:pPr>
            <w:r>
              <w:rPr>
                <w:sz w:val="24"/>
              </w:rPr>
              <w:t>Software</w:t>
            </w:r>
            <w:r>
              <w:rPr>
                <w:spacing w:val="-15"/>
                <w:sz w:val="24"/>
              </w:rPr>
              <w:t xml:space="preserve"> </w:t>
            </w:r>
            <w:r>
              <w:rPr>
                <w:sz w:val="24"/>
              </w:rPr>
              <w:t xml:space="preserve">no </w:t>
            </w:r>
            <w:r>
              <w:rPr>
                <w:spacing w:val="-2"/>
                <w:sz w:val="24"/>
              </w:rPr>
              <w:t>autorizado</w:t>
            </w:r>
          </w:p>
        </w:tc>
        <w:tc>
          <w:tcPr>
            <w:tcW w:w="1760" w:type="dxa"/>
            <w:shd w:val="clear" w:color="auto" w:fill="F9CB9C"/>
          </w:tcPr>
          <w:p w14:paraId="12F04557" w14:textId="77777777" w:rsidR="00AF67F7" w:rsidRDefault="00B5368C">
            <w:pPr>
              <w:pStyle w:val="TableParagraph"/>
              <w:spacing w:before="246"/>
              <w:ind w:left="637"/>
              <w:jc w:val="center"/>
              <w:rPr>
                <w:sz w:val="24"/>
              </w:rPr>
            </w:pPr>
            <w:r>
              <w:rPr>
                <w:spacing w:val="-2"/>
                <w:sz w:val="24"/>
              </w:rPr>
              <w:t>Medio</w:t>
            </w:r>
          </w:p>
        </w:tc>
      </w:tr>
      <w:tr w:rsidR="00AF67F7" w14:paraId="0F12297E" w14:textId="77777777">
        <w:trPr>
          <w:trHeight w:val="1060"/>
        </w:trPr>
        <w:tc>
          <w:tcPr>
            <w:tcW w:w="1940" w:type="dxa"/>
            <w:shd w:val="clear" w:color="auto" w:fill="F9CB9C"/>
          </w:tcPr>
          <w:p w14:paraId="05E30134" w14:textId="77777777" w:rsidR="00AF67F7" w:rsidRDefault="00B5368C">
            <w:pPr>
              <w:pStyle w:val="TableParagraph"/>
              <w:spacing w:before="237"/>
              <w:ind w:left="642"/>
              <w:jc w:val="center"/>
              <w:rPr>
                <w:sz w:val="24"/>
              </w:rPr>
            </w:pPr>
            <w:r>
              <w:rPr>
                <w:spacing w:val="-2"/>
                <w:sz w:val="24"/>
              </w:rPr>
              <w:t>Personal</w:t>
            </w:r>
          </w:p>
        </w:tc>
        <w:tc>
          <w:tcPr>
            <w:tcW w:w="2780" w:type="dxa"/>
            <w:shd w:val="clear" w:color="auto" w:fill="F9CB9C"/>
          </w:tcPr>
          <w:p w14:paraId="70B1E913" w14:textId="77777777" w:rsidR="00AF67F7" w:rsidRDefault="00B5368C">
            <w:pPr>
              <w:pStyle w:val="TableParagraph"/>
              <w:spacing w:before="237"/>
              <w:ind w:left="1033"/>
              <w:rPr>
                <w:sz w:val="24"/>
              </w:rPr>
            </w:pPr>
            <w:r>
              <w:rPr>
                <w:sz w:val="24"/>
              </w:rPr>
              <w:t xml:space="preserve">Error </w:t>
            </w:r>
            <w:r>
              <w:rPr>
                <w:spacing w:val="-2"/>
                <w:sz w:val="24"/>
              </w:rPr>
              <w:t>humano</w:t>
            </w:r>
          </w:p>
        </w:tc>
        <w:tc>
          <w:tcPr>
            <w:tcW w:w="2040" w:type="dxa"/>
            <w:shd w:val="clear" w:color="auto" w:fill="F9CB9C"/>
          </w:tcPr>
          <w:p w14:paraId="74477F27" w14:textId="77777777" w:rsidR="00AF67F7" w:rsidRDefault="00B5368C">
            <w:pPr>
              <w:pStyle w:val="TableParagraph"/>
              <w:spacing w:before="237" w:line="259" w:lineRule="auto"/>
              <w:ind w:left="731" w:firstLine="216"/>
              <w:rPr>
                <w:sz w:val="24"/>
              </w:rPr>
            </w:pPr>
            <w:r>
              <w:rPr>
                <w:sz w:val="24"/>
              </w:rPr>
              <w:t xml:space="preserve">Falta de </w:t>
            </w:r>
            <w:r>
              <w:rPr>
                <w:spacing w:val="-2"/>
                <w:sz w:val="24"/>
              </w:rPr>
              <w:t>capacitación</w:t>
            </w:r>
          </w:p>
        </w:tc>
        <w:tc>
          <w:tcPr>
            <w:tcW w:w="1760" w:type="dxa"/>
            <w:shd w:val="clear" w:color="auto" w:fill="F9CB9C"/>
          </w:tcPr>
          <w:p w14:paraId="75E5E1BE" w14:textId="77777777" w:rsidR="00AF67F7" w:rsidRDefault="00B5368C">
            <w:pPr>
              <w:pStyle w:val="TableParagraph"/>
              <w:spacing w:before="237"/>
              <w:ind w:left="637"/>
              <w:jc w:val="center"/>
              <w:rPr>
                <w:sz w:val="24"/>
              </w:rPr>
            </w:pPr>
            <w:r>
              <w:rPr>
                <w:spacing w:val="-2"/>
                <w:sz w:val="24"/>
              </w:rPr>
              <w:t>Medio</w:t>
            </w:r>
          </w:p>
        </w:tc>
      </w:tr>
    </w:tbl>
    <w:p w14:paraId="46CE76CD" w14:textId="77777777" w:rsidR="00AF67F7" w:rsidRDefault="00AF67F7">
      <w:pPr>
        <w:pStyle w:val="Textoindependiente"/>
        <w:ind w:left="0"/>
      </w:pPr>
    </w:p>
    <w:p w14:paraId="79B080DE" w14:textId="77777777" w:rsidR="00AF67F7" w:rsidRDefault="00AF67F7">
      <w:pPr>
        <w:pStyle w:val="Textoindependiente"/>
        <w:spacing w:before="235"/>
        <w:ind w:left="0"/>
      </w:pPr>
    </w:p>
    <w:p w14:paraId="034CC228" w14:textId="77777777" w:rsidR="00AF67F7" w:rsidRDefault="00B5368C">
      <w:pPr>
        <w:pStyle w:val="Textoindependiente"/>
        <w:spacing w:before="1" w:line="259" w:lineRule="auto"/>
        <w:ind w:left="142" w:right="1148"/>
      </w:pPr>
      <w:r>
        <w:t>Los</w:t>
      </w:r>
      <w:r>
        <w:rPr>
          <w:spacing w:val="80"/>
        </w:rPr>
        <w:t xml:space="preserve"> </w:t>
      </w:r>
      <w:r>
        <w:t>riesgos</w:t>
      </w:r>
      <w:r>
        <w:rPr>
          <w:spacing w:val="80"/>
        </w:rPr>
        <w:t xml:space="preserve"> </w:t>
      </w:r>
      <w:r>
        <w:t>que</w:t>
      </w:r>
      <w:r>
        <w:rPr>
          <w:spacing w:val="80"/>
        </w:rPr>
        <w:t xml:space="preserve"> </w:t>
      </w:r>
      <w:r>
        <w:t>hemos</w:t>
      </w:r>
      <w:r>
        <w:rPr>
          <w:spacing w:val="80"/>
        </w:rPr>
        <w:t xml:space="preserve"> </w:t>
      </w:r>
      <w:r>
        <w:t>identificado</w:t>
      </w:r>
      <w:r>
        <w:rPr>
          <w:spacing w:val="80"/>
        </w:rPr>
        <w:t xml:space="preserve"> </w:t>
      </w:r>
      <w:r>
        <w:t>como</w:t>
      </w:r>
      <w:r>
        <w:rPr>
          <w:spacing w:val="80"/>
        </w:rPr>
        <w:t xml:space="preserve"> </w:t>
      </w:r>
      <w:r>
        <w:t>altos</w:t>
      </w:r>
      <w:r>
        <w:rPr>
          <w:spacing w:val="80"/>
        </w:rPr>
        <w:t xml:space="preserve"> </w:t>
      </w:r>
      <w:r>
        <w:t>son</w:t>
      </w:r>
      <w:r>
        <w:rPr>
          <w:spacing w:val="80"/>
        </w:rPr>
        <w:t xml:space="preserve"> </w:t>
      </w:r>
      <w:r>
        <w:t>una</w:t>
      </w:r>
      <w:r>
        <w:rPr>
          <w:spacing w:val="80"/>
        </w:rPr>
        <w:t xml:space="preserve"> </w:t>
      </w:r>
      <w:r>
        <w:t>amenaza</w:t>
      </w:r>
      <w:r>
        <w:rPr>
          <w:spacing w:val="80"/>
        </w:rPr>
        <w:t xml:space="preserve"> </w:t>
      </w:r>
      <w:r>
        <w:t>seria</w:t>
      </w:r>
      <w:r>
        <w:rPr>
          <w:spacing w:val="80"/>
        </w:rPr>
        <w:t xml:space="preserve"> </w:t>
      </w:r>
      <w:r>
        <w:t>para</w:t>
      </w:r>
      <w:r>
        <w:rPr>
          <w:spacing w:val="72"/>
        </w:rPr>
        <w:t xml:space="preserve"> </w:t>
      </w:r>
      <w:r>
        <w:t>el funcionamiento</w:t>
      </w:r>
      <w:r>
        <w:rPr>
          <w:spacing w:val="60"/>
        </w:rPr>
        <w:t xml:space="preserve"> </w:t>
      </w:r>
      <w:r>
        <w:t>de</w:t>
      </w:r>
      <w:r>
        <w:rPr>
          <w:spacing w:val="45"/>
        </w:rPr>
        <w:t xml:space="preserve"> </w:t>
      </w:r>
      <w:r>
        <w:t>SEGPRO</w:t>
      </w:r>
      <w:r>
        <w:rPr>
          <w:spacing w:val="45"/>
        </w:rPr>
        <w:t xml:space="preserve"> </w:t>
      </w:r>
      <w:r>
        <w:t>y</w:t>
      </w:r>
      <w:r>
        <w:rPr>
          <w:spacing w:val="45"/>
        </w:rPr>
        <w:t xml:space="preserve"> </w:t>
      </w:r>
      <w:r>
        <w:t>necesitan</w:t>
      </w:r>
      <w:r>
        <w:rPr>
          <w:spacing w:val="45"/>
        </w:rPr>
        <w:t xml:space="preserve"> </w:t>
      </w:r>
      <w:r>
        <w:t>ser</w:t>
      </w:r>
      <w:r>
        <w:rPr>
          <w:spacing w:val="45"/>
        </w:rPr>
        <w:t xml:space="preserve"> </w:t>
      </w:r>
      <w:r>
        <w:t>abordados</w:t>
      </w:r>
      <w:r>
        <w:rPr>
          <w:spacing w:val="45"/>
        </w:rPr>
        <w:t xml:space="preserve"> </w:t>
      </w:r>
      <w:r>
        <w:t>de</w:t>
      </w:r>
      <w:r>
        <w:rPr>
          <w:spacing w:val="45"/>
        </w:rPr>
        <w:t xml:space="preserve"> </w:t>
      </w:r>
      <w:r>
        <w:t>inmediato.</w:t>
      </w:r>
      <w:r>
        <w:rPr>
          <w:spacing w:val="45"/>
        </w:rPr>
        <w:t xml:space="preserve"> </w:t>
      </w:r>
      <w:r>
        <w:t>El</w:t>
      </w:r>
      <w:r>
        <w:rPr>
          <w:spacing w:val="45"/>
        </w:rPr>
        <w:t xml:space="preserve"> </w:t>
      </w:r>
      <w:r>
        <w:t>manejo</w:t>
      </w:r>
      <w:r>
        <w:rPr>
          <w:spacing w:val="45"/>
        </w:rPr>
        <w:t xml:space="preserve"> </w:t>
      </w:r>
      <w:r>
        <w:rPr>
          <w:spacing w:val="-5"/>
        </w:rPr>
        <w:t>de</w:t>
      </w:r>
    </w:p>
    <w:p w14:paraId="32C13599" w14:textId="77777777" w:rsidR="00AF67F7" w:rsidRDefault="00AF67F7">
      <w:pPr>
        <w:pStyle w:val="Textoindependiente"/>
        <w:spacing w:line="259" w:lineRule="auto"/>
        <w:sectPr w:rsidR="00AF67F7">
          <w:pgSz w:w="11920" w:h="16840"/>
          <w:pgMar w:top="1340" w:right="566" w:bottom="280" w:left="1559" w:header="720" w:footer="720" w:gutter="0"/>
          <w:cols w:space="720"/>
        </w:sectPr>
      </w:pPr>
    </w:p>
    <w:p w14:paraId="393209D9" w14:textId="77777777" w:rsidR="00AF67F7" w:rsidRDefault="00B5368C">
      <w:pPr>
        <w:pStyle w:val="Textoindependiente"/>
        <w:spacing w:before="77" w:line="259" w:lineRule="auto"/>
        <w:ind w:left="142" w:right="1151"/>
        <w:jc w:val="both"/>
      </w:pPr>
      <w:proofErr w:type="gramStart"/>
      <w:r>
        <w:lastRenderedPageBreak/>
        <w:t>estos riesgos puede</w:t>
      </w:r>
      <w:proofErr w:type="gramEnd"/>
      <w:r>
        <w:t xml:space="preserve"> incluir la implementación de controles técnicos, como firewalls y cifrado, así como controles administrativos, como políticas de seguridad, y controles organizacionales, que abarcan la capacitación continua del personal.</w:t>
      </w:r>
    </w:p>
    <w:p w14:paraId="4FB09D74" w14:textId="75FC23DB" w:rsidR="00AF67F7" w:rsidRDefault="00B5368C">
      <w:pPr>
        <w:pStyle w:val="Ttulo2"/>
        <w:numPr>
          <w:ilvl w:val="2"/>
          <w:numId w:val="16"/>
        </w:numPr>
        <w:tabs>
          <w:tab w:val="left" w:pos="802"/>
        </w:tabs>
      </w:pPr>
      <w:bookmarkStart w:id="17" w:name="_Toc220352045"/>
      <w:r>
        <w:t>Riesgos</w:t>
      </w:r>
      <w:r>
        <w:rPr>
          <w:spacing w:val="-2"/>
        </w:rPr>
        <w:t xml:space="preserve"> Tecnoló</w:t>
      </w:r>
      <w:r>
        <w:rPr>
          <w:spacing w:val="-2"/>
        </w:rPr>
        <w:t>gicos</w:t>
      </w:r>
      <w:bookmarkEnd w:id="17"/>
    </w:p>
    <w:p w14:paraId="459539E4" w14:textId="77777777" w:rsidR="00AF67F7" w:rsidRDefault="00B5368C">
      <w:pPr>
        <w:pStyle w:val="Textoindependiente"/>
        <w:spacing w:before="262" w:line="259" w:lineRule="auto"/>
        <w:ind w:left="142" w:right="1149"/>
        <w:jc w:val="both"/>
      </w:pPr>
      <w:r>
        <w:t>Los riesgos tecnológicos en SEGPRO están vinculados</w:t>
      </w:r>
      <w:r>
        <w:rPr>
          <w:spacing w:val="-3"/>
        </w:rPr>
        <w:t xml:space="preserve"> </w:t>
      </w:r>
      <w:r>
        <w:t>a</w:t>
      </w:r>
      <w:r>
        <w:rPr>
          <w:spacing w:val="-3"/>
        </w:rPr>
        <w:t xml:space="preserve"> </w:t>
      </w:r>
      <w:r>
        <w:t>problemas</w:t>
      </w:r>
      <w:r>
        <w:rPr>
          <w:spacing w:val="-3"/>
        </w:rPr>
        <w:t xml:space="preserve"> </w:t>
      </w:r>
      <w:r>
        <w:t>con</w:t>
      </w:r>
      <w:r>
        <w:rPr>
          <w:spacing w:val="-3"/>
        </w:rPr>
        <w:t xml:space="preserve"> </w:t>
      </w:r>
      <w:r>
        <w:t>el</w:t>
      </w:r>
      <w:r>
        <w:rPr>
          <w:spacing w:val="-3"/>
        </w:rPr>
        <w:t xml:space="preserve"> </w:t>
      </w:r>
      <w:r>
        <w:t>hardware,</w:t>
      </w:r>
      <w:r>
        <w:rPr>
          <w:spacing w:val="-3"/>
        </w:rPr>
        <w:t xml:space="preserve"> </w:t>
      </w:r>
      <w:r>
        <w:t>el software y los</w:t>
      </w:r>
      <w:r>
        <w:rPr>
          <w:spacing w:val="-4"/>
        </w:rPr>
        <w:t xml:space="preserve"> </w:t>
      </w:r>
      <w:r>
        <w:t>sistemas</w:t>
      </w:r>
      <w:r>
        <w:rPr>
          <w:spacing w:val="-4"/>
        </w:rPr>
        <w:t xml:space="preserve"> </w:t>
      </w:r>
      <w:r>
        <w:t>de</w:t>
      </w:r>
      <w:r>
        <w:rPr>
          <w:spacing w:val="-4"/>
        </w:rPr>
        <w:t xml:space="preserve"> </w:t>
      </w:r>
      <w:r>
        <w:t>información.</w:t>
      </w:r>
      <w:r>
        <w:rPr>
          <w:spacing w:val="-4"/>
        </w:rPr>
        <w:t xml:space="preserve"> </w:t>
      </w:r>
      <w:r>
        <w:t>Algunos</w:t>
      </w:r>
      <w:r>
        <w:rPr>
          <w:spacing w:val="-4"/>
        </w:rPr>
        <w:t xml:space="preserve"> </w:t>
      </w:r>
      <w:r>
        <w:t>de</w:t>
      </w:r>
      <w:r>
        <w:rPr>
          <w:spacing w:val="-4"/>
        </w:rPr>
        <w:t xml:space="preserve"> </w:t>
      </w:r>
      <w:r>
        <w:t>los</w:t>
      </w:r>
      <w:r>
        <w:rPr>
          <w:spacing w:val="-4"/>
        </w:rPr>
        <w:t xml:space="preserve"> </w:t>
      </w:r>
      <w:r>
        <w:t>riesgos</w:t>
      </w:r>
      <w:r>
        <w:rPr>
          <w:spacing w:val="-4"/>
        </w:rPr>
        <w:t xml:space="preserve"> </w:t>
      </w:r>
      <w:r>
        <w:t>más</w:t>
      </w:r>
      <w:r>
        <w:rPr>
          <w:spacing w:val="-4"/>
        </w:rPr>
        <w:t xml:space="preserve"> </w:t>
      </w:r>
      <w:r>
        <w:t>destacados</w:t>
      </w:r>
      <w:r>
        <w:rPr>
          <w:spacing w:val="-4"/>
        </w:rPr>
        <w:t xml:space="preserve"> </w:t>
      </w:r>
      <w:r>
        <w:t>incluyen ataques cibernéticos, la obsolescencia de</w:t>
      </w:r>
      <w:r>
        <w:rPr>
          <w:spacing w:val="-2"/>
        </w:rPr>
        <w:t xml:space="preserve"> </w:t>
      </w:r>
      <w:r>
        <w:t>la</w:t>
      </w:r>
      <w:r>
        <w:rPr>
          <w:spacing w:val="-2"/>
        </w:rPr>
        <w:t xml:space="preserve"> </w:t>
      </w:r>
      <w:r>
        <w:t>tecnología,</w:t>
      </w:r>
      <w:r>
        <w:rPr>
          <w:spacing w:val="-2"/>
        </w:rPr>
        <w:t xml:space="preserve"> </w:t>
      </w:r>
      <w:r>
        <w:t>fallos</w:t>
      </w:r>
      <w:r>
        <w:rPr>
          <w:spacing w:val="-2"/>
        </w:rPr>
        <w:t xml:space="preserve"> </w:t>
      </w:r>
      <w:r>
        <w:t>en</w:t>
      </w:r>
      <w:r>
        <w:rPr>
          <w:spacing w:val="-2"/>
        </w:rPr>
        <w:t xml:space="preserve"> </w:t>
      </w:r>
      <w:r>
        <w:t>los</w:t>
      </w:r>
      <w:r>
        <w:rPr>
          <w:spacing w:val="-2"/>
        </w:rPr>
        <w:t xml:space="preserve"> </w:t>
      </w:r>
      <w:r>
        <w:t>servidores</w:t>
      </w:r>
      <w:r>
        <w:rPr>
          <w:spacing w:val="-2"/>
        </w:rPr>
        <w:t xml:space="preserve"> </w:t>
      </w:r>
      <w:r>
        <w:t>y</w:t>
      </w:r>
      <w:r>
        <w:rPr>
          <w:spacing w:val="-2"/>
        </w:rPr>
        <w:t xml:space="preserve"> </w:t>
      </w:r>
      <w:r>
        <w:t>la</w:t>
      </w:r>
      <w:r>
        <w:rPr>
          <w:spacing w:val="-2"/>
        </w:rPr>
        <w:t xml:space="preserve"> </w:t>
      </w:r>
      <w:r>
        <w:t>falta de actualizaciones de seguridad. Estos problemas pueden impactar de</w:t>
      </w:r>
      <w:r>
        <w:rPr>
          <w:spacing w:val="-4"/>
        </w:rPr>
        <w:t xml:space="preserve"> </w:t>
      </w:r>
      <w:r>
        <w:t>manera</w:t>
      </w:r>
      <w:r>
        <w:rPr>
          <w:spacing w:val="-4"/>
        </w:rPr>
        <w:t xml:space="preserve"> </w:t>
      </w:r>
      <w:r>
        <w:t>directa</w:t>
      </w:r>
      <w:r>
        <w:rPr>
          <w:spacing w:val="-4"/>
        </w:rPr>
        <w:t xml:space="preserve"> </w:t>
      </w:r>
      <w:r>
        <w:t>la disponibilidad y la integridad de la información, provocando interru</w:t>
      </w:r>
      <w:r>
        <w:t>pciones en las operaciones y la pérdida de datos críticos.</w:t>
      </w:r>
    </w:p>
    <w:p w14:paraId="08DAB600" w14:textId="77777777" w:rsidR="00AF67F7" w:rsidRDefault="00AF67F7">
      <w:pPr>
        <w:pStyle w:val="Textoindependiente"/>
        <w:ind w:left="0"/>
      </w:pPr>
    </w:p>
    <w:p w14:paraId="4984CD21" w14:textId="77777777" w:rsidR="00AF67F7" w:rsidRDefault="00AF67F7">
      <w:pPr>
        <w:pStyle w:val="Textoindependiente"/>
        <w:spacing w:before="224"/>
        <w:ind w:left="0"/>
      </w:pPr>
    </w:p>
    <w:p w14:paraId="06BE4E7F" w14:textId="1ACB073D" w:rsidR="00AF67F7" w:rsidRDefault="00B5368C">
      <w:pPr>
        <w:pStyle w:val="Ttulo2"/>
        <w:numPr>
          <w:ilvl w:val="2"/>
          <w:numId w:val="16"/>
        </w:numPr>
        <w:tabs>
          <w:tab w:val="left" w:pos="802"/>
        </w:tabs>
        <w:spacing w:before="0"/>
      </w:pPr>
      <w:bookmarkStart w:id="18" w:name="_Toc220352046"/>
      <w:r>
        <w:t xml:space="preserve">Riesgos </w:t>
      </w:r>
      <w:r>
        <w:rPr>
          <w:spacing w:val="-2"/>
        </w:rPr>
        <w:t>Naturales</w:t>
      </w:r>
      <w:bookmarkEnd w:id="18"/>
    </w:p>
    <w:p w14:paraId="4DD61A01" w14:textId="77777777" w:rsidR="00AF67F7" w:rsidRDefault="00B5368C">
      <w:pPr>
        <w:pStyle w:val="Textoindependiente"/>
        <w:spacing w:before="262" w:line="259" w:lineRule="auto"/>
        <w:ind w:left="142" w:right="1148"/>
        <w:jc w:val="both"/>
      </w:pPr>
      <w:r>
        <w:t>Los riesgos naturales son aquellos eventos que ocurren fuera del control de la organización, como terremotos, inundaciones, incendios o cortes prolongados de</w:t>
      </w:r>
      <w:r>
        <w:rPr>
          <w:spacing w:val="40"/>
        </w:rPr>
        <w:t xml:space="preserve"> </w:t>
      </w:r>
      <w:r>
        <w:t xml:space="preserve">energía eléctrica. </w:t>
      </w:r>
      <w:r>
        <w:t>En SEGPRO, este tipo de riesgos puede causar daños a la infraestructura física y tecnológica, lo que afectaría la continuidad de los servicios y podría resultar en pérdidas económicas significativas si no se implementan planes de contingencia adecuados.</w:t>
      </w:r>
    </w:p>
    <w:p w14:paraId="29B07739" w14:textId="29D5B759" w:rsidR="00AF67F7" w:rsidRDefault="00B5368C">
      <w:pPr>
        <w:pStyle w:val="Ttulo2"/>
        <w:numPr>
          <w:ilvl w:val="2"/>
          <w:numId w:val="16"/>
        </w:numPr>
        <w:tabs>
          <w:tab w:val="left" w:pos="742"/>
        </w:tabs>
        <w:ind w:left="742"/>
      </w:pPr>
      <w:bookmarkStart w:id="19" w:name="_Toc220352047"/>
      <w:r>
        <w:t>Ri</w:t>
      </w:r>
      <w:r>
        <w:t xml:space="preserve">esgos </w:t>
      </w:r>
      <w:r>
        <w:rPr>
          <w:spacing w:val="-2"/>
        </w:rPr>
        <w:t>Operacionales</w:t>
      </w:r>
      <w:bookmarkEnd w:id="19"/>
    </w:p>
    <w:p w14:paraId="71DA9DE5" w14:textId="77777777" w:rsidR="00AF67F7" w:rsidRDefault="00B5368C">
      <w:pPr>
        <w:pStyle w:val="Textoindependiente"/>
        <w:spacing w:before="262" w:line="259" w:lineRule="auto"/>
        <w:ind w:left="142" w:right="1155"/>
        <w:jc w:val="both"/>
      </w:pPr>
      <w:r>
        <w:t>Los riesgos operacionales están</w:t>
      </w:r>
      <w:r>
        <w:rPr>
          <w:spacing w:val="-4"/>
        </w:rPr>
        <w:t xml:space="preserve"> </w:t>
      </w:r>
      <w:r>
        <w:t>relacionados</w:t>
      </w:r>
      <w:r>
        <w:rPr>
          <w:spacing w:val="-4"/>
        </w:rPr>
        <w:t xml:space="preserve"> </w:t>
      </w:r>
      <w:r>
        <w:t>con</w:t>
      </w:r>
      <w:r>
        <w:rPr>
          <w:spacing w:val="-4"/>
        </w:rPr>
        <w:t xml:space="preserve"> </w:t>
      </w:r>
      <w:r>
        <w:t>fallos</w:t>
      </w:r>
      <w:r>
        <w:rPr>
          <w:spacing w:val="-4"/>
        </w:rPr>
        <w:t xml:space="preserve"> </w:t>
      </w:r>
      <w:r>
        <w:t>en</w:t>
      </w:r>
      <w:r>
        <w:rPr>
          <w:spacing w:val="-4"/>
        </w:rPr>
        <w:t xml:space="preserve"> </w:t>
      </w:r>
      <w:r>
        <w:t>los</w:t>
      </w:r>
      <w:r>
        <w:rPr>
          <w:spacing w:val="-4"/>
        </w:rPr>
        <w:t xml:space="preserve"> </w:t>
      </w:r>
      <w:r>
        <w:t>procesos</w:t>
      </w:r>
      <w:r>
        <w:rPr>
          <w:spacing w:val="-4"/>
        </w:rPr>
        <w:t xml:space="preserve"> </w:t>
      </w:r>
      <w:r>
        <w:t>internos,</w:t>
      </w:r>
      <w:r>
        <w:rPr>
          <w:spacing w:val="-4"/>
        </w:rPr>
        <w:t xml:space="preserve"> </w:t>
      </w:r>
      <w:r>
        <w:t>errores humanos y deficiencias en los procedimientos establecidos. En SEGPRO, estos</w:t>
      </w:r>
      <w:r>
        <w:rPr>
          <w:spacing w:val="-3"/>
        </w:rPr>
        <w:t xml:space="preserve"> </w:t>
      </w:r>
      <w:r>
        <w:t>riesgos pueden aparecer a través de una gestión inadecuada de incident</w:t>
      </w:r>
      <w:r>
        <w:t>es, la falta de capacitación del personal o la ausencia de controles internos claros, lo que aumenta la probabilidad de interrupciones en las operaciones diarias.</w:t>
      </w:r>
    </w:p>
    <w:p w14:paraId="6AE85260" w14:textId="4F61BFA0" w:rsidR="00AF67F7" w:rsidRDefault="00B5368C">
      <w:pPr>
        <w:pStyle w:val="Ttulo2"/>
        <w:numPr>
          <w:ilvl w:val="2"/>
          <w:numId w:val="16"/>
        </w:numPr>
        <w:tabs>
          <w:tab w:val="left" w:pos="742"/>
        </w:tabs>
        <w:ind w:left="742"/>
      </w:pPr>
      <w:bookmarkStart w:id="20" w:name="_Toc220352048"/>
      <w:r>
        <w:t xml:space="preserve">Riesgos de Seguridad </w:t>
      </w:r>
      <w:r>
        <w:rPr>
          <w:spacing w:val="-2"/>
        </w:rPr>
        <w:t>Física</w:t>
      </w:r>
      <w:bookmarkEnd w:id="20"/>
    </w:p>
    <w:p w14:paraId="6DAD1433" w14:textId="77777777" w:rsidR="00AF67F7" w:rsidRDefault="00B5368C">
      <w:pPr>
        <w:pStyle w:val="Textoindependiente"/>
        <w:spacing w:before="261" w:line="259" w:lineRule="auto"/>
        <w:ind w:left="142" w:right="1150"/>
        <w:jc w:val="both"/>
      </w:pPr>
      <w:r>
        <w:t xml:space="preserve">Los riesgos de seguridad física están relacionados con el acceso </w:t>
      </w:r>
      <w:r>
        <w:t>no autorizado a las instalaciones, el robo de equipos, el vandalismo o los daños a la infraestructura. En el contexto de SEGPRO, la ausencia de controles de acceso, una vigilancia adecuada o sistemas de monitoreo podría poner en peligro tanto los activos f</w:t>
      </w:r>
      <w:r>
        <w:t>ísicos como la información almacenada en los dispositivos tecnológicos.</w:t>
      </w:r>
    </w:p>
    <w:p w14:paraId="23ECD4F3" w14:textId="01BA9705" w:rsidR="00AF67F7" w:rsidRDefault="00B5368C">
      <w:pPr>
        <w:pStyle w:val="Ttulo2"/>
        <w:numPr>
          <w:ilvl w:val="2"/>
          <w:numId w:val="16"/>
        </w:numPr>
        <w:tabs>
          <w:tab w:val="left" w:pos="802"/>
        </w:tabs>
      </w:pPr>
      <w:bookmarkStart w:id="21" w:name="_Toc220352049"/>
      <w:r>
        <w:t xml:space="preserve">Riesgos Regulatorios y </w:t>
      </w:r>
      <w:r>
        <w:rPr>
          <w:spacing w:val="-2"/>
        </w:rPr>
        <w:t>Legales</w:t>
      </w:r>
      <w:bookmarkEnd w:id="21"/>
    </w:p>
    <w:p w14:paraId="4FB241D2" w14:textId="77777777" w:rsidR="00AF67F7" w:rsidRDefault="00B5368C">
      <w:pPr>
        <w:pStyle w:val="Textoindependiente"/>
        <w:spacing w:before="262" w:line="259" w:lineRule="auto"/>
        <w:ind w:left="142" w:right="1148"/>
        <w:jc w:val="both"/>
      </w:pPr>
      <w:r>
        <w:t>Los riesgos regulatorios y</w:t>
      </w:r>
      <w:r>
        <w:rPr>
          <w:spacing w:val="-2"/>
        </w:rPr>
        <w:t xml:space="preserve"> </w:t>
      </w:r>
      <w:r>
        <w:t>legales</w:t>
      </w:r>
      <w:r>
        <w:rPr>
          <w:spacing w:val="-2"/>
        </w:rPr>
        <w:t xml:space="preserve"> </w:t>
      </w:r>
      <w:r>
        <w:t>se</w:t>
      </w:r>
      <w:r>
        <w:rPr>
          <w:spacing w:val="-2"/>
        </w:rPr>
        <w:t xml:space="preserve"> </w:t>
      </w:r>
      <w:r>
        <w:t>refieren</w:t>
      </w:r>
      <w:r>
        <w:rPr>
          <w:spacing w:val="-2"/>
        </w:rPr>
        <w:t xml:space="preserve"> </w:t>
      </w:r>
      <w:r>
        <w:t>a</w:t>
      </w:r>
      <w:r>
        <w:rPr>
          <w:spacing w:val="-2"/>
        </w:rPr>
        <w:t xml:space="preserve"> </w:t>
      </w:r>
      <w:r>
        <w:t>las</w:t>
      </w:r>
      <w:r>
        <w:rPr>
          <w:spacing w:val="-2"/>
        </w:rPr>
        <w:t xml:space="preserve"> </w:t>
      </w:r>
      <w:r>
        <w:t>posibles</w:t>
      </w:r>
      <w:r>
        <w:rPr>
          <w:spacing w:val="-2"/>
        </w:rPr>
        <w:t xml:space="preserve"> </w:t>
      </w:r>
      <w:r>
        <w:t>consecuencias</w:t>
      </w:r>
      <w:r>
        <w:rPr>
          <w:spacing w:val="-2"/>
        </w:rPr>
        <w:t xml:space="preserve"> </w:t>
      </w:r>
      <w:r>
        <w:t>de</w:t>
      </w:r>
      <w:r>
        <w:rPr>
          <w:spacing w:val="-2"/>
        </w:rPr>
        <w:t xml:space="preserve"> </w:t>
      </w:r>
      <w:r>
        <w:t>no</w:t>
      </w:r>
      <w:r>
        <w:rPr>
          <w:spacing w:val="-2"/>
        </w:rPr>
        <w:t xml:space="preserve"> </w:t>
      </w:r>
      <w:r>
        <w:t>cumplir con las leyes, normativas y regulaciones actuales que protegen los datos, garantizan la seguridad de la información y aseguran la continuidad del negocio. Para SEGPRO, ignorar estas obligaciones puede resultar en sanciones legales, multas y un daño</w:t>
      </w:r>
      <w:r>
        <w:t xml:space="preserve"> considerable a su reputación institucional.</w:t>
      </w:r>
    </w:p>
    <w:p w14:paraId="04940370" w14:textId="53246BEF" w:rsidR="00AF67F7" w:rsidRDefault="00B5368C">
      <w:pPr>
        <w:pStyle w:val="Ttulo2"/>
        <w:numPr>
          <w:ilvl w:val="1"/>
          <w:numId w:val="16"/>
        </w:numPr>
        <w:tabs>
          <w:tab w:val="left" w:pos="577"/>
        </w:tabs>
      </w:pPr>
      <w:bookmarkStart w:id="22" w:name="_Toc220352050"/>
      <w:r>
        <w:t xml:space="preserve">Análisis de impacto de negocio </w:t>
      </w:r>
      <w:r>
        <w:rPr>
          <w:spacing w:val="-2"/>
        </w:rPr>
        <w:t>(BIA)</w:t>
      </w:r>
      <w:bookmarkEnd w:id="22"/>
    </w:p>
    <w:p w14:paraId="3D54939D" w14:textId="77777777" w:rsidR="00AF67F7" w:rsidRDefault="00AF67F7">
      <w:pPr>
        <w:pStyle w:val="Ttulo2"/>
        <w:sectPr w:rsidR="00AF67F7">
          <w:pgSz w:w="11920" w:h="16840"/>
          <w:pgMar w:top="1340" w:right="566" w:bottom="280" w:left="1559" w:header="720" w:footer="720" w:gutter="0"/>
          <w:cols w:space="720"/>
        </w:sectPr>
      </w:pPr>
    </w:p>
    <w:p w14:paraId="70AFC327" w14:textId="77777777" w:rsidR="00AF67F7" w:rsidRDefault="00B5368C">
      <w:pPr>
        <w:pStyle w:val="Prrafodelista"/>
        <w:numPr>
          <w:ilvl w:val="2"/>
          <w:numId w:val="16"/>
        </w:numPr>
        <w:tabs>
          <w:tab w:val="left" w:pos="742"/>
        </w:tabs>
        <w:spacing w:before="77"/>
        <w:ind w:left="742"/>
        <w:rPr>
          <w:b/>
          <w:sz w:val="24"/>
        </w:rPr>
      </w:pPr>
      <w:r>
        <w:rPr>
          <w:b/>
          <w:sz w:val="24"/>
        </w:rPr>
        <w:lastRenderedPageBreak/>
        <w:t xml:space="preserve">Análisis de Impacto en el </w:t>
      </w:r>
      <w:r>
        <w:rPr>
          <w:b/>
          <w:spacing w:val="-2"/>
          <w:sz w:val="24"/>
        </w:rPr>
        <w:t>Negocio</w:t>
      </w:r>
    </w:p>
    <w:p w14:paraId="21DE9632" w14:textId="77777777" w:rsidR="00AF67F7" w:rsidRDefault="00AF67F7">
      <w:pPr>
        <w:pStyle w:val="Textoindependiente"/>
        <w:spacing w:before="102"/>
        <w:ind w:left="0"/>
        <w:rPr>
          <w:b/>
        </w:rPr>
      </w:pPr>
    </w:p>
    <w:p w14:paraId="7334CCB6" w14:textId="77777777" w:rsidR="00AF67F7" w:rsidRDefault="00B5368C">
      <w:pPr>
        <w:pStyle w:val="Textoindependiente"/>
        <w:spacing w:line="360" w:lineRule="auto"/>
        <w:ind w:left="142" w:right="1255"/>
      </w:pPr>
      <w:r>
        <w:t>En</w:t>
      </w:r>
      <w:r>
        <w:rPr>
          <w:spacing w:val="-4"/>
        </w:rPr>
        <w:t xml:space="preserve"> </w:t>
      </w:r>
      <w:r>
        <w:t>esta</w:t>
      </w:r>
      <w:r>
        <w:rPr>
          <w:spacing w:val="-4"/>
        </w:rPr>
        <w:t xml:space="preserve"> </w:t>
      </w:r>
      <w:r>
        <w:t>fase</w:t>
      </w:r>
      <w:r>
        <w:rPr>
          <w:spacing w:val="-4"/>
        </w:rPr>
        <w:t xml:space="preserve"> </w:t>
      </w:r>
      <w:r>
        <w:t>se</w:t>
      </w:r>
      <w:r>
        <w:rPr>
          <w:spacing w:val="-4"/>
        </w:rPr>
        <w:t xml:space="preserve"> </w:t>
      </w:r>
      <w:r>
        <w:t>determinaron</w:t>
      </w:r>
      <w:r>
        <w:rPr>
          <w:spacing w:val="-4"/>
        </w:rPr>
        <w:t xml:space="preserve"> </w:t>
      </w:r>
      <w:r>
        <w:t>las</w:t>
      </w:r>
      <w:r>
        <w:rPr>
          <w:spacing w:val="-4"/>
        </w:rPr>
        <w:t xml:space="preserve"> </w:t>
      </w:r>
      <w:r>
        <w:t>acciones</w:t>
      </w:r>
      <w:r>
        <w:rPr>
          <w:spacing w:val="-4"/>
        </w:rPr>
        <w:t xml:space="preserve"> </w:t>
      </w:r>
      <w:r>
        <w:t>necesarias</w:t>
      </w:r>
      <w:r>
        <w:rPr>
          <w:spacing w:val="-4"/>
        </w:rPr>
        <w:t xml:space="preserve"> </w:t>
      </w:r>
      <w:r>
        <w:t>para</w:t>
      </w:r>
      <w:r>
        <w:rPr>
          <w:spacing w:val="-4"/>
        </w:rPr>
        <w:t xml:space="preserve"> </w:t>
      </w:r>
      <w:r>
        <w:t>la</w:t>
      </w:r>
      <w:r>
        <w:rPr>
          <w:spacing w:val="-4"/>
        </w:rPr>
        <w:t xml:space="preserve"> </w:t>
      </w:r>
      <w:r>
        <w:t>restauración</w:t>
      </w:r>
      <w:r>
        <w:rPr>
          <w:spacing w:val="-4"/>
        </w:rPr>
        <w:t xml:space="preserve"> </w:t>
      </w:r>
      <w:r>
        <w:t>y</w:t>
      </w:r>
      <w:r>
        <w:rPr>
          <w:spacing w:val="-4"/>
        </w:rPr>
        <w:t xml:space="preserve"> </w:t>
      </w:r>
      <w:r>
        <w:t>continuidad de los procesos críticos en SEGPRO, cuantificando los impactos potenciales que una interrupción podría generar en la organización. Se otorgó mayor prioridad a aquellos</w:t>
      </w:r>
    </w:p>
    <w:p w14:paraId="4B9E4612" w14:textId="77777777" w:rsidR="00AF67F7" w:rsidRDefault="00B5368C">
      <w:pPr>
        <w:pStyle w:val="Textoindependiente"/>
        <w:spacing w:line="360" w:lineRule="auto"/>
        <w:ind w:left="142" w:right="1341"/>
        <w:jc w:val="both"/>
      </w:pPr>
      <w:r>
        <w:t>procesos</w:t>
      </w:r>
      <w:r>
        <w:rPr>
          <w:spacing w:val="-4"/>
        </w:rPr>
        <w:t xml:space="preserve"> </w:t>
      </w:r>
      <w:r>
        <w:t>cuya</w:t>
      </w:r>
      <w:r>
        <w:rPr>
          <w:spacing w:val="-4"/>
        </w:rPr>
        <w:t xml:space="preserve"> </w:t>
      </w:r>
      <w:r>
        <w:t>interrupción</w:t>
      </w:r>
      <w:r>
        <w:rPr>
          <w:spacing w:val="-4"/>
        </w:rPr>
        <w:t xml:space="preserve"> </w:t>
      </w:r>
      <w:r>
        <w:t>afectaría</w:t>
      </w:r>
      <w:r>
        <w:rPr>
          <w:spacing w:val="-4"/>
        </w:rPr>
        <w:t xml:space="preserve"> </w:t>
      </w:r>
      <w:r>
        <w:t>directamente</w:t>
      </w:r>
      <w:r>
        <w:rPr>
          <w:spacing w:val="-4"/>
        </w:rPr>
        <w:t xml:space="preserve"> </w:t>
      </w:r>
      <w:r>
        <w:t>la</w:t>
      </w:r>
      <w:r>
        <w:rPr>
          <w:spacing w:val="-4"/>
        </w:rPr>
        <w:t xml:space="preserve"> </w:t>
      </w:r>
      <w:r>
        <w:t>atención</w:t>
      </w:r>
      <w:r>
        <w:rPr>
          <w:spacing w:val="-4"/>
        </w:rPr>
        <w:t xml:space="preserve"> </w:t>
      </w:r>
      <w:r>
        <w:t>a</w:t>
      </w:r>
      <w:r>
        <w:rPr>
          <w:spacing w:val="-4"/>
        </w:rPr>
        <w:t xml:space="preserve"> </w:t>
      </w:r>
      <w:r>
        <w:t>clientes,</w:t>
      </w:r>
      <w:r>
        <w:rPr>
          <w:spacing w:val="-4"/>
        </w:rPr>
        <w:t xml:space="preserve"> </w:t>
      </w:r>
      <w:r>
        <w:t>pr</w:t>
      </w:r>
      <w:r>
        <w:t>oveedores</w:t>
      </w:r>
      <w:r>
        <w:rPr>
          <w:spacing w:val="-4"/>
        </w:rPr>
        <w:t xml:space="preserve"> </w:t>
      </w:r>
      <w:r>
        <w:t>y la operatividad, lo que podría traducirse en retrasos, pérdidas económicas y daños a la reputación de la empresa.</w:t>
      </w:r>
    </w:p>
    <w:p w14:paraId="11F3065F" w14:textId="77777777" w:rsidR="00AF67F7" w:rsidRDefault="00B5368C">
      <w:pPr>
        <w:pStyle w:val="Textoindependiente"/>
        <w:spacing w:before="240" w:line="360" w:lineRule="auto"/>
        <w:ind w:left="142" w:right="1148"/>
      </w:pPr>
      <w:r>
        <w:t>La evaluación consideró el impacto institucional, social y financiero, con base en la realidad operativa de SEGPRO. El análisis de</w:t>
      </w:r>
      <w:r>
        <w:t xml:space="preserve"> impacto en el negocio (BIA) permitió identificar</w:t>
      </w:r>
      <w:r>
        <w:rPr>
          <w:spacing w:val="-4"/>
        </w:rPr>
        <w:t xml:space="preserve"> </w:t>
      </w:r>
      <w:r>
        <w:t>los</w:t>
      </w:r>
      <w:r>
        <w:rPr>
          <w:spacing w:val="-4"/>
        </w:rPr>
        <w:t xml:space="preserve"> </w:t>
      </w:r>
      <w:r>
        <w:t>posibles</w:t>
      </w:r>
      <w:r>
        <w:rPr>
          <w:spacing w:val="-4"/>
        </w:rPr>
        <w:t xml:space="preserve"> </w:t>
      </w:r>
      <w:r>
        <w:t>efectos,</w:t>
      </w:r>
      <w:r>
        <w:rPr>
          <w:spacing w:val="-4"/>
        </w:rPr>
        <w:t xml:space="preserve"> </w:t>
      </w:r>
      <w:r>
        <w:t>los</w:t>
      </w:r>
      <w:r>
        <w:rPr>
          <w:spacing w:val="-4"/>
        </w:rPr>
        <w:t xml:space="preserve"> </w:t>
      </w:r>
      <w:r>
        <w:t>costos</w:t>
      </w:r>
      <w:r>
        <w:rPr>
          <w:spacing w:val="-4"/>
        </w:rPr>
        <w:t xml:space="preserve"> </w:t>
      </w:r>
      <w:r>
        <w:t>asociados,</w:t>
      </w:r>
      <w:r>
        <w:rPr>
          <w:spacing w:val="-4"/>
        </w:rPr>
        <w:t xml:space="preserve"> </w:t>
      </w:r>
      <w:r>
        <w:t>la</w:t>
      </w:r>
      <w:r>
        <w:rPr>
          <w:spacing w:val="-4"/>
        </w:rPr>
        <w:t xml:space="preserve"> </w:t>
      </w:r>
      <w:r>
        <w:t>prioridad</w:t>
      </w:r>
      <w:r>
        <w:rPr>
          <w:spacing w:val="-4"/>
        </w:rPr>
        <w:t xml:space="preserve"> </w:t>
      </w:r>
      <w:r>
        <w:t>de</w:t>
      </w:r>
      <w:r>
        <w:rPr>
          <w:spacing w:val="-4"/>
        </w:rPr>
        <w:t xml:space="preserve"> </w:t>
      </w:r>
      <w:r>
        <w:t>recuperación</w:t>
      </w:r>
      <w:r>
        <w:rPr>
          <w:spacing w:val="-4"/>
        </w:rPr>
        <w:t xml:space="preserve"> </w:t>
      </w:r>
      <w:r>
        <w:t>y</w:t>
      </w:r>
      <w:r>
        <w:rPr>
          <w:spacing w:val="-4"/>
        </w:rPr>
        <w:t xml:space="preserve"> </w:t>
      </w:r>
      <w:r>
        <w:t>las estrategias recomendadas para cada proceso o activo relevante.</w:t>
      </w:r>
    </w:p>
    <w:p w14:paraId="33481838" w14:textId="77777777" w:rsidR="00AF67F7" w:rsidRDefault="00B5368C">
      <w:pPr>
        <w:pStyle w:val="Textoindependiente"/>
        <w:spacing w:before="240" w:line="360" w:lineRule="auto"/>
        <w:ind w:left="142" w:right="1255"/>
      </w:pPr>
      <w:r>
        <w:t>Las</w:t>
      </w:r>
      <w:r>
        <w:rPr>
          <w:spacing w:val="-3"/>
        </w:rPr>
        <w:t xml:space="preserve"> </w:t>
      </w:r>
      <w:r>
        <w:t>áreas</w:t>
      </w:r>
      <w:r>
        <w:rPr>
          <w:spacing w:val="-3"/>
        </w:rPr>
        <w:t xml:space="preserve"> </w:t>
      </w:r>
      <w:r>
        <w:t>que</w:t>
      </w:r>
      <w:r>
        <w:rPr>
          <w:spacing w:val="-3"/>
        </w:rPr>
        <w:t xml:space="preserve"> </w:t>
      </w:r>
      <w:r>
        <w:t>se</w:t>
      </w:r>
      <w:r>
        <w:rPr>
          <w:spacing w:val="-3"/>
        </w:rPr>
        <w:t xml:space="preserve"> </w:t>
      </w:r>
      <w:r>
        <w:t>verían</w:t>
      </w:r>
      <w:r>
        <w:rPr>
          <w:spacing w:val="-3"/>
        </w:rPr>
        <w:t xml:space="preserve"> </w:t>
      </w:r>
      <w:r>
        <w:t>más</w:t>
      </w:r>
      <w:r>
        <w:rPr>
          <w:spacing w:val="-3"/>
        </w:rPr>
        <w:t xml:space="preserve"> </w:t>
      </w:r>
      <w:r>
        <w:t>afectadas</w:t>
      </w:r>
      <w:r>
        <w:rPr>
          <w:spacing w:val="-3"/>
        </w:rPr>
        <w:t xml:space="preserve"> </w:t>
      </w:r>
      <w:r>
        <w:t>en</w:t>
      </w:r>
      <w:r>
        <w:rPr>
          <w:spacing w:val="-3"/>
        </w:rPr>
        <w:t xml:space="preserve"> </w:t>
      </w:r>
      <w:r>
        <w:t>caso</w:t>
      </w:r>
      <w:r>
        <w:rPr>
          <w:spacing w:val="-3"/>
        </w:rPr>
        <w:t xml:space="preserve"> </w:t>
      </w:r>
      <w:r>
        <w:t>de</w:t>
      </w:r>
      <w:r>
        <w:rPr>
          <w:spacing w:val="-3"/>
        </w:rPr>
        <w:t xml:space="preserve"> </w:t>
      </w:r>
      <w:r>
        <w:t>una</w:t>
      </w:r>
      <w:r>
        <w:rPr>
          <w:spacing w:val="-3"/>
        </w:rPr>
        <w:t xml:space="preserve"> </w:t>
      </w:r>
      <w:r>
        <w:t>catástrofe</w:t>
      </w:r>
      <w:r>
        <w:rPr>
          <w:spacing w:val="-3"/>
        </w:rPr>
        <w:t xml:space="preserve"> </w:t>
      </w:r>
      <w:r>
        <w:t>tecnológica</w:t>
      </w:r>
      <w:r>
        <w:rPr>
          <w:spacing w:val="-3"/>
        </w:rPr>
        <w:t xml:space="preserve"> </w:t>
      </w:r>
      <w:r>
        <w:t>en SEGPRO incluyen:</w:t>
      </w:r>
    </w:p>
    <w:p w14:paraId="6FD5EE8A" w14:textId="77777777" w:rsidR="00AF67F7" w:rsidRDefault="00B5368C">
      <w:pPr>
        <w:pStyle w:val="Prrafodelista"/>
        <w:numPr>
          <w:ilvl w:val="3"/>
          <w:numId w:val="16"/>
        </w:numPr>
        <w:tabs>
          <w:tab w:val="left" w:pos="862"/>
        </w:tabs>
        <w:spacing w:before="145" w:line="357" w:lineRule="auto"/>
        <w:ind w:right="1814"/>
        <w:rPr>
          <w:rFonts w:ascii="Tahoma" w:hAnsi="Tahoma"/>
          <w:sz w:val="24"/>
        </w:rPr>
      </w:pPr>
      <w:r>
        <w:rPr>
          <w:b/>
          <w:sz w:val="24"/>
        </w:rPr>
        <w:t>Clientes</w:t>
      </w:r>
      <w:r>
        <w:rPr>
          <w:b/>
          <w:spacing w:val="-5"/>
          <w:sz w:val="24"/>
        </w:rPr>
        <w:t xml:space="preserve"> </w:t>
      </w:r>
      <w:r>
        <w:rPr>
          <w:b/>
          <w:sz w:val="24"/>
        </w:rPr>
        <w:t>y</w:t>
      </w:r>
      <w:r>
        <w:rPr>
          <w:b/>
          <w:spacing w:val="-5"/>
          <w:sz w:val="24"/>
        </w:rPr>
        <w:t xml:space="preserve"> </w:t>
      </w:r>
      <w:r>
        <w:rPr>
          <w:b/>
          <w:sz w:val="24"/>
        </w:rPr>
        <w:t>proveedores:</w:t>
      </w:r>
      <w:r>
        <w:rPr>
          <w:b/>
          <w:spacing w:val="-5"/>
          <w:sz w:val="24"/>
        </w:rPr>
        <w:t xml:space="preserve"> </w:t>
      </w:r>
      <w:r>
        <w:rPr>
          <w:sz w:val="24"/>
        </w:rPr>
        <w:t>La</w:t>
      </w:r>
      <w:r>
        <w:rPr>
          <w:spacing w:val="-5"/>
          <w:sz w:val="24"/>
        </w:rPr>
        <w:t xml:space="preserve"> </w:t>
      </w:r>
      <w:r>
        <w:rPr>
          <w:sz w:val="24"/>
        </w:rPr>
        <w:t>continuidad</w:t>
      </w:r>
      <w:r>
        <w:rPr>
          <w:spacing w:val="-5"/>
          <w:sz w:val="24"/>
        </w:rPr>
        <w:t xml:space="preserve"> </w:t>
      </w:r>
      <w:r>
        <w:rPr>
          <w:sz w:val="24"/>
        </w:rPr>
        <w:t>del</w:t>
      </w:r>
      <w:r>
        <w:rPr>
          <w:spacing w:val="-5"/>
          <w:sz w:val="24"/>
        </w:rPr>
        <w:t xml:space="preserve"> </w:t>
      </w:r>
      <w:r>
        <w:rPr>
          <w:sz w:val="24"/>
        </w:rPr>
        <w:t>suministro</w:t>
      </w:r>
      <w:r>
        <w:rPr>
          <w:spacing w:val="-5"/>
          <w:sz w:val="24"/>
        </w:rPr>
        <w:t xml:space="preserve"> </w:t>
      </w:r>
      <w:r>
        <w:rPr>
          <w:sz w:val="24"/>
        </w:rPr>
        <w:t>y</w:t>
      </w:r>
      <w:r>
        <w:rPr>
          <w:spacing w:val="-5"/>
          <w:sz w:val="24"/>
        </w:rPr>
        <w:t xml:space="preserve"> </w:t>
      </w:r>
      <w:r>
        <w:rPr>
          <w:sz w:val="24"/>
        </w:rPr>
        <w:t>la</w:t>
      </w:r>
      <w:r>
        <w:rPr>
          <w:spacing w:val="-5"/>
          <w:sz w:val="24"/>
        </w:rPr>
        <w:t xml:space="preserve"> </w:t>
      </w:r>
      <w:r>
        <w:rPr>
          <w:sz w:val="24"/>
        </w:rPr>
        <w:t>atención</w:t>
      </w:r>
      <w:r>
        <w:rPr>
          <w:spacing w:val="-5"/>
          <w:sz w:val="24"/>
        </w:rPr>
        <w:t xml:space="preserve"> </w:t>
      </w:r>
      <w:r>
        <w:rPr>
          <w:sz w:val="24"/>
        </w:rPr>
        <w:t>a</w:t>
      </w:r>
      <w:r>
        <w:rPr>
          <w:spacing w:val="-5"/>
          <w:sz w:val="24"/>
        </w:rPr>
        <w:t xml:space="preserve"> </w:t>
      </w:r>
      <w:r>
        <w:rPr>
          <w:sz w:val="24"/>
        </w:rPr>
        <w:t>los pedidos es esencial</w:t>
      </w:r>
      <w:r>
        <w:rPr>
          <w:sz w:val="24"/>
        </w:rPr>
        <w:t xml:space="preserve"> para mantener relaciones comerciales sólidas y evitar penalizaciones contractuales.</w:t>
      </w:r>
    </w:p>
    <w:p w14:paraId="7D2D07EF" w14:textId="77777777" w:rsidR="00AF67F7" w:rsidRDefault="00B5368C">
      <w:pPr>
        <w:pStyle w:val="Prrafodelista"/>
        <w:numPr>
          <w:ilvl w:val="3"/>
          <w:numId w:val="16"/>
        </w:numPr>
        <w:tabs>
          <w:tab w:val="left" w:pos="862"/>
        </w:tabs>
        <w:spacing w:line="352" w:lineRule="auto"/>
        <w:ind w:right="1625"/>
        <w:rPr>
          <w:rFonts w:ascii="Tahoma" w:hAnsi="Tahoma"/>
          <w:sz w:val="24"/>
        </w:rPr>
      </w:pPr>
      <w:r>
        <w:rPr>
          <w:b/>
          <w:sz w:val="24"/>
        </w:rPr>
        <w:t>Políticas</w:t>
      </w:r>
      <w:r>
        <w:rPr>
          <w:b/>
          <w:spacing w:val="-5"/>
          <w:sz w:val="24"/>
        </w:rPr>
        <w:t xml:space="preserve"> </w:t>
      </w:r>
      <w:r>
        <w:rPr>
          <w:b/>
          <w:sz w:val="24"/>
        </w:rPr>
        <w:t>internas</w:t>
      </w:r>
      <w:r>
        <w:rPr>
          <w:b/>
          <w:spacing w:val="-5"/>
          <w:sz w:val="24"/>
        </w:rPr>
        <w:t xml:space="preserve"> </w:t>
      </w:r>
      <w:r>
        <w:rPr>
          <w:b/>
          <w:sz w:val="24"/>
        </w:rPr>
        <w:t>y</w:t>
      </w:r>
      <w:r>
        <w:rPr>
          <w:b/>
          <w:spacing w:val="-5"/>
          <w:sz w:val="24"/>
        </w:rPr>
        <w:t xml:space="preserve"> </w:t>
      </w:r>
      <w:r>
        <w:rPr>
          <w:b/>
          <w:sz w:val="24"/>
        </w:rPr>
        <w:t>cumplimiento</w:t>
      </w:r>
      <w:r>
        <w:rPr>
          <w:b/>
          <w:spacing w:val="-5"/>
          <w:sz w:val="24"/>
        </w:rPr>
        <w:t xml:space="preserve"> </w:t>
      </w:r>
      <w:r>
        <w:rPr>
          <w:b/>
          <w:sz w:val="24"/>
        </w:rPr>
        <w:t>legal:</w:t>
      </w:r>
      <w:r>
        <w:rPr>
          <w:b/>
          <w:spacing w:val="-5"/>
          <w:sz w:val="24"/>
        </w:rPr>
        <w:t xml:space="preserve"> </w:t>
      </w:r>
      <w:r>
        <w:rPr>
          <w:sz w:val="24"/>
        </w:rPr>
        <w:t>El</w:t>
      </w:r>
      <w:r>
        <w:rPr>
          <w:spacing w:val="-5"/>
          <w:sz w:val="24"/>
        </w:rPr>
        <w:t xml:space="preserve"> </w:t>
      </w:r>
      <w:r>
        <w:rPr>
          <w:sz w:val="24"/>
        </w:rPr>
        <w:t>incumplimiento</w:t>
      </w:r>
      <w:r>
        <w:rPr>
          <w:spacing w:val="-5"/>
          <w:sz w:val="24"/>
        </w:rPr>
        <w:t xml:space="preserve"> </w:t>
      </w:r>
      <w:r>
        <w:rPr>
          <w:sz w:val="24"/>
        </w:rPr>
        <w:t>de</w:t>
      </w:r>
      <w:r>
        <w:rPr>
          <w:spacing w:val="-5"/>
          <w:sz w:val="24"/>
        </w:rPr>
        <w:t xml:space="preserve"> </w:t>
      </w:r>
      <w:r>
        <w:rPr>
          <w:sz w:val="24"/>
        </w:rPr>
        <w:t>normativas podría acarrear sanciones y pérdida de confianza.</w:t>
      </w:r>
    </w:p>
    <w:p w14:paraId="439659EE" w14:textId="77777777" w:rsidR="00AF67F7" w:rsidRDefault="00B5368C">
      <w:pPr>
        <w:pStyle w:val="Prrafodelista"/>
        <w:numPr>
          <w:ilvl w:val="3"/>
          <w:numId w:val="16"/>
        </w:numPr>
        <w:tabs>
          <w:tab w:val="left" w:pos="862"/>
        </w:tabs>
        <w:spacing w:line="352" w:lineRule="auto"/>
        <w:ind w:right="2032"/>
        <w:rPr>
          <w:rFonts w:ascii="Tahoma" w:hAnsi="Tahoma"/>
          <w:sz w:val="24"/>
        </w:rPr>
      </w:pPr>
      <w:r>
        <w:rPr>
          <w:b/>
          <w:sz w:val="24"/>
        </w:rPr>
        <w:t>Reputación</w:t>
      </w:r>
      <w:r>
        <w:rPr>
          <w:b/>
          <w:spacing w:val="-6"/>
          <w:sz w:val="24"/>
        </w:rPr>
        <w:t xml:space="preserve"> </w:t>
      </w:r>
      <w:r>
        <w:rPr>
          <w:b/>
          <w:sz w:val="24"/>
        </w:rPr>
        <w:t>institucional:</w:t>
      </w:r>
      <w:r>
        <w:rPr>
          <w:b/>
          <w:spacing w:val="-6"/>
          <w:sz w:val="24"/>
        </w:rPr>
        <w:t xml:space="preserve"> </w:t>
      </w:r>
      <w:r>
        <w:rPr>
          <w:sz w:val="24"/>
        </w:rPr>
        <w:t>La</w:t>
      </w:r>
      <w:r>
        <w:rPr>
          <w:spacing w:val="-6"/>
          <w:sz w:val="24"/>
        </w:rPr>
        <w:t xml:space="preserve"> </w:t>
      </w:r>
      <w:r>
        <w:rPr>
          <w:sz w:val="24"/>
        </w:rPr>
        <w:t>percepción</w:t>
      </w:r>
      <w:r>
        <w:rPr>
          <w:spacing w:val="-6"/>
          <w:sz w:val="24"/>
        </w:rPr>
        <w:t xml:space="preserve"> </w:t>
      </w:r>
      <w:r>
        <w:rPr>
          <w:sz w:val="24"/>
        </w:rPr>
        <w:t>de</w:t>
      </w:r>
      <w:r>
        <w:rPr>
          <w:spacing w:val="-6"/>
          <w:sz w:val="24"/>
        </w:rPr>
        <w:t xml:space="preserve"> </w:t>
      </w:r>
      <w:r>
        <w:rPr>
          <w:sz w:val="24"/>
        </w:rPr>
        <w:t>SEGPRO</w:t>
      </w:r>
      <w:r>
        <w:rPr>
          <w:spacing w:val="-6"/>
          <w:sz w:val="24"/>
        </w:rPr>
        <w:t xml:space="preserve"> </w:t>
      </w:r>
      <w:r>
        <w:rPr>
          <w:sz w:val="24"/>
        </w:rPr>
        <w:t>como</w:t>
      </w:r>
      <w:r>
        <w:rPr>
          <w:spacing w:val="-6"/>
          <w:sz w:val="24"/>
        </w:rPr>
        <w:t xml:space="preserve"> </w:t>
      </w:r>
      <w:r>
        <w:rPr>
          <w:sz w:val="24"/>
        </w:rPr>
        <w:t>proveedor confiable puede verse afectada ante interrupciones prolongadas.</w:t>
      </w:r>
    </w:p>
    <w:p w14:paraId="7A04CDE8" w14:textId="77777777" w:rsidR="00AF67F7" w:rsidRDefault="00B5368C">
      <w:pPr>
        <w:pStyle w:val="Prrafodelista"/>
        <w:numPr>
          <w:ilvl w:val="3"/>
          <w:numId w:val="16"/>
        </w:numPr>
        <w:tabs>
          <w:tab w:val="left" w:pos="862"/>
        </w:tabs>
        <w:spacing w:line="352" w:lineRule="auto"/>
        <w:ind w:right="1526"/>
        <w:rPr>
          <w:rFonts w:ascii="Tahoma" w:hAnsi="Tahoma"/>
          <w:sz w:val="24"/>
        </w:rPr>
      </w:pPr>
      <w:r>
        <w:rPr>
          <w:b/>
          <w:sz w:val="24"/>
        </w:rPr>
        <w:t>Administración</w:t>
      </w:r>
      <w:r>
        <w:rPr>
          <w:b/>
          <w:spacing w:val="-5"/>
          <w:sz w:val="24"/>
        </w:rPr>
        <w:t xml:space="preserve"> </w:t>
      </w:r>
      <w:r>
        <w:rPr>
          <w:b/>
          <w:sz w:val="24"/>
        </w:rPr>
        <w:t>y</w:t>
      </w:r>
      <w:r>
        <w:rPr>
          <w:b/>
          <w:spacing w:val="-5"/>
          <w:sz w:val="24"/>
        </w:rPr>
        <w:t xml:space="preserve"> </w:t>
      </w:r>
      <w:r>
        <w:rPr>
          <w:b/>
          <w:sz w:val="24"/>
        </w:rPr>
        <w:t>gestión</w:t>
      </w:r>
      <w:r>
        <w:rPr>
          <w:b/>
          <w:spacing w:val="-5"/>
          <w:sz w:val="24"/>
        </w:rPr>
        <w:t xml:space="preserve"> </w:t>
      </w:r>
      <w:r>
        <w:rPr>
          <w:b/>
          <w:sz w:val="24"/>
        </w:rPr>
        <w:t>financiera:</w:t>
      </w:r>
      <w:r>
        <w:rPr>
          <w:b/>
          <w:spacing w:val="-5"/>
          <w:sz w:val="24"/>
        </w:rPr>
        <w:t xml:space="preserve"> </w:t>
      </w:r>
      <w:r>
        <w:rPr>
          <w:sz w:val="24"/>
        </w:rPr>
        <w:t>La</w:t>
      </w:r>
      <w:r>
        <w:rPr>
          <w:spacing w:val="-5"/>
          <w:sz w:val="24"/>
        </w:rPr>
        <w:t xml:space="preserve"> </w:t>
      </w:r>
      <w:r>
        <w:rPr>
          <w:sz w:val="24"/>
        </w:rPr>
        <w:t>incapacidad</w:t>
      </w:r>
      <w:r>
        <w:rPr>
          <w:spacing w:val="-5"/>
          <w:sz w:val="24"/>
        </w:rPr>
        <w:t xml:space="preserve"> </w:t>
      </w:r>
      <w:r>
        <w:rPr>
          <w:sz w:val="24"/>
        </w:rPr>
        <w:t>de</w:t>
      </w:r>
      <w:r>
        <w:rPr>
          <w:spacing w:val="-5"/>
          <w:sz w:val="24"/>
        </w:rPr>
        <w:t xml:space="preserve"> </w:t>
      </w:r>
      <w:r>
        <w:rPr>
          <w:sz w:val="24"/>
        </w:rPr>
        <w:t>facturar</w:t>
      </w:r>
      <w:r>
        <w:rPr>
          <w:spacing w:val="-5"/>
          <w:sz w:val="24"/>
        </w:rPr>
        <w:t xml:space="preserve"> </w:t>
      </w:r>
      <w:r>
        <w:rPr>
          <w:sz w:val="24"/>
        </w:rPr>
        <w:t>o</w:t>
      </w:r>
      <w:r>
        <w:rPr>
          <w:spacing w:val="-5"/>
          <w:sz w:val="24"/>
        </w:rPr>
        <w:t xml:space="preserve"> </w:t>
      </w:r>
      <w:r>
        <w:rPr>
          <w:sz w:val="24"/>
        </w:rPr>
        <w:t>procesar pagos impacta directamente en la liquidez y operación de la empresa.</w:t>
      </w:r>
    </w:p>
    <w:p w14:paraId="255C444E" w14:textId="77777777" w:rsidR="00AF67F7" w:rsidRDefault="00AF67F7">
      <w:pPr>
        <w:pStyle w:val="Textoindependiente"/>
        <w:spacing w:before="113"/>
        <w:ind w:left="0"/>
      </w:pPr>
    </w:p>
    <w:p w14:paraId="5FB52419" w14:textId="77777777" w:rsidR="00AF67F7" w:rsidRDefault="00B5368C">
      <w:pPr>
        <w:pStyle w:val="Textoindependiente"/>
        <w:spacing w:line="360" w:lineRule="auto"/>
        <w:ind w:left="142" w:right="1148"/>
      </w:pPr>
      <w:r>
        <w:t xml:space="preserve">Por ejemplo, en la matriz de impacto, se observa que la </w:t>
      </w:r>
      <w:r>
        <w:rPr>
          <w:b/>
        </w:rPr>
        <w:t xml:space="preserve">Gestión de Ventas </w:t>
      </w:r>
      <w:r>
        <w:t xml:space="preserve">y la </w:t>
      </w:r>
      <w:r>
        <w:rPr>
          <w:b/>
        </w:rPr>
        <w:t xml:space="preserve">Recepción de materiales </w:t>
      </w:r>
      <w:r>
        <w:t>son procesos con un impacto crítico, requiriendo un RTO máximo</w:t>
      </w:r>
      <w:r>
        <w:rPr>
          <w:spacing w:val="-3"/>
        </w:rPr>
        <w:t xml:space="preserve"> </w:t>
      </w:r>
      <w:r>
        <w:t>de</w:t>
      </w:r>
      <w:r>
        <w:rPr>
          <w:spacing w:val="-3"/>
        </w:rPr>
        <w:t xml:space="preserve"> </w:t>
      </w:r>
      <w:r>
        <w:t>4</w:t>
      </w:r>
      <w:r>
        <w:rPr>
          <w:spacing w:val="-3"/>
        </w:rPr>
        <w:t xml:space="preserve"> </w:t>
      </w:r>
      <w:r>
        <w:t>horas</w:t>
      </w:r>
      <w:r>
        <w:rPr>
          <w:spacing w:val="-3"/>
        </w:rPr>
        <w:t xml:space="preserve"> </w:t>
      </w:r>
      <w:r>
        <w:t>y</w:t>
      </w:r>
      <w:r>
        <w:rPr>
          <w:spacing w:val="-3"/>
        </w:rPr>
        <w:t xml:space="preserve"> </w:t>
      </w:r>
      <w:r>
        <w:t>un</w:t>
      </w:r>
      <w:r>
        <w:rPr>
          <w:spacing w:val="-3"/>
        </w:rPr>
        <w:t xml:space="preserve"> </w:t>
      </w:r>
      <w:r>
        <w:t>RPO</w:t>
      </w:r>
      <w:r>
        <w:rPr>
          <w:spacing w:val="-3"/>
        </w:rPr>
        <w:t xml:space="preserve"> </w:t>
      </w:r>
      <w:r>
        <w:t>de</w:t>
      </w:r>
      <w:r>
        <w:rPr>
          <w:spacing w:val="-3"/>
        </w:rPr>
        <w:t xml:space="preserve"> </w:t>
      </w:r>
      <w:r>
        <w:t>1</w:t>
      </w:r>
      <w:r>
        <w:rPr>
          <w:spacing w:val="-3"/>
        </w:rPr>
        <w:t xml:space="preserve"> </w:t>
      </w:r>
      <w:r>
        <w:t>hora</w:t>
      </w:r>
      <w:r>
        <w:rPr>
          <w:spacing w:val="-3"/>
        </w:rPr>
        <w:t xml:space="preserve"> </w:t>
      </w:r>
      <w:r>
        <w:t>para</w:t>
      </w:r>
      <w:r>
        <w:rPr>
          <w:spacing w:val="-3"/>
        </w:rPr>
        <w:t xml:space="preserve"> </w:t>
      </w:r>
      <w:r>
        <w:t>evitar</w:t>
      </w:r>
      <w:r>
        <w:rPr>
          <w:spacing w:val="-3"/>
        </w:rPr>
        <w:t xml:space="preserve"> </w:t>
      </w:r>
      <w:r>
        <w:t>afectaciones</w:t>
      </w:r>
      <w:r>
        <w:rPr>
          <w:spacing w:val="-3"/>
        </w:rPr>
        <w:t xml:space="preserve"> </w:t>
      </w:r>
      <w:r>
        <w:t>graves</w:t>
      </w:r>
      <w:r>
        <w:rPr>
          <w:spacing w:val="-3"/>
        </w:rPr>
        <w:t xml:space="preserve"> </w:t>
      </w:r>
      <w:r>
        <w:t>en</w:t>
      </w:r>
      <w:r>
        <w:rPr>
          <w:spacing w:val="-3"/>
        </w:rPr>
        <w:t xml:space="preserve"> </w:t>
      </w:r>
      <w:r>
        <w:t>la</w:t>
      </w:r>
      <w:r>
        <w:rPr>
          <w:spacing w:val="-3"/>
        </w:rPr>
        <w:t xml:space="preserve"> </w:t>
      </w:r>
      <w:r>
        <w:t>operación.</w:t>
      </w:r>
    </w:p>
    <w:p w14:paraId="4336C306" w14:textId="77777777" w:rsidR="00AF67F7" w:rsidRDefault="00B5368C">
      <w:pPr>
        <w:spacing w:line="360" w:lineRule="auto"/>
        <w:ind w:left="142" w:right="1541"/>
        <w:jc w:val="both"/>
        <w:rPr>
          <w:sz w:val="24"/>
        </w:rPr>
      </w:pPr>
      <w:r>
        <w:rPr>
          <w:sz w:val="24"/>
        </w:rPr>
        <w:t>Del</w:t>
      </w:r>
      <w:r>
        <w:rPr>
          <w:spacing w:val="-1"/>
          <w:sz w:val="24"/>
        </w:rPr>
        <w:t xml:space="preserve"> </w:t>
      </w:r>
      <w:r>
        <w:rPr>
          <w:sz w:val="24"/>
        </w:rPr>
        <w:t>mismo</w:t>
      </w:r>
      <w:r>
        <w:rPr>
          <w:spacing w:val="-1"/>
          <w:sz w:val="24"/>
        </w:rPr>
        <w:t xml:space="preserve"> </w:t>
      </w:r>
      <w:r>
        <w:rPr>
          <w:sz w:val="24"/>
        </w:rPr>
        <w:t>modo,</w:t>
      </w:r>
      <w:r>
        <w:rPr>
          <w:spacing w:val="-1"/>
          <w:sz w:val="24"/>
        </w:rPr>
        <w:t xml:space="preserve"> </w:t>
      </w:r>
      <w:r>
        <w:rPr>
          <w:sz w:val="24"/>
        </w:rPr>
        <w:t>la</w:t>
      </w:r>
      <w:r>
        <w:rPr>
          <w:spacing w:val="-1"/>
          <w:sz w:val="24"/>
        </w:rPr>
        <w:t xml:space="preserve"> </w:t>
      </w:r>
      <w:r>
        <w:rPr>
          <w:b/>
          <w:sz w:val="24"/>
        </w:rPr>
        <w:t>Gestión</w:t>
      </w:r>
      <w:r>
        <w:rPr>
          <w:b/>
          <w:spacing w:val="-1"/>
          <w:sz w:val="24"/>
        </w:rPr>
        <w:t xml:space="preserve"> </w:t>
      </w:r>
      <w:r>
        <w:rPr>
          <w:b/>
          <w:sz w:val="24"/>
        </w:rPr>
        <w:t>de</w:t>
      </w:r>
      <w:r>
        <w:rPr>
          <w:b/>
          <w:spacing w:val="-1"/>
          <w:sz w:val="24"/>
        </w:rPr>
        <w:t xml:space="preserve"> </w:t>
      </w:r>
      <w:r>
        <w:rPr>
          <w:b/>
          <w:sz w:val="24"/>
        </w:rPr>
        <w:t>Inventarios</w:t>
      </w:r>
      <w:r>
        <w:rPr>
          <w:b/>
          <w:spacing w:val="-1"/>
          <w:sz w:val="24"/>
        </w:rPr>
        <w:t xml:space="preserve"> </w:t>
      </w:r>
      <w:r>
        <w:rPr>
          <w:sz w:val="24"/>
        </w:rPr>
        <w:t>y</w:t>
      </w:r>
      <w:r>
        <w:rPr>
          <w:spacing w:val="-1"/>
          <w:sz w:val="24"/>
        </w:rPr>
        <w:t xml:space="preserve"> </w:t>
      </w:r>
      <w:r>
        <w:rPr>
          <w:sz w:val="24"/>
        </w:rPr>
        <w:t>la</w:t>
      </w:r>
      <w:r>
        <w:rPr>
          <w:spacing w:val="-1"/>
          <w:sz w:val="24"/>
        </w:rPr>
        <w:t xml:space="preserve"> </w:t>
      </w:r>
      <w:r>
        <w:rPr>
          <w:b/>
          <w:sz w:val="24"/>
        </w:rPr>
        <w:t>Planificación</w:t>
      </w:r>
      <w:r>
        <w:rPr>
          <w:b/>
          <w:spacing w:val="-1"/>
          <w:sz w:val="24"/>
        </w:rPr>
        <w:t xml:space="preserve"> </w:t>
      </w:r>
      <w:r>
        <w:rPr>
          <w:b/>
          <w:sz w:val="24"/>
        </w:rPr>
        <w:t>de</w:t>
      </w:r>
      <w:r>
        <w:rPr>
          <w:b/>
          <w:spacing w:val="-1"/>
          <w:sz w:val="24"/>
        </w:rPr>
        <w:t xml:space="preserve"> </w:t>
      </w:r>
      <w:r>
        <w:rPr>
          <w:b/>
          <w:sz w:val="24"/>
        </w:rPr>
        <w:t>Producción</w:t>
      </w:r>
      <w:r>
        <w:rPr>
          <w:b/>
          <w:spacing w:val="-1"/>
          <w:sz w:val="24"/>
        </w:rPr>
        <w:t xml:space="preserve"> </w:t>
      </w:r>
      <w:r>
        <w:rPr>
          <w:sz w:val="24"/>
        </w:rPr>
        <w:t>son procesos</w:t>
      </w:r>
      <w:r>
        <w:rPr>
          <w:spacing w:val="-4"/>
          <w:sz w:val="24"/>
        </w:rPr>
        <w:t xml:space="preserve"> </w:t>
      </w:r>
      <w:r>
        <w:rPr>
          <w:sz w:val="24"/>
        </w:rPr>
        <w:t>prioritarios,</w:t>
      </w:r>
      <w:r>
        <w:rPr>
          <w:spacing w:val="-4"/>
          <w:sz w:val="24"/>
        </w:rPr>
        <w:t xml:space="preserve"> </w:t>
      </w:r>
      <w:r>
        <w:rPr>
          <w:sz w:val="24"/>
        </w:rPr>
        <w:t>cuyo</w:t>
      </w:r>
      <w:r>
        <w:rPr>
          <w:spacing w:val="-4"/>
          <w:sz w:val="24"/>
        </w:rPr>
        <w:t xml:space="preserve"> </w:t>
      </w:r>
      <w:r>
        <w:rPr>
          <w:sz w:val="24"/>
        </w:rPr>
        <w:t>retraso</w:t>
      </w:r>
      <w:r>
        <w:rPr>
          <w:spacing w:val="-4"/>
          <w:sz w:val="24"/>
        </w:rPr>
        <w:t xml:space="preserve"> </w:t>
      </w:r>
      <w:r>
        <w:rPr>
          <w:sz w:val="24"/>
        </w:rPr>
        <w:t>puede</w:t>
      </w:r>
      <w:r>
        <w:rPr>
          <w:spacing w:val="-4"/>
          <w:sz w:val="24"/>
        </w:rPr>
        <w:t xml:space="preserve"> </w:t>
      </w:r>
      <w:r>
        <w:rPr>
          <w:sz w:val="24"/>
        </w:rPr>
        <w:t>detener</w:t>
      </w:r>
      <w:r>
        <w:rPr>
          <w:spacing w:val="-4"/>
          <w:sz w:val="24"/>
        </w:rPr>
        <w:t xml:space="preserve"> </w:t>
      </w:r>
      <w:r>
        <w:rPr>
          <w:sz w:val="24"/>
        </w:rPr>
        <w:t>la</w:t>
      </w:r>
      <w:r>
        <w:rPr>
          <w:spacing w:val="-4"/>
          <w:sz w:val="24"/>
        </w:rPr>
        <w:t xml:space="preserve"> </w:t>
      </w:r>
      <w:r>
        <w:rPr>
          <w:sz w:val="24"/>
        </w:rPr>
        <w:t>cadena</w:t>
      </w:r>
      <w:r>
        <w:rPr>
          <w:spacing w:val="-4"/>
          <w:sz w:val="24"/>
        </w:rPr>
        <w:t xml:space="preserve"> </w:t>
      </w:r>
      <w:r>
        <w:rPr>
          <w:sz w:val="24"/>
        </w:rPr>
        <w:t>de</w:t>
      </w:r>
      <w:r>
        <w:rPr>
          <w:spacing w:val="-4"/>
          <w:sz w:val="24"/>
        </w:rPr>
        <w:t xml:space="preserve"> </w:t>
      </w:r>
      <w:r>
        <w:rPr>
          <w:sz w:val="24"/>
        </w:rPr>
        <w:t>suministro</w:t>
      </w:r>
      <w:r>
        <w:rPr>
          <w:spacing w:val="-4"/>
          <w:sz w:val="24"/>
        </w:rPr>
        <w:t xml:space="preserve"> </w:t>
      </w:r>
      <w:r>
        <w:rPr>
          <w:sz w:val="24"/>
        </w:rPr>
        <w:t>y</w:t>
      </w:r>
      <w:r>
        <w:rPr>
          <w:spacing w:val="-4"/>
          <w:sz w:val="24"/>
        </w:rPr>
        <w:t xml:space="preserve"> </w:t>
      </w:r>
      <w:r>
        <w:rPr>
          <w:sz w:val="24"/>
        </w:rPr>
        <w:t>afectar</w:t>
      </w:r>
      <w:r>
        <w:rPr>
          <w:spacing w:val="-4"/>
          <w:sz w:val="24"/>
        </w:rPr>
        <w:t xml:space="preserve"> </w:t>
      </w:r>
      <w:r>
        <w:rPr>
          <w:sz w:val="24"/>
        </w:rPr>
        <w:t>la entrega a clientes finales.</w:t>
      </w:r>
    </w:p>
    <w:p w14:paraId="26E4A542" w14:textId="77777777" w:rsidR="00AF67F7" w:rsidRDefault="00B5368C">
      <w:pPr>
        <w:pStyle w:val="Prrafodelista"/>
        <w:numPr>
          <w:ilvl w:val="2"/>
          <w:numId w:val="16"/>
        </w:numPr>
        <w:tabs>
          <w:tab w:val="left" w:pos="742"/>
        </w:tabs>
        <w:spacing w:before="240"/>
        <w:ind w:left="742"/>
        <w:rPr>
          <w:b/>
          <w:sz w:val="24"/>
        </w:rPr>
      </w:pPr>
      <w:r>
        <w:rPr>
          <w:b/>
          <w:sz w:val="24"/>
        </w:rPr>
        <w:t xml:space="preserve">Análisis de </w:t>
      </w:r>
      <w:r>
        <w:rPr>
          <w:b/>
          <w:spacing w:val="-2"/>
          <w:sz w:val="24"/>
        </w:rPr>
        <w:t>Riesgos</w:t>
      </w:r>
    </w:p>
    <w:p w14:paraId="2CA493EB" w14:textId="77777777" w:rsidR="00AF67F7" w:rsidRDefault="00AF67F7">
      <w:pPr>
        <w:pStyle w:val="Prrafodelista"/>
        <w:rPr>
          <w:b/>
          <w:sz w:val="24"/>
        </w:rPr>
        <w:sectPr w:rsidR="00AF67F7">
          <w:pgSz w:w="11920" w:h="16840"/>
          <w:pgMar w:top="1340" w:right="566" w:bottom="280" w:left="1559" w:header="720" w:footer="720" w:gutter="0"/>
          <w:cols w:space="720"/>
        </w:sectPr>
      </w:pPr>
    </w:p>
    <w:p w14:paraId="40CB6807" w14:textId="77777777" w:rsidR="00AF67F7" w:rsidRDefault="00B5368C">
      <w:pPr>
        <w:pStyle w:val="Textoindependiente"/>
        <w:spacing w:before="77" w:line="360" w:lineRule="auto"/>
        <w:ind w:left="142" w:right="1148"/>
      </w:pPr>
      <w:r>
        <w:lastRenderedPageBreak/>
        <w:t>A continuación, se identifican los principales riesgos tecnológicos que podrían generar problemas y daños en los servicios de SEGPRO. Estos riesgos fueron determinados a partir</w:t>
      </w:r>
      <w:r>
        <w:rPr>
          <w:spacing w:val="-4"/>
        </w:rPr>
        <w:t xml:space="preserve"> </w:t>
      </w:r>
      <w:r>
        <w:t>del</w:t>
      </w:r>
      <w:r>
        <w:rPr>
          <w:spacing w:val="-4"/>
        </w:rPr>
        <w:t xml:space="preserve"> </w:t>
      </w:r>
      <w:r>
        <w:t>análisis</w:t>
      </w:r>
      <w:r>
        <w:rPr>
          <w:spacing w:val="-4"/>
        </w:rPr>
        <w:t xml:space="preserve"> </w:t>
      </w:r>
      <w:r>
        <w:t>d</w:t>
      </w:r>
      <w:r>
        <w:t>e</w:t>
      </w:r>
      <w:r>
        <w:rPr>
          <w:spacing w:val="-4"/>
        </w:rPr>
        <w:t xml:space="preserve"> </w:t>
      </w:r>
      <w:r>
        <w:t>los</w:t>
      </w:r>
      <w:r>
        <w:rPr>
          <w:spacing w:val="-4"/>
        </w:rPr>
        <w:t xml:space="preserve"> </w:t>
      </w:r>
      <w:r>
        <w:t>procesos</w:t>
      </w:r>
      <w:r>
        <w:rPr>
          <w:spacing w:val="-4"/>
        </w:rPr>
        <w:t xml:space="preserve"> </w:t>
      </w:r>
      <w:r>
        <w:t>operativos</w:t>
      </w:r>
      <w:r>
        <w:rPr>
          <w:spacing w:val="-4"/>
        </w:rPr>
        <w:t xml:space="preserve"> </w:t>
      </w:r>
      <w:r>
        <w:t>y</w:t>
      </w:r>
      <w:r>
        <w:rPr>
          <w:spacing w:val="-4"/>
        </w:rPr>
        <w:t xml:space="preserve"> </w:t>
      </w:r>
      <w:r>
        <w:t>tecnológicos,</w:t>
      </w:r>
      <w:r>
        <w:rPr>
          <w:spacing w:val="-4"/>
        </w:rPr>
        <w:t xml:space="preserve"> </w:t>
      </w:r>
      <w:r>
        <w:t>considerando</w:t>
      </w:r>
      <w:r>
        <w:rPr>
          <w:spacing w:val="-4"/>
        </w:rPr>
        <w:t xml:space="preserve"> </w:t>
      </w:r>
      <w:r>
        <w:t>amenazas</w:t>
      </w:r>
      <w:r>
        <w:rPr>
          <w:spacing w:val="-4"/>
        </w:rPr>
        <w:t xml:space="preserve"> </w:t>
      </w:r>
      <w:r>
        <w:t>que pueden afectar hardware, software, comunicaciones y la infraestructura eléctrica.</w:t>
      </w:r>
    </w:p>
    <w:p w14:paraId="56629D39" w14:textId="77777777" w:rsidR="00AF67F7" w:rsidRDefault="00B5368C">
      <w:pPr>
        <w:pStyle w:val="Textoindependiente"/>
        <w:spacing w:before="240"/>
        <w:ind w:left="142"/>
      </w:pPr>
      <w:r>
        <w:t xml:space="preserve">Los riesgos identificados incluyen, entre </w:t>
      </w:r>
      <w:r>
        <w:rPr>
          <w:spacing w:val="-2"/>
        </w:rPr>
        <w:t>otros:</w:t>
      </w:r>
    </w:p>
    <w:p w14:paraId="203674E4" w14:textId="77777777" w:rsidR="00AF67F7" w:rsidRDefault="00AF67F7">
      <w:pPr>
        <w:pStyle w:val="Textoindependiente"/>
        <w:spacing w:before="7"/>
        <w:ind w:left="0"/>
      </w:pPr>
    </w:p>
    <w:p w14:paraId="642F18DB" w14:textId="77777777" w:rsidR="00AF67F7" w:rsidRDefault="00B5368C">
      <w:pPr>
        <w:pStyle w:val="Prrafodelista"/>
        <w:numPr>
          <w:ilvl w:val="3"/>
          <w:numId w:val="16"/>
        </w:numPr>
        <w:tabs>
          <w:tab w:val="left" w:pos="861"/>
        </w:tabs>
        <w:ind w:left="861" w:hanging="359"/>
        <w:rPr>
          <w:sz w:val="24"/>
        </w:rPr>
      </w:pPr>
      <w:r>
        <w:rPr>
          <w:sz w:val="24"/>
        </w:rPr>
        <w:t xml:space="preserve">Falla eléctrica prolongada en servidores de ventas y base de </w:t>
      </w:r>
      <w:r>
        <w:rPr>
          <w:spacing w:val="-2"/>
          <w:sz w:val="24"/>
        </w:rPr>
        <w:t>datos</w:t>
      </w:r>
    </w:p>
    <w:p w14:paraId="7DD97514" w14:textId="77777777" w:rsidR="00AF67F7" w:rsidRDefault="00B5368C">
      <w:pPr>
        <w:pStyle w:val="Prrafodelista"/>
        <w:numPr>
          <w:ilvl w:val="3"/>
          <w:numId w:val="16"/>
        </w:numPr>
        <w:tabs>
          <w:tab w:val="left" w:pos="861"/>
        </w:tabs>
        <w:spacing w:before="123"/>
        <w:ind w:left="861" w:hanging="359"/>
        <w:rPr>
          <w:sz w:val="24"/>
        </w:rPr>
      </w:pPr>
      <w:r>
        <w:rPr>
          <w:sz w:val="24"/>
        </w:rPr>
        <w:t xml:space="preserve">Ataques de malware y ciberseguridad a los sistemas de clientes y </w:t>
      </w:r>
      <w:r>
        <w:rPr>
          <w:spacing w:val="-2"/>
          <w:sz w:val="24"/>
        </w:rPr>
        <w:t>facturación</w:t>
      </w:r>
    </w:p>
    <w:p w14:paraId="1A6D7335" w14:textId="77777777" w:rsidR="00AF67F7" w:rsidRDefault="00B5368C">
      <w:pPr>
        <w:pStyle w:val="Prrafodelista"/>
        <w:numPr>
          <w:ilvl w:val="3"/>
          <w:numId w:val="16"/>
        </w:numPr>
        <w:tabs>
          <w:tab w:val="left" w:pos="861"/>
        </w:tabs>
        <w:spacing w:before="124"/>
        <w:ind w:left="861" w:hanging="359"/>
        <w:rPr>
          <w:sz w:val="24"/>
        </w:rPr>
      </w:pPr>
      <w:r>
        <w:rPr>
          <w:sz w:val="24"/>
        </w:rPr>
        <w:t xml:space="preserve">Interrupción del servicio de Internet o fallos en la red de datos </w:t>
      </w:r>
      <w:r>
        <w:rPr>
          <w:spacing w:val="-2"/>
          <w:sz w:val="24"/>
        </w:rPr>
        <w:t>interna</w:t>
      </w:r>
    </w:p>
    <w:p w14:paraId="73E9844E" w14:textId="77777777" w:rsidR="00AF67F7" w:rsidRDefault="00B5368C">
      <w:pPr>
        <w:pStyle w:val="Prrafodelista"/>
        <w:numPr>
          <w:ilvl w:val="3"/>
          <w:numId w:val="16"/>
        </w:numPr>
        <w:tabs>
          <w:tab w:val="left" w:pos="861"/>
        </w:tabs>
        <w:spacing w:before="123"/>
        <w:ind w:left="861" w:hanging="359"/>
        <w:rPr>
          <w:sz w:val="24"/>
        </w:rPr>
      </w:pPr>
      <w:r>
        <w:rPr>
          <w:sz w:val="24"/>
        </w:rPr>
        <w:t xml:space="preserve">Errores humanos en el procesamiento de información </w:t>
      </w:r>
      <w:r>
        <w:rPr>
          <w:spacing w:val="-2"/>
          <w:sz w:val="24"/>
        </w:rPr>
        <w:t>crítica</w:t>
      </w:r>
    </w:p>
    <w:p w14:paraId="60858C2F" w14:textId="77777777" w:rsidR="00AF67F7" w:rsidRDefault="00B5368C">
      <w:pPr>
        <w:pStyle w:val="Prrafodelista"/>
        <w:numPr>
          <w:ilvl w:val="3"/>
          <w:numId w:val="16"/>
        </w:numPr>
        <w:tabs>
          <w:tab w:val="left" w:pos="861"/>
        </w:tabs>
        <w:spacing w:before="124"/>
        <w:ind w:left="861" w:hanging="359"/>
        <w:rPr>
          <w:sz w:val="24"/>
        </w:rPr>
      </w:pPr>
      <w:r>
        <w:rPr>
          <w:sz w:val="24"/>
        </w:rPr>
        <w:t xml:space="preserve">Robo o daño físico de equipos en el área de inventarios o </w:t>
      </w:r>
      <w:r>
        <w:rPr>
          <w:spacing w:val="-2"/>
          <w:sz w:val="24"/>
        </w:rPr>
        <w:t>producción</w:t>
      </w:r>
    </w:p>
    <w:p w14:paraId="7E5FDDFB" w14:textId="77777777" w:rsidR="00AF67F7" w:rsidRDefault="00AF67F7">
      <w:pPr>
        <w:pStyle w:val="Textoindependiente"/>
        <w:spacing w:before="262"/>
        <w:ind w:left="0"/>
      </w:pPr>
    </w:p>
    <w:p w14:paraId="3ED3F080" w14:textId="77777777" w:rsidR="00AF67F7" w:rsidRDefault="00B5368C">
      <w:pPr>
        <w:pStyle w:val="Prrafodelista"/>
        <w:numPr>
          <w:ilvl w:val="2"/>
          <w:numId w:val="16"/>
        </w:numPr>
        <w:tabs>
          <w:tab w:val="left" w:pos="742"/>
        </w:tabs>
        <w:ind w:left="742"/>
        <w:rPr>
          <w:b/>
          <w:sz w:val="24"/>
        </w:rPr>
      </w:pPr>
      <w:r>
        <w:rPr>
          <w:b/>
          <w:sz w:val="24"/>
        </w:rPr>
        <w:t xml:space="preserve">Metodología para el análisis de </w:t>
      </w:r>
      <w:r>
        <w:rPr>
          <w:b/>
          <w:spacing w:val="-2"/>
          <w:sz w:val="24"/>
        </w:rPr>
        <w:t>riesgos</w:t>
      </w:r>
    </w:p>
    <w:p w14:paraId="63BE4453" w14:textId="77777777" w:rsidR="00AF67F7" w:rsidRDefault="00AF67F7">
      <w:pPr>
        <w:pStyle w:val="Textoindependiente"/>
        <w:spacing w:before="102"/>
        <w:ind w:left="0"/>
        <w:rPr>
          <w:b/>
        </w:rPr>
      </w:pPr>
    </w:p>
    <w:p w14:paraId="15501E97" w14:textId="77777777" w:rsidR="00AF67F7" w:rsidRDefault="00B5368C">
      <w:pPr>
        <w:pStyle w:val="Textoindependiente"/>
        <w:ind w:left="142"/>
      </w:pPr>
      <w:r>
        <w:t xml:space="preserve">El análisis </w:t>
      </w:r>
      <w:r>
        <w:t xml:space="preserve">de riesgos en SEGPRO se desarrolló conforme a los lineamientos de </w:t>
      </w:r>
      <w:r>
        <w:rPr>
          <w:spacing w:val="-5"/>
        </w:rPr>
        <w:t>la</w:t>
      </w:r>
    </w:p>
    <w:p w14:paraId="3DB232B0" w14:textId="77777777" w:rsidR="00AF67F7" w:rsidRDefault="00B5368C">
      <w:pPr>
        <w:pStyle w:val="Textoindependiente"/>
        <w:spacing w:before="138" w:line="360" w:lineRule="auto"/>
        <w:ind w:left="142" w:right="1148"/>
      </w:pPr>
      <w:r>
        <w:t>norma</w:t>
      </w:r>
      <w:r>
        <w:rPr>
          <w:spacing w:val="-4"/>
        </w:rPr>
        <w:t xml:space="preserve"> </w:t>
      </w:r>
      <w:r>
        <w:t>ISO/IEC</w:t>
      </w:r>
      <w:r>
        <w:rPr>
          <w:spacing w:val="-4"/>
        </w:rPr>
        <w:t xml:space="preserve"> </w:t>
      </w:r>
      <w:r>
        <w:t>27005,</w:t>
      </w:r>
      <w:r>
        <w:rPr>
          <w:spacing w:val="-4"/>
        </w:rPr>
        <w:t xml:space="preserve"> </w:t>
      </w:r>
      <w:r>
        <w:t>que</w:t>
      </w:r>
      <w:r>
        <w:rPr>
          <w:spacing w:val="-4"/>
        </w:rPr>
        <w:t xml:space="preserve"> </w:t>
      </w:r>
      <w:r>
        <w:t>provee</w:t>
      </w:r>
      <w:r>
        <w:rPr>
          <w:spacing w:val="-4"/>
        </w:rPr>
        <w:t xml:space="preserve"> </w:t>
      </w:r>
      <w:r>
        <w:t>una</w:t>
      </w:r>
      <w:r>
        <w:rPr>
          <w:spacing w:val="-4"/>
        </w:rPr>
        <w:t xml:space="preserve"> </w:t>
      </w:r>
      <w:r>
        <w:t>guía</w:t>
      </w:r>
      <w:r>
        <w:rPr>
          <w:spacing w:val="-4"/>
        </w:rPr>
        <w:t xml:space="preserve"> </w:t>
      </w:r>
      <w:r>
        <w:t>sistemática</w:t>
      </w:r>
      <w:r>
        <w:rPr>
          <w:spacing w:val="-4"/>
        </w:rPr>
        <w:t xml:space="preserve"> </w:t>
      </w:r>
      <w:r>
        <w:t>para</w:t>
      </w:r>
      <w:r>
        <w:rPr>
          <w:spacing w:val="-4"/>
        </w:rPr>
        <w:t xml:space="preserve"> </w:t>
      </w:r>
      <w:r>
        <w:t>identificar,</w:t>
      </w:r>
      <w:r>
        <w:rPr>
          <w:spacing w:val="-4"/>
        </w:rPr>
        <w:t xml:space="preserve"> </w:t>
      </w:r>
      <w:r>
        <w:t>valorar</w:t>
      </w:r>
      <w:r>
        <w:rPr>
          <w:spacing w:val="-4"/>
        </w:rPr>
        <w:t xml:space="preserve"> </w:t>
      </w:r>
      <w:r>
        <w:t>y</w:t>
      </w:r>
      <w:r>
        <w:rPr>
          <w:spacing w:val="-4"/>
        </w:rPr>
        <w:t xml:space="preserve"> </w:t>
      </w:r>
      <w:r>
        <w:t>tratar los riesgos sobre los activos de información y los procesos tecnológicos. Esta norma</w:t>
      </w:r>
    </w:p>
    <w:p w14:paraId="784F6DBD" w14:textId="77777777" w:rsidR="00AF67F7" w:rsidRDefault="00B5368C">
      <w:pPr>
        <w:pStyle w:val="Textoindependiente"/>
        <w:spacing w:line="360" w:lineRule="auto"/>
        <w:ind w:left="142" w:right="1148"/>
      </w:pPr>
      <w:r>
        <w:t>recomienda que</w:t>
      </w:r>
      <w:r>
        <w:t xml:space="preserve"> la estimación del riesgo pueda realizarse mediante una metodología cualitativa,</w:t>
      </w:r>
      <w:r>
        <w:rPr>
          <w:spacing w:val="-4"/>
        </w:rPr>
        <w:t xml:space="preserve"> </w:t>
      </w:r>
      <w:r>
        <w:t>cuantitativa</w:t>
      </w:r>
      <w:r>
        <w:rPr>
          <w:spacing w:val="-4"/>
        </w:rPr>
        <w:t xml:space="preserve"> </w:t>
      </w:r>
      <w:r>
        <w:t>o</w:t>
      </w:r>
      <w:r>
        <w:rPr>
          <w:spacing w:val="-4"/>
        </w:rPr>
        <w:t xml:space="preserve"> </w:t>
      </w:r>
      <w:r>
        <w:t>una</w:t>
      </w:r>
      <w:r>
        <w:rPr>
          <w:spacing w:val="-4"/>
        </w:rPr>
        <w:t xml:space="preserve"> </w:t>
      </w:r>
      <w:r>
        <w:t>combinación</w:t>
      </w:r>
      <w:r>
        <w:rPr>
          <w:spacing w:val="-4"/>
        </w:rPr>
        <w:t xml:space="preserve"> </w:t>
      </w:r>
      <w:r>
        <w:t>de</w:t>
      </w:r>
      <w:r>
        <w:rPr>
          <w:spacing w:val="-4"/>
        </w:rPr>
        <w:t xml:space="preserve"> </w:t>
      </w:r>
      <w:r>
        <w:t>ambas,</w:t>
      </w:r>
      <w:r>
        <w:rPr>
          <w:spacing w:val="-4"/>
        </w:rPr>
        <w:t xml:space="preserve"> </w:t>
      </w:r>
      <w:r>
        <w:t>dependiendo</w:t>
      </w:r>
      <w:r>
        <w:rPr>
          <w:spacing w:val="-4"/>
        </w:rPr>
        <w:t xml:space="preserve"> </w:t>
      </w:r>
      <w:r>
        <w:t>del</w:t>
      </w:r>
      <w:r>
        <w:rPr>
          <w:spacing w:val="-4"/>
        </w:rPr>
        <w:t xml:space="preserve"> </w:t>
      </w:r>
      <w:r>
        <w:t>nivel</w:t>
      </w:r>
      <w:r>
        <w:rPr>
          <w:spacing w:val="-4"/>
        </w:rPr>
        <w:t xml:space="preserve"> </w:t>
      </w:r>
      <w:r>
        <w:t>de</w:t>
      </w:r>
      <w:r>
        <w:rPr>
          <w:spacing w:val="-4"/>
        </w:rPr>
        <w:t xml:space="preserve"> </w:t>
      </w:r>
      <w:r>
        <w:t>detalle requerido y la información disponible.</w:t>
      </w:r>
    </w:p>
    <w:p w14:paraId="1A31E9C4" w14:textId="77777777" w:rsidR="00AF67F7" w:rsidRDefault="00B5368C">
      <w:pPr>
        <w:spacing w:before="240"/>
        <w:ind w:left="142"/>
        <w:rPr>
          <w:b/>
          <w:sz w:val="24"/>
        </w:rPr>
      </w:pPr>
      <w:r>
        <w:rPr>
          <w:b/>
          <w:sz w:val="24"/>
        </w:rPr>
        <w:t xml:space="preserve">Metodología </w:t>
      </w:r>
      <w:r>
        <w:rPr>
          <w:b/>
          <w:spacing w:val="-2"/>
          <w:sz w:val="24"/>
        </w:rPr>
        <w:t>Cualitativa</w:t>
      </w:r>
    </w:p>
    <w:p w14:paraId="07E1D2A8" w14:textId="77777777" w:rsidR="00AF67F7" w:rsidRDefault="00AF67F7">
      <w:pPr>
        <w:pStyle w:val="Textoindependiente"/>
        <w:spacing w:before="102"/>
        <w:ind w:left="0"/>
        <w:rPr>
          <w:b/>
        </w:rPr>
      </w:pPr>
    </w:p>
    <w:p w14:paraId="7D5B3152" w14:textId="77777777" w:rsidR="00AF67F7" w:rsidRDefault="00B5368C">
      <w:pPr>
        <w:pStyle w:val="Textoindependiente"/>
        <w:spacing w:line="360" w:lineRule="auto"/>
        <w:ind w:left="142" w:right="1190"/>
      </w:pPr>
      <w:r>
        <w:t>La</w:t>
      </w:r>
      <w:r>
        <w:rPr>
          <w:spacing w:val="-4"/>
        </w:rPr>
        <w:t xml:space="preserve"> </w:t>
      </w:r>
      <w:r>
        <w:t>metodología</w:t>
      </w:r>
      <w:r>
        <w:rPr>
          <w:spacing w:val="-4"/>
        </w:rPr>
        <w:t xml:space="preserve"> </w:t>
      </w:r>
      <w:r>
        <w:t>cualitativa</w:t>
      </w:r>
      <w:r>
        <w:rPr>
          <w:spacing w:val="-4"/>
        </w:rPr>
        <w:t xml:space="preserve"> </w:t>
      </w:r>
      <w:r>
        <w:t>se</w:t>
      </w:r>
      <w:r>
        <w:rPr>
          <w:spacing w:val="-4"/>
        </w:rPr>
        <w:t xml:space="preserve"> </w:t>
      </w:r>
      <w:r>
        <w:t>emplea</w:t>
      </w:r>
      <w:r>
        <w:rPr>
          <w:spacing w:val="-4"/>
        </w:rPr>
        <w:t xml:space="preserve"> </w:t>
      </w:r>
      <w:r>
        <w:t>comúnmente</w:t>
      </w:r>
      <w:r>
        <w:rPr>
          <w:spacing w:val="-4"/>
        </w:rPr>
        <w:t xml:space="preserve"> </w:t>
      </w:r>
      <w:r>
        <w:t>para</w:t>
      </w:r>
      <w:r>
        <w:rPr>
          <w:spacing w:val="-4"/>
        </w:rPr>
        <w:t xml:space="preserve"> </w:t>
      </w:r>
      <w:r>
        <w:t>la</w:t>
      </w:r>
      <w:r>
        <w:rPr>
          <w:spacing w:val="-4"/>
        </w:rPr>
        <w:t xml:space="preserve"> </w:t>
      </w:r>
      <w:r>
        <w:t>toma</w:t>
      </w:r>
      <w:r>
        <w:rPr>
          <w:spacing w:val="-4"/>
        </w:rPr>
        <w:t xml:space="preserve"> </w:t>
      </w:r>
      <w:r>
        <w:t>de</w:t>
      </w:r>
      <w:r>
        <w:rPr>
          <w:spacing w:val="-4"/>
        </w:rPr>
        <w:t xml:space="preserve"> </w:t>
      </w:r>
      <w:r>
        <w:t>decisiones</w:t>
      </w:r>
      <w:r>
        <w:rPr>
          <w:spacing w:val="-4"/>
        </w:rPr>
        <w:t xml:space="preserve"> </w:t>
      </w:r>
      <w:r>
        <w:t>rápidas</w:t>
      </w:r>
      <w:r>
        <w:rPr>
          <w:spacing w:val="-4"/>
        </w:rPr>
        <w:t xml:space="preserve"> </w:t>
      </w:r>
      <w:r>
        <w:t>y prácticas,</w:t>
      </w:r>
      <w:r>
        <w:rPr>
          <w:spacing w:val="-1"/>
        </w:rPr>
        <w:t xml:space="preserve"> </w:t>
      </w:r>
      <w:r>
        <w:t>ya</w:t>
      </w:r>
      <w:r>
        <w:rPr>
          <w:spacing w:val="-1"/>
        </w:rPr>
        <w:t xml:space="preserve"> </w:t>
      </w:r>
      <w:r>
        <w:t>que</w:t>
      </w:r>
      <w:r>
        <w:rPr>
          <w:spacing w:val="-1"/>
        </w:rPr>
        <w:t xml:space="preserve"> </w:t>
      </w:r>
      <w:r>
        <w:t>se</w:t>
      </w:r>
      <w:r>
        <w:rPr>
          <w:spacing w:val="-1"/>
        </w:rPr>
        <w:t xml:space="preserve"> </w:t>
      </w:r>
      <w:r>
        <w:t>basa</w:t>
      </w:r>
      <w:r>
        <w:rPr>
          <w:spacing w:val="-1"/>
        </w:rPr>
        <w:t xml:space="preserve"> </w:t>
      </w:r>
      <w:r>
        <w:t>en</w:t>
      </w:r>
      <w:r>
        <w:rPr>
          <w:spacing w:val="-1"/>
        </w:rPr>
        <w:t xml:space="preserve"> </w:t>
      </w:r>
      <w:r>
        <w:t>la</w:t>
      </w:r>
      <w:r>
        <w:rPr>
          <w:spacing w:val="-1"/>
        </w:rPr>
        <w:t xml:space="preserve"> </w:t>
      </w:r>
      <w:r>
        <w:t>experiencia,</w:t>
      </w:r>
      <w:r>
        <w:rPr>
          <w:spacing w:val="-1"/>
        </w:rPr>
        <w:t xml:space="preserve"> </w:t>
      </w:r>
      <w:r>
        <w:t>el</w:t>
      </w:r>
      <w:r>
        <w:rPr>
          <w:spacing w:val="-1"/>
        </w:rPr>
        <w:t xml:space="preserve"> </w:t>
      </w:r>
      <w:r>
        <w:t>criterio</w:t>
      </w:r>
      <w:r>
        <w:rPr>
          <w:spacing w:val="-1"/>
        </w:rPr>
        <w:t xml:space="preserve"> </w:t>
      </w:r>
      <w:r>
        <w:t>profesional</w:t>
      </w:r>
      <w:r>
        <w:rPr>
          <w:spacing w:val="-1"/>
        </w:rPr>
        <w:t xml:space="preserve"> </w:t>
      </w:r>
      <w:r>
        <w:t>y</w:t>
      </w:r>
      <w:r>
        <w:rPr>
          <w:spacing w:val="-1"/>
        </w:rPr>
        <w:t xml:space="preserve"> </w:t>
      </w:r>
      <w:r>
        <w:t>la</w:t>
      </w:r>
      <w:r>
        <w:rPr>
          <w:spacing w:val="-1"/>
        </w:rPr>
        <w:t xml:space="preserve"> </w:t>
      </w:r>
      <w:r>
        <w:t>percepción</w:t>
      </w:r>
      <w:r>
        <w:rPr>
          <w:spacing w:val="-1"/>
        </w:rPr>
        <w:t xml:space="preserve"> </w:t>
      </w:r>
      <w:r>
        <w:t>de</w:t>
      </w:r>
      <w:r>
        <w:rPr>
          <w:spacing w:val="-1"/>
        </w:rPr>
        <w:t xml:space="preserve"> </w:t>
      </w:r>
      <w:r>
        <w:t>los responsables</w:t>
      </w:r>
      <w:r>
        <w:rPr>
          <w:spacing w:val="-2"/>
        </w:rPr>
        <w:t xml:space="preserve"> </w:t>
      </w:r>
      <w:r>
        <w:t>de</w:t>
      </w:r>
      <w:r>
        <w:rPr>
          <w:spacing w:val="-2"/>
        </w:rPr>
        <w:t xml:space="preserve"> </w:t>
      </w:r>
      <w:r>
        <w:t>los</w:t>
      </w:r>
      <w:r>
        <w:rPr>
          <w:spacing w:val="-2"/>
        </w:rPr>
        <w:t xml:space="preserve"> </w:t>
      </w:r>
      <w:r>
        <w:t>procesos.</w:t>
      </w:r>
      <w:r>
        <w:rPr>
          <w:spacing w:val="-2"/>
        </w:rPr>
        <w:t xml:space="preserve"> </w:t>
      </w:r>
      <w:r>
        <w:t>Utiliza</w:t>
      </w:r>
      <w:r>
        <w:rPr>
          <w:spacing w:val="-2"/>
        </w:rPr>
        <w:t xml:space="preserve"> </w:t>
      </w:r>
      <w:r>
        <w:t>escalas</w:t>
      </w:r>
      <w:r>
        <w:rPr>
          <w:spacing w:val="-2"/>
        </w:rPr>
        <w:t xml:space="preserve"> </w:t>
      </w:r>
      <w:r>
        <w:t>de</w:t>
      </w:r>
      <w:r>
        <w:rPr>
          <w:spacing w:val="-2"/>
        </w:rPr>
        <w:t xml:space="preserve"> </w:t>
      </w:r>
      <w:r>
        <w:t>valoración</w:t>
      </w:r>
      <w:r>
        <w:rPr>
          <w:spacing w:val="-2"/>
        </w:rPr>
        <w:t xml:space="preserve"> </w:t>
      </w:r>
      <w:r>
        <w:t>como</w:t>
      </w:r>
      <w:r>
        <w:rPr>
          <w:spacing w:val="-2"/>
        </w:rPr>
        <w:t xml:space="preserve"> </w:t>
      </w:r>
      <w:r>
        <w:t>Bajo,</w:t>
      </w:r>
      <w:r>
        <w:rPr>
          <w:spacing w:val="-2"/>
        </w:rPr>
        <w:t xml:space="preserve"> </w:t>
      </w:r>
      <w:r>
        <w:t>Moderado,</w:t>
      </w:r>
      <w:r>
        <w:rPr>
          <w:spacing w:val="-2"/>
        </w:rPr>
        <w:t xml:space="preserve"> </w:t>
      </w:r>
      <w:r>
        <w:t>Alto y Crítico para califica</w:t>
      </w:r>
      <w:r>
        <w:t>r atributos tales como la probabilidad de ocurrencia, el impacto potencial y la efectividad de los controles existentes.</w:t>
      </w:r>
    </w:p>
    <w:p w14:paraId="2E802322" w14:textId="77777777" w:rsidR="00AF67F7" w:rsidRDefault="00B5368C">
      <w:pPr>
        <w:pStyle w:val="Textoindependiente"/>
        <w:spacing w:before="240" w:line="360" w:lineRule="auto"/>
        <w:ind w:left="142" w:right="1148"/>
      </w:pPr>
      <w:r>
        <w:t>En</w:t>
      </w:r>
      <w:r>
        <w:rPr>
          <w:spacing w:val="-4"/>
        </w:rPr>
        <w:t xml:space="preserve"> </w:t>
      </w:r>
      <w:r>
        <w:t>el</w:t>
      </w:r>
      <w:r>
        <w:rPr>
          <w:spacing w:val="-4"/>
        </w:rPr>
        <w:t xml:space="preserve"> </w:t>
      </w:r>
      <w:r>
        <w:t>análisis</w:t>
      </w:r>
      <w:r>
        <w:rPr>
          <w:spacing w:val="-4"/>
        </w:rPr>
        <w:t xml:space="preserve"> </w:t>
      </w:r>
      <w:r>
        <w:t>de</w:t>
      </w:r>
      <w:r>
        <w:rPr>
          <w:spacing w:val="-4"/>
        </w:rPr>
        <w:t xml:space="preserve"> </w:t>
      </w:r>
      <w:r>
        <w:t>riesgos</w:t>
      </w:r>
      <w:r>
        <w:rPr>
          <w:spacing w:val="-4"/>
        </w:rPr>
        <w:t xml:space="preserve"> </w:t>
      </w:r>
      <w:r>
        <w:t>cualitativo</w:t>
      </w:r>
      <w:r>
        <w:rPr>
          <w:spacing w:val="-4"/>
        </w:rPr>
        <w:t xml:space="preserve"> </w:t>
      </w:r>
      <w:r>
        <w:t>de</w:t>
      </w:r>
      <w:r>
        <w:rPr>
          <w:spacing w:val="-4"/>
        </w:rPr>
        <w:t xml:space="preserve"> </w:t>
      </w:r>
      <w:r>
        <w:t>SEGPRO,</w:t>
      </w:r>
      <w:r>
        <w:rPr>
          <w:spacing w:val="-4"/>
        </w:rPr>
        <w:t xml:space="preserve"> </w:t>
      </w:r>
      <w:r>
        <w:t>se</w:t>
      </w:r>
      <w:r>
        <w:rPr>
          <w:spacing w:val="-4"/>
        </w:rPr>
        <w:t xml:space="preserve"> </w:t>
      </w:r>
      <w:r>
        <w:t>consideraron</w:t>
      </w:r>
      <w:r>
        <w:rPr>
          <w:spacing w:val="-4"/>
        </w:rPr>
        <w:t xml:space="preserve"> </w:t>
      </w:r>
      <w:r>
        <w:t>los</w:t>
      </w:r>
      <w:r>
        <w:rPr>
          <w:spacing w:val="-4"/>
        </w:rPr>
        <w:t xml:space="preserve"> </w:t>
      </w:r>
      <w:r>
        <w:t xml:space="preserve">siguientes </w:t>
      </w:r>
      <w:r>
        <w:rPr>
          <w:spacing w:val="-2"/>
        </w:rPr>
        <w:t>elementos:</w:t>
      </w:r>
    </w:p>
    <w:p w14:paraId="04D08B13" w14:textId="77777777" w:rsidR="00AF67F7" w:rsidRDefault="00B5368C">
      <w:pPr>
        <w:pStyle w:val="Prrafodelista"/>
        <w:numPr>
          <w:ilvl w:val="0"/>
          <w:numId w:val="15"/>
        </w:numPr>
        <w:tabs>
          <w:tab w:val="left" w:pos="862"/>
        </w:tabs>
        <w:spacing w:before="145" w:line="352" w:lineRule="auto"/>
        <w:ind w:right="1166"/>
        <w:rPr>
          <w:sz w:val="24"/>
        </w:rPr>
      </w:pPr>
      <w:r>
        <w:rPr>
          <w:b/>
          <w:sz w:val="24"/>
        </w:rPr>
        <w:t>Amenazas:</w:t>
      </w:r>
      <w:r>
        <w:rPr>
          <w:b/>
          <w:spacing w:val="-4"/>
          <w:sz w:val="24"/>
        </w:rPr>
        <w:t xml:space="preserve"> </w:t>
      </w:r>
      <w:r>
        <w:rPr>
          <w:sz w:val="24"/>
        </w:rPr>
        <w:t>Posibles</w:t>
      </w:r>
      <w:r>
        <w:rPr>
          <w:spacing w:val="-4"/>
          <w:sz w:val="24"/>
        </w:rPr>
        <w:t xml:space="preserve"> </w:t>
      </w:r>
      <w:r>
        <w:rPr>
          <w:sz w:val="24"/>
        </w:rPr>
        <w:t>eventos</w:t>
      </w:r>
      <w:r>
        <w:rPr>
          <w:spacing w:val="-4"/>
          <w:sz w:val="24"/>
        </w:rPr>
        <w:t xml:space="preserve"> </w:t>
      </w:r>
      <w:r>
        <w:rPr>
          <w:sz w:val="24"/>
        </w:rPr>
        <w:t>o</w:t>
      </w:r>
      <w:r>
        <w:rPr>
          <w:spacing w:val="-4"/>
          <w:sz w:val="24"/>
        </w:rPr>
        <w:t xml:space="preserve"> </w:t>
      </w:r>
      <w:r>
        <w:rPr>
          <w:sz w:val="24"/>
        </w:rPr>
        <w:t>agentes</w:t>
      </w:r>
      <w:r>
        <w:rPr>
          <w:spacing w:val="-4"/>
          <w:sz w:val="24"/>
        </w:rPr>
        <w:t xml:space="preserve"> </w:t>
      </w:r>
      <w:r>
        <w:rPr>
          <w:sz w:val="24"/>
        </w:rPr>
        <w:t>que</w:t>
      </w:r>
      <w:r>
        <w:rPr>
          <w:spacing w:val="-4"/>
          <w:sz w:val="24"/>
        </w:rPr>
        <w:t xml:space="preserve"> </w:t>
      </w:r>
      <w:r>
        <w:rPr>
          <w:sz w:val="24"/>
        </w:rPr>
        <w:t>pueden</w:t>
      </w:r>
      <w:r>
        <w:rPr>
          <w:spacing w:val="-4"/>
          <w:sz w:val="24"/>
        </w:rPr>
        <w:t xml:space="preserve"> </w:t>
      </w:r>
      <w:r>
        <w:rPr>
          <w:sz w:val="24"/>
        </w:rPr>
        <w:t>provocar</w:t>
      </w:r>
      <w:r>
        <w:rPr>
          <w:spacing w:val="-4"/>
          <w:sz w:val="24"/>
        </w:rPr>
        <w:t xml:space="preserve"> </w:t>
      </w:r>
      <w:r>
        <w:rPr>
          <w:sz w:val="24"/>
        </w:rPr>
        <w:t>daños</w:t>
      </w:r>
      <w:r>
        <w:rPr>
          <w:spacing w:val="-4"/>
          <w:sz w:val="24"/>
        </w:rPr>
        <w:t xml:space="preserve"> </w:t>
      </w:r>
      <w:r>
        <w:rPr>
          <w:sz w:val="24"/>
        </w:rPr>
        <w:t>(</w:t>
      </w:r>
      <w:proofErr w:type="spellStart"/>
      <w:r>
        <w:rPr>
          <w:sz w:val="24"/>
        </w:rPr>
        <w:t>ej</w:t>
      </w:r>
      <w:proofErr w:type="spellEnd"/>
      <w:r>
        <w:rPr>
          <w:sz w:val="24"/>
        </w:rPr>
        <w:t>:</w:t>
      </w:r>
      <w:r>
        <w:rPr>
          <w:spacing w:val="-4"/>
          <w:sz w:val="24"/>
        </w:rPr>
        <w:t xml:space="preserve"> </w:t>
      </w:r>
      <w:r>
        <w:rPr>
          <w:sz w:val="24"/>
        </w:rPr>
        <w:t>malware, cortes de energía, robo).</w:t>
      </w:r>
    </w:p>
    <w:p w14:paraId="4F740276" w14:textId="77777777" w:rsidR="00AF67F7" w:rsidRDefault="00B5368C">
      <w:pPr>
        <w:pStyle w:val="Prrafodelista"/>
        <w:numPr>
          <w:ilvl w:val="0"/>
          <w:numId w:val="15"/>
        </w:numPr>
        <w:tabs>
          <w:tab w:val="left" w:pos="862"/>
        </w:tabs>
        <w:spacing w:line="352" w:lineRule="auto"/>
        <w:ind w:right="1167"/>
        <w:rPr>
          <w:sz w:val="24"/>
        </w:rPr>
      </w:pPr>
      <w:r>
        <w:rPr>
          <w:b/>
          <w:sz w:val="24"/>
        </w:rPr>
        <w:t>Vulnerabilidades:</w:t>
      </w:r>
      <w:r>
        <w:rPr>
          <w:b/>
          <w:spacing w:val="-7"/>
          <w:sz w:val="24"/>
        </w:rPr>
        <w:t xml:space="preserve"> </w:t>
      </w:r>
      <w:r>
        <w:rPr>
          <w:sz w:val="24"/>
        </w:rPr>
        <w:t>Debilidades</w:t>
      </w:r>
      <w:r>
        <w:rPr>
          <w:spacing w:val="-7"/>
          <w:sz w:val="24"/>
        </w:rPr>
        <w:t xml:space="preserve"> </w:t>
      </w:r>
      <w:r>
        <w:rPr>
          <w:sz w:val="24"/>
        </w:rPr>
        <w:t>en</w:t>
      </w:r>
      <w:r>
        <w:rPr>
          <w:spacing w:val="-7"/>
          <w:sz w:val="24"/>
        </w:rPr>
        <w:t xml:space="preserve"> </w:t>
      </w:r>
      <w:r>
        <w:rPr>
          <w:sz w:val="24"/>
        </w:rPr>
        <w:t>los</w:t>
      </w:r>
      <w:r>
        <w:rPr>
          <w:spacing w:val="-7"/>
          <w:sz w:val="24"/>
        </w:rPr>
        <w:t xml:space="preserve"> </w:t>
      </w:r>
      <w:r>
        <w:rPr>
          <w:sz w:val="24"/>
        </w:rPr>
        <w:t>sistemas,</w:t>
      </w:r>
      <w:r>
        <w:rPr>
          <w:spacing w:val="-7"/>
          <w:sz w:val="24"/>
        </w:rPr>
        <w:t xml:space="preserve"> </w:t>
      </w:r>
      <w:r>
        <w:rPr>
          <w:sz w:val="24"/>
        </w:rPr>
        <w:t>procesos</w:t>
      </w:r>
      <w:r>
        <w:rPr>
          <w:spacing w:val="-7"/>
          <w:sz w:val="24"/>
        </w:rPr>
        <w:t xml:space="preserve"> </w:t>
      </w:r>
      <w:r>
        <w:rPr>
          <w:sz w:val="24"/>
        </w:rPr>
        <w:t>o</w:t>
      </w:r>
      <w:r>
        <w:rPr>
          <w:spacing w:val="-7"/>
          <w:sz w:val="24"/>
        </w:rPr>
        <w:t xml:space="preserve"> </w:t>
      </w:r>
      <w:r>
        <w:rPr>
          <w:sz w:val="24"/>
        </w:rPr>
        <w:t>controles</w:t>
      </w:r>
      <w:r>
        <w:rPr>
          <w:spacing w:val="-7"/>
          <w:sz w:val="24"/>
        </w:rPr>
        <w:t xml:space="preserve"> </w:t>
      </w:r>
      <w:r>
        <w:rPr>
          <w:sz w:val="24"/>
        </w:rPr>
        <w:t>que</w:t>
      </w:r>
      <w:r>
        <w:rPr>
          <w:spacing w:val="-7"/>
          <w:sz w:val="24"/>
        </w:rPr>
        <w:t xml:space="preserve"> </w:t>
      </w:r>
      <w:r>
        <w:rPr>
          <w:sz w:val="24"/>
        </w:rPr>
        <w:t>pueden ser explotadas por las amenazas.</w:t>
      </w:r>
    </w:p>
    <w:p w14:paraId="308F494D" w14:textId="77777777" w:rsidR="00AF67F7" w:rsidRDefault="00AF67F7">
      <w:pPr>
        <w:pStyle w:val="Prrafodelista"/>
        <w:spacing w:line="352" w:lineRule="auto"/>
        <w:rPr>
          <w:sz w:val="24"/>
        </w:rPr>
        <w:sectPr w:rsidR="00AF67F7">
          <w:pgSz w:w="11920" w:h="16840"/>
          <w:pgMar w:top="1340" w:right="566" w:bottom="280" w:left="1559" w:header="720" w:footer="720" w:gutter="0"/>
          <w:cols w:space="720"/>
        </w:sectPr>
      </w:pPr>
    </w:p>
    <w:p w14:paraId="03FBE00D" w14:textId="77777777" w:rsidR="00AF67F7" w:rsidRDefault="00B5368C">
      <w:pPr>
        <w:pStyle w:val="Prrafodelista"/>
        <w:numPr>
          <w:ilvl w:val="0"/>
          <w:numId w:val="15"/>
        </w:numPr>
        <w:tabs>
          <w:tab w:val="left" w:pos="862"/>
        </w:tabs>
        <w:spacing w:before="62" w:line="352" w:lineRule="auto"/>
        <w:ind w:right="1360"/>
        <w:rPr>
          <w:sz w:val="24"/>
        </w:rPr>
      </w:pPr>
      <w:r>
        <w:rPr>
          <w:b/>
          <w:sz w:val="24"/>
        </w:rPr>
        <w:lastRenderedPageBreak/>
        <w:t>Impacto:</w:t>
      </w:r>
      <w:r>
        <w:rPr>
          <w:b/>
          <w:spacing w:val="-4"/>
          <w:sz w:val="24"/>
        </w:rPr>
        <w:t xml:space="preserve"> </w:t>
      </w:r>
      <w:r>
        <w:rPr>
          <w:sz w:val="24"/>
        </w:rPr>
        <w:t>Consecuencias</w:t>
      </w:r>
      <w:r>
        <w:rPr>
          <w:spacing w:val="-4"/>
          <w:sz w:val="24"/>
        </w:rPr>
        <w:t xml:space="preserve"> </w:t>
      </w:r>
      <w:r>
        <w:rPr>
          <w:sz w:val="24"/>
        </w:rPr>
        <w:t>negativas</w:t>
      </w:r>
      <w:r>
        <w:rPr>
          <w:spacing w:val="-4"/>
          <w:sz w:val="24"/>
        </w:rPr>
        <w:t xml:space="preserve"> </w:t>
      </w:r>
      <w:r>
        <w:rPr>
          <w:sz w:val="24"/>
        </w:rPr>
        <w:t>que</w:t>
      </w:r>
      <w:r>
        <w:rPr>
          <w:spacing w:val="-4"/>
          <w:sz w:val="24"/>
        </w:rPr>
        <w:t xml:space="preserve"> </w:t>
      </w:r>
      <w:r>
        <w:rPr>
          <w:sz w:val="24"/>
        </w:rPr>
        <w:t>pueden</w:t>
      </w:r>
      <w:r>
        <w:rPr>
          <w:spacing w:val="-4"/>
          <w:sz w:val="24"/>
        </w:rPr>
        <w:t xml:space="preserve"> </w:t>
      </w:r>
      <w:r>
        <w:rPr>
          <w:sz w:val="24"/>
        </w:rPr>
        <w:t>derivar</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ocurrencia</w:t>
      </w:r>
      <w:r>
        <w:rPr>
          <w:spacing w:val="-4"/>
          <w:sz w:val="24"/>
        </w:rPr>
        <w:t xml:space="preserve"> </w:t>
      </w:r>
      <w:r>
        <w:rPr>
          <w:sz w:val="24"/>
        </w:rPr>
        <w:t>de</w:t>
      </w:r>
      <w:r>
        <w:rPr>
          <w:spacing w:val="-4"/>
          <w:sz w:val="24"/>
        </w:rPr>
        <w:t xml:space="preserve"> </w:t>
      </w:r>
      <w:r>
        <w:rPr>
          <w:sz w:val="24"/>
        </w:rPr>
        <w:t>una amenaza (interrupción operativa, pérdida de información, sanciones legales).</w:t>
      </w:r>
    </w:p>
    <w:p w14:paraId="70CEF45D" w14:textId="77777777" w:rsidR="00AF67F7" w:rsidRDefault="00B5368C">
      <w:pPr>
        <w:pStyle w:val="Prrafodelista"/>
        <w:numPr>
          <w:ilvl w:val="0"/>
          <w:numId w:val="15"/>
        </w:numPr>
        <w:tabs>
          <w:tab w:val="left" w:pos="862"/>
        </w:tabs>
        <w:spacing w:line="352" w:lineRule="auto"/>
        <w:ind w:right="2111"/>
        <w:rPr>
          <w:sz w:val="24"/>
        </w:rPr>
      </w:pPr>
      <w:r>
        <w:rPr>
          <w:b/>
          <w:sz w:val="24"/>
        </w:rPr>
        <w:t>Controles:</w:t>
      </w:r>
      <w:r>
        <w:rPr>
          <w:b/>
          <w:spacing w:val="-6"/>
          <w:sz w:val="24"/>
        </w:rPr>
        <w:t xml:space="preserve"> </w:t>
      </w:r>
      <w:r>
        <w:rPr>
          <w:sz w:val="24"/>
        </w:rPr>
        <w:t>Medidas</w:t>
      </w:r>
      <w:r>
        <w:rPr>
          <w:spacing w:val="-6"/>
          <w:sz w:val="24"/>
        </w:rPr>
        <w:t xml:space="preserve"> </w:t>
      </w:r>
      <w:r>
        <w:rPr>
          <w:sz w:val="24"/>
        </w:rPr>
        <w:t>preventivas</w:t>
      </w:r>
      <w:r>
        <w:rPr>
          <w:spacing w:val="-6"/>
          <w:sz w:val="24"/>
        </w:rPr>
        <w:t xml:space="preserve"> </w:t>
      </w:r>
      <w:r>
        <w:rPr>
          <w:sz w:val="24"/>
        </w:rPr>
        <w:t>y</w:t>
      </w:r>
      <w:r>
        <w:rPr>
          <w:spacing w:val="-6"/>
          <w:sz w:val="24"/>
        </w:rPr>
        <w:t xml:space="preserve"> </w:t>
      </w:r>
      <w:r>
        <w:rPr>
          <w:sz w:val="24"/>
        </w:rPr>
        <w:t>correctivas</w:t>
      </w:r>
      <w:r>
        <w:rPr>
          <w:spacing w:val="-6"/>
          <w:sz w:val="24"/>
        </w:rPr>
        <w:t xml:space="preserve"> </w:t>
      </w:r>
      <w:r>
        <w:rPr>
          <w:sz w:val="24"/>
        </w:rPr>
        <w:t>aplicadas</w:t>
      </w:r>
      <w:r>
        <w:rPr>
          <w:spacing w:val="-6"/>
          <w:sz w:val="24"/>
        </w:rPr>
        <w:t xml:space="preserve"> </w:t>
      </w:r>
      <w:r>
        <w:rPr>
          <w:sz w:val="24"/>
        </w:rPr>
        <w:t>para</w:t>
      </w:r>
      <w:r>
        <w:rPr>
          <w:spacing w:val="-6"/>
          <w:sz w:val="24"/>
        </w:rPr>
        <w:t xml:space="preserve"> </w:t>
      </w:r>
      <w:r>
        <w:rPr>
          <w:sz w:val="24"/>
        </w:rPr>
        <w:t>reducir</w:t>
      </w:r>
      <w:r>
        <w:rPr>
          <w:spacing w:val="-6"/>
          <w:sz w:val="24"/>
        </w:rPr>
        <w:t xml:space="preserve"> </w:t>
      </w:r>
      <w:r>
        <w:rPr>
          <w:sz w:val="24"/>
        </w:rPr>
        <w:t>la probabilidad o el impacto de los riesgos.</w:t>
      </w:r>
    </w:p>
    <w:p w14:paraId="4E8182FA" w14:textId="77777777" w:rsidR="00AF67F7" w:rsidRDefault="00AF67F7">
      <w:pPr>
        <w:pStyle w:val="Textoindependiente"/>
        <w:spacing w:before="130"/>
        <w:ind w:left="0"/>
      </w:pPr>
    </w:p>
    <w:p w14:paraId="598A9FF0" w14:textId="77777777" w:rsidR="00AF67F7" w:rsidRDefault="00B5368C">
      <w:pPr>
        <w:pStyle w:val="Textoindependiente"/>
        <w:spacing w:line="360" w:lineRule="auto"/>
        <w:ind w:left="142" w:right="1148"/>
      </w:pPr>
      <w:r>
        <w:t>Esta</w:t>
      </w:r>
      <w:r>
        <w:rPr>
          <w:spacing w:val="-4"/>
        </w:rPr>
        <w:t xml:space="preserve"> </w:t>
      </w:r>
      <w:r>
        <w:t>metodología</w:t>
      </w:r>
      <w:r>
        <w:rPr>
          <w:spacing w:val="-4"/>
        </w:rPr>
        <w:t xml:space="preserve"> </w:t>
      </w:r>
      <w:r>
        <w:t>facilita</w:t>
      </w:r>
      <w:r>
        <w:rPr>
          <w:spacing w:val="-4"/>
        </w:rPr>
        <w:t xml:space="preserve"> </w:t>
      </w:r>
      <w:r>
        <w:t>la</w:t>
      </w:r>
      <w:r>
        <w:rPr>
          <w:spacing w:val="-4"/>
        </w:rPr>
        <w:t xml:space="preserve"> </w:t>
      </w:r>
      <w:r>
        <w:t>comprensión</w:t>
      </w:r>
      <w:r>
        <w:rPr>
          <w:spacing w:val="-4"/>
        </w:rPr>
        <w:t xml:space="preserve"> </w:t>
      </w:r>
      <w:r>
        <w:t>y</w:t>
      </w:r>
      <w:r>
        <w:rPr>
          <w:spacing w:val="-4"/>
        </w:rPr>
        <w:t xml:space="preserve"> </w:t>
      </w:r>
      <w:r>
        <w:t>comunicación</w:t>
      </w:r>
      <w:r>
        <w:rPr>
          <w:spacing w:val="-4"/>
        </w:rPr>
        <w:t xml:space="preserve"> </w:t>
      </w:r>
      <w:r>
        <w:t>de</w:t>
      </w:r>
      <w:r>
        <w:rPr>
          <w:spacing w:val="-4"/>
        </w:rPr>
        <w:t xml:space="preserve"> </w:t>
      </w:r>
      <w:r>
        <w:t>los</w:t>
      </w:r>
      <w:r>
        <w:rPr>
          <w:spacing w:val="-4"/>
        </w:rPr>
        <w:t xml:space="preserve"> </w:t>
      </w:r>
      <w:r>
        <w:t>riesgos</w:t>
      </w:r>
      <w:r>
        <w:rPr>
          <w:spacing w:val="-4"/>
        </w:rPr>
        <w:t xml:space="preserve"> </w:t>
      </w:r>
      <w:r>
        <w:t>a</w:t>
      </w:r>
      <w:r>
        <w:rPr>
          <w:spacing w:val="-4"/>
        </w:rPr>
        <w:t xml:space="preserve"> </w:t>
      </w:r>
      <w:r>
        <w:t>todos</w:t>
      </w:r>
      <w:r>
        <w:rPr>
          <w:spacing w:val="-4"/>
        </w:rPr>
        <w:t xml:space="preserve"> </w:t>
      </w:r>
      <w:r>
        <w:t>los niveles de la organización, permitiendo priorizar acciones correctivas.</w:t>
      </w:r>
    </w:p>
    <w:p w14:paraId="3626A257" w14:textId="77777777" w:rsidR="00AF67F7" w:rsidRDefault="00B5368C">
      <w:pPr>
        <w:spacing w:before="240"/>
        <w:ind w:left="142"/>
        <w:rPr>
          <w:b/>
          <w:sz w:val="24"/>
        </w:rPr>
      </w:pPr>
      <w:r>
        <w:rPr>
          <w:b/>
          <w:sz w:val="24"/>
        </w:rPr>
        <w:t xml:space="preserve">Metodología </w:t>
      </w:r>
      <w:r>
        <w:rPr>
          <w:b/>
          <w:spacing w:val="-2"/>
          <w:sz w:val="24"/>
        </w:rPr>
        <w:t>Cuantitativa</w:t>
      </w:r>
    </w:p>
    <w:p w14:paraId="032EA985" w14:textId="77777777" w:rsidR="00AF67F7" w:rsidRDefault="00AF67F7">
      <w:pPr>
        <w:pStyle w:val="Textoindependiente"/>
        <w:spacing w:before="102"/>
        <w:ind w:left="0"/>
        <w:rPr>
          <w:b/>
        </w:rPr>
      </w:pPr>
    </w:p>
    <w:p w14:paraId="3029F27D" w14:textId="77777777" w:rsidR="00AF67F7" w:rsidRDefault="00B5368C">
      <w:pPr>
        <w:pStyle w:val="Textoindependiente"/>
        <w:spacing w:line="360" w:lineRule="auto"/>
        <w:ind w:left="142" w:right="1255"/>
      </w:pPr>
      <w:r>
        <w:t>La metodología cuantitativa, menos utilizada en el entorno cotidiano por su complejidad,</w:t>
      </w:r>
      <w:r>
        <w:rPr>
          <w:spacing w:val="-3"/>
        </w:rPr>
        <w:t xml:space="preserve"> </w:t>
      </w:r>
      <w:r>
        <w:t>implica</w:t>
      </w:r>
      <w:r>
        <w:rPr>
          <w:spacing w:val="-3"/>
        </w:rPr>
        <w:t xml:space="preserve"> </w:t>
      </w:r>
      <w:r>
        <w:t>la</w:t>
      </w:r>
      <w:r>
        <w:rPr>
          <w:spacing w:val="-3"/>
        </w:rPr>
        <w:t xml:space="preserve"> </w:t>
      </w:r>
      <w:r>
        <w:t>recolección</w:t>
      </w:r>
      <w:r>
        <w:rPr>
          <w:spacing w:val="-3"/>
        </w:rPr>
        <w:t xml:space="preserve"> </w:t>
      </w:r>
      <w:r>
        <w:t>de</w:t>
      </w:r>
      <w:r>
        <w:rPr>
          <w:spacing w:val="-3"/>
        </w:rPr>
        <w:t xml:space="preserve"> </w:t>
      </w:r>
      <w:r>
        <w:t>dat</w:t>
      </w:r>
      <w:r>
        <w:t>os</w:t>
      </w:r>
      <w:r>
        <w:rPr>
          <w:spacing w:val="-3"/>
        </w:rPr>
        <w:t xml:space="preserve"> </w:t>
      </w:r>
      <w:r>
        <w:t>numéricos</w:t>
      </w:r>
      <w:r>
        <w:rPr>
          <w:spacing w:val="-3"/>
        </w:rPr>
        <w:t xml:space="preserve"> </w:t>
      </w:r>
      <w:r>
        <w:t>y</w:t>
      </w:r>
      <w:r>
        <w:rPr>
          <w:spacing w:val="-3"/>
        </w:rPr>
        <w:t xml:space="preserve"> </w:t>
      </w:r>
      <w:r>
        <w:t>el</w:t>
      </w:r>
      <w:r>
        <w:rPr>
          <w:spacing w:val="-3"/>
        </w:rPr>
        <w:t xml:space="preserve"> </w:t>
      </w:r>
      <w:r>
        <w:t>uso</w:t>
      </w:r>
      <w:r>
        <w:rPr>
          <w:spacing w:val="-3"/>
        </w:rPr>
        <w:t xml:space="preserve"> </w:t>
      </w:r>
      <w:r>
        <w:t>de</w:t>
      </w:r>
      <w:r>
        <w:rPr>
          <w:spacing w:val="-3"/>
        </w:rPr>
        <w:t xml:space="preserve"> </w:t>
      </w:r>
      <w:r>
        <w:t>modelos</w:t>
      </w:r>
      <w:r>
        <w:rPr>
          <w:spacing w:val="-3"/>
        </w:rPr>
        <w:t xml:space="preserve"> </w:t>
      </w:r>
      <w:r>
        <w:t>de</w:t>
      </w:r>
      <w:r>
        <w:rPr>
          <w:spacing w:val="-3"/>
        </w:rPr>
        <w:t xml:space="preserve"> </w:t>
      </w:r>
      <w:r>
        <w:t xml:space="preserve">cálculo para determinar la magnitud del riesgo. Utiliza escalas numéricas para evaluar la probabilidad y el impacto de cada amenaza, lo que permite calcular un </w:t>
      </w:r>
      <w:r>
        <w:rPr>
          <w:b/>
        </w:rPr>
        <w:t xml:space="preserve">nivel de riesgo </w:t>
      </w:r>
      <w:r>
        <w:t>(por ejemplo, Probabilidad x Impacto).</w:t>
      </w:r>
    </w:p>
    <w:p w14:paraId="54486E77" w14:textId="77777777" w:rsidR="00AF67F7" w:rsidRDefault="00B5368C">
      <w:pPr>
        <w:pStyle w:val="Textoindependiente"/>
        <w:spacing w:before="240"/>
        <w:ind w:left="142"/>
      </w:pPr>
      <w:r>
        <w:t>En SE</w:t>
      </w:r>
      <w:r>
        <w:t xml:space="preserve">GPRO, se asignó un valor de 1 a 5 para cada atributo, de modo </w:t>
      </w:r>
      <w:r>
        <w:rPr>
          <w:spacing w:val="-4"/>
        </w:rPr>
        <w:t>que:</w:t>
      </w:r>
    </w:p>
    <w:p w14:paraId="79C2BFE4" w14:textId="77777777" w:rsidR="00AF67F7" w:rsidRDefault="00AF67F7">
      <w:pPr>
        <w:pStyle w:val="Textoindependiente"/>
        <w:spacing w:before="7"/>
        <w:ind w:left="0"/>
      </w:pPr>
    </w:p>
    <w:p w14:paraId="3F4886EA" w14:textId="77777777" w:rsidR="00AF67F7" w:rsidRDefault="00B5368C">
      <w:pPr>
        <w:pStyle w:val="Prrafodelista"/>
        <w:numPr>
          <w:ilvl w:val="0"/>
          <w:numId w:val="15"/>
        </w:numPr>
        <w:tabs>
          <w:tab w:val="left" w:pos="861"/>
        </w:tabs>
        <w:ind w:left="861" w:hanging="359"/>
        <w:rPr>
          <w:b/>
          <w:sz w:val="24"/>
        </w:rPr>
      </w:pPr>
      <w:r>
        <w:rPr>
          <w:b/>
          <w:sz w:val="24"/>
        </w:rPr>
        <w:t>Nivel</w:t>
      </w:r>
      <w:r>
        <w:rPr>
          <w:b/>
          <w:spacing w:val="-1"/>
          <w:sz w:val="24"/>
        </w:rPr>
        <w:t xml:space="preserve"> </w:t>
      </w:r>
      <w:r>
        <w:rPr>
          <w:b/>
          <w:sz w:val="24"/>
        </w:rPr>
        <w:t>de</w:t>
      </w:r>
      <w:r>
        <w:rPr>
          <w:b/>
          <w:spacing w:val="-1"/>
          <w:sz w:val="24"/>
        </w:rPr>
        <w:t xml:space="preserve"> </w:t>
      </w:r>
      <w:r>
        <w:rPr>
          <w:b/>
          <w:sz w:val="24"/>
        </w:rPr>
        <w:t>Riesgo</w:t>
      </w:r>
      <w:r>
        <w:rPr>
          <w:b/>
          <w:spacing w:val="-1"/>
          <w:sz w:val="24"/>
        </w:rPr>
        <w:t xml:space="preserve"> </w:t>
      </w:r>
      <w:r>
        <w:rPr>
          <w:b/>
          <w:sz w:val="24"/>
        </w:rPr>
        <w:t>=</w:t>
      </w:r>
      <w:r>
        <w:rPr>
          <w:b/>
          <w:spacing w:val="-1"/>
          <w:sz w:val="24"/>
        </w:rPr>
        <w:t xml:space="preserve"> </w:t>
      </w:r>
      <w:r>
        <w:rPr>
          <w:b/>
          <w:sz w:val="24"/>
        </w:rPr>
        <w:t>Probabilidad</w:t>
      </w:r>
      <w:r>
        <w:rPr>
          <w:b/>
          <w:spacing w:val="-1"/>
          <w:sz w:val="24"/>
        </w:rPr>
        <w:t xml:space="preserve"> </w:t>
      </w:r>
      <w:r>
        <w:rPr>
          <w:b/>
          <w:sz w:val="24"/>
        </w:rPr>
        <w:t xml:space="preserve">x </w:t>
      </w:r>
      <w:r>
        <w:rPr>
          <w:b/>
          <w:spacing w:val="-2"/>
          <w:sz w:val="24"/>
        </w:rPr>
        <w:t>Impacto</w:t>
      </w:r>
    </w:p>
    <w:p w14:paraId="5C6C86DD" w14:textId="77777777" w:rsidR="00AF67F7" w:rsidRDefault="00B5368C">
      <w:pPr>
        <w:pStyle w:val="Prrafodelista"/>
        <w:numPr>
          <w:ilvl w:val="0"/>
          <w:numId w:val="15"/>
        </w:numPr>
        <w:tabs>
          <w:tab w:val="left" w:pos="861"/>
        </w:tabs>
        <w:spacing w:before="124"/>
        <w:ind w:left="861" w:hanging="359"/>
        <w:rPr>
          <w:sz w:val="24"/>
        </w:rPr>
      </w:pPr>
      <w:r>
        <w:rPr>
          <w:sz w:val="24"/>
        </w:rPr>
        <w:t xml:space="preserve">1-5: Riesgo </w:t>
      </w:r>
      <w:r>
        <w:rPr>
          <w:spacing w:val="-4"/>
          <w:sz w:val="24"/>
        </w:rPr>
        <w:t>bajo</w:t>
      </w:r>
    </w:p>
    <w:p w14:paraId="4A7EAD8B" w14:textId="77777777" w:rsidR="00AF67F7" w:rsidRDefault="00B5368C">
      <w:pPr>
        <w:pStyle w:val="Prrafodelista"/>
        <w:numPr>
          <w:ilvl w:val="0"/>
          <w:numId w:val="15"/>
        </w:numPr>
        <w:tabs>
          <w:tab w:val="left" w:pos="861"/>
        </w:tabs>
        <w:spacing w:before="123"/>
        <w:ind w:left="861" w:hanging="359"/>
        <w:rPr>
          <w:sz w:val="24"/>
        </w:rPr>
      </w:pPr>
      <w:r>
        <w:rPr>
          <w:sz w:val="24"/>
        </w:rPr>
        <w:t xml:space="preserve">6-10: Riesgo </w:t>
      </w:r>
      <w:r>
        <w:rPr>
          <w:spacing w:val="-2"/>
          <w:sz w:val="24"/>
        </w:rPr>
        <w:t>medio</w:t>
      </w:r>
    </w:p>
    <w:p w14:paraId="78D47E7E" w14:textId="77777777" w:rsidR="00AF67F7" w:rsidRDefault="00B5368C">
      <w:pPr>
        <w:pStyle w:val="Prrafodelista"/>
        <w:numPr>
          <w:ilvl w:val="0"/>
          <w:numId w:val="15"/>
        </w:numPr>
        <w:tabs>
          <w:tab w:val="left" w:pos="861"/>
        </w:tabs>
        <w:spacing w:before="124"/>
        <w:ind w:left="861" w:hanging="359"/>
        <w:rPr>
          <w:sz w:val="24"/>
        </w:rPr>
      </w:pPr>
      <w:r>
        <w:rPr>
          <w:sz w:val="24"/>
        </w:rPr>
        <w:t>11-15:</w:t>
      </w:r>
      <w:r>
        <w:rPr>
          <w:spacing w:val="-5"/>
          <w:sz w:val="24"/>
        </w:rPr>
        <w:t xml:space="preserve"> </w:t>
      </w:r>
      <w:r>
        <w:rPr>
          <w:sz w:val="24"/>
        </w:rPr>
        <w:t>Riesgo</w:t>
      </w:r>
      <w:r>
        <w:rPr>
          <w:spacing w:val="-4"/>
          <w:sz w:val="24"/>
        </w:rPr>
        <w:t xml:space="preserve"> alto</w:t>
      </w:r>
    </w:p>
    <w:p w14:paraId="0B058F2E" w14:textId="77777777" w:rsidR="00AF67F7" w:rsidRDefault="00B5368C">
      <w:pPr>
        <w:pStyle w:val="Prrafodelista"/>
        <w:numPr>
          <w:ilvl w:val="0"/>
          <w:numId w:val="15"/>
        </w:numPr>
        <w:tabs>
          <w:tab w:val="left" w:pos="861"/>
        </w:tabs>
        <w:spacing w:before="123"/>
        <w:ind w:left="861" w:hanging="359"/>
        <w:rPr>
          <w:sz w:val="24"/>
        </w:rPr>
      </w:pPr>
      <w:r>
        <w:rPr>
          <w:sz w:val="24"/>
        </w:rPr>
        <w:t xml:space="preserve">16-25: Riesgo </w:t>
      </w:r>
      <w:r>
        <w:rPr>
          <w:spacing w:val="-2"/>
          <w:sz w:val="24"/>
        </w:rPr>
        <w:t>crítico</w:t>
      </w:r>
    </w:p>
    <w:p w14:paraId="6F527E4C" w14:textId="77777777" w:rsidR="00AF67F7" w:rsidRDefault="00AF67F7">
      <w:pPr>
        <w:pStyle w:val="Textoindependiente"/>
        <w:spacing w:before="262"/>
        <w:ind w:left="0"/>
      </w:pPr>
    </w:p>
    <w:p w14:paraId="4AC4185A" w14:textId="77777777" w:rsidR="00AF67F7" w:rsidRDefault="00B5368C">
      <w:pPr>
        <w:pStyle w:val="Textoindependiente"/>
        <w:spacing w:before="1" w:line="360" w:lineRule="auto"/>
        <w:ind w:left="142" w:right="1148"/>
      </w:pPr>
      <w:r>
        <w:t>La</w:t>
      </w:r>
      <w:r>
        <w:rPr>
          <w:spacing w:val="-4"/>
        </w:rPr>
        <w:t xml:space="preserve"> </w:t>
      </w:r>
      <w:r>
        <w:t>utilidad</w:t>
      </w:r>
      <w:r>
        <w:rPr>
          <w:spacing w:val="-4"/>
        </w:rPr>
        <w:t xml:space="preserve"> </w:t>
      </w:r>
      <w:r>
        <w:t>de</w:t>
      </w:r>
      <w:r>
        <w:rPr>
          <w:spacing w:val="-4"/>
        </w:rPr>
        <w:t xml:space="preserve"> </w:t>
      </w:r>
      <w:r>
        <w:t>la</w:t>
      </w:r>
      <w:r>
        <w:rPr>
          <w:spacing w:val="-4"/>
        </w:rPr>
        <w:t xml:space="preserve"> </w:t>
      </w:r>
      <w:r>
        <w:t>metodología</w:t>
      </w:r>
      <w:r>
        <w:rPr>
          <w:spacing w:val="-4"/>
        </w:rPr>
        <w:t xml:space="preserve"> </w:t>
      </w:r>
      <w:r>
        <w:t>cuantitativa</w:t>
      </w:r>
      <w:r>
        <w:rPr>
          <w:spacing w:val="-4"/>
        </w:rPr>
        <w:t xml:space="preserve"> </w:t>
      </w:r>
      <w:r>
        <w:t>reside</w:t>
      </w:r>
      <w:r>
        <w:rPr>
          <w:spacing w:val="-4"/>
        </w:rPr>
        <w:t xml:space="preserve"> </w:t>
      </w:r>
      <w:r>
        <w:t>en</w:t>
      </w:r>
      <w:r>
        <w:rPr>
          <w:spacing w:val="-4"/>
        </w:rPr>
        <w:t xml:space="preserve"> </w:t>
      </w:r>
      <w:r>
        <w:t>que</w:t>
      </w:r>
      <w:r>
        <w:rPr>
          <w:spacing w:val="-4"/>
        </w:rPr>
        <w:t xml:space="preserve"> </w:t>
      </w:r>
      <w:r>
        <w:t>permite</w:t>
      </w:r>
      <w:r>
        <w:rPr>
          <w:spacing w:val="-4"/>
        </w:rPr>
        <w:t xml:space="preserve"> </w:t>
      </w:r>
      <w:r>
        <w:t>priorizar</w:t>
      </w:r>
      <w:r>
        <w:rPr>
          <w:spacing w:val="-4"/>
        </w:rPr>
        <w:t xml:space="preserve"> </w:t>
      </w:r>
      <w:r>
        <w:t>riesgos</w:t>
      </w:r>
      <w:r>
        <w:rPr>
          <w:spacing w:val="-4"/>
        </w:rPr>
        <w:t xml:space="preserve"> </w:t>
      </w:r>
      <w:r>
        <w:t>de manera más exacta, especialmente útil para justificar inversiones en controles</w:t>
      </w:r>
    </w:p>
    <w:p w14:paraId="5FE72084" w14:textId="77777777" w:rsidR="00AF67F7" w:rsidRDefault="00B5368C">
      <w:pPr>
        <w:pStyle w:val="Textoindependiente"/>
        <w:ind w:left="142"/>
      </w:pPr>
      <w:r>
        <w:t xml:space="preserve">adicionales o para el reporte a instancias </w:t>
      </w:r>
      <w:r>
        <w:rPr>
          <w:spacing w:val="-2"/>
        </w:rPr>
        <w:t>superiores.</w:t>
      </w:r>
    </w:p>
    <w:p w14:paraId="40D75067" w14:textId="77777777" w:rsidR="00AF67F7" w:rsidRDefault="00AF67F7">
      <w:pPr>
        <w:pStyle w:val="Textoindependiente"/>
        <w:spacing w:before="101"/>
        <w:ind w:left="0"/>
      </w:pPr>
    </w:p>
    <w:p w14:paraId="1F346134" w14:textId="77777777" w:rsidR="00AF67F7" w:rsidRDefault="00B5368C">
      <w:pPr>
        <w:pStyle w:val="Prrafodelista"/>
        <w:numPr>
          <w:ilvl w:val="2"/>
          <w:numId w:val="16"/>
        </w:numPr>
        <w:tabs>
          <w:tab w:val="left" w:pos="742"/>
        </w:tabs>
        <w:spacing w:before="1"/>
        <w:ind w:left="742"/>
        <w:rPr>
          <w:b/>
          <w:sz w:val="24"/>
        </w:rPr>
      </w:pPr>
      <w:r>
        <w:rPr>
          <w:b/>
          <w:sz w:val="24"/>
        </w:rPr>
        <w:t xml:space="preserve">Criterios </w:t>
      </w:r>
      <w:r>
        <w:rPr>
          <w:b/>
          <w:spacing w:val="-2"/>
          <w:sz w:val="24"/>
        </w:rPr>
        <w:t>Básicos</w:t>
      </w:r>
    </w:p>
    <w:p w14:paraId="3781BCF1" w14:textId="77777777" w:rsidR="00AF67F7" w:rsidRDefault="00AF67F7">
      <w:pPr>
        <w:pStyle w:val="Textoindependiente"/>
        <w:spacing w:before="101"/>
        <w:ind w:left="0"/>
        <w:rPr>
          <w:b/>
        </w:rPr>
      </w:pPr>
    </w:p>
    <w:p w14:paraId="073A341C" w14:textId="77777777" w:rsidR="00AF67F7" w:rsidRDefault="00B5368C">
      <w:pPr>
        <w:pStyle w:val="Textoindependiente"/>
        <w:spacing w:before="1" w:line="360" w:lineRule="auto"/>
        <w:ind w:left="142" w:right="1148"/>
      </w:pPr>
      <w:r>
        <w:t>La</w:t>
      </w:r>
      <w:r>
        <w:rPr>
          <w:spacing w:val="-3"/>
        </w:rPr>
        <w:t xml:space="preserve"> </w:t>
      </w:r>
      <w:r>
        <w:t>valoración</w:t>
      </w:r>
      <w:r>
        <w:rPr>
          <w:spacing w:val="-3"/>
        </w:rPr>
        <w:t xml:space="preserve"> </w:t>
      </w:r>
      <w:r>
        <w:t>de</w:t>
      </w:r>
      <w:r>
        <w:rPr>
          <w:spacing w:val="-3"/>
        </w:rPr>
        <w:t xml:space="preserve"> </w:t>
      </w:r>
      <w:r>
        <w:t>riesgos</w:t>
      </w:r>
      <w:r>
        <w:rPr>
          <w:spacing w:val="-3"/>
        </w:rPr>
        <w:t xml:space="preserve"> </w:t>
      </w:r>
      <w:r>
        <w:t>tecnológicos</w:t>
      </w:r>
      <w:r>
        <w:rPr>
          <w:spacing w:val="-3"/>
        </w:rPr>
        <w:t xml:space="preserve"> </w:t>
      </w:r>
      <w:r>
        <w:t>en</w:t>
      </w:r>
      <w:r>
        <w:rPr>
          <w:spacing w:val="-3"/>
        </w:rPr>
        <w:t xml:space="preserve"> </w:t>
      </w:r>
      <w:r>
        <w:t>SEGPRO</w:t>
      </w:r>
      <w:r>
        <w:rPr>
          <w:spacing w:val="-3"/>
        </w:rPr>
        <w:t xml:space="preserve"> </w:t>
      </w:r>
      <w:r>
        <w:t>se</w:t>
      </w:r>
      <w:r>
        <w:rPr>
          <w:spacing w:val="-3"/>
        </w:rPr>
        <w:t xml:space="preserve"> </w:t>
      </w:r>
      <w:r>
        <w:t>basa</w:t>
      </w:r>
      <w:r>
        <w:rPr>
          <w:spacing w:val="-3"/>
        </w:rPr>
        <w:t xml:space="preserve"> </w:t>
      </w:r>
      <w:r>
        <w:t>en</w:t>
      </w:r>
      <w:r>
        <w:rPr>
          <w:spacing w:val="-3"/>
        </w:rPr>
        <w:t xml:space="preserve"> </w:t>
      </w:r>
      <w:r>
        <w:t>la</w:t>
      </w:r>
      <w:r>
        <w:rPr>
          <w:spacing w:val="-3"/>
        </w:rPr>
        <w:t xml:space="preserve"> </w:t>
      </w:r>
      <w:r>
        <w:t>combinación</w:t>
      </w:r>
      <w:r>
        <w:rPr>
          <w:spacing w:val="-3"/>
        </w:rPr>
        <w:t xml:space="preserve"> </w:t>
      </w:r>
      <w:r>
        <w:t>de</w:t>
      </w:r>
      <w:r>
        <w:rPr>
          <w:spacing w:val="-3"/>
        </w:rPr>
        <w:t xml:space="preserve"> </w:t>
      </w:r>
      <w:r>
        <w:t xml:space="preserve">ambas metodologías: se asignan valores cualitativos (bajo, medio, alto, crítico) y, simultáneamente, se les da una ponderación numérica para facilitar la priorización y el </w:t>
      </w:r>
      <w:r>
        <w:rPr>
          <w:spacing w:val="-2"/>
        </w:rPr>
        <w:t>seguimiento.</w:t>
      </w:r>
    </w:p>
    <w:p w14:paraId="5EEDBF62" w14:textId="77777777" w:rsidR="00AF67F7" w:rsidRDefault="00B5368C">
      <w:pPr>
        <w:pStyle w:val="Textoindependiente"/>
        <w:ind w:left="202"/>
      </w:pPr>
      <w:r>
        <w:t xml:space="preserve">Los criterios utilizados para el análisis </w:t>
      </w:r>
      <w:r>
        <w:rPr>
          <w:spacing w:val="-2"/>
        </w:rPr>
        <w:t>incluyen:</w:t>
      </w:r>
    </w:p>
    <w:p w14:paraId="61D3E8B1" w14:textId="77777777" w:rsidR="00AF67F7" w:rsidRDefault="00AF67F7">
      <w:pPr>
        <w:pStyle w:val="Textoindependiente"/>
        <w:spacing w:before="6"/>
        <w:ind w:left="0"/>
      </w:pPr>
    </w:p>
    <w:p w14:paraId="1992C331" w14:textId="77777777" w:rsidR="00AF67F7" w:rsidRDefault="00B5368C">
      <w:pPr>
        <w:pStyle w:val="Prrafodelista"/>
        <w:numPr>
          <w:ilvl w:val="3"/>
          <w:numId w:val="16"/>
        </w:numPr>
        <w:tabs>
          <w:tab w:val="left" w:pos="861"/>
        </w:tabs>
        <w:spacing w:before="1"/>
        <w:ind w:left="861" w:hanging="359"/>
        <w:rPr>
          <w:sz w:val="24"/>
        </w:rPr>
      </w:pPr>
      <w:r>
        <w:rPr>
          <w:b/>
          <w:sz w:val="24"/>
        </w:rPr>
        <w:t>Probabilidad:</w:t>
      </w:r>
      <w:r>
        <w:rPr>
          <w:b/>
          <w:spacing w:val="-1"/>
          <w:sz w:val="24"/>
        </w:rPr>
        <w:t xml:space="preserve"> </w:t>
      </w:r>
      <w:r>
        <w:rPr>
          <w:sz w:val="24"/>
        </w:rPr>
        <w:t>Posibilidad</w:t>
      </w:r>
      <w:r>
        <w:rPr>
          <w:spacing w:val="-1"/>
          <w:sz w:val="24"/>
        </w:rPr>
        <w:t xml:space="preserve"> </w:t>
      </w:r>
      <w:r>
        <w:rPr>
          <w:sz w:val="24"/>
        </w:rPr>
        <w:t>de que</w:t>
      </w:r>
      <w:r>
        <w:rPr>
          <w:spacing w:val="-1"/>
          <w:sz w:val="24"/>
        </w:rPr>
        <w:t xml:space="preserve"> </w:t>
      </w:r>
      <w:r>
        <w:rPr>
          <w:sz w:val="24"/>
        </w:rPr>
        <w:t>ocurra</w:t>
      </w:r>
      <w:r>
        <w:rPr>
          <w:spacing w:val="-1"/>
          <w:sz w:val="24"/>
        </w:rPr>
        <w:t xml:space="preserve"> </w:t>
      </w:r>
      <w:r>
        <w:rPr>
          <w:sz w:val="24"/>
        </w:rPr>
        <w:t>el evento</w:t>
      </w:r>
      <w:r>
        <w:rPr>
          <w:spacing w:val="-1"/>
          <w:sz w:val="24"/>
        </w:rPr>
        <w:t xml:space="preserve"> </w:t>
      </w:r>
      <w:r>
        <w:rPr>
          <w:sz w:val="24"/>
        </w:rPr>
        <w:t xml:space="preserve">o </w:t>
      </w:r>
      <w:r>
        <w:rPr>
          <w:spacing w:val="-2"/>
          <w:sz w:val="24"/>
        </w:rPr>
        <w:t>amenaza</w:t>
      </w:r>
    </w:p>
    <w:p w14:paraId="2E56F011" w14:textId="77777777" w:rsidR="00AF67F7" w:rsidRDefault="00AF67F7">
      <w:pPr>
        <w:pStyle w:val="Prrafodelista"/>
        <w:rPr>
          <w:sz w:val="24"/>
        </w:rPr>
        <w:sectPr w:rsidR="00AF67F7">
          <w:pgSz w:w="11920" w:h="16840"/>
          <w:pgMar w:top="1340" w:right="566" w:bottom="280" w:left="1559" w:header="720" w:footer="720" w:gutter="0"/>
          <w:cols w:space="720"/>
        </w:sectPr>
      </w:pPr>
    </w:p>
    <w:p w14:paraId="584477AB" w14:textId="77777777" w:rsidR="00AF67F7" w:rsidRDefault="00B5368C">
      <w:pPr>
        <w:pStyle w:val="Prrafodelista"/>
        <w:numPr>
          <w:ilvl w:val="3"/>
          <w:numId w:val="16"/>
        </w:numPr>
        <w:tabs>
          <w:tab w:val="left" w:pos="861"/>
        </w:tabs>
        <w:spacing w:before="62"/>
        <w:ind w:left="861" w:hanging="359"/>
        <w:rPr>
          <w:sz w:val="24"/>
        </w:rPr>
      </w:pPr>
      <w:r>
        <w:rPr>
          <w:b/>
          <w:sz w:val="24"/>
        </w:rPr>
        <w:lastRenderedPageBreak/>
        <w:t xml:space="preserve">Impacto: </w:t>
      </w:r>
      <w:r>
        <w:rPr>
          <w:sz w:val="24"/>
        </w:rPr>
        <w:t xml:space="preserve">Grado de afectación en caso de </w:t>
      </w:r>
      <w:r>
        <w:rPr>
          <w:spacing w:val="-2"/>
          <w:sz w:val="24"/>
        </w:rPr>
        <w:t>ocurrencia</w:t>
      </w:r>
    </w:p>
    <w:p w14:paraId="55AFBD80" w14:textId="77777777" w:rsidR="00AF67F7" w:rsidRDefault="00B5368C">
      <w:pPr>
        <w:pStyle w:val="Prrafodelista"/>
        <w:numPr>
          <w:ilvl w:val="3"/>
          <w:numId w:val="16"/>
        </w:numPr>
        <w:tabs>
          <w:tab w:val="left" w:pos="861"/>
        </w:tabs>
        <w:spacing w:before="123"/>
        <w:ind w:left="861" w:hanging="359"/>
        <w:rPr>
          <w:sz w:val="24"/>
        </w:rPr>
      </w:pPr>
      <w:r>
        <w:rPr>
          <w:b/>
          <w:sz w:val="24"/>
        </w:rPr>
        <w:t>Vulnerabilidad:</w:t>
      </w:r>
      <w:r>
        <w:rPr>
          <w:b/>
          <w:spacing w:val="-4"/>
          <w:sz w:val="24"/>
        </w:rPr>
        <w:t xml:space="preserve"> </w:t>
      </w:r>
      <w:r>
        <w:rPr>
          <w:sz w:val="24"/>
        </w:rPr>
        <w:t>Exposición</w:t>
      </w:r>
      <w:r>
        <w:rPr>
          <w:spacing w:val="-3"/>
          <w:sz w:val="24"/>
        </w:rPr>
        <w:t xml:space="preserve"> </w:t>
      </w:r>
      <w:r>
        <w:rPr>
          <w:sz w:val="24"/>
        </w:rPr>
        <w:t>o</w:t>
      </w:r>
      <w:r>
        <w:rPr>
          <w:spacing w:val="-3"/>
          <w:sz w:val="24"/>
        </w:rPr>
        <w:t xml:space="preserve"> </w:t>
      </w:r>
      <w:r>
        <w:rPr>
          <w:sz w:val="24"/>
        </w:rPr>
        <w:t>debilidad</w:t>
      </w:r>
      <w:r>
        <w:rPr>
          <w:spacing w:val="-4"/>
          <w:sz w:val="24"/>
        </w:rPr>
        <w:t xml:space="preserve"> </w:t>
      </w:r>
      <w:r>
        <w:rPr>
          <w:sz w:val="24"/>
        </w:rPr>
        <w:t>del</w:t>
      </w:r>
      <w:r>
        <w:rPr>
          <w:spacing w:val="-3"/>
          <w:sz w:val="24"/>
        </w:rPr>
        <w:t xml:space="preserve"> </w:t>
      </w:r>
      <w:r>
        <w:rPr>
          <w:sz w:val="24"/>
        </w:rPr>
        <w:t>proceso</w:t>
      </w:r>
      <w:r>
        <w:rPr>
          <w:spacing w:val="-3"/>
          <w:sz w:val="24"/>
        </w:rPr>
        <w:t xml:space="preserve"> </w:t>
      </w:r>
      <w:r>
        <w:rPr>
          <w:sz w:val="24"/>
        </w:rPr>
        <w:t>o</w:t>
      </w:r>
      <w:r>
        <w:rPr>
          <w:spacing w:val="-3"/>
          <w:sz w:val="24"/>
        </w:rPr>
        <w:t xml:space="preserve"> </w:t>
      </w:r>
      <w:r>
        <w:rPr>
          <w:spacing w:val="-2"/>
          <w:sz w:val="24"/>
        </w:rPr>
        <w:t>sistema</w:t>
      </w:r>
    </w:p>
    <w:p w14:paraId="5205C44C" w14:textId="77777777" w:rsidR="00AF67F7" w:rsidRDefault="00B5368C">
      <w:pPr>
        <w:pStyle w:val="Prrafodelista"/>
        <w:numPr>
          <w:ilvl w:val="3"/>
          <w:numId w:val="16"/>
        </w:numPr>
        <w:tabs>
          <w:tab w:val="left" w:pos="861"/>
        </w:tabs>
        <w:spacing w:before="124"/>
        <w:ind w:left="861" w:hanging="359"/>
        <w:rPr>
          <w:sz w:val="24"/>
        </w:rPr>
      </w:pPr>
      <w:r>
        <w:rPr>
          <w:b/>
          <w:sz w:val="24"/>
        </w:rPr>
        <w:t>Controles</w:t>
      </w:r>
      <w:r>
        <w:rPr>
          <w:b/>
          <w:spacing w:val="-1"/>
          <w:sz w:val="24"/>
        </w:rPr>
        <w:t xml:space="preserve"> </w:t>
      </w:r>
      <w:r>
        <w:rPr>
          <w:b/>
          <w:sz w:val="24"/>
        </w:rPr>
        <w:t>existentes:</w:t>
      </w:r>
      <w:r>
        <w:rPr>
          <w:b/>
          <w:spacing w:val="-1"/>
          <w:sz w:val="24"/>
        </w:rPr>
        <w:t xml:space="preserve"> </w:t>
      </w:r>
      <w:r>
        <w:rPr>
          <w:sz w:val="24"/>
        </w:rPr>
        <w:t>Medidas</w:t>
      </w:r>
      <w:r>
        <w:rPr>
          <w:spacing w:val="-1"/>
          <w:sz w:val="24"/>
        </w:rPr>
        <w:t xml:space="preserve"> </w:t>
      </w:r>
      <w:r>
        <w:rPr>
          <w:sz w:val="24"/>
        </w:rPr>
        <w:t>de</w:t>
      </w:r>
      <w:r>
        <w:rPr>
          <w:spacing w:val="-1"/>
          <w:sz w:val="24"/>
        </w:rPr>
        <w:t xml:space="preserve"> </w:t>
      </w:r>
      <w:r>
        <w:rPr>
          <w:sz w:val="24"/>
        </w:rPr>
        <w:t>mitigación</w:t>
      </w:r>
      <w:r>
        <w:rPr>
          <w:spacing w:val="-1"/>
          <w:sz w:val="24"/>
        </w:rPr>
        <w:t xml:space="preserve"> </w:t>
      </w:r>
      <w:r>
        <w:rPr>
          <w:spacing w:val="-2"/>
          <w:sz w:val="24"/>
        </w:rPr>
        <w:t>aplicadas</w:t>
      </w:r>
    </w:p>
    <w:p w14:paraId="4248678F" w14:textId="77777777" w:rsidR="00AF67F7" w:rsidRDefault="00B5368C">
      <w:pPr>
        <w:pStyle w:val="Prrafodelista"/>
        <w:numPr>
          <w:ilvl w:val="3"/>
          <w:numId w:val="16"/>
        </w:numPr>
        <w:tabs>
          <w:tab w:val="left" w:pos="862"/>
        </w:tabs>
        <w:spacing w:before="123" w:line="352" w:lineRule="auto"/>
        <w:ind w:right="1413"/>
        <w:rPr>
          <w:sz w:val="24"/>
        </w:rPr>
      </w:pPr>
      <w:r>
        <w:rPr>
          <w:b/>
          <w:sz w:val="24"/>
        </w:rPr>
        <w:t>Consecuencia:</w:t>
      </w:r>
      <w:r>
        <w:rPr>
          <w:b/>
          <w:spacing w:val="-5"/>
          <w:sz w:val="24"/>
        </w:rPr>
        <w:t xml:space="preserve"> </w:t>
      </w:r>
      <w:r>
        <w:rPr>
          <w:sz w:val="24"/>
        </w:rPr>
        <w:t>Re</w:t>
      </w:r>
      <w:r>
        <w:rPr>
          <w:sz w:val="24"/>
        </w:rPr>
        <w:t>sultados</w:t>
      </w:r>
      <w:r>
        <w:rPr>
          <w:spacing w:val="-5"/>
          <w:sz w:val="24"/>
        </w:rPr>
        <w:t xml:space="preserve"> </w:t>
      </w:r>
      <w:r>
        <w:rPr>
          <w:sz w:val="24"/>
        </w:rPr>
        <w:t>negativos</w:t>
      </w:r>
      <w:r>
        <w:rPr>
          <w:spacing w:val="-5"/>
          <w:sz w:val="24"/>
        </w:rPr>
        <w:t xml:space="preserve"> </w:t>
      </w:r>
      <w:r>
        <w:rPr>
          <w:sz w:val="24"/>
        </w:rPr>
        <w:t>para</w:t>
      </w:r>
      <w:r>
        <w:rPr>
          <w:spacing w:val="-5"/>
          <w:sz w:val="24"/>
        </w:rPr>
        <w:t xml:space="preserve"> </w:t>
      </w:r>
      <w:r>
        <w:rPr>
          <w:sz w:val="24"/>
        </w:rPr>
        <w:t>la</w:t>
      </w:r>
      <w:r>
        <w:rPr>
          <w:spacing w:val="-5"/>
          <w:sz w:val="24"/>
        </w:rPr>
        <w:t xml:space="preserve"> </w:t>
      </w:r>
      <w:r>
        <w:rPr>
          <w:sz w:val="24"/>
        </w:rPr>
        <w:t>operación,</w:t>
      </w:r>
      <w:r>
        <w:rPr>
          <w:spacing w:val="-5"/>
          <w:sz w:val="24"/>
        </w:rPr>
        <w:t xml:space="preserve"> </w:t>
      </w:r>
      <w:r>
        <w:rPr>
          <w:sz w:val="24"/>
        </w:rPr>
        <w:t>finanzas,</w:t>
      </w:r>
      <w:r>
        <w:rPr>
          <w:spacing w:val="-5"/>
          <w:sz w:val="24"/>
        </w:rPr>
        <w:t xml:space="preserve"> </w:t>
      </w:r>
      <w:r>
        <w:rPr>
          <w:sz w:val="24"/>
        </w:rPr>
        <w:t>reputación</w:t>
      </w:r>
      <w:r>
        <w:rPr>
          <w:spacing w:val="-5"/>
          <w:sz w:val="24"/>
        </w:rPr>
        <w:t xml:space="preserve"> </w:t>
      </w:r>
      <w:r>
        <w:rPr>
          <w:sz w:val="24"/>
        </w:rPr>
        <w:t>o cumplimiento legal</w:t>
      </w:r>
    </w:p>
    <w:p w14:paraId="6EB9AB85" w14:textId="77777777" w:rsidR="00AF67F7" w:rsidRDefault="00AF67F7">
      <w:pPr>
        <w:pStyle w:val="Textoindependiente"/>
        <w:ind w:left="0"/>
      </w:pPr>
    </w:p>
    <w:p w14:paraId="63F5ED99" w14:textId="77777777" w:rsidR="00AF67F7" w:rsidRDefault="00AF67F7">
      <w:pPr>
        <w:pStyle w:val="Textoindependiente"/>
        <w:ind w:left="0"/>
      </w:pPr>
    </w:p>
    <w:p w14:paraId="6CA8F027" w14:textId="77777777" w:rsidR="00AF67F7" w:rsidRDefault="00AF67F7">
      <w:pPr>
        <w:pStyle w:val="Textoindependiente"/>
        <w:spacing w:before="199"/>
        <w:ind w:left="0"/>
      </w:pPr>
    </w:p>
    <w:p w14:paraId="281205C0" w14:textId="7B852871" w:rsidR="00AF67F7" w:rsidRDefault="00B5368C">
      <w:pPr>
        <w:pStyle w:val="Ttulo2"/>
        <w:numPr>
          <w:ilvl w:val="1"/>
          <w:numId w:val="16"/>
        </w:numPr>
        <w:tabs>
          <w:tab w:val="left" w:pos="577"/>
        </w:tabs>
        <w:spacing w:before="0"/>
      </w:pPr>
      <w:bookmarkStart w:id="23" w:name="_Toc220352051"/>
      <w:r>
        <w:t>Objetivo</w:t>
      </w:r>
      <w:r>
        <w:rPr>
          <w:spacing w:val="-1"/>
        </w:rPr>
        <w:t xml:space="preserve"> </w:t>
      </w:r>
      <w:r>
        <w:t>de</w:t>
      </w:r>
      <w:r>
        <w:rPr>
          <w:spacing w:val="-1"/>
        </w:rPr>
        <w:t xml:space="preserve"> </w:t>
      </w:r>
      <w:r>
        <w:t>tiempo</w:t>
      </w:r>
      <w:r>
        <w:rPr>
          <w:spacing w:val="-1"/>
        </w:rPr>
        <w:t xml:space="preserve"> </w:t>
      </w:r>
      <w:r>
        <w:t>de</w:t>
      </w:r>
      <w:r>
        <w:rPr>
          <w:spacing w:val="-1"/>
        </w:rPr>
        <w:t xml:space="preserve"> </w:t>
      </w:r>
      <w:r>
        <w:t>recuperación</w:t>
      </w:r>
      <w:r>
        <w:rPr>
          <w:spacing w:val="-1"/>
        </w:rPr>
        <w:t xml:space="preserve"> </w:t>
      </w:r>
      <w:r>
        <w:rPr>
          <w:spacing w:val="-4"/>
        </w:rPr>
        <w:t>(RTO)</w:t>
      </w:r>
      <w:bookmarkEnd w:id="23"/>
    </w:p>
    <w:p w14:paraId="56735AB5" w14:textId="77777777" w:rsidR="00AF67F7" w:rsidRDefault="00AF67F7">
      <w:pPr>
        <w:pStyle w:val="Textoindependiente"/>
        <w:spacing w:before="58"/>
        <w:ind w:left="0"/>
        <w:rPr>
          <w:b/>
        </w:rPr>
      </w:pPr>
    </w:p>
    <w:p w14:paraId="226BC84B" w14:textId="77777777" w:rsidR="00AF67F7" w:rsidRDefault="00B5368C">
      <w:pPr>
        <w:pStyle w:val="Prrafodelista"/>
        <w:numPr>
          <w:ilvl w:val="2"/>
          <w:numId w:val="16"/>
        </w:numPr>
        <w:tabs>
          <w:tab w:val="left" w:pos="757"/>
        </w:tabs>
        <w:spacing w:before="1"/>
        <w:ind w:left="757"/>
        <w:rPr>
          <w:b/>
          <w:sz w:val="24"/>
        </w:rPr>
      </w:pPr>
      <w:r>
        <w:rPr>
          <w:b/>
          <w:sz w:val="24"/>
        </w:rPr>
        <w:t xml:space="preserve">Determinación de Recursos para la </w:t>
      </w:r>
      <w:r>
        <w:rPr>
          <w:b/>
          <w:spacing w:val="-2"/>
          <w:sz w:val="24"/>
        </w:rPr>
        <w:t>Ejecución</w:t>
      </w:r>
    </w:p>
    <w:p w14:paraId="1BEFA65C" w14:textId="77777777" w:rsidR="00AF67F7" w:rsidRDefault="00AF67F7">
      <w:pPr>
        <w:pStyle w:val="Textoindependiente"/>
        <w:spacing w:before="58"/>
        <w:ind w:left="0"/>
        <w:rPr>
          <w:b/>
        </w:rPr>
      </w:pPr>
    </w:p>
    <w:p w14:paraId="53CDEB57" w14:textId="77777777" w:rsidR="00AF67F7" w:rsidRDefault="00B5368C">
      <w:pPr>
        <w:pStyle w:val="Textoindependiente"/>
        <w:spacing w:line="264" w:lineRule="auto"/>
        <w:ind w:left="172" w:right="1148"/>
      </w:pPr>
      <w:r>
        <w:t>Una</w:t>
      </w:r>
      <w:r>
        <w:rPr>
          <w:spacing w:val="-5"/>
        </w:rPr>
        <w:t xml:space="preserve"> </w:t>
      </w:r>
      <w:r>
        <w:t>vez</w:t>
      </w:r>
      <w:r>
        <w:rPr>
          <w:spacing w:val="-5"/>
        </w:rPr>
        <w:t xml:space="preserve"> </w:t>
      </w:r>
      <w:r>
        <w:t>identificados</w:t>
      </w:r>
      <w:r>
        <w:rPr>
          <w:spacing w:val="-5"/>
        </w:rPr>
        <w:t xml:space="preserve"> </w:t>
      </w:r>
      <w:r>
        <w:t>los</w:t>
      </w:r>
      <w:r>
        <w:rPr>
          <w:spacing w:val="-5"/>
        </w:rPr>
        <w:t xml:space="preserve"> </w:t>
      </w:r>
      <w:r>
        <w:t>procesos</w:t>
      </w:r>
      <w:r>
        <w:rPr>
          <w:spacing w:val="-5"/>
        </w:rPr>
        <w:t xml:space="preserve"> </w:t>
      </w:r>
      <w:r>
        <w:t>críticos</w:t>
      </w:r>
      <w:r>
        <w:rPr>
          <w:spacing w:val="-5"/>
        </w:rPr>
        <w:t xml:space="preserve"> </w:t>
      </w:r>
      <w:r>
        <w:t>considerados</w:t>
      </w:r>
      <w:r>
        <w:rPr>
          <w:spacing w:val="-5"/>
        </w:rPr>
        <w:t xml:space="preserve"> </w:t>
      </w:r>
      <w:r>
        <w:t>necesarios</w:t>
      </w:r>
      <w:r>
        <w:rPr>
          <w:spacing w:val="-5"/>
        </w:rPr>
        <w:t xml:space="preserve"> </w:t>
      </w:r>
      <w:r>
        <w:t>y</w:t>
      </w:r>
      <w:r>
        <w:rPr>
          <w:spacing w:val="-5"/>
        </w:rPr>
        <w:t xml:space="preserve"> </w:t>
      </w:r>
      <w:r>
        <w:t>prioritarios determinar los recursos para su ejecución como se observa en la siguiente tabla.</w:t>
      </w:r>
    </w:p>
    <w:p w14:paraId="1DCA533B" w14:textId="77777777" w:rsidR="00AF67F7" w:rsidRDefault="00AF67F7">
      <w:pPr>
        <w:pStyle w:val="Textoindependiente"/>
        <w:spacing w:before="73"/>
        <w:ind w:left="0"/>
        <w:rPr>
          <w:sz w:val="20"/>
        </w:rPr>
      </w:pPr>
    </w:p>
    <w:tbl>
      <w:tblPr>
        <w:tblStyle w:val="TableNormal"/>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80"/>
        <w:gridCol w:w="2440"/>
        <w:gridCol w:w="920"/>
        <w:gridCol w:w="940"/>
        <w:gridCol w:w="920"/>
        <w:gridCol w:w="940"/>
        <w:gridCol w:w="2300"/>
      </w:tblGrid>
      <w:tr w:rsidR="00AF67F7" w14:paraId="53A013D0" w14:textId="77777777">
        <w:trPr>
          <w:trHeight w:val="639"/>
        </w:trPr>
        <w:tc>
          <w:tcPr>
            <w:tcW w:w="1080" w:type="dxa"/>
            <w:shd w:val="clear" w:color="auto" w:fill="0A5394"/>
          </w:tcPr>
          <w:p w14:paraId="75E7C41D" w14:textId="77777777" w:rsidR="00AF67F7" w:rsidRDefault="00B5368C">
            <w:pPr>
              <w:pStyle w:val="TableParagraph"/>
              <w:spacing w:line="320" w:lineRule="atLeast"/>
              <w:ind w:left="352" w:right="68" w:hanging="273"/>
              <w:rPr>
                <w:sz w:val="28"/>
              </w:rPr>
            </w:pPr>
            <w:r>
              <w:rPr>
                <w:color w:val="FFFFFF"/>
                <w:spacing w:val="-2"/>
                <w:sz w:val="28"/>
              </w:rPr>
              <w:t xml:space="preserve">PROCE </w:t>
            </w:r>
            <w:r>
              <w:rPr>
                <w:color w:val="FFFFFF"/>
                <w:spacing w:val="-6"/>
                <w:sz w:val="28"/>
              </w:rPr>
              <w:t>SO</w:t>
            </w:r>
          </w:p>
        </w:tc>
        <w:tc>
          <w:tcPr>
            <w:tcW w:w="2440" w:type="dxa"/>
            <w:shd w:val="clear" w:color="auto" w:fill="0A5394"/>
          </w:tcPr>
          <w:p w14:paraId="575B89E4" w14:textId="77777777" w:rsidR="00AF67F7" w:rsidRDefault="00B5368C">
            <w:pPr>
              <w:pStyle w:val="TableParagraph"/>
              <w:spacing w:before="162"/>
              <w:ind w:left="233"/>
              <w:rPr>
                <w:sz w:val="28"/>
              </w:rPr>
            </w:pPr>
            <w:r>
              <w:rPr>
                <w:color w:val="FFFFFF"/>
                <w:spacing w:val="-2"/>
                <w:sz w:val="28"/>
              </w:rPr>
              <w:t>SUBPROCESOS</w:t>
            </w:r>
          </w:p>
        </w:tc>
        <w:tc>
          <w:tcPr>
            <w:tcW w:w="920" w:type="dxa"/>
            <w:shd w:val="clear" w:color="auto" w:fill="0A5394"/>
          </w:tcPr>
          <w:p w14:paraId="6DC5C552" w14:textId="77777777" w:rsidR="00AF67F7" w:rsidRDefault="00B5368C">
            <w:pPr>
              <w:pStyle w:val="TableParagraph"/>
              <w:spacing w:line="320" w:lineRule="atLeast"/>
              <w:ind w:left="313" w:right="77" w:hanging="210"/>
              <w:rPr>
                <w:sz w:val="28"/>
              </w:rPr>
            </w:pPr>
            <w:r>
              <w:rPr>
                <w:color w:val="FFFFFF"/>
                <w:spacing w:val="-4"/>
                <w:sz w:val="28"/>
              </w:rPr>
              <w:t xml:space="preserve">GSVS </w:t>
            </w:r>
            <w:r>
              <w:rPr>
                <w:color w:val="FFFFFF"/>
                <w:spacing w:val="-6"/>
                <w:sz w:val="28"/>
              </w:rPr>
              <w:t>P1</w:t>
            </w:r>
          </w:p>
        </w:tc>
        <w:tc>
          <w:tcPr>
            <w:tcW w:w="940" w:type="dxa"/>
            <w:shd w:val="clear" w:color="auto" w:fill="0A5394"/>
          </w:tcPr>
          <w:p w14:paraId="572FBE4B" w14:textId="77777777" w:rsidR="00AF67F7" w:rsidRDefault="00B5368C">
            <w:pPr>
              <w:pStyle w:val="TableParagraph"/>
              <w:spacing w:line="320" w:lineRule="atLeast"/>
              <w:ind w:left="323" w:right="87" w:hanging="210"/>
              <w:rPr>
                <w:sz w:val="28"/>
              </w:rPr>
            </w:pPr>
            <w:r>
              <w:rPr>
                <w:color w:val="FFFFFF"/>
                <w:spacing w:val="-4"/>
                <w:sz w:val="28"/>
              </w:rPr>
              <w:t xml:space="preserve">GSVS </w:t>
            </w:r>
            <w:r>
              <w:rPr>
                <w:color w:val="FFFFFF"/>
                <w:spacing w:val="-6"/>
                <w:sz w:val="28"/>
              </w:rPr>
              <w:t>P2</w:t>
            </w:r>
          </w:p>
        </w:tc>
        <w:tc>
          <w:tcPr>
            <w:tcW w:w="920" w:type="dxa"/>
            <w:shd w:val="clear" w:color="auto" w:fill="0A5394"/>
          </w:tcPr>
          <w:p w14:paraId="5DA4257A" w14:textId="77777777" w:rsidR="00AF67F7" w:rsidRDefault="00B5368C">
            <w:pPr>
              <w:pStyle w:val="TableParagraph"/>
              <w:spacing w:line="320" w:lineRule="atLeast"/>
              <w:ind w:left="313" w:right="77" w:hanging="210"/>
              <w:rPr>
                <w:sz w:val="28"/>
              </w:rPr>
            </w:pPr>
            <w:r>
              <w:rPr>
                <w:color w:val="FFFFFF"/>
                <w:spacing w:val="-4"/>
                <w:sz w:val="28"/>
              </w:rPr>
              <w:t xml:space="preserve">GSVS </w:t>
            </w:r>
            <w:r>
              <w:rPr>
                <w:color w:val="FFFFFF"/>
                <w:spacing w:val="-6"/>
                <w:sz w:val="28"/>
              </w:rPr>
              <w:t>P3</w:t>
            </w:r>
          </w:p>
        </w:tc>
        <w:tc>
          <w:tcPr>
            <w:tcW w:w="940" w:type="dxa"/>
            <w:shd w:val="clear" w:color="auto" w:fill="0A5394"/>
          </w:tcPr>
          <w:p w14:paraId="7D3E982D" w14:textId="77777777" w:rsidR="00AF67F7" w:rsidRDefault="00B5368C">
            <w:pPr>
              <w:pStyle w:val="TableParagraph"/>
              <w:spacing w:line="320" w:lineRule="atLeast"/>
              <w:ind w:left="323" w:right="87" w:hanging="210"/>
              <w:rPr>
                <w:sz w:val="28"/>
              </w:rPr>
            </w:pPr>
            <w:r>
              <w:rPr>
                <w:color w:val="FFFFFF"/>
                <w:spacing w:val="-4"/>
                <w:sz w:val="28"/>
              </w:rPr>
              <w:t xml:space="preserve">GSVS </w:t>
            </w:r>
            <w:r>
              <w:rPr>
                <w:color w:val="FFFFFF"/>
                <w:spacing w:val="-6"/>
                <w:sz w:val="28"/>
              </w:rPr>
              <w:t>P4</w:t>
            </w:r>
          </w:p>
        </w:tc>
        <w:tc>
          <w:tcPr>
            <w:tcW w:w="2300" w:type="dxa"/>
            <w:shd w:val="clear" w:color="auto" w:fill="0A5394"/>
          </w:tcPr>
          <w:p w14:paraId="6560F4E6" w14:textId="77777777" w:rsidR="00AF67F7" w:rsidRDefault="00B5368C">
            <w:pPr>
              <w:pStyle w:val="TableParagraph"/>
              <w:spacing w:before="162"/>
              <w:ind w:left="331"/>
              <w:rPr>
                <w:sz w:val="28"/>
              </w:rPr>
            </w:pPr>
            <w:r>
              <w:rPr>
                <w:color w:val="FFFFFF"/>
                <w:sz w:val="28"/>
              </w:rPr>
              <w:t>RECURSO</w:t>
            </w:r>
            <w:r>
              <w:rPr>
                <w:color w:val="FFFFFF"/>
                <w:spacing w:val="-7"/>
                <w:sz w:val="28"/>
              </w:rPr>
              <w:t xml:space="preserve"> </w:t>
            </w:r>
            <w:r>
              <w:rPr>
                <w:color w:val="FFFFFF"/>
                <w:spacing w:val="-5"/>
                <w:sz w:val="28"/>
              </w:rPr>
              <w:t>TI</w:t>
            </w:r>
          </w:p>
        </w:tc>
      </w:tr>
      <w:tr w:rsidR="00AF67F7" w14:paraId="7D4B98B4" w14:textId="77777777">
        <w:trPr>
          <w:trHeight w:val="736"/>
        </w:trPr>
        <w:tc>
          <w:tcPr>
            <w:tcW w:w="1080" w:type="dxa"/>
            <w:vMerge w:val="restart"/>
            <w:shd w:val="clear" w:color="auto" w:fill="AEAAAA"/>
          </w:tcPr>
          <w:p w14:paraId="3F2500DB" w14:textId="77777777" w:rsidR="00AF67F7" w:rsidRDefault="00AF67F7">
            <w:pPr>
              <w:pStyle w:val="TableParagraph"/>
            </w:pPr>
          </w:p>
          <w:p w14:paraId="099EB9CA" w14:textId="77777777" w:rsidR="00AF67F7" w:rsidRDefault="00AF67F7">
            <w:pPr>
              <w:pStyle w:val="TableParagraph"/>
            </w:pPr>
          </w:p>
          <w:p w14:paraId="294A20E6" w14:textId="77777777" w:rsidR="00AF67F7" w:rsidRDefault="00AF67F7">
            <w:pPr>
              <w:pStyle w:val="TableParagraph"/>
              <w:spacing w:before="69"/>
            </w:pPr>
          </w:p>
          <w:p w14:paraId="1BDCD8F8" w14:textId="77777777" w:rsidR="00AF67F7" w:rsidRDefault="00B5368C">
            <w:pPr>
              <w:pStyle w:val="TableParagraph"/>
              <w:ind w:left="87" w:right="83"/>
              <w:jc w:val="center"/>
            </w:pPr>
            <w:r>
              <w:rPr>
                <w:spacing w:val="-2"/>
              </w:rPr>
              <w:t xml:space="preserve">GESTIÓ </w:t>
            </w:r>
            <w:r>
              <w:t xml:space="preserve">N DE </w:t>
            </w:r>
            <w:r>
              <w:rPr>
                <w:spacing w:val="-6"/>
              </w:rPr>
              <w:t>VENTAS</w:t>
            </w:r>
          </w:p>
        </w:tc>
        <w:tc>
          <w:tcPr>
            <w:tcW w:w="2440" w:type="dxa"/>
            <w:shd w:val="clear" w:color="auto" w:fill="ABB9CA"/>
          </w:tcPr>
          <w:p w14:paraId="027C6B87" w14:textId="77777777" w:rsidR="00AF67F7" w:rsidRDefault="00B5368C">
            <w:pPr>
              <w:pStyle w:val="TableParagraph"/>
              <w:spacing w:before="249"/>
              <w:ind w:left="65"/>
            </w:pPr>
            <w:r>
              <w:t>Registro</w:t>
            </w:r>
            <w:r>
              <w:rPr>
                <w:spacing w:val="-5"/>
              </w:rPr>
              <w:t xml:space="preserve"> </w:t>
            </w:r>
            <w:r>
              <w:t>de</w:t>
            </w:r>
            <w:r>
              <w:rPr>
                <w:spacing w:val="-5"/>
              </w:rPr>
              <w:t xml:space="preserve"> </w:t>
            </w:r>
            <w:r>
              <w:rPr>
                <w:spacing w:val="-2"/>
              </w:rPr>
              <w:t>pedidos</w:t>
            </w:r>
          </w:p>
        </w:tc>
        <w:tc>
          <w:tcPr>
            <w:tcW w:w="920" w:type="dxa"/>
            <w:shd w:val="clear" w:color="auto" w:fill="ABB9CA"/>
          </w:tcPr>
          <w:p w14:paraId="7A35CDD1" w14:textId="77777777" w:rsidR="00AF67F7" w:rsidRDefault="00B5368C">
            <w:pPr>
              <w:pStyle w:val="TableParagraph"/>
              <w:spacing w:before="249"/>
              <w:ind w:left="27" w:right="5"/>
              <w:jc w:val="center"/>
            </w:pPr>
            <w:r>
              <w:rPr>
                <w:spacing w:val="-10"/>
              </w:rPr>
              <w:t>X</w:t>
            </w:r>
          </w:p>
        </w:tc>
        <w:tc>
          <w:tcPr>
            <w:tcW w:w="940" w:type="dxa"/>
            <w:shd w:val="clear" w:color="auto" w:fill="ABB9CA"/>
          </w:tcPr>
          <w:p w14:paraId="7D25B878" w14:textId="77777777" w:rsidR="00AF67F7" w:rsidRDefault="00AF67F7">
            <w:pPr>
              <w:pStyle w:val="TableParagraph"/>
            </w:pPr>
          </w:p>
        </w:tc>
        <w:tc>
          <w:tcPr>
            <w:tcW w:w="920" w:type="dxa"/>
            <w:shd w:val="clear" w:color="auto" w:fill="ABB9CA"/>
          </w:tcPr>
          <w:p w14:paraId="2B22D9F1" w14:textId="77777777" w:rsidR="00AF67F7" w:rsidRDefault="00AF67F7">
            <w:pPr>
              <w:pStyle w:val="TableParagraph"/>
            </w:pPr>
          </w:p>
        </w:tc>
        <w:tc>
          <w:tcPr>
            <w:tcW w:w="940" w:type="dxa"/>
            <w:shd w:val="clear" w:color="auto" w:fill="ABB9CA"/>
          </w:tcPr>
          <w:p w14:paraId="730FC040" w14:textId="77777777" w:rsidR="00AF67F7" w:rsidRDefault="00AF67F7">
            <w:pPr>
              <w:pStyle w:val="TableParagraph"/>
            </w:pPr>
          </w:p>
        </w:tc>
        <w:tc>
          <w:tcPr>
            <w:tcW w:w="2300" w:type="dxa"/>
            <w:shd w:val="clear" w:color="auto" w:fill="ABB9CA"/>
          </w:tcPr>
          <w:p w14:paraId="3E4F3EF4" w14:textId="77777777" w:rsidR="00AF67F7" w:rsidRDefault="00B5368C">
            <w:pPr>
              <w:pStyle w:val="TableParagraph"/>
              <w:spacing w:line="249" w:lineRule="exact"/>
              <w:ind w:left="71"/>
            </w:pPr>
            <w:r>
              <w:t>Sistema</w:t>
            </w:r>
            <w:r>
              <w:rPr>
                <w:spacing w:val="-4"/>
              </w:rPr>
              <w:t xml:space="preserve"> </w:t>
            </w:r>
            <w:r>
              <w:t>ERP</w:t>
            </w:r>
            <w:r>
              <w:rPr>
                <w:spacing w:val="-4"/>
              </w:rPr>
              <w:t xml:space="preserve"> </w:t>
            </w:r>
            <w:r>
              <w:t>de</w:t>
            </w:r>
            <w:r>
              <w:rPr>
                <w:spacing w:val="-4"/>
              </w:rPr>
              <w:t xml:space="preserve"> </w:t>
            </w:r>
            <w:r>
              <w:rPr>
                <w:spacing w:val="-2"/>
              </w:rPr>
              <w:t>ventas</w:t>
            </w:r>
          </w:p>
          <w:p w14:paraId="012ED91B" w14:textId="77777777" w:rsidR="00AF67F7" w:rsidRDefault="00B5368C">
            <w:pPr>
              <w:pStyle w:val="TableParagraph"/>
              <w:spacing w:line="250" w:lineRule="atLeast"/>
              <w:ind w:left="71" w:right="260"/>
            </w:pPr>
            <w:r>
              <w:t>(Microsoft</w:t>
            </w:r>
            <w:r>
              <w:rPr>
                <w:spacing w:val="-14"/>
              </w:rPr>
              <w:t xml:space="preserve"> </w:t>
            </w:r>
            <w:r>
              <w:t xml:space="preserve">Dynamics, </w:t>
            </w:r>
            <w:proofErr w:type="spellStart"/>
            <w:r>
              <w:rPr>
                <w:spacing w:val="-2"/>
              </w:rPr>
              <w:t>Procore</w:t>
            </w:r>
            <w:proofErr w:type="spellEnd"/>
            <w:r>
              <w:rPr>
                <w:spacing w:val="-2"/>
              </w:rPr>
              <w:t>)</w:t>
            </w:r>
          </w:p>
        </w:tc>
      </w:tr>
      <w:tr w:rsidR="00AF67F7" w14:paraId="144C9B17" w14:textId="77777777">
        <w:trPr>
          <w:trHeight w:val="521"/>
        </w:trPr>
        <w:tc>
          <w:tcPr>
            <w:tcW w:w="1080" w:type="dxa"/>
            <w:vMerge/>
            <w:tcBorders>
              <w:top w:val="nil"/>
            </w:tcBorders>
            <w:shd w:val="clear" w:color="auto" w:fill="AEAAAA"/>
          </w:tcPr>
          <w:p w14:paraId="582E1E90" w14:textId="77777777" w:rsidR="00AF67F7" w:rsidRDefault="00AF67F7">
            <w:pPr>
              <w:rPr>
                <w:sz w:val="2"/>
                <w:szCs w:val="2"/>
              </w:rPr>
            </w:pPr>
          </w:p>
        </w:tc>
        <w:tc>
          <w:tcPr>
            <w:tcW w:w="2440" w:type="dxa"/>
            <w:shd w:val="clear" w:color="auto" w:fill="ABB9CA"/>
          </w:tcPr>
          <w:p w14:paraId="7C57525A" w14:textId="77777777" w:rsidR="00AF67F7" w:rsidRDefault="00B5368C">
            <w:pPr>
              <w:pStyle w:val="TableParagraph"/>
              <w:spacing w:line="250" w:lineRule="atLeast"/>
              <w:ind w:left="65"/>
            </w:pPr>
            <w:r>
              <w:t>Procesamiento</w:t>
            </w:r>
            <w:r>
              <w:rPr>
                <w:spacing w:val="-13"/>
              </w:rPr>
              <w:t xml:space="preserve"> </w:t>
            </w:r>
            <w:r>
              <w:t>de</w:t>
            </w:r>
            <w:r>
              <w:rPr>
                <w:spacing w:val="-13"/>
              </w:rPr>
              <w:t xml:space="preserve"> </w:t>
            </w:r>
            <w:r>
              <w:t>pagos</w:t>
            </w:r>
            <w:r>
              <w:rPr>
                <w:spacing w:val="-13"/>
              </w:rPr>
              <w:t xml:space="preserve"> </w:t>
            </w:r>
            <w:r>
              <w:t xml:space="preserve">y </w:t>
            </w:r>
            <w:r>
              <w:rPr>
                <w:spacing w:val="-2"/>
              </w:rPr>
              <w:t>facturación</w:t>
            </w:r>
          </w:p>
        </w:tc>
        <w:tc>
          <w:tcPr>
            <w:tcW w:w="920" w:type="dxa"/>
            <w:shd w:val="clear" w:color="auto" w:fill="ABB9CA"/>
          </w:tcPr>
          <w:p w14:paraId="3CFF30F2" w14:textId="77777777" w:rsidR="00AF67F7" w:rsidRDefault="00B5368C">
            <w:pPr>
              <w:pStyle w:val="TableParagraph"/>
              <w:spacing w:before="138"/>
              <w:ind w:left="27" w:right="5"/>
              <w:jc w:val="center"/>
            </w:pPr>
            <w:r>
              <w:rPr>
                <w:spacing w:val="-10"/>
              </w:rPr>
              <w:t>X</w:t>
            </w:r>
          </w:p>
        </w:tc>
        <w:tc>
          <w:tcPr>
            <w:tcW w:w="940" w:type="dxa"/>
            <w:shd w:val="clear" w:color="auto" w:fill="ABB9CA"/>
          </w:tcPr>
          <w:p w14:paraId="25057D45" w14:textId="77777777" w:rsidR="00AF67F7" w:rsidRDefault="00B5368C">
            <w:pPr>
              <w:pStyle w:val="TableParagraph"/>
              <w:spacing w:before="138"/>
              <w:ind w:left="22"/>
              <w:jc w:val="center"/>
            </w:pPr>
            <w:r>
              <w:rPr>
                <w:spacing w:val="-10"/>
              </w:rPr>
              <w:t>X</w:t>
            </w:r>
          </w:p>
        </w:tc>
        <w:tc>
          <w:tcPr>
            <w:tcW w:w="920" w:type="dxa"/>
            <w:shd w:val="clear" w:color="auto" w:fill="ABB9CA"/>
          </w:tcPr>
          <w:p w14:paraId="5EA3933C" w14:textId="77777777" w:rsidR="00AF67F7" w:rsidRDefault="00AF67F7">
            <w:pPr>
              <w:pStyle w:val="TableParagraph"/>
            </w:pPr>
          </w:p>
        </w:tc>
        <w:tc>
          <w:tcPr>
            <w:tcW w:w="940" w:type="dxa"/>
            <w:shd w:val="clear" w:color="auto" w:fill="ABB9CA"/>
          </w:tcPr>
          <w:p w14:paraId="44545677" w14:textId="77777777" w:rsidR="00AF67F7" w:rsidRDefault="00AF67F7">
            <w:pPr>
              <w:pStyle w:val="TableParagraph"/>
            </w:pPr>
          </w:p>
        </w:tc>
        <w:tc>
          <w:tcPr>
            <w:tcW w:w="2300" w:type="dxa"/>
            <w:shd w:val="clear" w:color="auto" w:fill="ABB9CA"/>
          </w:tcPr>
          <w:p w14:paraId="7285DBC2" w14:textId="77777777" w:rsidR="00AF67F7" w:rsidRDefault="00B5368C">
            <w:pPr>
              <w:pStyle w:val="TableParagraph"/>
              <w:spacing w:line="250" w:lineRule="atLeast"/>
              <w:ind w:left="71" w:right="260"/>
            </w:pPr>
            <w:r>
              <w:t>Base</w:t>
            </w:r>
            <w:r>
              <w:rPr>
                <w:spacing w:val="-13"/>
              </w:rPr>
              <w:t xml:space="preserve"> </w:t>
            </w:r>
            <w:r>
              <w:t>de</w:t>
            </w:r>
            <w:r>
              <w:rPr>
                <w:spacing w:val="-13"/>
              </w:rPr>
              <w:t xml:space="preserve"> </w:t>
            </w:r>
            <w:r>
              <w:t>datos</w:t>
            </w:r>
            <w:r>
              <w:rPr>
                <w:spacing w:val="-13"/>
              </w:rPr>
              <w:t xml:space="preserve"> </w:t>
            </w:r>
            <w:r>
              <w:t xml:space="preserve">SQL </w:t>
            </w:r>
            <w:r>
              <w:rPr>
                <w:spacing w:val="-2"/>
              </w:rPr>
              <w:t>Server</w:t>
            </w:r>
          </w:p>
        </w:tc>
      </w:tr>
      <w:tr w:rsidR="00AF67F7" w14:paraId="13E6C917" w14:textId="77777777">
        <w:trPr>
          <w:trHeight w:val="539"/>
        </w:trPr>
        <w:tc>
          <w:tcPr>
            <w:tcW w:w="1080" w:type="dxa"/>
            <w:vMerge/>
            <w:tcBorders>
              <w:top w:val="nil"/>
            </w:tcBorders>
            <w:shd w:val="clear" w:color="auto" w:fill="AEAAAA"/>
          </w:tcPr>
          <w:p w14:paraId="59E66D56" w14:textId="77777777" w:rsidR="00AF67F7" w:rsidRDefault="00AF67F7">
            <w:pPr>
              <w:rPr>
                <w:sz w:val="2"/>
                <w:szCs w:val="2"/>
              </w:rPr>
            </w:pPr>
          </w:p>
        </w:tc>
        <w:tc>
          <w:tcPr>
            <w:tcW w:w="2440" w:type="dxa"/>
            <w:shd w:val="clear" w:color="auto" w:fill="ABB9CA"/>
          </w:tcPr>
          <w:p w14:paraId="77FD6DFB" w14:textId="77777777" w:rsidR="00AF67F7" w:rsidRDefault="00B5368C">
            <w:pPr>
              <w:pStyle w:val="TableParagraph"/>
              <w:spacing w:before="14" w:line="250" w:lineRule="atLeast"/>
              <w:ind w:left="65" w:right="155"/>
            </w:pPr>
            <w:r>
              <w:t>Generación</w:t>
            </w:r>
            <w:r>
              <w:rPr>
                <w:spacing w:val="-14"/>
              </w:rPr>
              <w:t xml:space="preserve"> </w:t>
            </w:r>
            <w:r>
              <w:t>de</w:t>
            </w:r>
            <w:r>
              <w:rPr>
                <w:spacing w:val="-14"/>
              </w:rPr>
              <w:t xml:space="preserve"> </w:t>
            </w:r>
            <w:r>
              <w:t>reportes de ventas</w:t>
            </w:r>
          </w:p>
        </w:tc>
        <w:tc>
          <w:tcPr>
            <w:tcW w:w="920" w:type="dxa"/>
            <w:shd w:val="clear" w:color="auto" w:fill="ABB9CA"/>
          </w:tcPr>
          <w:p w14:paraId="50712C0C" w14:textId="77777777" w:rsidR="00AF67F7" w:rsidRDefault="00B5368C">
            <w:pPr>
              <w:pStyle w:val="TableParagraph"/>
              <w:spacing w:before="152"/>
              <w:ind w:left="27" w:right="5"/>
              <w:jc w:val="center"/>
            </w:pPr>
            <w:r>
              <w:rPr>
                <w:spacing w:val="-10"/>
              </w:rPr>
              <w:t>X</w:t>
            </w:r>
          </w:p>
        </w:tc>
        <w:tc>
          <w:tcPr>
            <w:tcW w:w="940" w:type="dxa"/>
            <w:shd w:val="clear" w:color="auto" w:fill="ABB9CA"/>
          </w:tcPr>
          <w:p w14:paraId="20B39790" w14:textId="77777777" w:rsidR="00AF67F7" w:rsidRDefault="00AF67F7">
            <w:pPr>
              <w:pStyle w:val="TableParagraph"/>
            </w:pPr>
          </w:p>
        </w:tc>
        <w:tc>
          <w:tcPr>
            <w:tcW w:w="920" w:type="dxa"/>
            <w:shd w:val="clear" w:color="auto" w:fill="ABB9CA"/>
          </w:tcPr>
          <w:p w14:paraId="24CA2291" w14:textId="77777777" w:rsidR="00AF67F7" w:rsidRDefault="00B5368C">
            <w:pPr>
              <w:pStyle w:val="TableParagraph"/>
              <w:spacing w:before="152"/>
              <w:ind w:left="27" w:right="5"/>
              <w:jc w:val="center"/>
            </w:pPr>
            <w:r>
              <w:rPr>
                <w:spacing w:val="-10"/>
              </w:rPr>
              <w:t>X</w:t>
            </w:r>
          </w:p>
        </w:tc>
        <w:tc>
          <w:tcPr>
            <w:tcW w:w="940" w:type="dxa"/>
            <w:shd w:val="clear" w:color="auto" w:fill="ABB9CA"/>
          </w:tcPr>
          <w:p w14:paraId="799CD170" w14:textId="77777777" w:rsidR="00AF67F7" w:rsidRDefault="00AF67F7">
            <w:pPr>
              <w:pStyle w:val="TableParagraph"/>
            </w:pPr>
          </w:p>
        </w:tc>
        <w:tc>
          <w:tcPr>
            <w:tcW w:w="2300" w:type="dxa"/>
            <w:shd w:val="clear" w:color="auto" w:fill="ABB9CA"/>
          </w:tcPr>
          <w:p w14:paraId="101BC1CF" w14:textId="77777777" w:rsidR="00AF67F7" w:rsidRDefault="00B5368C">
            <w:pPr>
              <w:pStyle w:val="TableParagraph"/>
              <w:spacing w:before="14" w:line="250" w:lineRule="atLeast"/>
              <w:ind w:left="71" w:right="101"/>
            </w:pPr>
            <w:r>
              <w:t>Red</w:t>
            </w:r>
            <w:r>
              <w:rPr>
                <w:spacing w:val="-14"/>
              </w:rPr>
              <w:t xml:space="preserve"> </w:t>
            </w:r>
            <w:r>
              <w:t>de</w:t>
            </w:r>
            <w:r>
              <w:rPr>
                <w:spacing w:val="-13"/>
              </w:rPr>
              <w:t xml:space="preserve"> </w:t>
            </w:r>
            <w:r>
              <w:t>datos</w:t>
            </w:r>
            <w:r>
              <w:rPr>
                <w:spacing w:val="-14"/>
              </w:rPr>
              <w:t xml:space="preserve"> </w:t>
            </w:r>
            <w:r>
              <w:t>(conexión a Internet)</w:t>
            </w:r>
          </w:p>
        </w:tc>
      </w:tr>
      <w:tr w:rsidR="00AF67F7" w14:paraId="75B2300F" w14:textId="77777777">
        <w:trPr>
          <w:trHeight w:val="539"/>
        </w:trPr>
        <w:tc>
          <w:tcPr>
            <w:tcW w:w="1080" w:type="dxa"/>
            <w:vMerge/>
            <w:tcBorders>
              <w:top w:val="nil"/>
            </w:tcBorders>
            <w:shd w:val="clear" w:color="auto" w:fill="AEAAAA"/>
          </w:tcPr>
          <w:p w14:paraId="17BD3540" w14:textId="77777777" w:rsidR="00AF67F7" w:rsidRDefault="00AF67F7">
            <w:pPr>
              <w:rPr>
                <w:sz w:val="2"/>
                <w:szCs w:val="2"/>
              </w:rPr>
            </w:pPr>
          </w:p>
        </w:tc>
        <w:tc>
          <w:tcPr>
            <w:tcW w:w="2440" w:type="dxa"/>
            <w:shd w:val="clear" w:color="auto" w:fill="ABB9CA"/>
          </w:tcPr>
          <w:p w14:paraId="50B08D13" w14:textId="77777777" w:rsidR="00AF67F7" w:rsidRDefault="00B5368C">
            <w:pPr>
              <w:pStyle w:val="TableParagraph"/>
              <w:spacing w:before="147"/>
              <w:ind w:left="65"/>
            </w:pPr>
            <w:r>
              <w:t>Seguimiento</w:t>
            </w:r>
            <w:r>
              <w:rPr>
                <w:spacing w:val="-11"/>
              </w:rPr>
              <w:t xml:space="preserve"> </w:t>
            </w:r>
            <w:r>
              <w:rPr>
                <w:spacing w:val="-2"/>
              </w:rPr>
              <w:t>postventa</w:t>
            </w:r>
          </w:p>
        </w:tc>
        <w:tc>
          <w:tcPr>
            <w:tcW w:w="920" w:type="dxa"/>
            <w:shd w:val="clear" w:color="auto" w:fill="ABB9CA"/>
          </w:tcPr>
          <w:p w14:paraId="2020EDEB" w14:textId="77777777" w:rsidR="00AF67F7" w:rsidRDefault="00B5368C">
            <w:pPr>
              <w:pStyle w:val="TableParagraph"/>
              <w:spacing w:before="147"/>
              <w:ind w:left="27" w:right="5"/>
              <w:jc w:val="center"/>
            </w:pPr>
            <w:r>
              <w:rPr>
                <w:spacing w:val="-10"/>
              </w:rPr>
              <w:t>X</w:t>
            </w:r>
          </w:p>
        </w:tc>
        <w:tc>
          <w:tcPr>
            <w:tcW w:w="940" w:type="dxa"/>
            <w:shd w:val="clear" w:color="auto" w:fill="ABB9CA"/>
          </w:tcPr>
          <w:p w14:paraId="2A5405F2" w14:textId="77777777" w:rsidR="00AF67F7" w:rsidRDefault="00AF67F7">
            <w:pPr>
              <w:pStyle w:val="TableParagraph"/>
            </w:pPr>
          </w:p>
        </w:tc>
        <w:tc>
          <w:tcPr>
            <w:tcW w:w="920" w:type="dxa"/>
            <w:shd w:val="clear" w:color="auto" w:fill="ABB9CA"/>
          </w:tcPr>
          <w:p w14:paraId="7474E9E1" w14:textId="77777777" w:rsidR="00AF67F7" w:rsidRDefault="00AF67F7">
            <w:pPr>
              <w:pStyle w:val="TableParagraph"/>
            </w:pPr>
          </w:p>
        </w:tc>
        <w:tc>
          <w:tcPr>
            <w:tcW w:w="940" w:type="dxa"/>
            <w:shd w:val="clear" w:color="auto" w:fill="ABB9CA"/>
          </w:tcPr>
          <w:p w14:paraId="443D5C31" w14:textId="77777777" w:rsidR="00AF67F7" w:rsidRDefault="00B5368C">
            <w:pPr>
              <w:pStyle w:val="TableParagraph"/>
              <w:spacing w:before="147"/>
              <w:ind w:left="22"/>
              <w:jc w:val="center"/>
            </w:pPr>
            <w:r>
              <w:rPr>
                <w:spacing w:val="-10"/>
              </w:rPr>
              <w:t>X</w:t>
            </w:r>
          </w:p>
        </w:tc>
        <w:tc>
          <w:tcPr>
            <w:tcW w:w="2300" w:type="dxa"/>
            <w:shd w:val="clear" w:color="auto" w:fill="ABB9CA"/>
          </w:tcPr>
          <w:p w14:paraId="01069C98" w14:textId="77777777" w:rsidR="00AF67F7" w:rsidRDefault="00B5368C">
            <w:pPr>
              <w:pStyle w:val="TableParagraph"/>
              <w:spacing w:before="14" w:line="250" w:lineRule="atLeast"/>
              <w:ind w:left="71"/>
            </w:pPr>
            <w:proofErr w:type="spellStart"/>
            <w:r>
              <w:t>PCs</w:t>
            </w:r>
            <w:proofErr w:type="spellEnd"/>
            <w:r>
              <w:rPr>
                <w:spacing w:val="-14"/>
              </w:rPr>
              <w:t xml:space="preserve"> </w:t>
            </w:r>
            <w:r>
              <w:t>de</w:t>
            </w:r>
            <w:r>
              <w:rPr>
                <w:spacing w:val="-13"/>
              </w:rPr>
              <w:t xml:space="preserve"> </w:t>
            </w:r>
            <w:r>
              <w:t>usuario</w:t>
            </w:r>
            <w:r>
              <w:rPr>
                <w:spacing w:val="-14"/>
              </w:rPr>
              <w:t xml:space="preserve"> </w:t>
            </w:r>
            <w:r>
              <w:t>final (Lenovo V15, etc.)</w:t>
            </w:r>
          </w:p>
        </w:tc>
      </w:tr>
    </w:tbl>
    <w:p w14:paraId="4FEA9C2C" w14:textId="77777777" w:rsidR="00AF67F7" w:rsidRDefault="00AF67F7">
      <w:pPr>
        <w:pStyle w:val="Textoindependiente"/>
        <w:ind w:left="0"/>
        <w:rPr>
          <w:sz w:val="20"/>
        </w:rPr>
      </w:pPr>
    </w:p>
    <w:p w14:paraId="76761893" w14:textId="77777777" w:rsidR="00AF67F7" w:rsidRDefault="00AF67F7">
      <w:pPr>
        <w:pStyle w:val="Textoindependiente"/>
        <w:spacing w:before="103"/>
        <w:ind w:left="0"/>
        <w:rPr>
          <w:sz w:val="20"/>
        </w:rPr>
      </w:pPr>
    </w:p>
    <w:tbl>
      <w:tblPr>
        <w:tblStyle w:val="TableNormal"/>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380"/>
        <w:gridCol w:w="2400"/>
        <w:gridCol w:w="1080"/>
        <w:gridCol w:w="1060"/>
        <w:gridCol w:w="1060"/>
        <w:gridCol w:w="2580"/>
      </w:tblGrid>
      <w:tr w:rsidR="00AF67F7" w14:paraId="2154BDDC" w14:textId="77777777">
        <w:trPr>
          <w:trHeight w:val="500"/>
        </w:trPr>
        <w:tc>
          <w:tcPr>
            <w:tcW w:w="1380" w:type="dxa"/>
            <w:shd w:val="clear" w:color="auto" w:fill="0A5394"/>
          </w:tcPr>
          <w:p w14:paraId="2B99C261" w14:textId="77777777" w:rsidR="00AF67F7" w:rsidRDefault="00B5368C">
            <w:pPr>
              <w:pStyle w:val="TableParagraph"/>
              <w:spacing w:before="136"/>
              <w:ind w:left="186"/>
            </w:pPr>
            <w:r>
              <w:rPr>
                <w:color w:val="FFFFFF"/>
                <w:spacing w:val="-2"/>
              </w:rPr>
              <w:t>PROCESO</w:t>
            </w:r>
          </w:p>
        </w:tc>
        <w:tc>
          <w:tcPr>
            <w:tcW w:w="2400" w:type="dxa"/>
            <w:shd w:val="clear" w:color="auto" w:fill="0A5394"/>
          </w:tcPr>
          <w:p w14:paraId="44C2CA32" w14:textId="77777777" w:rsidR="00AF67F7" w:rsidRDefault="00B5368C">
            <w:pPr>
              <w:pStyle w:val="TableParagraph"/>
              <w:spacing w:before="136"/>
              <w:ind w:left="428"/>
            </w:pPr>
            <w:r>
              <w:rPr>
                <w:color w:val="FFFFFF"/>
                <w:spacing w:val="-2"/>
              </w:rPr>
              <w:t>SUBPROCESOS</w:t>
            </w:r>
          </w:p>
        </w:tc>
        <w:tc>
          <w:tcPr>
            <w:tcW w:w="1080" w:type="dxa"/>
            <w:shd w:val="clear" w:color="auto" w:fill="0A5394"/>
          </w:tcPr>
          <w:p w14:paraId="7FD3BA86" w14:textId="77777777" w:rsidR="00AF67F7" w:rsidRDefault="00B5368C">
            <w:pPr>
              <w:pStyle w:val="TableParagraph"/>
              <w:spacing w:before="136"/>
              <w:ind w:left="100" w:right="83"/>
              <w:jc w:val="center"/>
            </w:pPr>
            <w:r>
              <w:rPr>
                <w:color w:val="FFFFFF"/>
                <w:spacing w:val="-4"/>
              </w:rPr>
              <w:t>GSI1</w:t>
            </w:r>
          </w:p>
        </w:tc>
        <w:tc>
          <w:tcPr>
            <w:tcW w:w="1060" w:type="dxa"/>
            <w:shd w:val="clear" w:color="auto" w:fill="0A5394"/>
          </w:tcPr>
          <w:p w14:paraId="78A7A920" w14:textId="77777777" w:rsidR="00AF67F7" w:rsidRDefault="00B5368C">
            <w:pPr>
              <w:pStyle w:val="TableParagraph"/>
              <w:spacing w:before="136"/>
              <w:ind w:left="17" w:right="10"/>
              <w:jc w:val="center"/>
            </w:pPr>
            <w:r>
              <w:rPr>
                <w:color w:val="FFFFFF"/>
                <w:spacing w:val="-4"/>
              </w:rPr>
              <w:t>GSI2</w:t>
            </w:r>
          </w:p>
        </w:tc>
        <w:tc>
          <w:tcPr>
            <w:tcW w:w="1060" w:type="dxa"/>
            <w:shd w:val="clear" w:color="auto" w:fill="0A5394"/>
          </w:tcPr>
          <w:p w14:paraId="531039F8" w14:textId="77777777" w:rsidR="00AF67F7" w:rsidRDefault="00B5368C">
            <w:pPr>
              <w:pStyle w:val="TableParagraph"/>
              <w:spacing w:before="136"/>
              <w:ind w:left="17"/>
              <w:jc w:val="center"/>
            </w:pPr>
            <w:r>
              <w:rPr>
                <w:color w:val="FFFFFF"/>
                <w:spacing w:val="-4"/>
              </w:rPr>
              <w:t>GSI3</w:t>
            </w:r>
          </w:p>
        </w:tc>
        <w:tc>
          <w:tcPr>
            <w:tcW w:w="2580" w:type="dxa"/>
            <w:shd w:val="clear" w:color="auto" w:fill="0A5394"/>
          </w:tcPr>
          <w:p w14:paraId="308CB6FC" w14:textId="77777777" w:rsidR="00AF67F7" w:rsidRDefault="00B5368C">
            <w:pPr>
              <w:pStyle w:val="TableParagraph"/>
              <w:spacing w:before="136"/>
              <w:ind w:left="652"/>
            </w:pPr>
            <w:r>
              <w:rPr>
                <w:color w:val="FFFFFF"/>
              </w:rPr>
              <w:t>RECURSO</w:t>
            </w:r>
            <w:r>
              <w:rPr>
                <w:color w:val="FFFFFF"/>
                <w:spacing w:val="-7"/>
              </w:rPr>
              <w:t xml:space="preserve"> </w:t>
            </w:r>
            <w:r>
              <w:rPr>
                <w:color w:val="FFFFFF"/>
                <w:spacing w:val="-5"/>
              </w:rPr>
              <w:t>TI</w:t>
            </w:r>
          </w:p>
        </w:tc>
      </w:tr>
      <w:tr w:rsidR="00AF67F7" w14:paraId="64301A28" w14:textId="77777777">
        <w:trPr>
          <w:trHeight w:val="839"/>
        </w:trPr>
        <w:tc>
          <w:tcPr>
            <w:tcW w:w="1380" w:type="dxa"/>
            <w:vMerge w:val="restart"/>
            <w:shd w:val="clear" w:color="auto" w:fill="AEAAAA"/>
          </w:tcPr>
          <w:p w14:paraId="4B04725E" w14:textId="77777777" w:rsidR="00AF67F7" w:rsidRDefault="00AF67F7">
            <w:pPr>
              <w:pStyle w:val="TableParagraph"/>
            </w:pPr>
          </w:p>
          <w:p w14:paraId="04A46B00" w14:textId="77777777" w:rsidR="00AF67F7" w:rsidRDefault="00AF67F7">
            <w:pPr>
              <w:pStyle w:val="TableParagraph"/>
            </w:pPr>
          </w:p>
          <w:p w14:paraId="32A9933A" w14:textId="77777777" w:rsidR="00AF67F7" w:rsidRDefault="00AF67F7">
            <w:pPr>
              <w:pStyle w:val="TableParagraph"/>
              <w:spacing w:before="22"/>
            </w:pPr>
          </w:p>
          <w:p w14:paraId="2E81E2B3" w14:textId="77777777" w:rsidR="00AF67F7" w:rsidRDefault="00B5368C">
            <w:pPr>
              <w:pStyle w:val="TableParagraph"/>
              <w:spacing w:before="1"/>
              <w:ind w:left="91" w:right="87"/>
              <w:jc w:val="center"/>
            </w:pPr>
            <w:r>
              <w:rPr>
                <w:spacing w:val="-2"/>
              </w:rPr>
              <w:t xml:space="preserve">GESTIÓN </w:t>
            </w:r>
            <w:r>
              <w:rPr>
                <w:spacing w:val="-6"/>
              </w:rPr>
              <w:t xml:space="preserve">DE </w:t>
            </w:r>
            <w:r>
              <w:rPr>
                <w:spacing w:val="-4"/>
              </w:rPr>
              <w:t xml:space="preserve">INVENTARI </w:t>
            </w:r>
            <w:r>
              <w:rPr>
                <w:spacing w:val="-6"/>
              </w:rPr>
              <w:t>OS</w:t>
            </w:r>
          </w:p>
        </w:tc>
        <w:tc>
          <w:tcPr>
            <w:tcW w:w="2400" w:type="dxa"/>
            <w:shd w:val="clear" w:color="auto" w:fill="ABB9CA"/>
          </w:tcPr>
          <w:p w14:paraId="47E2C392" w14:textId="77777777" w:rsidR="00AF67F7" w:rsidRDefault="00AF67F7">
            <w:pPr>
              <w:pStyle w:val="TableParagraph"/>
              <w:spacing w:before="53"/>
            </w:pPr>
          </w:p>
          <w:p w14:paraId="61758A02" w14:textId="77777777" w:rsidR="00AF67F7" w:rsidRDefault="00B5368C">
            <w:pPr>
              <w:pStyle w:val="TableParagraph"/>
              <w:ind w:left="65"/>
            </w:pPr>
            <w:r>
              <w:t>Recepción</w:t>
            </w:r>
            <w:r>
              <w:rPr>
                <w:spacing w:val="-6"/>
              </w:rPr>
              <w:t xml:space="preserve"> </w:t>
            </w:r>
            <w:r>
              <w:t>de</w:t>
            </w:r>
            <w:r>
              <w:rPr>
                <w:spacing w:val="-5"/>
              </w:rPr>
              <w:t xml:space="preserve"> </w:t>
            </w:r>
            <w:r>
              <w:rPr>
                <w:spacing w:val="-2"/>
              </w:rPr>
              <w:t>productos</w:t>
            </w:r>
          </w:p>
        </w:tc>
        <w:tc>
          <w:tcPr>
            <w:tcW w:w="1080" w:type="dxa"/>
            <w:shd w:val="clear" w:color="auto" w:fill="ABB9CA"/>
          </w:tcPr>
          <w:p w14:paraId="753C63FD" w14:textId="77777777" w:rsidR="00AF67F7" w:rsidRDefault="00AF67F7">
            <w:pPr>
              <w:pStyle w:val="TableParagraph"/>
              <w:spacing w:before="53"/>
            </w:pPr>
          </w:p>
          <w:p w14:paraId="28D4C504" w14:textId="77777777" w:rsidR="00AF67F7" w:rsidRDefault="00B5368C">
            <w:pPr>
              <w:pStyle w:val="TableParagraph"/>
              <w:ind w:left="100" w:right="83"/>
              <w:jc w:val="center"/>
            </w:pPr>
            <w:r>
              <w:rPr>
                <w:spacing w:val="-10"/>
              </w:rPr>
              <w:t>X</w:t>
            </w:r>
          </w:p>
        </w:tc>
        <w:tc>
          <w:tcPr>
            <w:tcW w:w="1060" w:type="dxa"/>
            <w:shd w:val="clear" w:color="auto" w:fill="ABB9CA"/>
          </w:tcPr>
          <w:p w14:paraId="0596F7B5" w14:textId="77777777" w:rsidR="00AF67F7" w:rsidRDefault="00AF67F7">
            <w:pPr>
              <w:pStyle w:val="TableParagraph"/>
              <w:spacing w:before="53"/>
            </w:pPr>
          </w:p>
          <w:p w14:paraId="0BA998A6" w14:textId="77777777" w:rsidR="00AF67F7" w:rsidRDefault="00B5368C">
            <w:pPr>
              <w:pStyle w:val="TableParagraph"/>
              <w:ind w:left="17" w:right="10"/>
              <w:jc w:val="center"/>
            </w:pPr>
            <w:r>
              <w:rPr>
                <w:spacing w:val="-10"/>
              </w:rPr>
              <w:t>X</w:t>
            </w:r>
          </w:p>
        </w:tc>
        <w:tc>
          <w:tcPr>
            <w:tcW w:w="1060" w:type="dxa"/>
            <w:shd w:val="clear" w:color="auto" w:fill="ABB9CA"/>
          </w:tcPr>
          <w:p w14:paraId="0451CD22" w14:textId="77777777" w:rsidR="00AF67F7" w:rsidRDefault="00AF67F7">
            <w:pPr>
              <w:pStyle w:val="TableParagraph"/>
              <w:spacing w:before="53"/>
            </w:pPr>
          </w:p>
          <w:p w14:paraId="51374700" w14:textId="77777777" w:rsidR="00AF67F7" w:rsidRDefault="00B5368C">
            <w:pPr>
              <w:pStyle w:val="TableParagraph"/>
              <w:ind w:left="17"/>
              <w:jc w:val="center"/>
            </w:pPr>
            <w:r>
              <w:rPr>
                <w:spacing w:val="-10"/>
              </w:rPr>
              <w:t>X</w:t>
            </w:r>
          </w:p>
        </w:tc>
        <w:tc>
          <w:tcPr>
            <w:tcW w:w="2580" w:type="dxa"/>
            <w:shd w:val="clear" w:color="auto" w:fill="ABB9CA"/>
          </w:tcPr>
          <w:p w14:paraId="50ABA6F0" w14:textId="77777777" w:rsidR="00AF67F7" w:rsidRDefault="00B5368C">
            <w:pPr>
              <w:pStyle w:val="TableParagraph"/>
              <w:spacing w:before="53"/>
              <w:ind w:left="76"/>
            </w:pPr>
            <w:r>
              <w:t>Sistema</w:t>
            </w:r>
            <w:r>
              <w:rPr>
                <w:spacing w:val="-14"/>
              </w:rPr>
              <w:t xml:space="preserve"> </w:t>
            </w:r>
            <w:r>
              <w:t>de</w:t>
            </w:r>
            <w:r>
              <w:rPr>
                <w:spacing w:val="-13"/>
              </w:rPr>
              <w:t xml:space="preserve"> </w:t>
            </w:r>
            <w:r>
              <w:t>Gestión</w:t>
            </w:r>
            <w:r>
              <w:rPr>
                <w:spacing w:val="-14"/>
              </w:rPr>
              <w:t xml:space="preserve"> </w:t>
            </w:r>
            <w:r>
              <w:t>de Inventarios (</w:t>
            </w:r>
            <w:proofErr w:type="spellStart"/>
            <w:r>
              <w:t>Procore</w:t>
            </w:r>
            <w:proofErr w:type="spellEnd"/>
            <w:r>
              <w:t>, Microsoft Dynamics)</w:t>
            </w:r>
          </w:p>
        </w:tc>
      </w:tr>
      <w:tr w:rsidR="00AF67F7" w14:paraId="2496491A" w14:textId="77777777">
        <w:trPr>
          <w:trHeight w:val="840"/>
        </w:trPr>
        <w:tc>
          <w:tcPr>
            <w:tcW w:w="1380" w:type="dxa"/>
            <w:vMerge/>
            <w:tcBorders>
              <w:top w:val="nil"/>
            </w:tcBorders>
            <w:shd w:val="clear" w:color="auto" w:fill="AEAAAA"/>
          </w:tcPr>
          <w:p w14:paraId="2468499F" w14:textId="77777777" w:rsidR="00AF67F7" w:rsidRDefault="00AF67F7">
            <w:pPr>
              <w:rPr>
                <w:sz w:val="2"/>
                <w:szCs w:val="2"/>
              </w:rPr>
            </w:pPr>
          </w:p>
        </w:tc>
        <w:tc>
          <w:tcPr>
            <w:tcW w:w="2400" w:type="dxa"/>
            <w:shd w:val="clear" w:color="auto" w:fill="ABB9CA"/>
          </w:tcPr>
          <w:p w14:paraId="4FDD317A" w14:textId="77777777" w:rsidR="00AF67F7" w:rsidRDefault="00B5368C">
            <w:pPr>
              <w:pStyle w:val="TableParagraph"/>
              <w:spacing w:before="174"/>
              <w:ind w:left="65"/>
            </w:pPr>
            <w:r>
              <w:t>Control</w:t>
            </w:r>
            <w:r>
              <w:rPr>
                <w:spacing w:val="-13"/>
              </w:rPr>
              <w:t xml:space="preserve"> </w:t>
            </w:r>
            <w:r>
              <w:t>de</w:t>
            </w:r>
            <w:r>
              <w:rPr>
                <w:spacing w:val="-13"/>
              </w:rPr>
              <w:t xml:space="preserve"> </w:t>
            </w:r>
            <w:r>
              <w:t>stock</w:t>
            </w:r>
            <w:r>
              <w:rPr>
                <w:spacing w:val="-13"/>
              </w:rPr>
              <w:t xml:space="preserve"> </w:t>
            </w:r>
            <w:r>
              <w:t xml:space="preserve">y </w:t>
            </w:r>
            <w:r>
              <w:rPr>
                <w:spacing w:val="-2"/>
              </w:rPr>
              <w:t>distribución</w:t>
            </w:r>
          </w:p>
        </w:tc>
        <w:tc>
          <w:tcPr>
            <w:tcW w:w="1080" w:type="dxa"/>
            <w:shd w:val="clear" w:color="auto" w:fill="ABB9CA"/>
          </w:tcPr>
          <w:p w14:paraId="73BFF18E" w14:textId="77777777" w:rsidR="00AF67F7" w:rsidRDefault="00AF67F7">
            <w:pPr>
              <w:pStyle w:val="TableParagraph"/>
            </w:pPr>
          </w:p>
        </w:tc>
        <w:tc>
          <w:tcPr>
            <w:tcW w:w="1060" w:type="dxa"/>
            <w:shd w:val="clear" w:color="auto" w:fill="ABB9CA"/>
          </w:tcPr>
          <w:p w14:paraId="25A2C56E" w14:textId="77777777" w:rsidR="00AF67F7" w:rsidRDefault="00AF67F7">
            <w:pPr>
              <w:pStyle w:val="TableParagraph"/>
              <w:spacing w:before="48"/>
            </w:pPr>
          </w:p>
          <w:p w14:paraId="707CD5B7" w14:textId="77777777" w:rsidR="00AF67F7" w:rsidRDefault="00B5368C">
            <w:pPr>
              <w:pStyle w:val="TableParagraph"/>
              <w:ind w:left="17" w:right="10"/>
              <w:jc w:val="center"/>
            </w:pPr>
            <w:r>
              <w:rPr>
                <w:spacing w:val="-10"/>
              </w:rPr>
              <w:t>X</w:t>
            </w:r>
          </w:p>
        </w:tc>
        <w:tc>
          <w:tcPr>
            <w:tcW w:w="1060" w:type="dxa"/>
            <w:shd w:val="clear" w:color="auto" w:fill="ABB9CA"/>
          </w:tcPr>
          <w:p w14:paraId="001FB5A3" w14:textId="77777777" w:rsidR="00AF67F7" w:rsidRDefault="00AF67F7">
            <w:pPr>
              <w:pStyle w:val="TableParagraph"/>
            </w:pPr>
          </w:p>
        </w:tc>
        <w:tc>
          <w:tcPr>
            <w:tcW w:w="2580" w:type="dxa"/>
            <w:shd w:val="clear" w:color="auto" w:fill="ABB9CA"/>
          </w:tcPr>
          <w:p w14:paraId="5B87CDE8" w14:textId="77777777" w:rsidR="00AF67F7" w:rsidRDefault="00AF67F7">
            <w:pPr>
              <w:pStyle w:val="TableParagraph"/>
              <w:spacing w:before="48"/>
            </w:pPr>
          </w:p>
          <w:p w14:paraId="03F3371F" w14:textId="77777777" w:rsidR="00AF67F7" w:rsidRDefault="00B5368C">
            <w:pPr>
              <w:pStyle w:val="TableParagraph"/>
              <w:ind w:left="76"/>
            </w:pPr>
            <w:r>
              <w:t>Base</w:t>
            </w:r>
            <w:r>
              <w:rPr>
                <w:spacing w:val="-4"/>
              </w:rPr>
              <w:t xml:space="preserve"> </w:t>
            </w:r>
            <w:r>
              <w:t>de</w:t>
            </w:r>
            <w:r>
              <w:rPr>
                <w:spacing w:val="-3"/>
              </w:rPr>
              <w:t xml:space="preserve"> </w:t>
            </w:r>
            <w:r>
              <w:t>datos</w:t>
            </w:r>
            <w:r>
              <w:rPr>
                <w:spacing w:val="-4"/>
              </w:rPr>
              <w:t xml:space="preserve"> </w:t>
            </w:r>
            <w:r>
              <w:t>SQL</w:t>
            </w:r>
            <w:r>
              <w:rPr>
                <w:spacing w:val="-3"/>
              </w:rPr>
              <w:t xml:space="preserve"> </w:t>
            </w:r>
            <w:r>
              <w:rPr>
                <w:spacing w:val="-2"/>
              </w:rPr>
              <w:t>Server</w:t>
            </w:r>
          </w:p>
        </w:tc>
      </w:tr>
      <w:tr w:rsidR="00AF67F7" w14:paraId="436A6EFF" w14:textId="77777777">
        <w:trPr>
          <w:trHeight w:val="839"/>
        </w:trPr>
        <w:tc>
          <w:tcPr>
            <w:tcW w:w="1380" w:type="dxa"/>
            <w:vMerge/>
            <w:tcBorders>
              <w:top w:val="nil"/>
            </w:tcBorders>
            <w:shd w:val="clear" w:color="auto" w:fill="AEAAAA"/>
          </w:tcPr>
          <w:p w14:paraId="347F1DB3" w14:textId="77777777" w:rsidR="00AF67F7" w:rsidRDefault="00AF67F7">
            <w:pPr>
              <w:rPr>
                <w:sz w:val="2"/>
                <w:szCs w:val="2"/>
              </w:rPr>
            </w:pPr>
          </w:p>
        </w:tc>
        <w:tc>
          <w:tcPr>
            <w:tcW w:w="2400" w:type="dxa"/>
            <w:shd w:val="clear" w:color="auto" w:fill="ABB9CA"/>
          </w:tcPr>
          <w:p w14:paraId="0BA318CC" w14:textId="77777777" w:rsidR="00AF67F7" w:rsidRDefault="00B5368C">
            <w:pPr>
              <w:pStyle w:val="TableParagraph"/>
              <w:spacing w:before="169"/>
              <w:ind w:left="65" w:right="824"/>
            </w:pPr>
            <w:r>
              <w:t>Actualización</w:t>
            </w:r>
            <w:r>
              <w:rPr>
                <w:spacing w:val="-14"/>
              </w:rPr>
              <w:t xml:space="preserve"> </w:t>
            </w:r>
            <w:r>
              <w:t xml:space="preserve">de </w:t>
            </w:r>
            <w:r>
              <w:rPr>
                <w:spacing w:val="-2"/>
              </w:rPr>
              <w:t>inventarios</w:t>
            </w:r>
          </w:p>
        </w:tc>
        <w:tc>
          <w:tcPr>
            <w:tcW w:w="1080" w:type="dxa"/>
            <w:shd w:val="clear" w:color="auto" w:fill="ABB9CA"/>
          </w:tcPr>
          <w:p w14:paraId="0AFB0981" w14:textId="77777777" w:rsidR="00AF67F7" w:rsidRDefault="00AF67F7">
            <w:pPr>
              <w:pStyle w:val="TableParagraph"/>
            </w:pPr>
          </w:p>
        </w:tc>
        <w:tc>
          <w:tcPr>
            <w:tcW w:w="1060" w:type="dxa"/>
            <w:shd w:val="clear" w:color="auto" w:fill="ABB9CA"/>
          </w:tcPr>
          <w:p w14:paraId="5BA8409A" w14:textId="77777777" w:rsidR="00AF67F7" w:rsidRDefault="00AF67F7">
            <w:pPr>
              <w:pStyle w:val="TableParagraph"/>
            </w:pPr>
          </w:p>
        </w:tc>
        <w:tc>
          <w:tcPr>
            <w:tcW w:w="1060" w:type="dxa"/>
            <w:shd w:val="clear" w:color="auto" w:fill="ABB9CA"/>
          </w:tcPr>
          <w:p w14:paraId="60C32A43" w14:textId="77777777" w:rsidR="00AF67F7" w:rsidRDefault="00AF67F7">
            <w:pPr>
              <w:pStyle w:val="TableParagraph"/>
              <w:spacing w:before="43"/>
            </w:pPr>
          </w:p>
          <w:p w14:paraId="3A392FC5" w14:textId="77777777" w:rsidR="00AF67F7" w:rsidRDefault="00B5368C">
            <w:pPr>
              <w:pStyle w:val="TableParagraph"/>
              <w:ind w:left="17"/>
              <w:jc w:val="center"/>
            </w:pPr>
            <w:r>
              <w:rPr>
                <w:spacing w:val="-10"/>
              </w:rPr>
              <w:t>X</w:t>
            </w:r>
          </w:p>
        </w:tc>
        <w:tc>
          <w:tcPr>
            <w:tcW w:w="2580" w:type="dxa"/>
            <w:shd w:val="clear" w:color="auto" w:fill="ABB9CA"/>
          </w:tcPr>
          <w:p w14:paraId="3EEA73D4" w14:textId="77777777" w:rsidR="00AF67F7" w:rsidRDefault="00B5368C">
            <w:pPr>
              <w:pStyle w:val="TableParagraph"/>
              <w:spacing w:before="169"/>
              <w:ind w:left="76" w:right="11"/>
            </w:pPr>
            <w:r>
              <w:t>UPS</w:t>
            </w:r>
            <w:r>
              <w:rPr>
                <w:spacing w:val="-14"/>
              </w:rPr>
              <w:t xml:space="preserve"> </w:t>
            </w:r>
            <w:r>
              <w:t>para</w:t>
            </w:r>
            <w:r>
              <w:rPr>
                <w:spacing w:val="-13"/>
              </w:rPr>
              <w:t xml:space="preserve"> </w:t>
            </w:r>
            <w:r>
              <w:t>respaldo</w:t>
            </w:r>
            <w:r>
              <w:rPr>
                <w:spacing w:val="-14"/>
              </w:rPr>
              <w:t xml:space="preserve"> </w:t>
            </w:r>
            <w:r>
              <w:t xml:space="preserve">de </w:t>
            </w:r>
            <w:r>
              <w:rPr>
                <w:spacing w:val="-2"/>
              </w:rPr>
              <w:t>energía</w:t>
            </w:r>
          </w:p>
        </w:tc>
      </w:tr>
    </w:tbl>
    <w:p w14:paraId="65310473" w14:textId="77777777" w:rsidR="00AF67F7" w:rsidRDefault="00AF67F7">
      <w:pPr>
        <w:pStyle w:val="Textoindependiente"/>
        <w:ind w:left="0"/>
      </w:pPr>
    </w:p>
    <w:p w14:paraId="2484AB7C" w14:textId="77777777" w:rsidR="00AF67F7" w:rsidRDefault="00AF67F7">
      <w:pPr>
        <w:pStyle w:val="Textoindependiente"/>
        <w:ind w:left="0"/>
      </w:pPr>
    </w:p>
    <w:p w14:paraId="10B3899E" w14:textId="77777777" w:rsidR="00AF67F7" w:rsidRDefault="00AF67F7">
      <w:pPr>
        <w:pStyle w:val="Textoindependiente"/>
        <w:ind w:left="0"/>
      </w:pPr>
    </w:p>
    <w:p w14:paraId="52B33682" w14:textId="77777777" w:rsidR="00AF67F7" w:rsidRDefault="00AF67F7">
      <w:pPr>
        <w:pStyle w:val="Textoindependiente"/>
        <w:ind w:left="0"/>
      </w:pPr>
    </w:p>
    <w:p w14:paraId="403EF756" w14:textId="77777777" w:rsidR="00AF67F7" w:rsidRDefault="00AF67F7">
      <w:pPr>
        <w:pStyle w:val="Textoindependiente"/>
        <w:ind w:left="0"/>
      </w:pPr>
    </w:p>
    <w:p w14:paraId="4AA37D7A" w14:textId="77777777" w:rsidR="00AF67F7" w:rsidRDefault="00AF67F7">
      <w:pPr>
        <w:pStyle w:val="Textoindependiente"/>
        <w:spacing w:before="114"/>
        <w:ind w:left="0"/>
      </w:pPr>
    </w:p>
    <w:p w14:paraId="7D1185FC" w14:textId="77777777" w:rsidR="00AF67F7" w:rsidRDefault="00B5368C">
      <w:pPr>
        <w:ind w:left="267"/>
      </w:pPr>
      <w:r>
        <w:rPr>
          <w:noProof/>
        </w:rPr>
        <mc:AlternateContent>
          <mc:Choice Requires="wps">
            <w:drawing>
              <wp:anchor distT="0" distB="0" distL="0" distR="0" simplePos="0" relativeHeight="251657216" behindDoc="0" locked="0" layoutInCell="1" allowOverlap="1" wp14:anchorId="6C227314" wp14:editId="00A5C1E7">
                <wp:simplePos x="0" y="0"/>
                <wp:positionH relativeFrom="page">
                  <wp:posOffset>1041400</wp:posOffset>
                </wp:positionH>
                <wp:positionV relativeFrom="paragraph">
                  <wp:posOffset>-766990</wp:posOffset>
                </wp:positionV>
                <wp:extent cx="6146800" cy="8502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6800" cy="850265"/>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680"/>
                              <w:gridCol w:w="1860"/>
                              <w:gridCol w:w="1000"/>
                              <w:gridCol w:w="980"/>
                              <w:gridCol w:w="1000"/>
                              <w:gridCol w:w="980"/>
                              <w:gridCol w:w="2040"/>
                            </w:tblGrid>
                            <w:tr w:rsidR="00AF67F7" w14:paraId="7567F053" w14:textId="77777777">
                              <w:trPr>
                                <w:trHeight w:val="520"/>
                              </w:trPr>
                              <w:tc>
                                <w:tcPr>
                                  <w:tcW w:w="1680" w:type="dxa"/>
                                  <w:shd w:val="clear" w:color="auto" w:fill="0A5394"/>
                                </w:tcPr>
                                <w:p w14:paraId="35E527A7" w14:textId="77777777" w:rsidR="00AF67F7" w:rsidRDefault="00B5368C">
                                  <w:pPr>
                                    <w:pStyle w:val="TableParagraph"/>
                                    <w:spacing w:before="142"/>
                                    <w:ind w:left="30" w:right="28"/>
                                    <w:jc w:val="center"/>
                                  </w:pPr>
                                  <w:r>
                                    <w:rPr>
                                      <w:color w:val="FFFFFF"/>
                                      <w:spacing w:val="-2"/>
                                    </w:rPr>
                                    <w:t>PROCESO</w:t>
                                  </w:r>
                                </w:p>
                              </w:tc>
                              <w:tc>
                                <w:tcPr>
                                  <w:tcW w:w="1860" w:type="dxa"/>
                                  <w:shd w:val="clear" w:color="auto" w:fill="0A5394"/>
                                </w:tcPr>
                                <w:p w14:paraId="332F03CA" w14:textId="77777777" w:rsidR="00AF67F7" w:rsidRDefault="00B5368C">
                                  <w:pPr>
                                    <w:pStyle w:val="TableParagraph"/>
                                    <w:spacing w:before="142"/>
                                    <w:ind w:left="158"/>
                                  </w:pPr>
                                  <w:r>
                                    <w:rPr>
                                      <w:color w:val="FFFFFF"/>
                                      <w:spacing w:val="-2"/>
                                    </w:rPr>
                                    <w:t>SUBPROCESOS</w:t>
                                  </w:r>
                                </w:p>
                              </w:tc>
                              <w:tc>
                                <w:tcPr>
                                  <w:tcW w:w="1000" w:type="dxa"/>
                                  <w:shd w:val="clear" w:color="auto" w:fill="0A5394"/>
                                </w:tcPr>
                                <w:p w14:paraId="2DB13938" w14:textId="77777777" w:rsidR="00AF67F7" w:rsidRDefault="00B5368C">
                                  <w:pPr>
                                    <w:pStyle w:val="TableParagraph"/>
                                    <w:spacing w:before="142"/>
                                    <w:ind w:left="22"/>
                                    <w:jc w:val="center"/>
                                  </w:pPr>
                                  <w:r>
                                    <w:rPr>
                                      <w:color w:val="FFFFFF"/>
                                      <w:spacing w:val="-4"/>
                                    </w:rPr>
                                    <w:t>GDP1</w:t>
                                  </w:r>
                                </w:p>
                              </w:tc>
                              <w:tc>
                                <w:tcPr>
                                  <w:tcW w:w="980" w:type="dxa"/>
                                  <w:shd w:val="clear" w:color="auto" w:fill="0A5394"/>
                                </w:tcPr>
                                <w:p w14:paraId="02ECF536" w14:textId="77777777" w:rsidR="00AF67F7" w:rsidRDefault="00B5368C">
                                  <w:pPr>
                                    <w:pStyle w:val="TableParagraph"/>
                                    <w:spacing w:before="142"/>
                                    <w:ind w:left="216"/>
                                  </w:pPr>
                                  <w:r>
                                    <w:rPr>
                                      <w:color w:val="FFFFFF"/>
                                      <w:spacing w:val="-4"/>
                                    </w:rPr>
                                    <w:t>GDP2</w:t>
                                  </w:r>
                                </w:p>
                              </w:tc>
                              <w:tc>
                                <w:tcPr>
                                  <w:tcW w:w="1000" w:type="dxa"/>
                                  <w:shd w:val="clear" w:color="auto" w:fill="0A5394"/>
                                </w:tcPr>
                                <w:p w14:paraId="5787C041" w14:textId="77777777" w:rsidR="00AF67F7" w:rsidRDefault="00B5368C">
                                  <w:pPr>
                                    <w:pStyle w:val="TableParagraph"/>
                                    <w:spacing w:before="142"/>
                                    <w:ind w:left="226"/>
                                  </w:pPr>
                                  <w:r>
                                    <w:rPr>
                                      <w:color w:val="FFFFFF"/>
                                      <w:spacing w:val="-4"/>
                                    </w:rPr>
                                    <w:t>GDP3</w:t>
                                  </w:r>
                                </w:p>
                              </w:tc>
                              <w:tc>
                                <w:tcPr>
                                  <w:tcW w:w="980" w:type="dxa"/>
                                  <w:shd w:val="clear" w:color="auto" w:fill="0A5394"/>
                                </w:tcPr>
                                <w:p w14:paraId="0DE75AD4" w14:textId="77777777" w:rsidR="00AF67F7" w:rsidRDefault="00B5368C">
                                  <w:pPr>
                                    <w:pStyle w:val="TableParagraph"/>
                                    <w:spacing w:before="142"/>
                                    <w:ind w:left="216"/>
                                  </w:pPr>
                                  <w:r>
                                    <w:rPr>
                                      <w:color w:val="FFFFFF"/>
                                      <w:spacing w:val="-4"/>
                                    </w:rPr>
                                    <w:t>GDP4</w:t>
                                  </w:r>
                                </w:p>
                              </w:tc>
                              <w:tc>
                                <w:tcPr>
                                  <w:tcW w:w="2040" w:type="dxa"/>
                                  <w:shd w:val="clear" w:color="auto" w:fill="0A5394"/>
                                </w:tcPr>
                                <w:p w14:paraId="7F943FFE" w14:textId="77777777" w:rsidR="00AF67F7" w:rsidRDefault="00B5368C">
                                  <w:pPr>
                                    <w:pStyle w:val="TableParagraph"/>
                                    <w:spacing w:before="142"/>
                                    <w:ind w:left="387"/>
                                  </w:pPr>
                                  <w:r>
                                    <w:rPr>
                                      <w:color w:val="FFFFFF"/>
                                    </w:rPr>
                                    <w:t>RECURSO</w:t>
                                  </w:r>
                                  <w:r>
                                    <w:rPr>
                                      <w:color w:val="FFFFFF"/>
                                      <w:spacing w:val="-7"/>
                                    </w:rPr>
                                    <w:t xml:space="preserve"> </w:t>
                                  </w:r>
                                  <w:r>
                                    <w:rPr>
                                      <w:color w:val="FFFFFF"/>
                                      <w:spacing w:val="-5"/>
                                    </w:rPr>
                                    <w:t>TI</w:t>
                                  </w:r>
                                </w:p>
                              </w:tc>
                            </w:tr>
                            <w:tr w:rsidR="00AF67F7" w14:paraId="449F0DE4" w14:textId="77777777">
                              <w:trPr>
                                <w:trHeight w:val="759"/>
                              </w:trPr>
                              <w:tc>
                                <w:tcPr>
                                  <w:tcW w:w="1680" w:type="dxa"/>
                                  <w:shd w:val="clear" w:color="auto" w:fill="AEAAAA"/>
                                </w:tcPr>
                                <w:p w14:paraId="2F7BA680" w14:textId="77777777" w:rsidR="00AF67F7" w:rsidRDefault="00AF67F7">
                                  <w:pPr>
                                    <w:pStyle w:val="TableParagraph"/>
                                    <w:spacing w:before="142"/>
                                  </w:pPr>
                                </w:p>
                                <w:p w14:paraId="35AF4A34" w14:textId="77777777" w:rsidR="00AF67F7" w:rsidRDefault="00B5368C">
                                  <w:pPr>
                                    <w:pStyle w:val="TableParagraph"/>
                                    <w:ind w:left="30" w:right="28"/>
                                    <w:jc w:val="center"/>
                                  </w:pPr>
                                  <w:r>
                                    <w:t>GESTIÓN</w:t>
                                  </w:r>
                                  <w:r>
                                    <w:rPr>
                                      <w:spacing w:val="-7"/>
                                    </w:rPr>
                                    <w:t xml:space="preserve"> </w:t>
                                  </w:r>
                                  <w:r>
                                    <w:rPr>
                                      <w:spacing w:val="-5"/>
                                    </w:rPr>
                                    <w:t>DE</w:t>
                                  </w:r>
                                </w:p>
                              </w:tc>
                              <w:tc>
                                <w:tcPr>
                                  <w:tcW w:w="1860" w:type="dxa"/>
                                  <w:shd w:val="clear" w:color="auto" w:fill="ABB9CA"/>
                                </w:tcPr>
                                <w:p w14:paraId="20BE6E3B" w14:textId="77777777" w:rsidR="00AF67F7" w:rsidRDefault="00B5368C">
                                  <w:pPr>
                                    <w:pStyle w:val="TableParagraph"/>
                                    <w:spacing w:line="250" w:lineRule="atLeast"/>
                                    <w:ind w:left="65" w:right="443"/>
                                  </w:pPr>
                                  <w:r>
                                    <w:t>Planificación</w:t>
                                  </w:r>
                                  <w:r>
                                    <w:rPr>
                                      <w:spacing w:val="-14"/>
                                    </w:rPr>
                                    <w:t xml:space="preserve"> </w:t>
                                  </w:r>
                                  <w:r>
                                    <w:t xml:space="preserve">y control de la </w:t>
                                  </w:r>
                                  <w:r>
                                    <w:rPr>
                                      <w:spacing w:val="-2"/>
                                    </w:rPr>
                                    <w:t>producción</w:t>
                                  </w:r>
                                </w:p>
                              </w:tc>
                              <w:tc>
                                <w:tcPr>
                                  <w:tcW w:w="1000" w:type="dxa"/>
                                  <w:shd w:val="clear" w:color="auto" w:fill="ABB9CA"/>
                                </w:tcPr>
                                <w:p w14:paraId="44978FE5" w14:textId="77777777" w:rsidR="00AF67F7" w:rsidRDefault="00AF67F7">
                                  <w:pPr>
                                    <w:pStyle w:val="TableParagraph"/>
                                    <w:spacing w:before="6"/>
                                  </w:pPr>
                                </w:p>
                                <w:p w14:paraId="05782275" w14:textId="77777777" w:rsidR="00AF67F7" w:rsidRDefault="00B5368C">
                                  <w:pPr>
                                    <w:pStyle w:val="TableParagraph"/>
                                    <w:ind w:left="22"/>
                                    <w:jc w:val="center"/>
                                  </w:pPr>
                                  <w:r>
                                    <w:rPr>
                                      <w:spacing w:val="-10"/>
                                    </w:rPr>
                                    <w:t>X</w:t>
                                  </w:r>
                                </w:p>
                              </w:tc>
                              <w:tc>
                                <w:tcPr>
                                  <w:tcW w:w="980" w:type="dxa"/>
                                  <w:shd w:val="clear" w:color="auto" w:fill="ABB9CA"/>
                                </w:tcPr>
                                <w:p w14:paraId="6CCE82F2" w14:textId="77777777" w:rsidR="00AF67F7" w:rsidRDefault="00AF67F7">
                                  <w:pPr>
                                    <w:pStyle w:val="TableParagraph"/>
                                  </w:pPr>
                                </w:p>
                              </w:tc>
                              <w:tc>
                                <w:tcPr>
                                  <w:tcW w:w="1000" w:type="dxa"/>
                                  <w:shd w:val="clear" w:color="auto" w:fill="ABB9CA"/>
                                </w:tcPr>
                                <w:p w14:paraId="498270B4" w14:textId="77777777" w:rsidR="00AF67F7" w:rsidRDefault="00AF67F7">
                                  <w:pPr>
                                    <w:pStyle w:val="TableParagraph"/>
                                  </w:pPr>
                                </w:p>
                              </w:tc>
                              <w:tc>
                                <w:tcPr>
                                  <w:tcW w:w="980" w:type="dxa"/>
                                  <w:shd w:val="clear" w:color="auto" w:fill="ABB9CA"/>
                                </w:tcPr>
                                <w:p w14:paraId="2C2A8DB9" w14:textId="77777777" w:rsidR="00AF67F7" w:rsidRDefault="00AF67F7">
                                  <w:pPr>
                                    <w:pStyle w:val="TableParagraph"/>
                                  </w:pPr>
                                </w:p>
                              </w:tc>
                              <w:tc>
                                <w:tcPr>
                                  <w:tcW w:w="2040" w:type="dxa"/>
                                  <w:shd w:val="clear" w:color="auto" w:fill="ABB9CA"/>
                                </w:tcPr>
                                <w:p w14:paraId="778BADFF" w14:textId="77777777" w:rsidR="00AF67F7" w:rsidRDefault="00B5368C">
                                  <w:pPr>
                                    <w:pStyle w:val="TableParagraph"/>
                                    <w:spacing w:line="250" w:lineRule="atLeast"/>
                                    <w:ind w:left="81"/>
                                  </w:pPr>
                                  <w:r>
                                    <w:t>Software</w:t>
                                  </w:r>
                                  <w:r>
                                    <w:rPr>
                                      <w:spacing w:val="-14"/>
                                    </w:rPr>
                                    <w:t xml:space="preserve"> </w:t>
                                  </w:r>
                                  <w:r>
                                    <w:t>de</w:t>
                                  </w:r>
                                  <w:r>
                                    <w:rPr>
                                      <w:spacing w:val="-14"/>
                                    </w:rPr>
                                    <w:t xml:space="preserve"> </w:t>
                                  </w:r>
                                  <w:r>
                                    <w:t>Gestión de Producción (</w:t>
                                  </w:r>
                                  <w:proofErr w:type="spellStart"/>
                                  <w:r>
                                    <w:t>Procore</w:t>
                                  </w:r>
                                  <w:proofErr w:type="spellEnd"/>
                                  <w:r>
                                    <w:t>, Jaya)</w:t>
                                  </w:r>
                                </w:p>
                              </w:tc>
                            </w:tr>
                          </w:tbl>
                          <w:p w14:paraId="24E4C037" w14:textId="77777777" w:rsidR="00AF67F7" w:rsidRDefault="00AF67F7">
                            <w:pPr>
                              <w:pStyle w:val="Textoindependiente"/>
                              <w:ind w:left="0"/>
                            </w:pPr>
                          </w:p>
                        </w:txbxContent>
                      </wps:txbx>
                      <wps:bodyPr wrap="square" lIns="0" tIns="0" rIns="0" bIns="0" rtlCol="0">
                        <a:noAutofit/>
                      </wps:bodyPr>
                    </wps:wsp>
                  </a:graphicData>
                </a:graphic>
              </wp:anchor>
            </w:drawing>
          </mc:Choice>
          <mc:Fallback>
            <w:pict>
              <v:shapetype w14:anchorId="6C227314" id="_x0000_t202" coordsize="21600,21600" o:spt="202" path="m,l,21600r21600,l21600,xe">
                <v:stroke joinstyle="miter"/>
                <v:path gradientshapeok="t" o:connecttype="rect"/>
              </v:shapetype>
              <v:shape id="Textbox 6" o:spid="_x0000_s1026" type="#_x0000_t202" style="position:absolute;left:0;text-align:left;margin-left:82pt;margin-top:-60.4pt;width:484pt;height:66.9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TnzpwEAAD8DAAAOAAAAZHJzL2Uyb0RvYy54bWysUsFu2zAMvQ/YPwi6L3KC1QiMOMW2YsOA&#10;YhvQ9gNkWYqNWaImKrHz96NkJy22W9GLTJlPj++R3N1OdmAnHbAHV/P1quBMOwVt7w41f3r8+mHL&#10;GUbpWjmA0zU/a+S3+/fvdqOv9AY6GFodGJE4rEZf8y5GXwmBqtNW4gq8dpQ0EKyMdA0H0QY5Ersd&#10;xKYoSjFCaH0ApRHp792c5PvMb4xW8acxqCMbak7aYj5DPpt0iv1OVocgfderRYZ8hQore0dFr1R3&#10;Mkp2DP1/VLZXARBMXCmwAozplc4eyM26+MfNQye9zl6oOeivbcK3o1U/Tr8C69ual5w5aWlEj3qK&#10;DUysTM0ZPVaEefCEitNnmGjI2Sj6e1C/kSDiBWZ+gIROzZhMsOlLNhk9pP6frz2nIkzRz3L9sdwW&#10;lFKU294Um/Im1RXPr33A+E2DZSmoeaCZZgXydI9xhl4gi5i5fpIVp2ZaXDTQnsnESLOuOf45yqA5&#10;G747amZajEsQLkFzCUIcvkBen+TFwadjBNPnyqnEzLtUpill7ctGpTV4ec+o573f/wUAAP//AwBQ&#10;SwMEFAAGAAgAAAAhAHnJ8x3gAAAADAEAAA8AAABkcnMvZG93bnJldi54bWxMj8FOwzAQRO9I/IO1&#10;lbi1dlIUQRqnqhCckBBpOHB0YjexGq9D7Lbh79me6G1ndzQ7r9jObmBnMwXrUUKyEsAMtl5b7CR8&#10;1W/LJ2AhKtRq8Ggk/JoA2/L+rlC59heszHkfO0YhGHIloY9xzDkPbW+cCis/GqTbwU9ORZJTx/Wk&#10;LhTuBp4KkXGnLNKHXo3mpTftcX9yEnbfWL3an4/mszpUtq6fBb5nRykfFvNuAyyaOf6b4VqfqkNJ&#10;nRp/Qh3YQDp7JJYoYZmkgiCulmSd0q6haZ0ALwt+C1H+AQAA//8DAFBLAQItABQABgAIAAAAIQC2&#10;gziS/gAAAOEBAAATAAAAAAAAAAAAAAAAAAAAAABbQ29udGVudF9UeXBlc10ueG1sUEsBAi0AFAAG&#10;AAgAAAAhADj9If/WAAAAlAEAAAsAAAAAAAAAAAAAAAAALwEAAF9yZWxzLy5yZWxzUEsBAi0AFAAG&#10;AAgAAAAhADMlOfOnAQAAPwMAAA4AAAAAAAAAAAAAAAAALgIAAGRycy9lMm9Eb2MueG1sUEsBAi0A&#10;FAAGAAgAAAAhAHnJ8x3gAAAADAEAAA8AAAAAAAAAAAAAAAAAAQQAAGRycy9kb3ducmV2LnhtbFBL&#10;BQYAAAAABAAEAPMAAAAOBQAA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680"/>
                        <w:gridCol w:w="1860"/>
                        <w:gridCol w:w="1000"/>
                        <w:gridCol w:w="980"/>
                        <w:gridCol w:w="1000"/>
                        <w:gridCol w:w="980"/>
                        <w:gridCol w:w="2040"/>
                      </w:tblGrid>
                      <w:tr w:rsidR="00AF67F7" w14:paraId="7567F053" w14:textId="77777777">
                        <w:trPr>
                          <w:trHeight w:val="520"/>
                        </w:trPr>
                        <w:tc>
                          <w:tcPr>
                            <w:tcW w:w="1680" w:type="dxa"/>
                            <w:shd w:val="clear" w:color="auto" w:fill="0A5394"/>
                          </w:tcPr>
                          <w:p w14:paraId="35E527A7" w14:textId="77777777" w:rsidR="00AF67F7" w:rsidRDefault="00B5368C">
                            <w:pPr>
                              <w:pStyle w:val="TableParagraph"/>
                              <w:spacing w:before="142"/>
                              <w:ind w:left="30" w:right="28"/>
                              <w:jc w:val="center"/>
                            </w:pPr>
                            <w:r>
                              <w:rPr>
                                <w:color w:val="FFFFFF"/>
                                <w:spacing w:val="-2"/>
                              </w:rPr>
                              <w:t>PROCESO</w:t>
                            </w:r>
                          </w:p>
                        </w:tc>
                        <w:tc>
                          <w:tcPr>
                            <w:tcW w:w="1860" w:type="dxa"/>
                            <w:shd w:val="clear" w:color="auto" w:fill="0A5394"/>
                          </w:tcPr>
                          <w:p w14:paraId="332F03CA" w14:textId="77777777" w:rsidR="00AF67F7" w:rsidRDefault="00B5368C">
                            <w:pPr>
                              <w:pStyle w:val="TableParagraph"/>
                              <w:spacing w:before="142"/>
                              <w:ind w:left="158"/>
                            </w:pPr>
                            <w:r>
                              <w:rPr>
                                <w:color w:val="FFFFFF"/>
                                <w:spacing w:val="-2"/>
                              </w:rPr>
                              <w:t>SUBPROCESOS</w:t>
                            </w:r>
                          </w:p>
                        </w:tc>
                        <w:tc>
                          <w:tcPr>
                            <w:tcW w:w="1000" w:type="dxa"/>
                            <w:shd w:val="clear" w:color="auto" w:fill="0A5394"/>
                          </w:tcPr>
                          <w:p w14:paraId="2DB13938" w14:textId="77777777" w:rsidR="00AF67F7" w:rsidRDefault="00B5368C">
                            <w:pPr>
                              <w:pStyle w:val="TableParagraph"/>
                              <w:spacing w:before="142"/>
                              <w:ind w:left="22"/>
                              <w:jc w:val="center"/>
                            </w:pPr>
                            <w:r>
                              <w:rPr>
                                <w:color w:val="FFFFFF"/>
                                <w:spacing w:val="-4"/>
                              </w:rPr>
                              <w:t>GDP1</w:t>
                            </w:r>
                          </w:p>
                        </w:tc>
                        <w:tc>
                          <w:tcPr>
                            <w:tcW w:w="980" w:type="dxa"/>
                            <w:shd w:val="clear" w:color="auto" w:fill="0A5394"/>
                          </w:tcPr>
                          <w:p w14:paraId="02ECF536" w14:textId="77777777" w:rsidR="00AF67F7" w:rsidRDefault="00B5368C">
                            <w:pPr>
                              <w:pStyle w:val="TableParagraph"/>
                              <w:spacing w:before="142"/>
                              <w:ind w:left="216"/>
                            </w:pPr>
                            <w:r>
                              <w:rPr>
                                <w:color w:val="FFFFFF"/>
                                <w:spacing w:val="-4"/>
                              </w:rPr>
                              <w:t>GDP2</w:t>
                            </w:r>
                          </w:p>
                        </w:tc>
                        <w:tc>
                          <w:tcPr>
                            <w:tcW w:w="1000" w:type="dxa"/>
                            <w:shd w:val="clear" w:color="auto" w:fill="0A5394"/>
                          </w:tcPr>
                          <w:p w14:paraId="5787C041" w14:textId="77777777" w:rsidR="00AF67F7" w:rsidRDefault="00B5368C">
                            <w:pPr>
                              <w:pStyle w:val="TableParagraph"/>
                              <w:spacing w:before="142"/>
                              <w:ind w:left="226"/>
                            </w:pPr>
                            <w:r>
                              <w:rPr>
                                <w:color w:val="FFFFFF"/>
                                <w:spacing w:val="-4"/>
                              </w:rPr>
                              <w:t>GDP3</w:t>
                            </w:r>
                          </w:p>
                        </w:tc>
                        <w:tc>
                          <w:tcPr>
                            <w:tcW w:w="980" w:type="dxa"/>
                            <w:shd w:val="clear" w:color="auto" w:fill="0A5394"/>
                          </w:tcPr>
                          <w:p w14:paraId="0DE75AD4" w14:textId="77777777" w:rsidR="00AF67F7" w:rsidRDefault="00B5368C">
                            <w:pPr>
                              <w:pStyle w:val="TableParagraph"/>
                              <w:spacing w:before="142"/>
                              <w:ind w:left="216"/>
                            </w:pPr>
                            <w:r>
                              <w:rPr>
                                <w:color w:val="FFFFFF"/>
                                <w:spacing w:val="-4"/>
                              </w:rPr>
                              <w:t>GDP4</w:t>
                            </w:r>
                          </w:p>
                        </w:tc>
                        <w:tc>
                          <w:tcPr>
                            <w:tcW w:w="2040" w:type="dxa"/>
                            <w:shd w:val="clear" w:color="auto" w:fill="0A5394"/>
                          </w:tcPr>
                          <w:p w14:paraId="7F943FFE" w14:textId="77777777" w:rsidR="00AF67F7" w:rsidRDefault="00B5368C">
                            <w:pPr>
                              <w:pStyle w:val="TableParagraph"/>
                              <w:spacing w:before="142"/>
                              <w:ind w:left="387"/>
                            </w:pPr>
                            <w:r>
                              <w:rPr>
                                <w:color w:val="FFFFFF"/>
                              </w:rPr>
                              <w:t>RECURSO</w:t>
                            </w:r>
                            <w:r>
                              <w:rPr>
                                <w:color w:val="FFFFFF"/>
                                <w:spacing w:val="-7"/>
                              </w:rPr>
                              <w:t xml:space="preserve"> </w:t>
                            </w:r>
                            <w:r>
                              <w:rPr>
                                <w:color w:val="FFFFFF"/>
                                <w:spacing w:val="-5"/>
                              </w:rPr>
                              <w:t>TI</w:t>
                            </w:r>
                          </w:p>
                        </w:tc>
                      </w:tr>
                      <w:tr w:rsidR="00AF67F7" w14:paraId="449F0DE4" w14:textId="77777777">
                        <w:trPr>
                          <w:trHeight w:val="759"/>
                        </w:trPr>
                        <w:tc>
                          <w:tcPr>
                            <w:tcW w:w="1680" w:type="dxa"/>
                            <w:shd w:val="clear" w:color="auto" w:fill="AEAAAA"/>
                          </w:tcPr>
                          <w:p w14:paraId="2F7BA680" w14:textId="77777777" w:rsidR="00AF67F7" w:rsidRDefault="00AF67F7">
                            <w:pPr>
                              <w:pStyle w:val="TableParagraph"/>
                              <w:spacing w:before="142"/>
                            </w:pPr>
                          </w:p>
                          <w:p w14:paraId="35AF4A34" w14:textId="77777777" w:rsidR="00AF67F7" w:rsidRDefault="00B5368C">
                            <w:pPr>
                              <w:pStyle w:val="TableParagraph"/>
                              <w:ind w:left="30" w:right="28"/>
                              <w:jc w:val="center"/>
                            </w:pPr>
                            <w:r>
                              <w:t>GESTIÓN</w:t>
                            </w:r>
                            <w:r>
                              <w:rPr>
                                <w:spacing w:val="-7"/>
                              </w:rPr>
                              <w:t xml:space="preserve"> </w:t>
                            </w:r>
                            <w:r>
                              <w:rPr>
                                <w:spacing w:val="-5"/>
                              </w:rPr>
                              <w:t>DE</w:t>
                            </w:r>
                          </w:p>
                        </w:tc>
                        <w:tc>
                          <w:tcPr>
                            <w:tcW w:w="1860" w:type="dxa"/>
                            <w:shd w:val="clear" w:color="auto" w:fill="ABB9CA"/>
                          </w:tcPr>
                          <w:p w14:paraId="20BE6E3B" w14:textId="77777777" w:rsidR="00AF67F7" w:rsidRDefault="00B5368C">
                            <w:pPr>
                              <w:pStyle w:val="TableParagraph"/>
                              <w:spacing w:line="250" w:lineRule="atLeast"/>
                              <w:ind w:left="65" w:right="443"/>
                            </w:pPr>
                            <w:r>
                              <w:t>Planificación</w:t>
                            </w:r>
                            <w:r>
                              <w:rPr>
                                <w:spacing w:val="-14"/>
                              </w:rPr>
                              <w:t xml:space="preserve"> </w:t>
                            </w:r>
                            <w:r>
                              <w:t xml:space="preserve">y control de la </w:t>
                            </w:r>
                            <w:r>
                              <w:rPr>
                                <w:spacing w:val="-2"/>
                              </w:rPr>
                              <w:t>producción</w:t>
                            </w:r>
                          </w:p>
                        </w:tc>
                        <w:tc>
                          <w:tcPr>
                            <w:tcW w:w="1000" w:type="dxa"/>
                            <w:shd w:val="clear" w:color="auto" w:fill="ABB9CA"/>
                          </w:tcPr>
                          <w:p w14:paraId="44978FE5" w14:textId="77777777" w:rsidR="00AF67F7" w:rsidRDefault="00AF67F7">
                            <w:pPr>
                              <w:pStyle w:val="TableParagraph"/>
                              <w:spacing w:before="6"/>
                            </w:pPr>
                          </w:p>
                          <w:p w14:paraId="05782275" w14:textId="77777777" w:rsidR="00AF67F7" w:rsidRDefault="00B5368C">
                            <w:pPr>
                              <w:pStyle w:val="TableParagraph"/>
                              <w:ind w:left="22"/>
                              <w:jc w:val="center"/>
                            </w:pPr>
                            <w:r>
                              <w:rPr>
                                <w:spacing w:val="-10"/>
                              </w:rPr>
                              <w:t>X</w:t>
                            </w:r>
                          </w:p>
                        </w:tc>
                        <w:tc>
                          <w:tcPr>
                            <w:tcW w:w="980" w:type="dxa"/>
                            <w:shd w:val="clear" w:color="auto" w:fill="ABB9CA"/>
                          </w:tcPr>
                          <w:p w14:paraId="6CCE82F2" w14:textId="77777777" w:rsidR="00AF67F7" w:rsidRDefault="00AF67F7">
                            <w:pPr>
                              <w:pStyle w:val="TableParagraph"/>
                            </w:pPr>
                          </w:p>
                        </w:tc>
                        <w:tc>
                          <w:tcPr>
                            <w:tcW w:w="1000" w:type="dxa"/>
                            <w:shd w:val="clear" w:color="auto" w:fill="ABB9CA"/>
                          </w:tcPr>
                          <w:p w14:paraId="498270B4" w14:textId="77777777" w:rsidR="00AF67F7" w:rsidRDefault="00AF67F7">
                            <w:pPr>
                              <w:pStyle w:val="TableParagraph"/>
                            </w:pPr>
                          </w:p>
                        </w:tc>
                        <w:tc>
                          <w:tcPr>
                            <w:tcW w:w="980" w:type="dxa"/>
                            <w:shd w:val="clear" w:color="auto" w:fill="ABB9CA"/>
                          </w:tcPr>
                          <w:p w14:paraId="2C2A8DB9" w14:textId="77777777" w:rsidR="00AF67F7" w:rsidRDefault="00AF67F7">
                            <w:pPr>
                              <w:pStyle w:val="TableParagraph"/>
                            </w:pPr>
                          </w:p>
                        </w:tc>
                        <w:tc>
                          <w:tcPr>
                            <w:tcW w:w="2040" w:type="dxa"/>
                            <w:shd w:val="clear" w:color="auto" w:fill="ABB9CA"/>
                          </w:tcPr>
                          <w:p w14:paraId="778BADFF" w14:textId="77777777" w:rsidR="00AF67F7" w:rsidRDefault="00B5368C">
                            <w:pPr>
                              <w:pStyle w:val="TableParagraph"/>
                              <w:spacing w:line="250" w:lineRule="atLeast"/>
                              <w:ind w:left="81"/>
                            </w:pPr>
                            <w:r>
                              <w:t>Software</w:t>
                            </w:r>
                            <w:r>
                              <w:rPr>
                                <w:spacing w:val="-14"/>
                              </w:rPr>
                              <w:t xml:space="preserve"> </w:t>
                            </w:r>
                            <w:r>
                              <w:t>de</w:t>
                            </w:r>
                            <w:r>
                              <w:rPr>
                                <w:spacing w:val="-14"/>
                              </w:rPr>
                              <w:t xml:space="preserve"> </w:t>
                            </w:r>
                            <w:r>
                              <w:t>Gestión de Producción (</w:t>
                            </w:r>
                            <w:proofErr w:type="spellStart"/>
                            <w:r>
                              <w:t>Procore</w:t>
                            </w:r>
                            <w:proofErr w:type="spellEnd"/>
                            <w:r>
                              <w:t>, Jaya)</w:t>
                            </w:r>
                          </w:p>
                        </w:tc>
                      </w:tr>
                    </w:tbl>
                    <w:p w14:paraId="24E4C037" w14:textId="77777777" w:rsidR="00AF67F7" w:rsidRDefault="00AF67F7">
                      <w:pPr>
                        <w:pStyle w:val="Textoindependiente"/>
                        <w:ind w:left="0"/>
                      </w:pPr>
                    </w:p>
                  </w:txbxContent>
                </v:textbox>
                <w10:wrap anchorx="page"/>
              </v:shape>
            </w:pict>
          </mc:Fallback>
        </mc:AlternateContent>
      </w:r>
      <w:r>
        <w:rPr>
          <w:spacing w:val="-2"/>
        </w:rPr>
        <w:t>PRODUCCIÓN</w:t>
      </w:r>
    </w:p>
    <w:p w14:paraId="244E1E7E" w14:textId="77777777" w:rsidR="00AF67F7" w:rsidRDefault="00AF67F7">
      <w:pPr>
        <w:sectPr w:rsidR="00AF67F7">
          <w:pgSz w:w="11920" w:h="16840"/>
          <w:pgMar w:top="1340" w:right="566" w:bottom="280" w:left="1559" w:header="720" w:footer="720" w:gutter="0"/>
          <w:cols w:space="720"/>
        </w:sectPr>
      </w:pPr>
    </w:p>
    <w:tbl>
      <w:tblPr>
        <w:tblStyle w:val="TableNormal"/>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680"/>
        <w:gridCol w:w="1860"/>
        <w:gridCol w:w="1000"/>
        <w:gridCol w:w="980"/>
        <w:gridCol w:w="1000"/>
        <w:gridCol w:w="980"/>
        <w:gridCol w:w="2040"/>
      </w:tblGrid>
      <w:tr w:rsidR="00AF67F7" w14:paraId="46CB3207" w14:textId="77777777">
        <w:trPr>
          <w:trHeight w:val="759"/>
        </w:trPr>
        <w:tc>
          <w:tcPr>
            <w:tcW w:w="1680" w:type="dxa"/>
            <w:vMerge w:val="restart"/>
            <w:shd w:val="clear" w:color="auto" w:fill="AEAAAA"/>
          </w:tcPr>
          <w:p w14:paraId="63F48AAF" w14:textId="77777777" w:rsidR="00AF67F7" w:rsidRDefault="00AF67F7">
            <w:pPr>
              <w:pStyle w:val="TableParagraph"/>
            </w:pPr>
          </w:p>
        </w:tc>
        <w:tc>
          <w:tcPr>
            <w:tcW w:w="1860" w:type="dxa"/>
            <w:shd w:val="clear" w:color="auto" w:fill="ABB9CA"/>
          </w:tcPr>
          <w:p w14:paraId="37793D48" w14:textId="77777777" w:rsidR="00AF67F7" w:rsidRDefault="00B5368C">
            <w:pPr>
              <w:pStyle w:val="TableParagraph"/>
              <w:spacing w:line="250" w:lineRule="atLeast"/>
              <w:ind w:left="65" w:right="118"/>
            </w:pPr>
            <w:r>
              <w:t>Supervisión</w:t>
            </w:r>
            <w:r>
              <w:rPr>
                <w:spacing w:val="-14"/>
              </w:rPr>
              <w:t xml:space="preserve"> </w:t>
            </w:r>
            <w:r>
              <w:t>de</w:t>
            </w:r>
            <w:r>
              <w:rPr>
                <w:spacing w:val="-14"/>
              </w:rPr>
              <w:t xml:space="preserve"> </w:t>
            </w:r>
            <w:r>
              <w:t xml:space="preserve">la calidad de </w:t>
            </w:r>
            <w:r>
              <w:rPr>
                <w:spacing w:val="-2"/>
              </w:rPr>
              <w:t>productos</w:t>
            </w:r>
          </w:p>
        </w:tc>
        <w:tc>
          <w:tcPr>
            <w:tcW w:w="1000" w:type="dxa"/>
            <w:shd w:val="clear" w:color="auto" w:fill="ABB9CA"/>
          </w:tcPr>
          <w:p w14:paraId="4130C79A" w14:textId="77777777" w:rsidR="00AF67F7" w:rsidRDefault="00AF67F7">
            <w:pPr>
              <w:pStyle w:val="TableParagraph"/>
            </w:pPr>
          </w:p>
        </w:tc>
        <w:tc>
          <w:tcPr>
            <w:tcW w:w="980" w:type="dxa"/>
            <w:shd w:val="clear" w:color="auto" w:fill="ABB9CA"/>
          </w:tcPr>
          <w:p w14:paraId="07662DA0" w14:textId="77777777" w:rsidR="00AF67F7" w:rsidRDefault="00AF67F7">
            <w:pPr>
              <w:pStyle w:val="TableParagraph"/>
              <w:spacing w:before="12"/>
            </w:pPr>
          </w:p>
          <w:p w14:paraId="75F0FBF5" w14:textId="77777777" w:rsidR="00AF67F7" w:rsidRDefault="00B5368C">
            <w:pPr>
              <w:pStyle w:val="TableParagraph"/>
              <w:ind w:left="22"/>
              <w:jc w:val="center"/>
            </w:pPr>
            <w:r>
              <w:rPr>
                <w:spacing w:val="-10"/>
              </w:rPr>
              <w:t>X</w:t>
            </w:r>
          </w:p>
        </w:tc>
        <w:tc>
          <w:tcPr>
            <w:tcW w:w="1000" w:type="dxa"/>
            <w:shd w:val="clear" w:color="auto" w:fill="ABB9CA"/>
          </w:tcPr>
          <w:p w14:paraId="38FEE5FB" w14:textId="77777777" w:rsidR="00AF67F7" w:rsidRDefault="00AF67F7">
            <w:pPr>
              <w:pStyle w:val="TableParagraph"/>
            </w:pPr>
          </w:p>
        </w:tc>
        <w:tc>
          <w:tcPr>
            <w:tcW w:w="980" w:type="dxa"/>
            <w:shd w:val="clear" w:color="auto" w:fill="ABB9CA"/>
          </w:tcPr>
          <w:p w14:paraId="25C9B151" w14:textId="77777777" w:rsidR="00AF67F7" w:rsidRDefault="00AF67F7">
            <w:pPr>
              <w:pStyle w:val="TableParagraph"/>
            </w:pPr>
          </w:p>
        </w:tc>
        <w:tc>
          <w:tcPr>
            <w:tcW w:w="2040" w:type="dxa"/>
            <w:shd w:val="clear" w:color="auto" w:fill="ABB9CA"/>
          </w:tcPr>
          <w:p w14:paraId="45A42FD1" w14:textId="77777777" w:rsidR="00AF67F7" w:rsidRDefault="00B5368C">
            <w:pPr>
              <w:pStyle w:val="TableParagraph"/>
              <w:spacing w:before="138"/>
              <w:ind w:left="81" w:right="301"/>
            </w:pPr>
            <w:r>
              <w:t>Bases</w:t>
            </w:r>
            <w:r>
              <w:rPr>
                <w:spacing w:val="-14"/>
              </w:rPr>
              <w:t xml:space="preserve"> </w:t>
            </w:r>
            <w:r>
              <w:t>de</w:t>
            </w:r>
            <w:r>
              <w:rPr>
                <w:spacing w:val="-14"/>
              </w:rPr>
              <w:t xml:space="preserve"> </w:t>
            </w:r>
            <w:r>
              <w:t xml:space="preserve">datos </w:t>
            </w:r>
            <w:r>
              <w:rPr>
                <w:spacing w:val="-2"/>
              </w:rPr>
              <w:t>PostgreSQL</w:t>
            </w:r>
          </w:p>
        </w:tc>
      </w:tr>
      <w:tr w:rsidR="00AF67F7" w14:paraId="19AC46F8" w14:textId="77777777">
        <w:trPr>
          <w:trHeight w:val="520"/>
        </w:trPr>
        <w:tc>
          <w:tcPr>
            <w:tcW w:w="1680" w:type="dxa"/>
            <w:vMerge/>
            <w:tcBorders>
              <w:top w:val="nil"/>
            </w:tcBorders>
            <w:shd w:val="clear" w:color="auto" w:fill="AEAAAA"/>
          </w:tcPr>
          <w:p w14:paraId="7C4B0CDB" w14:textId="77777777" w:rsidR="00AF67F7" w:rsidRDefault="00AF67F7">
            <w:pPr>
              <w:rPr>
                <w:sz w:val="2"/>
                <w:szCs w:val="2"/>
              </w:rPr>
            </w:pPr>
          </w:p>
        </w:tc>
        <w:tc>
          <w:tcPr>
            <w:tcW w:w="1860" w:type="dxa"/>
            <w:shd w:val="clear" w:color="auto" w:fill="ABB9CA"/>
          </w:tcPr>
          <w:p w14:paraId="6639375A" w14:textId="77777777" w:rsidR="00AF67F7" w:rsidRDefault="00B5368C">
            <w:pPr>
              <w:pStyle w:val="TableParagraph"/>
              <w:spacing w:line="250" w:lineRule="atLeast"/>
              <w:ind w:left="65" w:right="118"/>
            </w:pPr>
            <w:r>
              <w:t>Ajustes</w:t>
            </w:r>
            <w:r>
              <w:rPr>
                <w:spacing w:val="-13"/>
              </w:rPr>
              <w:t xml:space="preserve"> </w:t>
            </w:r>
            <w:r>
              <w:t>en</w:t>
            </w:r>
            <w:r>
              <w:rPr>
                <w:spacing w:val="-13"/>
              </w:rPr>
              <w:t xml:space="preserve"> </w:t>
            </w:r>
            <w:r>
              <w:t>la</w:t>
            </w:r>
            <w:r>
              <w:rPr>
                <w:spacing w:val="-13"/>
              </w:rPr>
              <w:t xml:space="preserve"> </w:t>
            </w:r>
            <w:r>
              <w:t>línea de producción</w:t>
            </w:r>
          </w:p>
        </w:tc>
        <w:tc>
          <w:tcPr>
            <w:tcW w:w="1000" w:type="dxa"/>
            <w:shd w:val="clear" w:color="auto" w:fill="ABB9CA"/>
          </w:tcPr>
          <w:p w14:paraId="3C0D5309" w14:textId="77777777" w:rsidR="00AF67F7" w:rsidRDefault="00AF67F7">
            <w:pPr>
              <w:pStyle w:val="TableParagraph"/>
            </w:pPr>
          </w:p>
        </w:tc>
        <w:tc>
          <w:tcPr>
            <w:tcW w:w="980" w:type="dxa"/>
            <w:shd w:val="clear" w:color="auto" w:fill="ABB9CA"/>
          </w:tcPr>
          <w:p w14:paraId="663743DA" w14:textId="77777777" w:rsidR="00AF67F7" w:rsidRDefault="00AF67F7">
            <w:pPr>
              <w:pStyle w:val="TableParagraph"/>
            </w:pPr>
          </w:p>
        </w:tc>
        <w:tc>
          <w:tcPr>
            <w:tcW w:w="1000" w:type="dxa"/>
            <w:shd w:val="clear" w:color="auto" w:fill="ABB9CA"/>
          </w:tcPr>
          <w:p w14:paraId="7132FC40" w14:textId="77777777" w:rsidR="00AF67F7" w:rsidRDefault="00B5368C">
            <w:pPr>
              <w:pStyle w:val="TableParagraph"/>
              <w:spacing w:before="142"/>
              <w:ind w:left="22"/>
              <w:jc w:val="center"/>
            </w:pPr>
            <w:r>
              <w:rPr>
                <w:spacing w:val="-10"/>
              </w:rPr>
              <w:t>X</w:t>
            </w:r>
          </w:p>
        </w:tc>
        <w:tc>
          <w:tcPr>
            <w:tcW w:w="980" w:type="dxa"/>
            <w:shd w:val="clear" w:color="auto" w:fill="ABB9CA"/>
          </w:tcPr>
          <w:p w14:paraId="4C041F55" w14:textId="77777777" w:rsidR="00AF67F7" w:rsidRDefault="00AF67F7">
            <w:pPr>
              <w:pStyle w:val="TableParagraph"/>
            </w:pPr>
          </w:p>
        </w:tc>
        <w:tc>
          <w:tcPr>
            <w:tcW w:w="2040" w:type="dxa"/>
            <w:shd w:val="clear" w:color="auto" w:fill="ABB9CA"/>
          </w:tcPr>
          <w:p w14:paraId="5532D1ED" w14:textId="77777777" w:rsidR="00AF67F7" w:rsidRDefault="00B5368C">
            <w:pPr>
              <w:pStyle w:val="TableParagraph"/>
              <w:spacing w:line="250" w:lineRule="atLeast"/>
              <w:ind w:left="81"/>
            </w:pPr>
            <w:r>
              <w:t>Red de datos (conexión</w:t>
            </w:r>
            <w:r>
              <w:rPr>
                <w:spacing w:val="-14"/>
              </w:rPr>
              <w:t xml:space="preserve"> </w:t>
            </w:r>
            <w:r>
              <w:t>a</w:t>
            </w:r>
            <w:r>
              <w:rPr>
                <w:spacing w:val="-14"/>
              </w:rPr>
              <w:t xml:space="preserve"> </w:t>
            </w:r>
            <w:r>
              <w:t>Internet)</w:t>
            </w:r>
          </w:p>
        </w:tc>
      </w:tr>
      <w:tr w:rsidR="00AF67F7" w14:paraId="4976993D" w14:textId="77777777">
        <w:trPr>
          <w:trHeight w:val="760"/>
        </w:trPr>
        <w:tc>
          <w:tcPr>
            <w:tcW w:w="1680" w:type="dxa"/>
            <w:vMerge/>
            <w:tcBorders>
              <w:top w:val="nil"/>
            </w:tcBorders>
            <w:shd w:val="clear" w:color="auto" w:fill="AEAAAA"/>
          </w:tcPr>
          <w:p w14:paraId="012B51B8" w14:textId="77777777" w:rsidR="00AF67F7" w:rsidRDefault="00AF67F7">
            <w:pPr>
              <w:rPr>
                <w:sz w:val="2"/>
                <w:szCs w:val="2"/>
              </w:rPr>
            </w:pPr>
          </w:p>
        </w:tc>
        <w:tc>
          <w:tcPr>
            <w:tcW w:w="1860" w:type="dxa"/>
            <w:shd w:val="clear" w:color="auto" w:fill="ABB9CA"/>
          </w:tcPr>
          <w:p w14:paraId="75EAA71A" w14:textId="77777777" w:rsidR="00AF67F7" w:rsidRDefault="00B5368C">
            <w:pPr>
              <w:pStyle w:val="TableParagraph"/>
              <w:spacing w:line="250" w:lineRule="atLeast"/>
              <w:ind w:left="65" w:right="455"/>
            </w:pPr>
            <w:r>
              <w:t>Despacho y distribución</w:t>
            </w:r>
            <w:r>
              <w:rPr>
                <w:spacing w:val="-14"/>
              </w:rPr>
              <w:t xml:space="preserve"> </w:t>
            </w:r>
            <w:r>
              <w:t xml:space="preserve">de </w:t>
            </w:r>
            <w:r>
              <w:rPr>
                <w:spacing w:val="-2"/>
              </w:rPr>
              <w:t>productos</w:t>
            </w:r>
          </w:p>
        </w:tc>
        <w:tc>
          <w:tcPr>
            <w:tcW w:w="1000" w:type="dxa"/>
            <w:shd w:val="clear" w:color="auto" w:fill="ABB9CA"/>
          </w:tcPr>
          <w:p w14:paraId="4619978B" w14:textId="77777777" w:rsidR="00AF67F7" w:rsidRDefault="00AF67F7">
            <w:pPr>
              <w:pStyle w:val="TableParagraph"/>
            </w:pPr>
          </w:p>
        </w:tc>
        <w:tc>
          <w:tcPr>
            <w:tcW w:w="980" w:type="dxa"/>
            <w:shd w:val="clear" w:color="auto" w:fill="ABB9CA"/>
          </w:tcPr>
          <w:p w14:paraId="5ED781B1" w14:textId="77777777" w:rsidR="00AF67F7" w:rsidRDefault="00AF67F7">
            <w:pPr>
              <w:pStyle w:val="TableParagraph"/>
            </w:pPr>
          </w:p>
        </w:tc>
        <w:tc>
          <w:tcPr>
            <w:tcW w:w="1000" w:type="dxa"/>
            <w:shd w:val="clear" w:color="auto" w:fill="ABB9CA"/>
          </w:tcPr>
          <w:p w14:paraId="0C97471C" w14:textId="77777777" w:rsidR="00AF67F7" w:rsidRDefault="00AF67F7">
            <w:pPr>
              <w:pStyle w:val="TableParagraph"/>
            </w:pPr>
          </w:p>
        </w:tc>
        <w:tc>
          <w:tcPr>
            <w:tcW w:w="980" w:type="dxa"/>
            <w:shd w:val="clear" w:color="auto" w:fill="ABB9CA"/>
          </w:tcPr>
          <w:p w14:paraId="228FAE8D" w14:textId="77777777" w:rsidR="00AF67F7" w:rsidRDefault="00AF67F7">
            <w:pPr>
              <w:pStyle w:val="TableParagraph"/>
              <w:spacing w:before="5"/>
            </w:pPr>
          </w:p>
          <w:p w14:paraId="7D282598" w14:textId="77777777" w:rsidR="00AF67F7" w:rsidRDefault="00B5368C">
            <w:pPr>
              <w:pStyle w:val="TableParagraph"/>
              <w:spacing w:before="1"/>
              <w:ind w:left="22"/>
              <w:jc w:val="center"/>
            </w:pPr>
            <w:r>
              <w:rPr>
                <w:spacing w:val="-10"/>
              </w:rPr>
              <w:t>X</w:t>
            </w:r>
          </w:p>
        </w:tc>
        <w:tc>
          <w:tcPr>
            <w:tcW w:w="2040" w:type="dxa"/>
            <w:shd w:val="clear" w:color="auto" w:fill="ABB9CA"/>
          </w:tcPr>
          <w:p w14:paraId="08373846" w14:textId="77777777" w:rsidR="00AF67F7" w:rsidRDefault="00B5368C">
            <w:pPr>
              <w:pStyle w:val="TableParagraph"/>
              <w:spacing w:line="250" w:lineRule="atLeast"/>
              <w:ind w:left="81" w:right="228"/>
            </w:pPr>
            <w:r>
              <w:t>Servidores de almacenamiento</w:t>
            </w:r>
            <w:r>
              <w:rPr>
                <w:spacing w:val="-14"/>
              </w:rPr>
              <w:t xml:space="preserve"> </w:t>
            </w:r>
            <w:r>
              <w:t xml:space="preserve">de </w:t>
            </w:r>
            <w:r>
              <w:rPr>
                <w:spacing w:val="-2"/>
              </w:rPr>
              <w:t>datos</w:t>
            </w:r>
          </w:p>
        </w:tc>
      </w:tr>
    </w:tbl>
    <w:p w14:paraId="65E1A1C2" w14:textId="77777777" w:rsidR="00AF67F7" w:rsidRDefault="00AF67F7">
      <w:pPr>
        <w:pStyle w:val="Textoindependiente"/>
        <w:ind w:left="0"/>
        <w:rPr>
          <w:sz w:val="20"/>
        </w:rPr>
      </w:pPr>
    </w:p>
    <w:p w14:paraId="1C077F32" w14:textId="77777777" w:rsidR="00AF67F7" w:rsidRDefault="00AF67F7">
      <w:pPr>
        <w:pStyle w:val="Textoindependiente"/>
        <w:ind w:left="0"/>
        <w:rPr>
          <w:sz w:val="20"/>
        </w:rPr>
      </w:pPr>
    </w:p>
    <w:p w14:paraId="66A77455" w14:textId="77777777" w:rsidR="00AF67F7" w:rsidRDefault="00AF67F7">
      <w:pPr>
        <w:pStyle w:val="Textoindependiente"/>
        <w:ind w:left="0"/>
        <w:rPr>
          <w:sz w:val="20"/>
        </w:rPr>
      </w:pPr>
    </w:p>
    <w:p w14:paraId="4126D28C" w14:textId="77777777" w:rsidR="00AF67F7" w:rsidRDefault="00AF67F7">
      <w:pPr>
        <w:pStyle w:val="Textoindependiente"/>
        <w:ind w:left="0"/>
        <w:rPr>
          <w:sz w:val="20"/>
        </w:rPr>
      </w:pPr>
    </w:p>
    <w:p w14:paraId="09680D65" w14:textId="77777777" w:rsidR="00AF67F7" w:rsidRDefault="00AF67F7">
      <w:pPr>
        <w:pStyle w:val="Textoindependiente"/>
        <w:spacing w:before="11"/>
        <w:ind w:left="0"/>
        <w:rPr>
          <w:sz w:val="20"/>
        </w:rPr>
      </w:pPr>
    </w:p>
    <w:tbl>
      <w:tblPr>
        <w:tblStyle w:val="TableNormal"/>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340"/>
        <w:gridCol w:w="2220"/>
        <w:gridCol w:w="920"/>
        <w:gridCol w:w="920"/>
        <w:gridCol w:w="900"/>
        <w:gridCol w:w="920"/>
        <w:gridCol w:w="2380"/>
      </w:tblGrid>
      <w:tr w:rsidR="00AF67F7" w14:paraId="27421CE2" w14:textId="77777777">
        <w:trPr>
          <w:trHeight w:val="500"/>
        </w:trPr>
        <w:tc>
          <w:tcPr>
            <w:tcW w:w="1340" w:type="dxa"/>
            <w:shd w:val="clear" w:color="auto" w:fill="0A5394"/>
          </w:tcPr>
          <w:p w14:paraId="77D68892" w14:textId="77777777" w:rsidR="00AF67F7" w:rsidRDefault="00B5368C">
            <w:pPr>
              <w:pStyle w:val="TableParagraph"/>
              <w:spacing w:before="129"/>
              <w:ind w:left="171"/>
            </w:pPr>
            <w:r>
              <w:rPr>
                <w:color w:val="FFFFFF"/>
                <w:spacing w:val="-2"/>
              </w:rPr>
              <w:t>PROCESO</w:t>
            </w:r>
          </w:p>
        </w:tc>
        <w:tc>
          <w:tcPr>
            <w:tcW w:w="2220" w:type="dxa"/>
            <w:shd w:val="clear" w:color="auto" w:fill="0A5394"/>
          </w:tcPr>
          <w:p w14:paraId="7C4241AC" w14:textId="77777777" w:rsidR="00AF67F7" w:rsidRDefault="00B5368C">
            <w:pPr>
              <w:pStyle w:val="TableParagraph"/>
              <w:spacing w:before="129"/>
              <w:ind w:left="341"/>
            </w:pPr>
            <w:r>
              <w:rPr>
                <w:color w:val="FFFFFF"/>
                <w:spacing w:val="-2"/>
              </w:rPr>
              <w:t>SUBPROCESOS</w:t>
            </w:r>
          </w:p>
        </w:tc>
        <w:tc>
          <w:tcPr>
            <w:tcW w:w="920" w:type="dxa"/>
            <w:shd w:val="clear" w:color="auto" w:fill="0A5394"/>
          </w:tcPr>
          <w:p w14:paraId="14DE4E69" w14:textId="77777777" w:rsidR="00AF67F7" w:rsidRDefault="00B5368C">
            <w:pPr>
              <w:pStyle w:val="TableParagraph"/>
              <w:spacing w:line="250" w:lineRule="atLeast"/>
              <w:ind w:left="342" w:right="108" w:hanging="208"/>
            </w:pPr>
            <w:r>
              <w:rPr>
                <w:color w:val="FFFFFF"/>
                <w:spacing w:val="-2"/>
              </w:rPr>
              <w:t xml:space="preserve">GOITS </w:t>
            </w:r>
            <w:r>
              <w:rPr>
                <w:color w:val="FFFFFF"/>
                <w:spacing w:val="-6"/>
              </w:rPr>
              <w:t>P1</w:t>
            </w:r>
          </w:p>
        </w:tc>
        <w:tc>
          <w:tcPr>
            <w:tcW w:w="920" w:type="dxa"/>
            <w:shd w:val="clear" w:color="auto" w:fill="0A5394"/>
          </w:tcPr>
          <w:p w14:paraId="2F72CD6A" w14:textId="77777777" w:rsidR="00AF67F7" w:rsidRDefault="00B5368C">
            <w:pPr>
              <w:pStyle w:val="TableParagraph"/>
              <w:spacing w:line="250" w:lineRule="atLeast"/>
              <w:ind w:left="337" w:right="113" w:hanging="208"/>
            </w:pPr>
            <w:r>
              <w:rPr>
                <w:color w:val="FFFFFF"/>
                <w:spacing w:val="-2"/>
              </w:rPr>
              <w:t xml:space="preserve">GOITS </w:t>
            </w:r>
            <w:r>
              <w:rPr>
                <w:color w:val="FFFFFF"/>
                <w:spacing w:val="-6"/>
              </w:rPr>
              <w:t>P2</w:t>
            </w:r>
          </w:p>
        </w:tc>
        <w:tc>
          <w:tcPr>
            <w:tcW w:w="900" w:type="dxa"/>
            <w:shd w:val="clear" w:color="auto" w:fill="0A5394"/>
          </w:tcPr>
          <w:p w14:paraId="623F28FB" w14:textId="77777777" w:rsidR="00AF67F7" w:rsidRDefault="00B5368C">
            <w:pPr>
              <w:pStyle w:val="TableParagraph"/>
              <w:spacing w:line="250" w:lineRule="atLeast"/>
              <w:ind w:left="332" w:right="98" w:hanging="208"/>
            </w:pPr>
            <w:r>
              <w:rPr>
                <w:color w:val="FFFFFF"/>
                <w:spacing w:val="-2"/>
              </w:rPr>
              <w:t xml:space="preserve">GOITS </w:t>
            </w:r>
            <w:r>
              <w:rPr>
                <w:color w:val="FFFFFF"/>
                <w:spacing w:val="-6"/>
              </w:rPr>
              <w:t>P3</w:t>
            </w:r>
          </w:p>
        </w:tc>
        <w:tc>
          <w:tcPr>
            <w:tcW w:w="920" w:type="dxa"/>
            <w:shd w:val="clear" w:color="auto" w:fill="0A5394"/>
          </w:tcPr>
          <w:p w14:paraId="2C141E58" w14:textId="77777777" w:rsidR="00AF67F7" w:rsidRDefault="00B5368C">
            <w:pPr>
              <w:pStyle w:val="TableParagraph"/>
              <w:spacing w:line="250" w:lineRule="atLeast"/>
              <w:ind w:left="347" w:right="103" w:hanging="208"/>
            </w:pPr>
            <w:r>
              <w:rPr>
                <w:color w:val="FFFFFF"/>
                <w:spacing w:val="-2"/>
              </w:rPr>
              <w:t xml:space="preserve">GOITS </w:t>
            </w:r>
            <w:r>
              <w:rPr>
                <w:color w:val="FFFFFF"/>
                <w:spacing w:val="-6"/>
              </w:rPr>
              <w:t>P4</w:t>
            </w:r>
          </w:p>
        </w:tc>
        <w:tc>
          <w:tcPr>
            <w:tcW w:w="2380" w:type="dxa"/>
            <w:shd w:val="clear" w:color="auto" w:fill="0A5394"/>
          </w:tcPr>
          <w:p w14:paraId="1ADCE4CC" w14:textId="77777777" w:rsidR="00AF67F7" w:rsidRDefault="00B5368C">
            <w:pPr>
              <w:pStyle w:val="TableParagraph"/>
              <w:spacing w:before="129"/>
              <w:ind w:left="555"/>
            </w:pPr>
            <w:r>
              <w:rPr>
                <w:color w:val="FFFFFF"/>
              </w:rPr>
              <w:t>RECURSO</w:t>
            </w:r>
            <w:r>
              <w:rPr>
                <w:color w:val="FFFFFF"/>
                <w:spacing w:val="-7"/>
              </w:rPr>
              <w:t xml:space="preserve"> </w:t>
            </w:r>
            <w:r>
              <w:rPr>
                <w:color w:val="FFFFFF"/>
                <w:spacing w:val="-5"/>
              </w:rPr>
              <w:t>TI</w:t>
            </w:r>
          </w:p>
        </w:tc>
      </w:tr>
      <w:tr w:rsidR="00AF67F7" w14:paraId="2BF391E8" w14:textId="77777777">
        <w:trPr>
          <w:trHeight w:val="753"/>
        </w:trPr>
        <w:tc>
          <w:tcPr>
            <w:tcW w:w="1340" w:type="dxa"/>
            <w:vMerge w:val="restart"/>
            <w:shd w:val="clear" w:color="auto" w:fill="AEAAAA"/>
          </w:tcPr>
          <w:p w14:paraId="2E5ADB7A" w14:textId="77777777" w:rsidR="00AF67F7" w:rsidRDefault="00AF67F7">
            <w:pPr>
              <w:pStyle w:val="TableParagraph"/>
            </w:pPr>
          </w:p>
          <w:p w14:paraId="6EA294D5" w14:textId="77777777" w:rsidR="00AF67F7" w:rsidRDefault="00AF67F7">
            <w:pPr>
              <w:pStyle w:val="TableParagraph"/>
              <w:spacing w:before="183"/>
            </w:pPr>
          </w:p>
          <w:p w14:paraId="6E34B473" w14:textId="77777777" w:rsidR="00AF67F7" w:rsidRDefault="00B5368C">
            <w:pPr>
              <w:pStyle w:val="TableParagraph"/>
              <w:spacing w:before="1"/>
              <w:ind w:left="73" w:right="59"/>
              <w:jc w:val="center"/>
            </w:pPr>
            <w:r>
              <w:rPr>
                <w:spacing w:val="-2"/>
              </w:rPr>
              <w:t xml:space="preserve">GESTIÓN </w:t>
            </w:r>
            <w:r>
              <w:rPr>
                <w:spacing w:val="-6"/>
              </w:rPr>
              <w:t xml:space="preserve">DE </w:t>
            </w:r>
            <w:r>
              <w:rPr>
                <w:spacing w:val="-2"/>
              </w:rPr>
              <w:t xml:space="preserve">TECNOLOG </w:t>
            </w:r>
            <w:r>
              <w:t xml:space="preserve">ÍA DE LA </w:t>
            </w:r>
            <w:r>
              <w:rPr>
                <w:spacing w:val="-4"/>
              </w:rPr>
              <w:t>INF</w:t>
            </w:r>
          </w:p>
        </w:tc>
        <w:tc>
          <w:tcPr>
            <w:tcW w:w="2220" w:type="dxa"/>
            <w:shd w:val="clear" w:color="auto" w:fill="ABB9CA"/>
          </w:tcPr>
          <w:p w14:paraId="76FB9064" w14:textId="77777777" w:rsidR="00AF67F7" w:rsidRDefault="00B5368C">
            <w:pPr>
              <w:pStyle w:val="TableParagraph"/>
              <w:spacing w:line="252" w:lineRule="exact"/>
              <w:ind w:left="75" w:right="512"/>
            </w:pPr>
            <w:r>
              <w:t>Mantenimiento</w:t>
            </w:r>
            <w:r>
              <w:rPr>
                <w:spacing w:val="-14"/>
              </w:rPr>
              <w:t xml:space="preserve"> </w:t>
            </w:r>
            <w:r>
              <w:t xml:space="preserve">de </w:t>
            </w:r>
            <w:r>
              <w:rPr>
                <w:spacing w:val="-2"/>
              </w:rPr>
              <w:t>infraestructura tecnológica</w:t>
            </w:r>
          </w:p>
        </w:tc>
        <w:tc>
          <w:tcPr>
            <w:tcW w:w="920" w:type="dxa"/>
            <w:shd w:val="clear" w:color="auto" w:fill="ABB9CA"/>
          </w:tcPr>
          <w:p w14:paraId="2BDF4CD5" w14:textId="77777777" w:rsidR="00AF67F7" w:rsidRDefault="00B5368C">
            <w:pPr>
              <w:pStyle w:val="TableParagraph"/>
              <w:spacing w:before="250"/>
              <w:ind w:left="27" w:right="10"/>
              <w:jc w:val="center"/>
            </w:pPr>
            <w:r>
              <w:rPr>
                <w:spacing w:val="-10"/>
              </w:rPr>
              <w:t>X</w:t>
            </w:r>
          </w:p>
        </w:tc>
        <w:tc>
          <w:tcPr>
            <w:tcW w:w="920" w:type="dxa"/>
            <w:shd w:val="clear" w:color="auto" w:fill="ABB9CA"/>
          </w:tcPr>
          <w:p w14:paraId="30934EA3" w14:textId="77777777" w:rsidR="00AF67F7" w:rsidRDefault="00B5368C">
            <w:pPr>
              <w:pStyle w:val="TableParagraph"/>
              <w:spacing w:before="250"/>
              <w:ind w:left="27" w:right="20"/>
              <w:jc w:val="center"/>
            </w:pPr>
            <w:r>
              <w:rPr>
                <w:spacing w:val="-10"/>
              </w:rPr>
              <w:t>X</w:t>
            </w:r>
          </w:p>
        </w:tc>
        <w:tc>
          <w:tcPr>
            <w:tcW w:w="900" w:type="dxa"/>
            <w:shd w:val="clear" w:color="auto" w:fill="ABB9CA"/>
          </w:tcPr>
          <w:p w14:paraId="1E3C9317" w14:textId="77777777" w:rsidR="00AF67F7" w:rsidRDefault="00AF67F7">
            <w:pPr>
              <w:pStyle w:val="TableParagraph"/>
            </w:pPr>
          </w:p>
        </w:tc>
        <w:tc>
          <w:tcPr>
            <w:tcW w:w="920" w:type="dxa"/>
            <w:shd w:val="clear" w:color="auto" w:fill="ABB9CA"/>
          </w:tcPr>
          <w:p w14:paraId="14E3A4F6" w14:textId="77777777" w:rsidR="00AF67F7" w:rsidRDefault="00AF67F7">
            <w:pPr>
              <w:pStyle w:val="TableParagraph"/>
            </w:pPr>
          </w:p>
        </w:tc>
        <w:tc>
          <w:tcPr>
            <w:tcW w:w="2380" w:type="dxa"/>
            <w:shd w:val="clear" w:color="auto" w:fill="ABB9CA"/>
          </w:tcPr>
          <w:p w14:paraId="7C3C2F68" w14:textId="77777777" w:rsidR="00AF67F7" w:rsidRDefault="00B5368C">
            <w:pPr>
              <w:pStyle w:val="TableParagraph"/>
              <w:spacing w:line="252" w:lineRule="exact"/>
              <w:ind w:left="76"/>
            </w:pPr>
            <w:r>
              <w:t>Servidores de red (Mac mini</w:t>
            </w:r>
            <w:r>
              <w:rPr>
                <w:spacing w:val="-14"/>
              </w:rPr>
              <w:t xml:space="preserve"> </w:t>
            </w:r>
            <w:r>
              <w:t>Core</w:t>
            </w:r>
            <w:r>
              <w:rPr>
                <w:spacing w:val="-13"/>
              </w:rPr>
              <w:t xml:space="preserve"> </w:t>
            </w:r>
            <w:r>
              <w:t>i7,</w:t>
            </w:r>
            <w:r>
              <w:rPr>
                <w:spacing w:val="-14"/>
              </w:rPr>
              <w:t xml:space="preserve"> </w:t>
            </w:r>
            <w:r>
              <w:t>servidores Dell, etc.)</w:t>
            </w:r>
          </w:p>
        </w:tc>
      </w:tr>
      <w:tr w:rsidR="00AF67F7" w14:paraId="67C3DE19" w14:textId="77777777">
        <w:trPr>
          <w:trHeight w:val="598"/>
        </w:trPr>
        <w:tc>
          <w:tcPr>
            <w:tcW w:w="1340" w:type="dxa"/>
            <w:vMerge/>
            <w:tcBorders>
              <w:top w:val="nil"/>
            </w:tcBorders>
            <w:shd w:val="clear" w:color="auto" w:fill="AEAAAA"/>
          </w:tcPr>
          <w:p w14:paraId="3A314520" w14:textId="77777777" w:rsidR="00AF67F7" w:rsidRDefault="00AF67F7">
            <w:pPr>
              <w:rPr>
                <w:sz w:val="2"/>
                <w:szCs w:val="2"/>
              </w:rPr>
            </w:pPr>
          </w:p>
        </w:tc>
        <w:tc>
          <w:tcPr>
            <w:tcW w:w="2220" w:type="dxa"/>
            <w:shd w:val="clear" w:color="auto" w:fill="ABB9CA"/>
          </w:tcPr>
          <w:p w14:paraId="0F35C048" w14:textId="77777777" w:rsidR="00AF67F7" w:rsidRDefault="00B5368C">
            <w:pPr>
              <w:pStyle w:val="TableParagraph"/>
              <w:spacing w:before="50"/>
              <w:ind w:left="75" w:right="98"/>
            </w:pPr>
            <w:r>
              <w:t>Respaldo y recuperación</w:t>
            </w:r>
            <w:r>
              <w:rPr>
                <w:spacing w:val="-14"/>
              </w:rPr>
              <w:t xml:space="preserve"> </w:t>
            </w:r>
            <w:r>
              <w:t>de</w:t>
            </w:r>
            <w:r>
              <w:rPr>
                <w:spacing w:val="-14"/>
              </w:rPr>
              <w:t xml:space="preserve"> </w:t>
            </w:r>
            <w:r>
              <w:t>datos</w:t>
            </w:r>
          </w:p>
        </w:tc>
        <w:tc>
          <w:tcPr>
            <w:tcW w:w="920" w:type="dxa"/>
            <w:shd w:val="clear" w:color="auto" w:fill="ABB9CA"/>
          </w:tcPr>
          <w:p w14:paraId="1C1E53F7" w14:textId="77777777" w:rsidR="00AF67F7" w:rsidRDefault="00AF67F7">
            <w:pPr>
              <w:pStyle w:val="TableParagraph"/>
            </w:pPr>
          </w:p>
        </w:tc>
        <w:tc>
          <w:tcPr>
            <w:tcW w:w="920" w:type="dxa"/>
            <w:shd w:val="clear" w:color="auto" w:fill="ABB9CA"/>
          </w:tcPr>
          <w:p w14:paraId="5287DAFC" w14:textId="77777777" w:rsidR="00AF67F7" w:rsidRDefault="00B5368C">
            <w:pPr>
              <w:pStyle w:val="TableParagraph"/>
              <w:spacing w:before="176"/>
              <w:ind w:left="27" w:right="20"/>
              <w:jc w:val="center"/>
            </w:pPr>
            <w:r>
              <w:rPr>
                <w:spacing w:val="-10"/>
              </w:rPr>
              <w:t>X</w:t>
            </w:r>
          </w:p>
        </w:tc>
        <w:tc>
          <w:tcPr>
            <w:tcW w:w="900" w:type="dxa"/>
            <w:shd w:val="clear" w:color="auto" w:fill="ABB9CA"/>
          </w:tcPr>
          <w:p w14:paraId="40E8CE7D" w14:textId="77777777" w:rsidR="00AF67F7" w:rsidRDefault="00AF67F7">
            <w:pPr>
              <w:pStyle w:val="TableParagraph"/>
            </w:pPr>
          </w:p>
        </w:tc>
        <w:tc>
          <w:tcPr>
            <w:tcW w:w="920" w:type="dxa"/>
            <w:shd w:val="clear" w:color="auto" w:fill="ABB9CA"/>
          </w:tcPr>
          <w:p w14:paraId="3E465C30" w14:textId="77777777" w:rsidR="00AF67F7" w:rsidRDefault="00AF67F7">
            <w:pPr>
              <w:pStyle w:val="TableParagraph"/>
            </w:pPr>
          </w:p>
        </w:tc>
        <w:tc>
          <w:tcPr>
            <w:tcW w:w="2380" w:type="dxa"/>
            <w:shd w:val="clear" w:color="auto" w:fill="ABB9CA"/>
          </w:tcPr>
          <w:p w14:paraId="2C4B81EB" w14:textId="77777777" w:rsidR="00AF67F7" w:rsidRDefault="00B5368C">
            <w:pPr>
              <w:pStyle w:val="TableParagraph"/>
              <w:spacing w:before="50"/>
              <w:ind w:left="76"/>
            </w:pPr>
            <w:r>
              <w:t>Sistema de Respaldo y Recuperación</w:t>
            </w:r>
            <w:r>
              <w:rPr>
                <w:spacing w:val="-14"/>
              </w:rPr>
              <w:t xml:space="preserve"> </w:t>
            </w:r>
            <w:r>
              <w:t>de</w:t>
            </w:r>
            <w:r>
              <w:rPr>
                <w:spacing w:val="-14"/>
              </w:rPr>
              <w:t xml:space="preserve"> </w:t>
            </w:r>
            <w:r>
              <w:t>Datos</w:t>
            </w:r>
          </w:p>
        </w:tc>
      </w:tr>
      <w:tr w:rsidR="00AF67F7" w14:paraId="660225ED" w14:textId="77777777">
        <w:trPr>
          <w:trHeight w:val="619"/>
        </w:trPr>
        <w:tc>
          <w:tcPr>
            <w:tcW w:w="1340" w:type="dxa"/>
            <w:vMerge/>
            <w:tcBorders>
              <w:top w:val="nil"/>
            </w:tcBorders>
            <w:shd w:val="clear" w:color="auto" w:fill="AEAAAA"/>
          </w:tcPr>
          <w:p w14:paraId="602C5B18" w14:textId="77777777" w:rsidR="00AF67F7" w:rsidRDefault="00AF67F7">
            <w:pPr>
              <w:rPr>
                <w:sz w:val="2"/>
                <w:szCs w:val="2"/>
              </w:rPr>
            </w:pPr>
          </w:p>
        </w:tc>
        <w:tc>
          <w:tcPr>
            <w:tcW w:w="2220" w:type="dxa"/>
            <w:shd w:val="clear" w:color="auto" w:fill="ABB9CA"/>
          </w:tcPr>
          <w:p w14:paraId="20AF84C8" w14:textId="77777777" w:rsidR="00AF67F7" w:rsidRDefault="00B5368C">
            <w:pPr>
              <w:pStyle w:val="TableParagraph"/>
              <w:spacing w:before="62"/>
              <w:ind w:left="75"/>
            </w:pPr>
            <w:r>
              <w:t>Actualización de software</w:t>
            </w:r>
            <w:r>
              <w:rPr>
                <w:spacing w:val="-14"/>
              </w:rPr>
              <w:t xml:space="preserve"> </w:t>
            </w:r>
            <w:r>
              <w:t>y</w:t>
            </w:r>
            <w:r>
              <w:rPr>
                <w:spacing w:val="-14"/>
              </w:rPr>
              <w:t xml:space="preserve"> </w:t>
            </w:r>
            <w:r>
              <w:t>hardware</w:t>
            </w:r>
          </w:p>
        </w:tc>
        <w:tc>
          <w:tcPr>
            <w:tcW w:w="920" w:type="dxa"/>
            <w:shd w:val="clear" w:color="auto" w:fill="ABB9CA"/>
          </w:tcPr>
          <w:p w14:paraId="0885B710" w14:textId="77777777" w:rsidR="00AF67F7" w:rsidRDefault="00AF67F7">
            <w:pPr>
              <w:pStyle w:val="TableParagraph"/>
            </w:pPr>
          </w:p>
        </w:tc>
        <w:tc>
          <w:tcPr>
            <w:tcW w:w="920" w:type="dxa"/>
            <w:shd w:val="clear" w:color="auto" w:fill="ABB9CA"/>
          </w:tcPr>
          <w:p w14:paraId="0CCCA274" w14:textId="77777777" w:rsidR="00AF67F7" w:rsidRDefault="00AF67F7">
            <w:pPr>
              <w:pStyle w:val="TableParagraph"/>
            </w:pPr>
          </w:p>
        </w:tc>
        <w:tc>
          <w:tcPr>
            <w:tcW w:w="900" w:type="dxa"/>
            <w:shd w:val="clear" w:color="auto" w:fill="ABB9CA"/>
          </w:tcPr>
          <w:p w14:paraId="2180F41D" w14:textId="77777777" w:rsidR="00AF67F7" w:rsidRDefault="00B5368C">
            <w:pPr>
              <w:pStyle w:val="TableParagraph"/>
              <w:spacing w:before="188"/>
              <w:ind w:left="17"/>
              <w:jc w:val="center"/>
            </w:pPr>
            <w:r>
              <w:rPr>
                <w:spacing w:val="-10"/>
              </w:rPr>
              <w:t>X</w:t>
            </w:r>
          </w:p>
        </w:tc>
        <w:tc>
          <w:tcPr>
            <w:tcW w:w="920" w:type="dxa"/>
            <w:shd w:val="clear" w:color="auto" w:fill="ABB9CA"/>
          </w:tcPr>
          <w:p w14:paraId="6B21CA4F" w14:textId="77777777" w:rsidR="00AF67F7" w:rsidRDefault="00AF67F7">
            <w:pPr>
              <w:pStyle w:val="TableParagraph"/>
            </w:pPr>
          </w:p>
        </w:tc>
        <w:tc>
          <w:tcPr>
            <w:tcW w:w="2380" w:type="dxa"/>
            <w:shd w:val="clear" w:color="auto" w:fill="ABB9CA"/>
          </w:tcPr>
          <w:p w14:paraId="0A5B275F" w14:textId="77777777" w:rsidR="00AF67F7" w:rsidRDefault="00B5368C">
            <w:pPr>
              <w:pStyle w:val="TableParagraph"/>
              <w:spacing w:before="62"/>
              <w:ind w:left="76" w:right="49"/>
            </w:pPr>
            <w:r>
              <w:t>Base de datos SQL Server</w:t>
            </w:r>
            <w:r>
              <w:rPr>
                <w:spacing w:val="-14"/>
              </w:rPr>
              <w:t xml:space="preserve"> </w:t>
            </w:r>
            <w:r>
              <w:t>/</w:t>
            </w:r>
            <w:r>
              <w:rPr>
                <w:spacing w:val="-14"/>
              </w:rPr>
              <w:t xml:space="preserve"> </w:t>
            </w:r>
            <w:r>
              <w:t>PostgreSQL</w:t>
            </w:r>
          </w:p>
        </w:tc>
      </w:tr>
      <w:tr w:rsidR="00AF67F7" w14:paraId="1866AE80" w14:textId="77777777">
        <w:trPr>
          <w:trHeight w:val="600"/>
        </w:trPr>
        <w:tc>
          <w:tcPr>
            <w:tcW w:w="1340" w:type="dxa"/>
            <w:vMerge/>
            <w:tcBorders>
              <w:top w:val="nil"/>
            </w:tcBorders>
            <w:shd w:val="clear" w:color="auto" w:fill="AEAAAA"/>
          </w:tcPr>
          <w:p w14:paraId="7B75DAB2" w14:textId="77777777" w:rsidR="00AF67F7" w:rsidRDefault="00AF67F7">
            <w:pPr>
              <w:rPr>
                <w:sz w:val="2"/>
                <w:szCs w:val="2"/>
              </w:rPr>
            </w:pPr>
          </w:p>
        </w:tc>
        <w:tc>
          <w:tcPr>
            <w:tcW w:w="2220" w:type="dxa"/>
            <w:shd w:val="clear" w:color="auto" w:fill="ABB9CA"/>
          </w:tcPr>
          <w:p w14:paraId="7353EA8D" w14:textId="77777777" w:rsidR="00AF67F7" w:rsidRDefault="00B5368C">
            <w:pPr>
              <w:pStyle w:val="TableParagraph"/>
              <w:spacing w:before="52"/>
              <w:ind w:left="75" w:right="98"/>
            </w:pPr>
            <w:r>
              <w:t>Monitoreo de seguridad</w:t>
            </w:r>
            <w:r>
              <w:rPr>
                <w:spacing w:val="-13"/>
              </w:rPr>
              <w:t xml:space="preserve"> </w:t>
            </w:r>
            <w:r>
              <w:t>de</w:t>
            </w:r>
            <w:r>
              <w:rPr>
                <w:spacing w:val="-13"/>
              </w:rPr>
              <w:t xml:space="preserve"> </w:t>
            </w:r>
            <w:r>
              <w:t>la</w:t>
            </w:r>
            <w:r>
              <w:rPr>
                <w:spacing w:val="-13"/>
              </w:rPr>
              <w:t xml:space="preserve"> </w:t>
            </w:r>
            <w:r>
              <w:t>red</w:t>
            </w:r>
          </w:p>
        </w:tc>
        <w:tc>
          <w:tcPr>
            <w:tcW w:w="920" w:type="dxa"/>
            <w:shd w:val="clear" w:color="auto" w:fill="ABB9CA"/>
          </w:tcPr>
          <w:p w14:paraId="755A2838" w14:textId="77777777" w:rsidR="00AF67F7" w:rsidRDefault="00AF67F7">
            <w:pPr>
              <w:pStyle w:val="TableParagraph"/>
            </w:pPr>
          </w:p>
        </w:tc>
        <w:tc>
          <w:tcPr>
            <w:tcW w:w="920" w:type="dxa"/>
            <w:shd w:val="clear" w:color="auto" w:fill="ABB9CA"/>
          </w:tcPr>
          <w:p w14:paraId="1EC5D612" w14:textId="77777777" w:rsidR="00AF67F7" w:rsidRDefault="00AF67F7">
            <w:pPr>
              <w:pStyle w:val="TableParagraph"/>
            </w:pPr>
          </w:p>
        </w:tc>
        <w:tc>
          <w:tcPr>
            <w:tcW w:w="900" w:type="dxa"/>
            <w:shd w:val="clear" w:color="auto" w:fill="ABB9CA"/>
          </w:tcPr>
          <w:p w14:paraId="26B22F68" w14:textId="77777777" w:rsidR="00AF67F7" w:rsidRDefault="00AF67F7">
            <w:pPr>
              <w:pStyle w:val="TableParagraph"/>
            </w:pPr>
          </w:p>
        </w:tc>
        <w:tc>
          <w:tcPr>
            <w:tcW w:w="920" w:type="dxa"/>
            <w:shd w:val="clear" w:color="auto" w:fill="ABB9CA"/>
          </w:tcPr>
          <w:p w14:paraId="1CD16B78" w14:textId="77777777" w:rsidR="00AF67F7" w:rsidRDefault="00B5368C">
            <w:pPr>
              <w:pStyle w:val="TableParagraph"/>
              <w:spacing w:before="178"/>
              <w:ind w:left="27"/>
              <w:jc w:val="center"/>
            </w:pPr>
            <w:r>
              <w:rPr>
                <w:spacing w:val="-10"/>
              </w:rPr>
              <w:t>X</w:t>
            </w:r>
          </w:p>
        </w:tc>
        <w:tc>
          <w:tcPr>
            <w:tcW w:w="2380" w:type="dxa"/>
            <w:shd w:val="clear" w:color="auto" w:fill="ABB9CA"/>
          </w:tcPr>
          <w:p w14:paraId="2914A766" w14:textId="77777777" w:rsidR="00AF67F7" w:rsidRDefault="00B5368C">
            <w:pPr>
              <w:pStyle w:val="TableParagraph"/>
              <w:spacing w:before="52"/>
              <w:ind w:left="76"/>
            </w:pPr>
            <w:r>
              <w:rPr>
                <w:spacing w:val="-2"/>
              </w:rPr>
              <w:t>Antivirus</w:t>
            </w:r>
            <w:r>
              <w:rPr>
                <w:spacing w:val="-5"/>
              </w:rPr>
              <w:t xml:space="preserve"> </w:t>
            </w:r>
            <w:r>
              <w:rPr>
                <w:spacing w:val="-2"/>
              </w:rPr>
              <w:t>(</w:t>
            </w:r>
            <w:proofErr w:type="spellStart"/>
            <w:r>
              <w:rPr>
                <w:spacing w:val="-2"/>
              </w:rPr>
              <w:t>Bitdefender</w:t>
            </w:r>
            <w:proofErr w:type="spellEnd"/>
            <w:r>
              <w:rPr>
                <w:spacing w:val="-2"/>
              </w:rPr>
              <w:t>, Symantec)</w:t>
            </w:r>
          </w:p>
        </w:tc>
      </w:tr>
    </w:tbl>
    <w:p w14:paraId="3641320D" w14:textId="77777777" w:rsidR="00AF67F7" w:rsidRDefault="00AF67F7">
      <w:pPr>
        <w:pStyle w:val="Textoindependiente"/>
        <w:ind w:left="0"/>
        <w:rPr>
          <w:sz w:val="20"/>
        </w:rPr>
      </w:pPr>
    </w:p>
    <w:p w14:paraId="7E29F67C" w14:textId="77777777" w:rsidR="00AF67F7" w:rsidRDefault="00AF67F7">
      <w:pPr>
        <w:pStyle w:val="Textoindependiente"/>
        <w:spacing w:before="122"/>
        <w:ind w:left="0"/>
        <w:rPr>
          <w:sz w:val="20"/>
        </w:rPr>
      </w:pPr>
    </w:p>
    <w:tbl>
      <w:tblPr>
        <w:tblStyle w:val="TableNormal"/>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40"/>
        <w:gridCol w:w="1300"/>
        <w:gridCol w:w="1240"/>
        <w:gridCol w:w="1220"/>
        <w:gridCol w:w="1240"/>
        <w:gridCol w:w="1220"/>
        <w:gridCol w:w="2160"/>
      </w:tblGrid>
      <w:tr w:rsidR="00AF67F7" w14:paraId="39402F58" w14:textId="77777777">
        <w:trPr>
          <w:trHeight w:val="699"/>
        </w:trPr>
        <w:tc>
          <w:tcPr>
            <w:tcW w:w="1240" w:type="dxa"/>
            <w:shd w:val="clear" w:color="auto" w:fill="0A5394"/>
          </w:tcPr>
          <w:p w14:paraId="2AE1E41E" w14:textId="77777777" w:rsidR="00AF67F7" w:rsidRDefault="00B5368C">
            <w:pPr>
              <w:pStyle w:val="TableParagraph"/>
              <w:spacing w:before="222"/>
              <w:ind w:left="118"/>
            </w:pPr>
            <w:r>
              <w:rPr>
                <w:color w:val="FFFFFF"/>
                <w:spacing w:val="-2"/>
              </w:rPr>
              <w:t>PROCESO</w:t>
            </w:r>
          </w:p>
        </w:tc>
        <w:tc>
          <w:tcPr>
            <w:tcW w:w="1300" w:type="dxa"/>
            <w:shd w:val="clear" w:color="auto" w:fill="0A5394"/>
          </w:tcPr>
          <w:p w14:paraId="36F90A1F" w14:textId="77777777" w:rsidR="00AF67F7" w:rsidRDefault="00B5368C">
            <w:pPr>
              <w:pStyle w:val="TableParagraph"/>
              <w:spacing w:before="96"/>
              <w:ind w:left="446" w:right="61" w:hanging="367"/>
            </w:pPr>
            <w:r>
              <w:rPr>
                <w:color w:val="FFFFFF"/>
                <w:spacing w:val="-2"/>
              </w:rPr>
              <w:t xml:space="preserve">SUBPROCE </w:t>
            </w:r>
            <w:r>
              <w:rPr>
                <w:color w:val="FFFFFF"/>
                <w:spacing w:val="-4"/>
              </w:rPr>
              <w:t>SOS</w:t>
            </w:r>
          </w:p>
        </w:tc>
        <w:tc>
          <w:tcPr>
            <w:tcW w:w="1240" w:type="dxa"/>
            <w:shd w:val="clear" w:color="auto" w:fill="0A5394"/>
          </w:tcPr>
          <w:p w14:paraId="0B061C16" w14:textId="77777777" w:rsidR="00AF67F7" w:rsidRDefault="00B5368C">
            <w:pPr>
              <w:pStyle w:val="TableParagraph"/>
              <w:spacing w:before="222"/>
              <w:ind w:left="96" w:right="84"/>
              <w:jc w:val="center"/>
            </w:pPr>
            <w:r>
              <w:rPr>
                <w:color w:val="FFFFFF"/>
                <w:spacing w:val="-2"/>
              </w:rPr>
              <w:t>GACI1</w:t>
            </w:r>
          </w:p>
        </w:tc>
        <w:tc>
          <w:tcPr>
            <w:tcW w:w="1220" w:type="dxa"/>
            <w:shd w:val="clear" w:color="auto" w:fill="0A5394"/>
          </w:tcPr>
          <w:p w14:paraId="04701CC9" w14:textId="77777777" w:rsidR="00AF67F7" w:rsidRDefault="00B5368C">
            <w:pPr>
              <w:pStyle w:val="TableParagraph"/>
              <w:spacing w:before="222"/>
              <w:ind w:left="12"/>
              <w:jc w:val="center"/>
            </w:pPr>
            <w:r>
              <w:rPr>
                <w:color w:val="FFFFFF"/>
                <w:spacing w:val="-2"/>
              </w:rPr>
              <w:t>GACI2</w:t>
            </w:r>
          </w:p>
        </w:tc>
        <w:tc>
          <w:tcPr>
            <w:tcW w:w="1240" w:type="dxa"/>
            <w:shd w:val="clear" w:color="auto" w:fill="0A5394"/>
          </w:tcPr>
          <w:p w14:paraId="5C0D059D" w14:textId="77777777" w:rsidR="00AF67F7" w:rsidRDefault="00B5368C">
            <w:pPr>
              <w:pStyle w:val="TableParagraph"/>
              <w:spacing w:before="222"/>
              <w:ind w:left="96" w:right="84"/>
              <w:jc w:val="center"/>
            </w:pPr>
            <w:r>
              <w:rPr>
                <w:color w:val="FFFFFF"/>
                <w:spacing w:val="-2"/>
              </w:rPr>
              <w:t>GACI3</w:t>
            </w:r>
          </w:p>
        </w:tc>
        <w:tc>
          <w:tcPr>
            <w:tcW w:w="1220" w:type="dxa"/>
            <w:shd w:val="clear" w:color="auto" w:fill="0A5394"/>
          </w:tcPr>
          <w:p w14:paraId="7A9D3385" w14:textId="77777777" w:rsidR="00AF67F7" w:rsidRDefault="00B5368C">
            <w:pPr>
              <w:pStyle w:val="TableParagraph"/>
              <w:spacing w:before="222"/>
              <w:ind w:left="12"/>
              <w:jc w:val="center"/>
            </w:pPr>
            <w:r>
              <w:rPr>
                <w:color w:val="FFFFFF"/>
                <w:spacing w:val="-2"/>
              </w:rPr>
              <w:t>GACI4</w:t>
            </w:r>
          </w:p>
        </w:tc>
        <w:tc>
          <w:tcPr>
            <w:tcW w:w="2160" w:type="dxa"/>
            <w:shd w:val="clear" w:color="auto" w:fill="0A5394"/>
          </w:tcPr>
          <w:p w14:paraId="7BCE6D33" w14:textId="77777777" w:rsidR="00AF67F7" w:rsidRDefault="00B5368C">
            <w:pPr>
              <w:pStyle w:val="TableParagraph"/>
              <w:spacing w:before="222"/>
              <w:ind w:left="442"/>
            </w:pPr>
            <w:r>
              <w:rPr>
                <w:color w:val="FFFFFF"/>
              </w:rPr>
              <w:t>RECURSO</w:t>
            </w:r>
            <w:r>
              <w:rPr>
                <w:color w:val="FFFFFF"/>
                <w:spacing w:val="-7"/>
              </w:rPr>
              <w:t xml:space="preserve"> </w:t>
            </w:r>
            <w:r>
              <w:rPr>
                <w:color w:val="FFFFFF"/>
                <w:spacing w:val="-5"/>
              </w:rPr>
              <w:t>TI</w:t>
            </w:r>
          </w:p>
        </w:tc>
      </w:tr>
      <w:tr w:rsidR="00AF67F7" w14:paraId="432A8515" w14:textId="77777777">
        <w:trPr>
          <w:trHeight w:val="860"/>
        </w:trPr>
        <w:tc>
          <w:tcPr>
            <w:tcW w:w="1240" w:type="dxa"/>
            <w:vMerge w:val="restart"/>
            <w:shd w:val="clear" w:color="auto" w:fill="AEAAAA"/>
          </w:tcPr>
          <w:p w14:paraId="6E651982" w14:textId="77777777" w:rsidR="00AF67F7" w:rsidRDefault="00AF67F7">
            <w:pPr>
              <w:pStyle w:val="TableParagraph"/>
            </w:pPr>
          </w:p>
          <w:p w14:paraId="37908890" w14:textId="77777777" w:rsidR="00AF67F7" w:rsidRDefault="00AF67F7">
            <w:pPr>
              <w:pStyle w:val="TableParagraph"/>
            </w:pPr>
          </w:p>
          <w:p w14:paraId="3ED3CB5D" w14:textId="77777777" w:rsidR="00AF67F7" w:rsidRDefault="00AF67F7">
            <w:pPr>
              <w:pStyle w:val="TableParagraph"/>
            </w:pPr>
          </w:p>
          <w:p w14:paraId="5E2D7A76" w14:textId="77777777" w:rsidR="00AF67F7" w:rsidRDefault="00AF67F7">
            <w:pPr>
              <w:pStyle w:val="TableParagraph"/>
            </w:pPr>
          </w:p>
          <w:p w14:paraId="11BFEC3E" w14:textId="77777777" w:rsidR="00AF67F7" w:rsidRDefault="00AF67F7">
            <w:pPr>
              <w:pStyle w:val="TableParagraph"/>
              <w:spacing w:before="114"/>
            </w:pPr>
          </w:p>
          <w:p w14:paraId="0AD6C52B" w14:textId="77777777" w:rsidR="00AF67F7" w:rsidRDefault="00B5368C">
            <w:pPr>
              <w:pStyle w:val="TableParagraph"/>
              <w:ind w:left="93" w:right="84"/>
              <w:jc w:val="center"/>
            </w:pPr>
            <w:r>
              <w:rPr>
                <w:spacing w:val="-6"/>
              </w:rPr>
              <w:t xml:space="preserve">ATENCIÓ </w:t>
            </w:r>
            <w:r>
              <w:t xml:space="preserve">N AL </w:t>
            </w:r>
            <w:r>
              <w:rPr>
                <w:spacing w:val="-2"/>
              </w:rPr>
              <w:t>CLIENTE</w:t>
            </w:r>
          </w:p>
        </w:tc>
        <w:tc>
          <w:tcPr>
            <w:tcW w:w="1300" w:type="dxa"/>
            <w:shd w:val="clear" w:color="auto" w:fill="ABB9CA"/>
          </w:tcPr>
          <w:p w14:paraId="6C56B066" w14:textId="77777777" w:rsidR="00AF67F7" w:rsidRDefault="00B5368C">
            <w:pPr>
              <w:pStyle w:val="TableParagraph"/>
              <w:spacing w:before="52"/>
              <w:ind w:left="70" w:right="256"/>
            </w:pPr>
            <w:r>
              <w:t>Gestión</w:t>
            </w:r>
            <w:r>
              <w:rPr>
                <w:spacing w:val="-14"/>
              </w:rPr>
              <w:t xml:space="preserve"> </w:t>
            </w:r>
            <w:r>
              <w:t xml:space="preserve">de quejas y </w:t>
            </w:r>
            <w:r>
              <w:rPr>
                <w:spacing w:val="-2"/>
              </w:rPr>
              <w:t>reclamos</w:t>
            </w:r>
          </w:p>
        </w:tc>
        <w:tc>
          <w:tcPr>
            <w:tcW w:w="1240" w:type="dxa"/>
            <w:shd w:val="clear" w:color="auto" w:fill="ABB9CA"/>
          </w:tcPr>
          <w:p w14:paraId="54BA3895" w14:textId="77777777" w:rsidR="00AF67F7" w:rsidRDefault="00AF67F7">
            <w:pPr>
              <w:pStyle w:val="TableParagraph"/>
              <w:spacing w:before="52"/>
            </w:pPr>
          </w:p>
          <w:p w14:paraId="07198BF7" w14:textId="77777777" w:rsidR="00AF67F7" w:rsidRDefault="00B5368C">
            <w:pPr>
              <w:pStyle w:val="TableParagraph"/>
              <w:ind w:left="96" w:right="84"/>
              <w:jc w:val="center"/>
            </w:pPr>
            <w:r>
              <w:rPr>
                <w:spacing w:val="-10"/>
              </w:rPr>
              <w:t>X</w:t>
            </w:r>
          </w:p>
        </w:tc>
        <w:tc>
          <w:tcPr>
            <w:tcW w:w="1220" w:type="dxa"/>
            <w:shd w:val="clear" w:color="auto" w:fill="ABB9CA"/>
          </w:tcPr>
          <w:p w14:paraId="7A1B426B" w14:textId="77777777" w:rsidR="00AF67F7" w:rsidRDefault="00AF67F7">
            <w:pPr>
              <w:pStyle w:val="TableParagraph"/>
            </w:pPr>
          </w:p>
        </w:tc>
        <w:tc>
          <w:tcPr>
            <w:tcW w:w="1240" w:type="dxa"/>
            <w:shd w:val="clear" w:color="auto" w:fill="ABB9CA"/>
          </w:tcPr>
          <w:p w14:paraId="02CFEBDA" w14:textId="77777777" w:rsidR="00AF67F7" w:rsidRDefault="00AF67F7">
            <w:pPr>
              <w:pStyle w:val="TableParagraph"/>
            </w:pPr>
          </w:p>
        </w:tc>
        <w:tc>
          <w:tcPr>
            <w:tcW w:w="1220" w:type="dxa"/>
            <w:shd w:val="clear" w:color="auto" w:fill="ABB9CA"/>
          </w:tcPr>
          <w:p w14:paraId="7D97A9BD" w14:textId="77777777" w:rsidR="00AF67F7" w:rsidRDefault="00AF67F7">
            <w:pPr>
              <w:pStyle w:val="TableParagraph"/>
            </w:pPr>
          </w:p>
        </w:tc>
        <w:tc>
          <w:tcPr>
            <w:tcW w:w="2160" w:type="dxa"/>
            <w:shd w:val="clear" w:color="auto" w:fill="ABB9CA"/>
          </w:tcPr>
          <w:p w14:paraId="3E57A38F" w14:textId="77777777" w:rsidR="00AF67F7" w:rsidRDefault="00B5368C">
            <w:pPr>
              <w:pStyle w:val="TableParagraph"/>
              <w:spacing w:before="52"/>
              <w:ind w:left="76" w:right="494"/>
            </w:pPr>
            <w:r>
              <w:t>Sistema CRM (Salesforce,</w:t>
            </w:r>
            <w:r>
              <w:rPr>
                <w:spacing w:val="-14"/>
              </w:rPr>
              <w:t xml:space="preserve"> </w:t>
            </w:r>
            <w:r>
              <w:t xml:space="preserve">Zoho </w:t>
            </w:r>
            <w:r>
              <w:rPr>
                <w:spacing w:val="-4"/>
              </w:rPr>
              <w:t>CRM)</w:t>
            </w:r>
          </w:p>
        </w:tc>
      </w:tr>
      <w:tr w:rsidR="00AF67F7" w14:paraId="6BBC8F01" w14:textId="77777777">
        <w:trPr>
          <w:trHeight w:val="859"/>
        </w:trPr>
        <w:tc>
          <w:tcPr>
            <w:tcW w:w="1240" w:type="dxa"/>
            <w:vMerge/>
            <w:tcBorders>
              <w:top w:val="nil"/>
            </w:tcBorders>
            <w:shd w:val="clear" w:color="auto" w:fill="AEAAAA"/>
          </w:tcPr>
          <w:p w14:paraId="51405231" w14:textId="77777777" w:rsidR="00AF67F7" w:rsidRDefault="00AF67F7">
            <w:pPr>
              <w:rPr>
                <w:sz w:val="2"/>
                <w:szCs w:val="2"/>
              </w:rPr>
            </w:pPr>
          </w:p>
        </w:tc>
        <w:tc>
          <w:tcPr>
            <w:tcW w:w="1300" w:type="dxa"/>
            <w:shd w:val="clear" w:color="auto" w:fill="ABB9CA"/>
          </w:tcPr>
          <w:p w14:paraId="2B9DFA4B" w14:textId="77777777" w:rsidR="00AF67F7" w:rsidRDefault="00B5368C">
            <w:pPr>
              <w:pStyle w:val="TableParagraph"/>
              <w:spacing w:before="57"/>
              <w:ind w:left="70" w:right="126"/>
              <w:jc w:val="both"/>
            </w:pPr>
            <w:r>
              <w:t>Respuesta</w:t>
            </w:r>
            <w:r>
              <w:rPr>
                <w:spacing w:val="-1"/>
              </w:rPr>
              <w:t xml:space="preserve"> </w:t>
            </w:r>
            <w:r>
              <w:t>a consultas</w:t>
            </w:r>
            <w:r>
              <w:rPr>
                <w:spacing w:val="-14"/>
              </w:rPr>
              <w:t xml:space="preserve"> </w:t>
            </w:r>
            <w:r>
              <w:t xml:space="preserve">de </w:t>
            </w:r>
            <w:r>
              <w:rPr>
                <w:spacing w:val="-2"/>
              </w:rPr>
              <w:t>clientes</w:t>
            </w:r>
          </w:p>
        </w:tc>
        <w:tc>
          <w:tcPr>
            <w:tcW w:w="1240" w:type="dxa"/>
            <w:shd w:val="clear" w:color="auto" w:fill="ABB9CA"/>
          </w:tcPr>
          <w:p w14:paraId="6697D693" w14:textId="77777777" w:rsidR="00AF67F7" w:rsidRDefault="00AF67F7">
            <w:pPr>
              <w:pStyle w:val="TableParagraph"/>
            </w:pPr>
          </w:p>
        </w:tc>
        <w:tc>
          <w:tcPr>
            <w:tcW w:w="1220" w:type="dxa"/>
            <w:shd w:val="clear" w:color="auto" w:fill="ABB9CA"/>
          </w:tcPr>
          <w:p w14:paraId="6A0FC29B" w14:textId="77777777" w:rsidR="00AF67F7" w:rsidRDefault="00AF67F7">
            <w:pPr>
              <w:pStyle w:val="TableParagraph"/>
            </w:pPr>
          </w:p>
        </w:tc>
        <w:tc>
          <w:tcPr>
            <w:tcW w:w="1240" w:type="dxa"/>
            <w:shd w:val="clear" w:color="auto" w:fill="ABB9CA"/>
          </w:tcPr>
          <w:p w14:paraId="79A9A226" w14:textId="77777777" w:rsidR="00AF67F7" w:rsidRDefault="00AF67F7">
            <w:pPr>
              <w:pStyle w:val="TableParagraph"/>
              <w:spacing w:before="57"/>
            </w:pPr>
          </w:p>
          <w:p w14:paraId="7BBE96F1" w14:textId="77777777" w:rsidR="00AF67F7" w:rsidRDefault="00B5368C">
            <w:pPr>
              <w:pStyle w:val="TableParagraph"/>
              <w:ind w:left="96" w:right="84"/>
              <w:jc w:val="center"/>
            </w:pPr>
            <w:r>
              <w:rPr>
                <w:spacing w:val="-10"/>
              </w:rPr>
              <w:t>X</w:t>
            </w:r>
          </w:p>
        </w:tc>
        <w:tc>
          <w:tcPr>
            <w:tcW w:w="1220" w:type="dxa"/>
            <w:shd w:val="clear" w:color="auto" w:fill="ABB9CA"/>
          </w:tcPr>
          <w:p w14:paraId="59B1A797" w14:textId="77777777" w:rsidR="00AF67F7" w:rsidRDefault="00AF67F7">
            <w:pPr>
              <w:pStyle w:val="TableParagraph"/>
            </w:pPr>
          </w:p>
        </w:tc>
        <w:tc>
          <w:tcPr>
            <w:tcW w:w="2160" w:type="dxa"/>
            <w:shd w:val="clear" w:color="auto" w:fill="ABB9CA"/>
          </w:tcPr>
          <w:p w14:paraId="0F77386E" w14:textId="77777777" w:rsidR="00AF67F7" w:rsidRDefault="00B5368C">
            <w:pPr>
              <w:pStyle w:val="TableParagraph"/>
              <w:spacing w:before="57"/>
              <w:ind w:left="76"/>
            </w:pPr>
            <w:r>
              <w:t>Plataforma</w:t>
            </w:r>
            <w:r>
              <w:rPr>
                <w:spacing w:val="-14"/>
              </w:rPr>
              <w:t xml:space="preserve"> </w:t>
            </w:r>
            <w:r>
              <w:t>de</w:t>
            </w:r>
            <w:r>
              <w:rPr>
                <w:spacing w:val="-13"/>
              </w:rPr>
              <w:t xml:space="preserve"> </w:t>
            </w:r>
            <w:r>
              <w:t>chat</w:t>
            </w:r>
            <w:r>
              <w:rPr>
                <w:spacing w:val="-14"/>
              </w:rPr>
              <w:t xml:space="preserve"> </w:t>
            </w:r>
            <w:r>
              <w:t>en vivo (</w:t>
            </w:r>
            <w:proofErr w:type="spellStart"/>
            <w:r>
              <w:t>Zendesk</w:t>
            </w:r>
            <w:proofErr w:type="spellEnd"/>
            <w:r>
              <w:t xml:space="preserve">, </w:t>
            </w:r>
            <w:proofErr w:type="spellStart"/>
            <w:r>
              <w:rPr>
                <w:spacing w:val="-2"/>
              </w:rPr>
              <w:t>LiveChat</w:t>
            </w:r>
            <w:proofErr w:type="spellEnd"/>
            <w:r>
              <w:rPr>
                <w:spacing w:val="-2"/>
              </w:rPr>
              <w:t>)</w:t>
            </w:r>
          </w:p>
        </w:tc>
      </w:tr>
      <w:tr w:rsidR="00AF67F7" w14:paraId="002E4F62" w14:textId="77777777">
        <w:trPr>
          <w:trHeight w:val="860"/>
        </w:trPr>
        <w:tc>
          <w:tcPr>
            <w:tcW w:w="1240" w:type="dxa"/>
            <w:vMerge/>
            <w:tcBorders>
              <w:top w:val="nil"/>
            </w:tcBorders>
            <w:shd w:val="clear" w:color="auto" w:fill="AEAAAA"/>
          </w:tcPr>
          <w:p w14:paraId="3BC6F84C" w14:textId="77777777" w:rsidR="00AF67F7" w:rsidRDefault="00AF67F7">
            <w:pPr>
              <w:rPr>
                <w:sz w:val="2"/>
                <w:szCs w:val="2"/>
              </w:rPr>
            </w:pPr>
          </w:p>
        </w:tc>
        <w:tc>
          <w:tcPr>
            <w:tcW w:w="1300" w:type="dxa"/>
            <w:shd w:val="clear" w:color="auto" w:fill="ABB9CA"/>
          </w:tcPr>
          <w:p w14:paraId="5B305AD8" w14:textId="77777777" w:rsidR="00AF67F7" w:rsidRDefault="00B5368C">
            <w:pPr>
              <w:pStyle w:val="TableParagraph"/>
              <w:spacing w:before="188"/>
              <w:ind w:left="70" w:right="22"/>
            </w:pPr>
            <w:r>
              <w:rPr>
                <w:spacing w:val="-2"/>
              </w:rPr>
              <w:t>Seguimiento postventa</w:t>
            </w:r>
          </w:p>
        </w:tc>
        <w:tc>
          <w:tcPr>
            <w:tcW w:w="1240" w:type="dxa"/>
            <w:shd w:val="clear" w:color="auto" w:fill="ABB9CA"/>
          </w:tcPr>
          <w:p w14:paraId="6919E523" w14:textId="77777777" w:rsidR="00AF67F7" w:rsidRDefault="00AF67F7">
            <w:pPr>
              <w:pStyle w:val="TableParagraph"/>
            </w:pPr>
          </w:p>
        </w:tc>
        <w:tc>
          <w:tcPr>
            <w:tcW w:w="1220" w:type="dxa"/>
            <w:shd w:val="clear" w:color="auto" w:fill="ABB9CA"/>
          </w:tcPr>
          <w:p w14:paraId="2178534C" w14:textId="77777777" w:rsidR="00AF67F7" w:rsidRDefault="00AF67F7">
            <w:pPr>
              <w:pStyle w:val="TableParagraph"/>
            </w:pPr>
          </w:p>
        </w:tc>
        <w:tc>
          <w:tcPr>
            <w:tcW w:w="1240" w:type="dxa"/>
            <w:shd w:val="clear" w:color="auto" w:fill="ABB9CA"/>
          </w:tcPr>
          <w:p w14:paraId="20204D73" w14:textId="77777777" w:rsidR="00AF67F7" w:rsidRDefault="00AF67F7">
            <w:pPr>
              <w:pStyle w:val="TableParagraph"/>
            </w:pPr>
          </w:p>
        </w:tc>
        <w:tc>
          <w:tcPr>
            <w:tcW w:w="1220" w:type="dxa"/>
            <w:shd w:val="clear" w:color="auto" w:fill="ABB9CA"/>
          </w:tcPr>
          <w:p w14:paraId="1247E928" w14:textId="77777777" w:rsidR="00AF67F7" w:rsidRDefault="00AF67F7">
            <w:pPr>
              <w:pStyle w:val="TableParagraph"/>
              <w:spacing w:before="62"/>
            </w:pPr>
          </w:p>
          <w:p w14:paraId="6BC855BB" w14:textId="77777777" w:rsidR="00AF67F7" w:rsidRDefault="00B5368C">
            <w:pPr>
              <w:pStyle w:val="TableParagraph"/>
              <w:ind w:left="12"/>
              <w:jc w:val="center"/>
            </w:pPr>
            <w:r>
              <w:rPr>
                <w:spacing w:val="-10"/>
              </w:rPr>
              <w:t>X</w:t>
            </w:r>
          </w:p>
        </w:tc>
        <w:tc>
          <w:tcPr>
            <w:tcW w:w="2160" w:type="dxa"/>
            <w:shd w:val="clear" w:color="auto" w:fill="ABB9CA"/>
          </w:tcPr>
          <w:p w14:paraId="7F8DDB98" w14:textId="77777777" w:rsidR="00AF67F7" w:rsidRDefault="00B5368C">
            <w:pPr>
              <w:pStyle w:val="TableParagraph"/>
              <w:spacing w:before="188"/>
              <w:ind w:left="76"/>
            </w:pPr>
            <w:proofErr w:type="spellStart"/>
            <w:r>
              <w:t>PCs</w:t>
            </w:r>
            <w:proofErr w:type="spellEnd"/>
            <w:r>
              <w:rPr>
                <w:spacing w:val="-14"/>
              </w:rPr>
              <w:t xml:space="preserve"> </w:t>
            </w:r>
            <w:r>
              <w:t>de</w:t>
            </w:r>
            <w:r>
              <w:rPr>
                <w:spacing w:val="-13"/>
              </w:rPr>
              <w:t xml:space="preserve"> </w:t>
            </w:r>
            <w:r>
              <w:t>usuario</w:t>
            </w:r>
            <w:r>
              <w:rPr>
                <w:spacing w:val="-14"/>
              </w:rPr>
              <w:t xml:space="preserve"> </w:t>
            </w:r>
            <w:r>
              <w:t>final (Lenovo V15, etc.)</w:t>
            </w:r>
          </w:p>
        </w:tc>
      </w:tr>
      <w:tr w:rsidR="00AF67F7" w14:paraId="4E61A511" w14:textId="77777777">
        <w:trPr>
          <w:trHeight w:val="880"/>
        </w:trPr>
        <w:tc>
          <w:tcPr>
            <w:tcW w:w="1240" w:type="dxa"/>
            <w:vMerge/>
            <w:tcBorders>
              <w:top w:val="nil"/>
            </w:tcBorders>
            <w:shd w:val="clear" w:color="auto" w:fill="AEAAAA"/>
          </w:tcPr>
          <w:p w14:paraId="0BA80B24" w14:textId="77777777" w:rsidR="00AF67F7" w:rsidRDefault="00AF67F7">
            <w:pPr>
              <w:rPr>
                <w:sz w:val="2"/>
                <w:szCs w:val="2"/>
              </w:rPr>
            </w:pPr>
          </w:p>
        </w:tc>
        <w:tc>
          <w:tcPr>
            <w:tcW w:w="1300" w:type="dxa"/>
            <w:shd w:val="clear" w:color="auto" w:fill="ABB9CA"/>
          </w:tcPr>
          <w:p w14:paraId="48C021D2" w14:textId="77777777" w:rsidR="00AF67F7" w:rsidRDefault="00B5368C">
            <w:pPr>
              <w:pStyle w:val="TableParagraph"/>
              <w:spacing w:before="67"/>
              <w:ind w:left="70" w:right="22"/>
            </w:pPr>
            <w:r>
              <w:t xml:space="preserve">Envío de </w:t>
            </w:r>
            <w:proofErr w:type="spellStart"/>
            <w:r>
              <w:rPr>
                <w:spacing w:val="-2"/>
              </w:rPr>
              <w:t>notificacione</w:t>
            </w:r>
            <w:proofErr w:type="spellEnd"/>
            <w:r>
              <w:rPr>
                <w:spacing w:val="-2"/>
              </w:rPr>
              <w:t xml:space="preserve"> </w:t>
            </w:r>
            <w:r>
              <w:t>s a clientes</w:t>
            </w:r>
          </w:p>
        </w:tc>
        <w:tc>
          <w:tcPr>
            <w:tcW w:w="1240" w:type="dxa"/>
            <w:shd w:val="clear" w:color="auto" w:fill="ABB9CA"/>
          </w:tcPr>
          <w:p w14:paraId="0DDE50EC" w14:textId="77777777" w:rsidR="00AF67F7" w:rsidRDefault="00AF67F7">
            <w:pPr>
              <w:pStyle w:val="TableParagraph"/>
            </w:pPr>
          </w:p>
        </w:tc>
        <w:tc>
          <w:tcPr>
            <w:tcW w:w="1220" w:type="dxa"/>
            <w:shd w:val="clear" w:color="auto" w:fill="ABB9CA"/>
          </w:tcPr>
          <w:p w14:paraId="24D3178C" w14:textId="77777777" w:rsidR="00AF67F7" w:rsidRDefault="00AF67F7">
            <w:pPr>
              <w:pStyle w:val="TableParagraph"/>
              <w:spacing w:before="67"/>
            </w:pPr>
          </w:p>
          <w:p w14:paraId="513B16F9" w14:textId="77777777" w:rsidR="00AF67F7" w:rsidRDefault="00B5368C">
            <w:pPr>
              <w:pStyle w:val="TableParagraph"/>
              <w:ind w:left="12"/>
              <w:jc w:val="center"/>
            </w:pPr>
            <w:r>
              <w:rPr>
                <w:spacing w:val="-10"/>
              </w:rPr>
              <w:t>X</w:t>
            </w:r>
          </w:p>
        </w:tc>
        <w:tc>
          <w:tcPr>
            <w:tcW w:w="1240" w:type="dxa"/>
            <w:shd w:val="clear" w:color="auto" w:fill="ABB9CA"/>
          </w:tcPr>
          <w:p w14:paraId="62ED2260" w14:textId="77777777" w:rsidR="00AF67F7" w:rsidRDefault="00AF67F7">
            <w:pPr>
              <w:pStyle w:val="TableParagraph"/>
            </w:pPr>
          </w:p>
        </w:tc>
        <w:tc>
          <w:tcPr>
            <w:tcW w:w="1220" w:type="dxa"/>
            <w:shd w:val="clear" w:color="auto" w:fill="ABB9CA"/>
          </w:tcPr>
          <w:p w14:paraId="3E4CA780" w14:textId="77777777" w:rsidR="00AF67F7" w:rsidRDefault="00AF67F7">
            <w:pPr>
              <w:pStyle w:val="TableParagraph"/>
            </w:pPr>
          </w:p>
        </w:tc>
        <w:tc>
          <w:tcPr>
            <w:tcW w:w="2160" w:type="dxa"/>
            <w:shd w:val="clear" w:color="auto" w:fill="ABB9CA"/>
          </w:tcPr>
          <w:p w14:paraId="1DC29F30" w14:textId="77777777" w:rsidR="00AF67F7" w:rsidRDefault="00B5368C">
            <w:pPr>
              <w:pStyle w:val="TableParagraph"/>
              <w:spacing w:before="67"/>
              <w:ind w:left="76" w:right="139"/>
            </w:pPr>
            <w:r>
              <w:t>Correo electrónico (Microsoft</w:t>
            </w:r>
            <w:r>
              <w:rPr>
                <w:spacing w:val="-14"/>
              </w:rPr>
              <w:t xml:space="preserve"> </w:t>
            </w:r>
            <w:r>
              <w:t>Exchange, Office 365)</w:t>
            </w:r>
          </w:p>
        </w:tc>
      </w:tr>
    </w:tbl>
    <w:p w14:paraId="13065299" w14:textId="77777777" w:rsidR="00AF67F7" w:rsidRDefault="00AF67F7">
      <w:pPr>
        <w:pStyle w:val="Textoindependiente"/>
        <w:ind w:left="0"/>
      </w:pPr>
    </w:p>
    <w:p w14:paraId="749B6DC1" w14:textId="77777777" w:rsidR="00AF67F7" w:rsidRDefault="00AF67F7">
      <w:pPr>
        <w:pStyle w:val="Textoindependiente"/>
        <w:spacing w:before="20"/>
        <w:ind w:left="0"/>
      </w:pPr>
    </w:p>
    <w:p w14:paraId="09CE6B78" w14:textId="77777777" w:rsidR="00AF67F7" w:rsidRDefault="00B5368C">
      <w:pPr>
        <w:pStyle w:val="Textoindependiente"/>
        <w:spacing w:line="360" w:lineRule="auto"/>
        <w:ind w:left="142" w:right="1255"/>
      </w:pPr>
      <w:r>
        <w:t xml:space="preserve">Después de realizar el análisis de los procesos críticos y recursos se </w:t>
      </w:r>
      <w:proofErr w:type="spellStart"/>
      <w:r>
        <w:t>determino</w:t>
      </w:r>
      <w:proofErr w:type="spellEnd"/>
      <w:r>
        <w:t xml:space="preserve"> el Tiempo</w:t>
      </w:r>
      <w:r>
        <w:rPr>
          <w:spacing w:val="-5"/>
        </w:rPr>
        <w:t xml:space="preserve"> </w:t>
      </w:r>
      <w:r>
        <w:t>de</w:t>
      </w:r>
      <w:r>
        <w:rPr>
          <w:spacing w:val="-5"/>
        </w:rPr>
        <w:t xml:space="preserve"> </w:t>
      </w:r>
      <w:r>
        <w:t>Objetivo</w:t>
      </w:r>
      <w:r>
        <w:rPr>
          <w:spacing w:val="-5"/>
        </w:rPr>
        <w:t xml:space="preserve"> </w:t>
      </w:r>
      <w:r>
        <w:t>de</w:t>
      </w:r>
      <w:r>
        <w:rPr>
          <w:spacing w:val="-5"/>
        </w:rPr>
        <w:t xml:space="preserve"> </w:t>
      </w:r>
      <w:r>
        <w:t>Recuperación</w:t>
      </w:r>
      <w:r>
        <w:rPr>
          <w:spacing w:val="-5"/>
        </w:rPr>
        <w:t xml:space="preserve"> </w:t>
      </w:r>
      <w:r>
        <w:t>(TOR)</w:t>
      </w:r>
      <w:r>
        <w:rPr>
          <w:spacing w:val="-5"/>
        </w:rPr>
        <w:t xml:space="preserve"> </w:t>
      </w:r>
      <w:r>
        <w:t>y</w:t>
      </w:r>
      <w:r>
        <w:rPr>
          <w:spacing w:val="-5"/>
        </w:rPr>
        <w:t xml:space="preserve"> </w:t>
      </w:r>
      <w:r>
        <w:t>el</w:t>
      </w:r>
      <w:r>
        <w:rPr>
          <w:spacing w:val="-5"/>
        </w:rPr>
        <w:t xml:space="preserve"> </w:t>
      </w:r>
      <w:r>
        <w:t>punto</w:t>
      </w:r>
      <w:r>
        <w:rPr>
          <w:spacing w:val="-5"/>
        </w:rPr>
        <w:t xml:space="preserve"> </w:t>
      </w:r>
      <w:r>
        <w:t>Objetivo</w:t>
      </w:r>
      <w:r>
        <w:rPr>
          <w:spacing w:val="-5"/>
        </w:rPr>
        <w:t xml:space="preserve"> </w:t>
      </w:r>
      <w:r>
        <w:t>de</w:t>
      </w:r>
      <w:r>
        <w:rPr>
          <w:spacing w:val="-5"/>
        </w:rPr>
        <w:t xml:space="preserve"> </w:t>
      </w:r>
      <w:r>
        <w:t xml:space="preserve">Recuperación </w:t>
      </w:r>
      <w:r>
        <w:rPr>
          <w:spacing w:val="-2"/>
        </w:rPr>
        <w:t>(POR).</w:t>
      </w:r>
    </w:p>
    <w:p w14:paraId="4EFD92DD" w14:textId="77777777" w:rsidR="00AF67F7" w:rsidRDefault="00B5368C">
      <w:pPr>
        <w:pStyle w:val="Prrafodelista"/>
        <w:numPr>
          <w:ilvl w:val="2"/>
          <w:numId w:val="16"/>
        </w:numPr>
        <w:tabs>
          <w:tab w:val="left" w:pos="742"/>
        </w:tabs>
        <w:spacing w:before="160"/>
        <w:ind w:left="742"/>
        <w:rPr>
          <w:b/>
          <w:sz w:val="24"/>
        </w:rPr>
      </w:pPr>
      <w:r>
        <w:rPr>
          <w:b/>
          <w:sz w:val="24"/>
        </w:rPr>
        <w:t>Establecimiento</w:t>
      </w:r>
      <w:r>
        <w:rPr>
          <w:b/>
          <w:spacing w:val="-1"/>
          <w:sz w:val="24"/>
        </w:rPr>
        <w:t xml:space="preserve"> </w:t>
      </w:r>
      <w:r>
        <w:rPr>
          <w:b/>
          <w:sz w:val="24"/>
        </w:rPr>
        <w:t>de</w:t>
      </w:r>
      <w:r>
        <w:rPr>
          <w:b/>
          <w:spacing w:val="-1"/>
          <w:sz w:val="24"/>
        </w:rPr>
        <w:t xml:space="preserve"> </w:t>
      </w:r>
      <w:r>
        <w:rPr>
          <w:b/>
          <w:sz w:val="24"/>
        </w:rPr>
        <w:t>los</w:t>
      </w:r>
      <w:r>
        <w:rPr>
          <w:b/>
          <w:spacing w:val="-1"/>
          <w:sz w:val="24"/>
        </w:rPr>
        <w:t xml:space="preserve"> </w:t>
      </w:r>
      <w:r>
        <w:rPr>
          <w:b/>
          <w:sz w:val="24"/>
        </w:rPr>
        <w:t>Tiempos</w:t>
      </w:r>
      <w:r>
        <w:rPr>
          <w:b/>
          <w:spacing w:val="-1"/>
          <w:sz w:val="24"/>
        </w:rPr>
        <w:t xml:space="preserve"> </w:t>
      </w:r>
      <w:r>
        <w:rPr>
          <w:b/>
          <w:sz w:val="24"/>
        </w:rPr>
        <w:t>de</w:t>
      </w:r>
      <w:r>
        <w:rPr>
          <w:b/>
          <w:spacing w:val="-1"/>
          <w:sz w:val="24"/>
        </w:rPr>
        <w:t xml:space="preserve"> </w:t>
      </w:r>
      <w:r>
        <w:rPr>
          <w:b/>
          <w:spacing w:val="-2"/>
          <w:sz w:val="24"/>
        </w:rPr>
        <w:t>Recuperación</w:t>
      </w:r>
    </w:p>
    <w:p w14:paraId="70F811EE" w14:textId="77777777" w:rsidR="00AF67F7" w:rsidRDefault="00AF67F7">
      <w:pPr>
        <w:pStyle w:val="Prrafodelista"/>
        <w:rPr>
          <w:b/>
          <w:sz w:val="24"/>
        </w:rPr>
        <w:sectPr w:rsidR="00AF67F7">
          <w:pgSz w:w="11920" w:h="16840"/>
          <w:pgMar w:top="1380" w:right="566" w:bottom="280" w:left="1559" w:header="720" w:footer="720" w:gutter="0"/>
          <w:cols w:space="720"/>
        </w:sectPr>
      </w:pPr>
    </w:p>
    <w:p w14:paraId="77D4DC02" w14:textId="77777777" w:rsidR="00AF67F7" w:rsidRDefault="00B5368C">
      <w:pPr>
        <w:spacing w:before="77"/>
        <w:ind w:left="142"/>
        <w:rPr>
          <w:b/>
          <w:sz w:val="24"/>
        </w:rPr>
      </w:pPr>
      <w:r>
        <w:rPr>
          <w:b/>
          <w:spacing w:val="-5"/>
          <w:sz w:val="24"/>
        </w:rPr>
        <w:lastRenderedPageBreak/>
        <w:t>RTO</w:t>
      </w:r>
    </w:p>
    <w:p w14:paraId="3C091F01" w14:textId="77777777" w:rsidR="00AF67F7" w:rsidRDefault="00AF67F7">
      <w:pPr>
        <w:pStyle w:val="Textoindependiente"/>
        <w:spacing w:before="22"/>
        <w:ind w:left="0"/>
        <w:rPr>
          <w:b/>
        </w:rPr>
      </w:pPr>
    </w:p>
    <w:p w14:paraId="44F740F4" w14:textId="77777777" w:rsidR="00AF67F7" w:rsidRDefault="00B5368C">
      <w:pPr>
        <w:pStyle w:val="Prrafodelista"/>
        <w:numPr>
          <w:ilvl w:val="3"/>
          <w:numId w:val="16"/>
        </w:numPr>
        <w:tabs>
          <w:tab w:val="left" w:pos="862"/>
        </w:tabs>
        <w:spacing w:line="360" w:lineRule="auto"/>
        <w:ind w:right="1486"/>
        <w:rPr>
          <w:rFonts w:ascii="Tahoma" w:hAnsi="Tahoma"/>
          <w:sz w:val="20"/>
        </w:rPr>
      </w:pPr>
      <w:r>
        <w:rPr>
          <w:b/>
          <w:sz w:val="24"/>
        </w:rPr>
        <w:t>Definición</w:t>
      </w:r>
      <w:r>
        <w:rPr>
          <w:sz w:val="24"/>
        </w:rPr>
        <w:t>: El RTO es el tiempo máximo que SEGPRO puede tolerar para restaurar</w:t>
      </w:r>
      <w:r>
        <w:rPr>
          <w:spacing w:val="-4"/>
          <w:sz w:val="24"/>
        </w:rPr>
        <w:t xml:space="preserve"> </w:t>
      </w:r>
      <w:r>
        <w:rPr>
          <w:sz w:val="24"/>
        </w:rPr>
        <w:t>un</w:t>
      </w:r>
      <w:r>
        <w:rPr>
          <w:spacing w:val="-4"/>
          <w:sz w:val="24"/>
        </w:rPr>
        <w:t xml:space="preserve"> </w:t>
      </w:r>
      <w:r>
        <w:rPr>
          <w:sz w:val="24"/>
        </w:rPr>
        <w:t>proceso</w:t>
      </w:r>
      <w:r>
        <w:rPr>
          <w:spacing w:val="-4"/>
          <w:sz w:val="24"/>
        </w:rPr>
        <w:t xml:space="preserve"> </w:t>
      </w:r>
      <w:r>
        <w:rPr>
          <w:sz w:val="24"/>
        </w:rPr>
        <w:t>crítico</w:t>
      </w:r>
      <w:r>
        <w:rPr>
          <w:spacing w:val="-4"/>
          <w:sz w:val="24"/>
        </w:rPr>
        <w:t xml:space="preserve"> </w:t>
      </w:r>
      <w:r>
        <w:rPr>
          <w:sz w:val="24"/>
        </w:rPr>
        <w:t>tras</w:t>
      </w:r>
      <w:r>
        <w:rPr>
          <w:spacing w:val="-4"/>
          <w:sz w:val="24"/>
        </w:rPr>
        <w:t xml:space="preserve"> </w:t>
      </w:r>
      <w:r>
        <w:rPr>
          <w:sz w:val="24"/>
        </w:rPr>
        <w:t>una</w:t>
      </w:r>
      <w:r>
        <w:rPr>
          <w:spacing w:val="-4"/>
          <w:sz w:val="24"/>
        </w:rPr>
        <w:t xml:space="preserve"> </w:t>
      </w:r>
      <w:r>
        <w:rPr>
          <w:sz w:val="24"/>
        </w:rPr>
        <w:t>interrupción</w:t>
      </w:r>
      <w:r>
        <w:rPr>
          <w:spacing w:val="-4"/>
          <w:sz w:val="24"/>
        </w:rPr>
        <w:t xml:space="preserve"> </w:t>
      </w:r>
      <w:r>
        <w:rPr>
          <w:sz w:val="24"/>
        </w:rPr>
        <w:t>(por</w:t>
      </w:r>
      <w:r>
        <w:rPr>
          <w:spacing w:val="-4"/>
          <w:sz w:val="24"/>
        </w:rPr>
        <w:t xml:space="preserve"> </w:t>
      </w:r>
      <w:r>
        <w:rPr>
          <w:sz w:val="24"/>
        </w:rPr>
        <w:t>ejemplo,</w:t>
      </w:r>
      <w:r>
        <w:rPr>
          <w:spacing w:val="-4"/>
          <w:sz w:val="24"/>
        </w:rPr>
        <w:t xml:space="preserve"> </w:t>
      </w:r>
      <w:r>
        <w:rPr>
          <w:sz w:val="24"/>
        </w:rPr>
        <w:t>un</w:t>
      </w:r>
      <w:r>
        <w:rPr>
          <w:spacing w:val="-4"/>
          <w:sz w:val="24"/>
        </w:rPr>
        <w:t xml:space="preserve"> </w:t>
      </w:r>
      <w:r>
        <w:rPr>
          <w:sz w:val="24"/>
        </w:rPr>
        <w:t>fallo</w:t>
      </w:r>
      <w:r>
        <w:rPr>
          <w:spacing w:val="-4"/>
          <w:sz w:val="24"/>
        </w:rPr>
        <w:t xml:space="preserve"> </w:t>
      </w:r>
      <w:r>
        <w:rPr>
          <w:sz w:val="24"/>
        </w:rPr>
        <w:t>en</w:t>
      </w:r>
      <w:r>
        <w:rPr>
          <w:spacing w:val="-4"/>
          <w:sz w:val="24"/>
        </w:rPr>
        <w:t xml:space="preserve"> </w:t>
      </w:r>
      <w:r>
        <w:rPr>
          <w:sz w:val="24"/>
        </w:rPr>
        <w:t xml:space="preserve">los servidores Dell, una caída de </w:t>
      </w:r>
      <w:proofErr w:type="spellStart"/>
      <w:r>
        <w:rPr>
          <w:sz w:val="24"/>
        </w:rPr>
        <w:t>Procore</w:t>
      </w:r>
      <w:proofErr w:type="spellEnd"/>
      <w:r>
        <w:rPr>
          <w:sz w:val="24"/>
        </w:rPr>
        <w:t>, o un corte de red). Representa el plazo</w:t>
      </w:r>
    </w:p>
    <w:p w14:paraId="5C83B771" w14:textId="77777777" w:rsidR="00AF67F7" w:rsidRDefault="00B5368C">
      <w:pPr>
        <w:pStyle w:val="Textoindependiente"/>
        <w:spacing w:line="360" w:lineRule="auto"/>
        <w:ind w:right="1148"/>
      </w:pPr>
      <w:r>
        <w:t>dentro</w:t>
      </w:r>
      <w:r>
        <w:rPr>
          <w:spacing w:val="-4"/>
        </w:rPr>
        <w:t xml:space="preserve"> </w:t>
      </w:r>
      <w:r>
        <w:t>del</w:t>
      </w:r>
      <w:r>
        <w:rPr>
          <w:spacing w:val="-4"/>
        </w:rPr>
        <w:t xml:space="preserve"> </w:t>
      </w:r>
      <w:r>
        <w:t>cual</w:t>
      </w:r>
      <w:r>
        <w:rPr>
          <w:spacing w:val="-4"/>
        </w:rPr>
        <w:t xml:space="preserve"> </w:t>
      </w:r>
      <w:r>
        <w:t>el</w:t>
      </w:r>
      <w:r>
        <w:rPr>
          <w:spacing w:val="-4"/>
        </w:rPr>
        <w:t xml:space="preserve"> </w:t>
      </w:r>
      <w:r>
        <w:t>proceso</w:t>
      </w:r>
      <w:r>
        <w:rPr>
          <w:spacing w:val="-4"/>
        </w:rPr>
        <w:t xml:space="preserve"> </w:t>
      </w:r>
      <w:r>
        <w:t>debe</w:t>
      </w:r>
      <w:r>
        <w:rPr>
          <w:spacing w:val="-4"/>
        </w:rPr>
        <w:t xml:space="preserve"> </w:t>
      </w:r>
      <w:r>
        <w:t>estar</w:t>
      </w:r>
      <w:r>
        <w:rPr>
          <w:spacing w:val="-4"/>
        </w:rPr>
        <w:t xml:space="preserve"> </w:t>
      </w:r>
      <w:r>
        <w:t>operativo</w:t>
      </w:r>
      <w:r>
        <w:rPr>
          <w:spacing w:val="-4"/>
        </w:rPr>
        <w:t xml:space="preserve"> </w:t>
      </w:r>
      <w:r>
        <w:t>nuevamente</w:t>
      </w:r>
      <w:r>
        <w:rPr>
          <w:spacing w:val="-4"/>
        </w:rPr>
        <w:t xml:space="preserve"> </w:t>
      </w:r>
      <w:r>
        <w:t>para</w:t>
      </w:r>
      <w:r>
        <w:rPr>
          <w:spacing w:val="-4"/>
        </w:rPr>
        <w:t xml:space="preserve"> </w:t>
      </w:r>
      <w:r>
        <w:t>evitar</w:t>
      </w:r>
      <w:r>
        <w:rPr>
          <w:spacing w:val="-4"/>
        </w:rPr>
        <w:t xml:space="preserve"> </w:t>
      </w:r>
      <w:r>
        <w:t>impactos significativos en las operaciones, finanzas o clientes.</w:t>
      </w:r>
    </w:p>
    <w:p w14:paraId="44214BFB" w14:textId="77777777" w:rsidR="00AF67F7" w:rsidRDefault="00B5368C">
      <w:pPr>
        <w:pStyle w:val="Prrafodelista"/>
        <w:numPr>
          <w:ilvl w:val="3"/>
          <w:numId w:val="16"/>
        </w:numPr>
        <w:tabs>
          <w:tab w:val="left" w:pos="862"/>
        </w:tabs>
        <w:spacing w:before="160" w:line="360" w:lineRule="auto"/>
        <w:ind w:right="1418"/>
        <w:rPr>
          <w:rFonts w:ascii="Tahoma" w:hAnsi="Tahoma"/>
          <w:sz w:val="20"/>
        </w:rPr>
      </w:pPr>
      <w:r>
        <w:rPr>
          <w:b/>
          <w:sz w:val="24"/>
        </w:rPr>
        <w:t>Importancia</w:t>
      </w:r>
      <w:r>
        <w:rPr>
          <w:b/>
          <w:spacing w:val="-5"/>
          <w:sz w:val="24"/>
        </w:rPr>
        <w:t xml:space="preserve"> </w:t>
      </w:r>
      <w:r>
        <w:rPr>
          <w:b/>
          <w:sz w:val="24"/>
        </w:rPr>
        <w:t>para</w:t>
      </w:r>
      <w:r>
        <w:rPr>
          <w:b/>
          <w:spacing w:val="-5"/>
          <w:sz w:val="24"/>
        </w:rPr>
        <w:t xml:space="preserve"> </w:t>
      </w:r>
      <w:r>
        <w:rPr>
          <w:b/>
          <w:sz w:val="24"/>
        </w:rPr>
        <w:t>SEGPRO</w:t>
      </w:r>
      <w:r>
        <w:rPr>
          <w:sz w:val="24"/>
        </w:rPr>
        <w:t>:</w:t>
      </w:r>
      <w:r>
        <w:rPr>
          <w:spacing w:val="-5"/>
          <w:sz w:val="24"/>
        </w:rPr>
        <w:t xml:space="preserve"> </w:t>
      </w:r>
      <w:r>
        <w:rPr>
          <w:sz w:val="24"/>
        </w:rPr>
        <w:t>Dado</w:t>
      </w:r>
      <w:r>
        <w:rPr>
          <w:spacing w:val="-5"/>
          <w:sz w:val="24"/>
        </w:rPr>
        <w:t xml:space="preserve"> </w:t>
      </w:r>
      <w:r>
        <w:rPr>
          <w:sz w:val="24"/>
        </w:rPr>
        <w:t>que</w:t>
      </w:r>
      <w:r>
        <w:rPr>
          <w:spacing w:val="-5"/>
          <w:sz w:val="24"/>
        </w:rPr>
        <w:t xml:space="preserve"> </w:t>
      </w:r>
      <w:r>
        <w:rPr>
          <w:sz w:val="24"/>
        </w:rPr>
        <w:t>SEG</w:t>
      </w:r>
      <w:r>
        <w:rPr>
          <w:sz w:val="24"/>
        </w:rPr>
        <w:t>PRO</w:t>
      </w:r>
      <w:r>
        <w:rPr>
          <w:spacing w:val="-5"/>
          <w:sz w:val="24"/>
        </w:rPr>
        <w:t xml:space="preserve"> </w:t>
      </w:r>
      <w:r>
        <w:rPr>
          <w:sz w:val="24"/>
        </w:rPr>
        <w:t>depende</w:t>
      </w:r>
      <w:r>
        <w:rPr>
          <w:spacing w:val="-5"/>
          <w:sz w:val="24"/>
        </w:rPr>
        <w:t xml:space="preserve"> </w:t>
      </w:r>
      <w:r>
        <w:rPr>
          <w:sz w:val="24"/>
        </w:rPr>
        <w:t>de</w:t>
      </w:r>
      <w:r>
        <w:rPr>
          <w:spacing w:val="-5"/>
          <w:sz w:val="24"/>
        </w:rPr>
        <w:t xml:space="preserve"> </w:t>
      </w:r>
      <w:r>
        <w:rPr>
          <w:sz w:val="24"/>
        </w:rPr>
        <w:t>sistemas</w:t>
      </w:r>
      <w:r>
        <w:rPr>
          <w:spacing w:val="-5"/>
          <w:sz w:val="24"/>
        </w:rPr>
        <w:t xml:space="preserve"> </w:t>
      </w:r>
      <w:r>
        <w:rPr>
          <w:sz w:val="24"/>
        </w:rPr>
        <w:t xml:space="preserve">como Microsoft Dynamics (ventas), </w:t>
      </w:r>
      <w:proofErr w:type="spellStart"/>
      <w:r>
        <w:rPr>
          <w:sz w:val="24"/>
        </w:rPr>
        <w:t>Procore</w:t>
      </w:r>
      <w:proofErr w:type="spellEnd"/>
      <w:r>
        <w:rPr>
          <w:sz w:val="24"/>
        </w:rPr>
        <w:t xml:space="preserve"> (planificación y producción), y SQL Server (facturación e inventarios), un RTO corto (</w:t>
      </w:r>
      <w:proofErr w:type="spellStart"/>
      <w:r>
        <w:rPr>
          <w:sz w:val="24"/>
        </w:rPr>
        <w:t>e.g</w:t>
      </w:r>
      <w:proofErr w:type="spellEnd"/>
      <w:r>
        <w:rPr>
          <w:sz w:val="24"/>
        </w:rPr>
        <w:t>., 4 horas) es crítico para procesos como Registro de pedidos o Recepción de productos, donde la</w:t>
      </w:r>
    </w:p>
    <w:p w14:paraId="4C6CC588" w14:textId="77777777" w:rsidR="00AF67F7" w:rsidRDefault="00B5368C">
      <w:pPr>
        <w:pStyle w:val="Textoindependiente"/>
        <w:spacing w:line="360" w:lineRule="auto"/>
        <w:ind w:right="1153"/>
        <w:jc w:val="both"/>
      </w:pPr>
      <w:r>
        <w:t>inte</w:t>
      </w:r>
      <w:r>
        <w:t>rrupción</w:t>
      </w:r>
      <w:r>
        <w:rPr>
          <w:spacing w:val="-4"/>
        </w:rPr>
        <w:t xml:space="preserve"> </w:t>
      </w:r>
      <w:r>
        <w:t>afecta</w:t>
      </w:r>
      <w:r>
        <w:rPr>
          <w:spacing w:val="-4"/>
        </w:rPr>
        <w:t xml:space="preserve"> </w:t>
      </w:r>
      <w:r>
        <w:t>directamente</w:t>
      </w:r>
      <w:r>
        <w:rPr>
          <w:spacing w:val="-4"/>
        </w:rPr>
        <w:t xml:space="preserve"> </w:t>
      </w:r>
      <w:r>
        <w:t>la</w:t>
      </w:r>
      <w:r>
        <w:rPr>
          <w:spacing w:val="-4"/>
        </w:rPr>
        <w:t xml:space="preserve"> </w:t>
      </w:r>
      <w:r>
        <w:t>cadena</w:t>
      </w:r>
      <w:r>
        <w:rPr>
          <w:spacing w:val="-4"/>
        </w:rPr>
        <w:t xml:space="preserve"> </w:t>
      </w:r>
      <w:r>
        <w:t>de</w:t>
      </w:r>
      <w:r>
        <w:rPr>
          <w:spacing w:val="-4"/>
        </w:rPr>
        <w:t xml:space="preserve"> </w:t>
      </w:r>
      <w:r>
        <w:t>suministro</w:t>
      </w:r>
      <w:r>
        <w:rPr>
          <w:spacing w:val="-4"/>
        </w:rPr>
        <w:t xml:space="preserve"> </w:t>
      </w:r>
      <w:r>
        <w:t>o</w:t>
      </w:r>
      <w:r>
        <w:rPr>
          <w:spacing w:val="-4"/>
        </w:rPr>
        <w:t xml:space="preserve"> </w:t>
      </w:r>
      <w:r>
        <w:t>los</w:t>
      </w:r>
      <w:r>
        <w:rPr>
          <w:spacing w:val="-4"/>
        </w:rPr>
        <w:t xml:space="preserve"> </w:t>
      </w:r>
      <w:r>
        <w:t>ingresos.</w:t>
      </w:r>
      <w:r>
        <w:rPr>
          <w:spacing w:val="-4"/>
        </w:rPr>
        <w:t xml:space="preserve"> </w:t>
      </w:r>
      <w:r>
        <w:t>Procesos menos</w:t>
      </w:r>
      <w:r>
        <w:rPr>
          <w:spacing w:val="-1"/>
        </w:rPr>
        <w:t xml:space="preserve"> </w:t>
      </w:r>
      <w:r>
        <w:t>urgentes,</w:t>
      </w:r>
      <w:r>
        <w:rPr>
          <w:spacing w:val="-1"/>
        </w:rPr>
        <w:t xml:space="preserve"> </w:t>
      </w:r>
      <w:r>
        <w:t>como</w:t>
      </w:r>
      <w:r>
        <w:rPr>
          <w:spacing w:val="-1"/>
        </w:rPr>
        <w:t xml:space="preserve"> </w:t>
      </w:r>
      <w:r>
        <w:t>Seguimiento</w:t>
      </w:r>
      <w:r>
        <w:rPr>
          <w:spacing w:val="-1"/>
        </w:rPr>
        <w:t xml:space="preserve"> </w:t>
      </w:r>
      <w:r>
        <w:t>postventa,</w:t>
      </w:r>
      <w:r>
        <w:rPr>
          <w:spacing w:val="-1"/>
        </w:rPr>
        <w:t xml:space="preserve"> </w:t>
      </w:r>
      <w:r>
        <w:t>pueden</w:t>
      </w:r>
      <w:r>
        <w:rPr>
          <w:spacing w:val="-1"/>
        </w:rPr>
        <w:t xml:space="preserve"> </w:t>
      </w:r>
      <w:r>
        <w:t>tolerar</w:t>
      </w:r>
      <w:r>
        <w:rPr>
          <w:spacing w:val="-1"/>
        </w:rPr>
        <w:t xml:space="preserve"> </w:t>
      </w:r>
      <w:r>
        <w:t>un</w:t>
      </w:r>
      <w:r>
        <w:rPr>
          <w:spacing w:val="-1"/>
        </w:rPr>
        <w:t xml:space="preserve"> </w:t>
      </w:r>
      <w:r>
        <w:t>RTO</w:t>
      </w:r>
      <w:r>
        <w:rPr>
          <w:spacing w:val="-1"/>
        </w:rPr>
        <w:t xml:space="preserve"> </w:t>
      </w:r>
      <w:r>
        <w:t>más</w:t>
      </w:r>
      <w:r>
        <w:rPr>
          <w:spacing w:val="-1"/>
        </w:rPr>
        <w:t xml:space="preserve"> </w:t>
      </w:r>
      <w:r>
        <w:t>largo (12 horas).</w:t>
      </w:r>
    </w:p>
    <w:p w14:paraId="03E2DB16" w14:textId="77777777" w:rsidR="00AF67F7" w:rsidRDefault="00B5368C">
      <w:pPr>
        <w:pStyle w:val="Prrafodelista"/>
        <w:numPr>
          <w:ilvl w:val="3"/>
          <w:numId w:val="16"/>
        </w:numPr>
        <w:tabs>
          <w:tab w:val="left" w:pos="862"/>
        </w:tabs>
        <w:spacing w:before="160" w:line="360" w:lineRule="auto"/>
        <w:ind w:right="1153"/>
        <w:rPr>
          <w:rFonts w:ascii="Tahoma" w:hAnsi="Tahoma"/>
          <w:sz w:val="20"/>
        </w:rPr>
      </w:pPr>
      <w:r>
        <w:rPr>
          <w:b/>
          <w:sz w:val="24"/>
        </w:rPr>
        <w:t>Cálculo y Ajuste</w:t>
      </w:r>
      <w:r>
        <w:rPr>
          <w:sz w:val="24"/>
        </w:rPr>
        <w:t>: Para SEGPRO, se sugiere que el Gerente Comercial o el Supervisor de Producción establezcan estos tiempos basándose en el impacto operativo</w:t>
      </w:r>
      <w:r>
        <w:rPr>
          <w:spacing w:val="-4"/>
          <w:sz w:val="24"/>
        </w:rPr>
        <w:t xml:space="preserve"> </w:t>
      </w:r>
      <w:r>
        <w:rPr>
          <w:sz w:val="24"/>
        </w:rPr>
        <w:t>y</w:t>
      </w:r>
      <w:r>
        <w:rPr>
          <w:spacing w:val="-4"/>
          <w:sz w:val="24"/>
        </w:rPr>
        <w:t xml:space="preserve"> </w:t>
      </w:r>
      <w:r>
        <w:rPr>
          <w:sz w:val="24"/>
        </w:rPr>
        <w:t>los</w:t>
      </w:r>
      <w:r>
        <w:rPr>
          <w:spacing w:val="-4"/>
          <w:sz w:val="24"/>
        </w:rPr>
        <w:t xml:space="preserve"> </w:t>
      </w:r>
      <w:r>
        <w:rPr>
          <w:sz w:val="24"/>
        </w:rPr>
        <w:t>SLA</w:t>
      </w:r>
      <w:r>
        <w:rPr>
          <w:spacing w:val="-4"/>
          <w:sz w:val="24"/>
        </w:rPr>
        <w:t xml:space="preserve"> </w:t>
      </w:r>
      <w:r>
        <w:rPr>
          <w:sz w:val="24"/>
        </w:rPr>
        <w:t>(Acuerdos</w:t>
      </w:r>
      <w:r>
        <w:rPr>
          <w:spacing w:val="-4"/>
          <w:sz w:val="24"/>
        </w:rPr>
        <w:t xml:space="preserve"> </w:t>
      </w:r>
      <w:r>
        <w:rPr>
          <w:sz w:val="24"/>
        </w:rPr>
        <w:t>de</w:t>
      </w:r>
      <w:r>
        <w:rPr>
          <w:spacing w:val="-4"/>
          <w:sz w:val="24"/>
        </w:rPr>
        <w:t xml:space="preserve"> </w:t>
      </w:r>
      <w:r>
        <w:rPr>
          <w:sz w:val="24"/>
        </w:rPr>
        <w:t>Nivel</w:t>
      </w:r>
      <w:r>
        <w:rPr>
          <w:spacing w:val="-4"/>
          <w:sz w:val="24"/>
        </w:rPr>
        <w:t xml:space="preserve"> </w:t>
      </w:r>
      <w:r>
        <w:rPr>
          <w:sz w:val="24"/>
        </w:rPr>
        <w:t>de</w:t>
      </w:r>
      <w:r>
        <w:rPr>
          <w:spacing w:val="-4"/>
          <w:sz w:val="24"/>
        </w:rPr>
        <w:t xml:space="preserve"> </w:t>
      </w:r>
      <w:r>
        <w:rPr>
          <w:sz w:val="24"/>
        </w:rPr>
        <w:t>Servicio)</w:t>
      </w:r>
      <w:r>
        <w:rPr>
          <w:spacing w:val="-4"/>
          <w:sz w:val="24"/>
        </w:rPr>
        <w:t xml:space="preserve"> </w:t>
      </w:r>
      <w:r>
        <w:rPr>
          <w:sz w:val="24"/>
        </w:rPr>
        <w:t>con</w:t>
      </w:r>
      <w:r>
        <w:rPr>
          <w:spacing w:val="-4"/>
          <w:sz w:val="24"/>
        </w:rPr>
        <w:t xml:space="preserve"> </w:t>
      </w:r>
      <w:r>
        <w:rPr>
          <w:sz w:val="24"/>
        </w:rPr>
        <w:t>clientes</w:t>
      </w:r>
      <w:r>
        <w:rPr>
          <w:spacing w:val="-4"/>
          <w:sz w:val="24"/>
        </w:rPr>
        <w:t xml:space="preserve"> </w:t>
      </w:r>
      <w:r>
        <w:rPr>
          <w:sz w:val="24"/>
        </w:rPr>
        <w:t>o</w:t>
      </w:r>
      <w:r>
        <w:rPr>
          <w:spacing w:val="-4"/>
          <w:sz w:val="24"/>
        </w:rPr>
        <w:t xml:space="preserve"> </w:t>
      </w:r>
      <w:r>
        <w:rPr>
          <w:sz w:val="24"/>
        </w:rPr>
        <w:t>proveedores.</w:t>
      </w:r>
    </w:p>
    <w:p w14:paraId="30FB84F4" w14:textId="77777777" w:rsidR="00AF67F7" w:rsidRDefault="00B5368C">
      <w:pPr>
        <w:pStyle w:val="Prrafodelista"/>
        <w:numPr>
          <w:ilvl w:val="2"/>
          <w:numId w:val="16"/>
        </w:numPr>
        <w:tabs>
          <w:tab w:val="left" w:pos="742"/>
        </w:tabs>
        <w:spacing w:before="160"/>
        <w:ind w:left="742"/>
        <w:rPr>
          <w:b/>
          <w:sz w:val="24"/>
        </w:rPr>
      </w:pPr>
      <w:r>
        <w:rPr>
          <w:b/>
          <w:sz w:val="24"/>
        </w:rPr>
        <w:t xml:space="preserve">Justificación de los </w:t>
      </w:r>
      <w:r>
        <w:rPr>
          <w:b/>
          <w:spacing w:val="-2"/>
          <w:sz w:val="24"/>
        </w:rPr>
        <w:t>Valores</w:t>
      </w:r>
    </w:p>
    <w:p w14:paraId="3C2853B1" w14:textId="77777777" w:rsidR="00AF67F7" w:rsidRDefault="00AF67F7">
      <w:pPr>
        <w:pStyle w:val="Textoindependiente"/>
        <w:spacing w:before="22"/>
        <w:ind w:left="0"/>
        <w:rPr>
          <w:b/>
        </w:rPr>
      </w:pPr>
    </w:p>
    <w:p w14:paraId="721F78FA" w14:textId="77777777" w:rsidR="00AF67F7" w:rsidRDefault="00B5368C">
      <w:pPr>
        <w:pStyle w:val="Prrafodelista"/>
        <w:numPr>
          <w:ilvl w:val="3"/>
          <w:numId w:val="16"/>
        </w:numPr>
        <w:tabs>
          <w:tab w:val="left" w:pos="861"/>
        </w:tabs>
        <w:ind w:left="861" w:hanging="359"/>
        <w:rPr>
          <w:rFonts w:ascii="Tahoma" w:hAnsi="Tahoma"/>
          <w:sz w:val="20"/>
        </w:rPr>
      </w:pPr>
      <w:r>
        <w:rPr>
          <w:b/>
          <w:spacing w:val="-4"/>
          <w:sz w:val="24"/>
        </w:rPr>
        <w:t>RTO</w:t>
      </w:r>
      <w:r>
        <w:rPr>
          <w:spacing w:val="-4"/>
          <w:sz w:val="24"/>
        </w:rPr>
        <w:t>:</w:t>
      </w:r>
    </w:p>
    <w:p w14:paraId="3C70FA31" w14:textId="77777777" w:rsidR="00AF67F7" w:rsidRDefault="00AF67F7">
      <w:pPr>
        <w:pStyle w:val="Textoindependiente"/>
        <w:spacing w:before="22"/>
        <w:ind w:left="0"/>
      </w:pPr>
    </w:p>
    <w:p w14:paraId="553B0EE1" w14:textId="77777777" w:rsidR="00AF67F7" w:rsidRDefault="00B5368C">
      <w:pPr>
        <w:pStyle w:val="Prrafodelista"/>
        <w:numPr>
          <w:ilvl w:val="4"/>
          <w:numId w:val="16"/>
        </w:numPr>
        <w:tabs>
          <w:tab w:val="left" w:pos="1582"/>
        </w:tabs>
        <w:spacing w:line="360" w:lineRule="auto"/>
        <w:ind w:right="1220"/>
        <w:rPr>
          <w:sz w:val="24"/>
        </w:rPr>
      </w:pPr>
      <w:r>
        <w:rPr>
          <w:b/>
          <w:sz w:val="24"/>
        </w:rPr>
        <w:t>4 horas</w:t>
      </w:r>
      <w:r>
        <w:rPr>
          <w:sz w:val="24"/>
        </w:rPr>
        <w:t>: Procesos críticos (</w:t>
      </w:r>
      <w:proofErr w:type="spellStart"/>
      <w:r>
        <w:rPr>
          <w:sz w:val="24"/>
        </w:rPr>
        <w:t>e.g</w:t>
      </w:r>
      <w:proofErr w:type="spellEnd"/>
      <w:r>
        <w:rPr>
          <w:sz w:val="24"/>
        </w:rPr>
        <w:t>., Registro de pedidos, Recepción de productos)</w:t>
      </w:r>
      <w:r>
        <w:rPr>
          <w:spacing w:val="-4"/>
          <w:sz w:val="24"/>
        </w:rPr>
        <w:t xml:space="preserve"> </w:t>
      </w:r>
      <w:r>
        <w:rPr>
          <w:sz w:val="24"/>
        </w:rPr>
        <w:t>donde</w:t>
      </w:r>
      <w:r>
        <w:rPr>
          <w:spacing w:val="-4"/>
          <w:sz w:val="24"/>
        </w:rPr>
        <w:t xml:space="preserve"> </w:t>
      </w:r>
      <w:r>
        <w:rPr>
          <w:sz w:val="24"/>
        </w:rPr>
        <w:t>la</w:t>
      </w:r>
      <w:r>
        <w:rPr>
          <w:spacing w:val="-4"/>
          <w:sz w:val="24"/>
        </w:rPr>
        <w:t xml:space="preserve"> </w:t>
      </w:r>
      <w:r>
        <w:rPr>
          <w:sz w:val="24"/>
        </w:rPr>
        <w:t>interrupción</w:t>
      </w:r>
      <w:r>
        <w:rPr>
          <w:spacing w:val="-4"/>
          <w:sz w:val="24"/>
        </w:rPr>
        <w:t xml:space="preserve"> </w:t>
      </w:r>
      <w:r>
        <w:rPr>
          <w:sz w:val="24"/>
        </w:rPr>
        <w:t>afecta</w:t>
      </w:r>
      <w:r>
        <w:rPr>
          <w:spacing w:val="-4"/>
          <w:sz w:val="24"/>
        </w:rPr>
        <w:t xml:space="preserve"> </w:t>
      </w:r>
      <w:r>
        <w:rPr>
          <w:sz w:val="24"/>
        </w:rPr>
        <w:t>la</w:t>
      </w:r>
      <w:r>
        <w:rPr>
          <w:spacing w:val="-4"/>
          <w:sz w:val="24"/>
        </w:rPr>
        <w:t xml:space="preserve"> </w:t>
      </w:r>
      <w:r>
        <w:rPr>
          <w:sz w:val="24"/>
        </w:rPr>
        <w:t>operación</w:t>
      </w:r>
      <w:r>
        <w:rPr>
          <w:spacing w:val="-4"/>
          <w:sz w:val="24"/>
        </w:rPr>
        <w:t xml:space="preserve"> </w:t>
      </w:r>
      <w:r>
        <w:rPr>
          <w:sz w:val="24"/>
        </w:rPr>
        <w:t>diaria</w:t>
      </w:r>
      <w:r>
        <w:rPr>
          <w:spacing w:val="-4"/>
          <w:sz w:val="24"/>
        </w:rPr>
        <w:t xml:space="preserve"> </w:t>
      </w:r>
      <w:r>
        <w:rPr>
          <w:sz w:val="24"/>
        </w:rPr>
        <w:t>y</w:t>
      </w:r>
      <w:r>
        <w:rPr>
          <w:spacing w:val="-4"/>
          <w:sz w:val="24"/>
        </w:rPr>
        <w:t xml:space="preserve"> </w:t>
      </w:r>
      <w:r>
        <w:rPr>
          <w:sz w:val="24"/>
        </w:rPr>
        <w:t>los</w:t>
      </w:r>
      <w:r>
        <w:rPr>
          <w:spacing w:val="-4"/>
          <w:sz w:val="24"/>
        </w:rPr>
        <w:t xml:space="preserve"> </w:t>
      </w:r>
      <w:r>
        <w:rPr>
          <w:sz w:val="24"/>
        </w:rPr>
        <w:t>clientes.</w:t>
      </w:r>
    </w:p>
    <w:p w14:paraId="55B6A8DA" w14:textId="77777777" w:rsidR="00AF67F7" w:rsidRDefault="00B5368C">
      <w:pPr>
        <w:pStyle w:val="Prrafodelista"/>
        <w:numPr>
          <w:ilvl w:val="4"/>
          <w:numId w:val="16"/>
        </w:numPr>
        <w:tabs>
          <w:tab w:val="left" w:pos="1582"/>
        </w:tabs>
        <w:spacing w:before="164" w:line="360" w:lineRule="auto"/>
        <w:ind w:right="1246"/>
        <w:rPr>
          <w:sz w:val="24"/>
        </w:rPr>
      </w:pPr>
      <w:r>
        <w:rPr>
          <w:b/>
          <w:sz w:val="24"/>
        </w:rPr>
        <w:t>6</w:t>
      </w:r>
      <w:r>
        <w:rPr>
          <w:b/>
          <w:spacing w:val="-5"/>
          <w:sz w:val="24"/>
        </w:rPr>
        <w:t xml:space="preserve"> </w:t>
      </w:r>
      <w:r>
        <w:rPr>
          <w:b/>
          <w:sz w:val="24"/>
        </w:rPr>
        <w:t>horas</w:t>
      </w:r>
      <w:r>
        <w:rPr>
          <w:sz w:val="24"/>
        </w:rPr>
        <w:t>:</w:t>
      </w:r>
      <w:r>
        <w:rPr>
          <w:spacing w:val="-5"/>
          <w:sz w:val="24"/>
        </w:rPr>
        <w:t xml:space="preserve"> </w:t>
      </w:r>
      <w:r>
        <w:rPr>
          <w:sz w:val="24"/>
        </w:rPr>
        <w:t>Procesos</w:t>
      </w:r>
      <w:r>
        <w:rPr>
          <w:spacing w:val="-5"/>
          <w:sz w:val="24"/>
        </w:rPr>
        <w:t xml:space="preserve"> </w:t>
      </w:r>
      <w:r>
        <w:rPr>
          <w:sz w:val="24"/>
        </w:rPr>
        <w:t>con</w:t>
      </w:r>
      <w:r>
        <w:rPr>
          <w:spacing w:val="-5"/>
          <w:sz w:val="24"/>
        </w:rPr>
        <w:t xml:space="preserve"> </w:t>
      </w:r>
      <w:r>
        <w:rPr>
          <w:sz w:val="24"/>
        </w:rPr>
        <w:t>impacto</w:t>
      </w:r>
      <w:r>
        <w:rPr>
          <w:spacing w:val="-5"/>
          <w:sz w:val="24"/>
        </w:rPr>
        <w:t xml:space="preserve"> </w:t>
      </w:r>
      <w:r>
        <w:rPr>
          <w:sz w:val="24"/>
        </w:rPr>
        <w:t>moderado,</w:t>
      </w:r>
      <w:r>
        <w:rPr>
          <w:spacing w:val="-5"/>
          <w:sz w:val="24"/>
        </w:rPr>
        <w:t xml:space="preserve"> </w:t>
      </w:r>
      <w:r>
        <w:rPr>
          <w:sz w:val="24"/>
        </w:rPr>
        <w:t>pero</w:t>
      </w:r>
      <w:r>
        <w:rPr>
          <w:spacing w:val="-5"/>
          <w:sz w:val="24"/>
        </w:rPr>
        <w:t xml:space="preserve"> </w:t>
      </w:r>
      <w:r>
        <w:rPr>
          <w:sz w:val="24"/>
        </w:rPr>
        <w:t>dependencia</w:t>
      </w:r>
      <w:r>
        <w:rPr>
          <w:spacing w:val="-5"/>
          <w:sz w:val="24"/>
        </w:rPr>
        <w:t xml:space="preserve"> </w:t>
      </w:r>
      <w:r>
        <w:rPr>
          <w:sz w:val="24"/>
        </w:rPr>
        <w:t>tecnológica (</w:t>
      </w:r>
      <w:proofErr w:type="spellStart"/>
      <w:r>
        <w:rPr>
          <w:sz w:val="24"/>
        </w:rPr>
        <w:t>e.g</w:t>
      </w:r>
      <w:proofErr w:type="spellEnd"/>
      <w:r>
        <w:rPr>
          <w:sz w:val="24"/>
        </w:rPr>
        <w:t>., Respaldo de datos, Respuesta a consultas).</w:t>
      </w:r>
    </w:p>
    <w:p w14:paraId="5B78883D" w14:textId="77777777" w:rsidR="00AF67F7" w:rsidRDefault="00B5368C">
      <w:pPr>
        <w:pStyle w:val="Prrafodelista"/>
        <w:numPr>
          <w:ilvl w:val="4"/>
          <w:numId w:val="16"/>
        </w:numPr>
        <w:tabs>
          <w:tab w:val="left" w:pos="1582"/>
        </w:tabs>
        <w:spacing w:before="164" w:line="360" w:lineRule="auto"/>
        <w:ind w:right="1950"/>
        <w:rPr>
          <w:sz w:val="24"/>
        </w:rPr>
      </w:pPr>
      <w:r>
        <w:rPr>
          <w:b/>
          <w:sz w:val="24"/>
        </w:rPr>
        <w:t>8</w:t>
      </w:r>
      <w:r>
        <w:rPr>
          <w:b/>
          <w:spacing w:val="-5"/>
          <w:sz w:val="24"/>
        </w:rPr>
        <w:t xml:space="preserve"> </w:t>
      </w:r>
      <w:r>
        <w:rPr>
          <w:b/>
          <w:sz w:val="24"/>
        </w:rPr>
        <w:t>horas</w:t>
      </w:r>
      <w:r>
        <w:rPr>
          <w:sz w:val="24"/>
        </w:rPr>
        <w:t>:</w:t>
      </w:r>
      <w:r>
        <w:rPr>
          <w:spacing w:val="-5"/>
          <w:sz w:val="24"/>
        </w:rPr>
        <w:t xml:space="preserve"> </w:t>
      </w:r>
      <w:r>
        <w:rPr>
          <w:sz w:val="24"/>
        </w:rPr>
        <w:t>Procesos</w:t>
      </w:r>
      <w:r>
        <w:rPr>
          <w:spacing w:val="-5"/>
          <w:sz w:val="24"/>
        </w:rPr>
        <w:t xml:space="preserve"> </w:t>
      </w:r>
      <w:r>
        <w:rPr>
          <w:sz w:val="24"/>
        </w:rPr>
        <w:t>con</w:t>
      </w:r>
      <w:r>
        <w:rPr>
          <w:spacing w:val="-5"/>
          <w:sz w:val="24"/>
        </w:rPr>
        <w:t xml:space="preserve"> </w:t>
      </w:r>
      <w:r>
        <w:rPr>
          <w:sz w:val="24"/>
        </w:rPr>
        <w:t>datos</w:t>
      </w:r>
      <w:r>
        <w:rPr>
          <w:spacing w:val="-5"/>
          <w:sz w:val="24"/>
        </w:rPr>
        <w:t xml:space="preserve"> </w:t>
      </w:r>
      <w:r>
        <w:rPr>
          <w:sz w:val="24"/>
        </w:rPr>
        <w:t>menos</w:t>
      </w:r>
      <w:r>
        <w:rPr>
          <w:spacing w:val="-5"/>
          <w:sz w:val="24"/>
        </w:rPr>
        <w:t xml:space="preserve"> </w:t>
      </w:r>
      <w:r>
        <w:rPr>
          <w:sz w:val="24"/>
        </w:rPr>
        <w:t>urgentes</w:t>
      </w:r>
      <w:r>
        <w:rPr>
          <w:spacing w:val="-5"/>
          <w:sz w:val="24"/>
        </w:rPr>
        <w:t xml:space="preserve"> </w:t>
      </w:r>
      <w:r>
        <w:rPr>
          <w:sz w:val="24"/>
        </w:rPr>
        <w:t>(</w:t>
      </w:r>
      <w:proofErr w:type="spellStart"/>
      <w:r>
        <w:rPr>
          <w:sz w:val="24"/>
        </w:rPr>
        <w:t>e.g</w:t>
      </w:r>
      <w:proofErr w:type="spellEnd"/>
      <w:r>
        <w:rPr>
          <w:sz w:val="24"/>
        </w:rPr>
        <w:t>.,</w:t>
      </w:r>
      <w:r>
        <w:rPr>
          <w:spacing w:val="-5"/>
          <w:sz w:val="24"/>
        </w:rPr>
        <w:t xml:space="preserve"> </w:t>
      </w:r>
      <w:r>
        <w:rPr>
          <w:sz w:val="24"/>
        </w:rPr>
        <w:t>Generación</w:t>
      </w:r>
      <w:r>
        <w:rPr>
          <w:spacing w:val="-5"/>
          <w:sz w:val="24"/>
        </w:rPr>
        <w:t xml:space="preserve"> </w:t>
      </w:r>
      <w:r>
        <w:rPr>
          <w:sz w:val="24"/>
        </w:rPr>
        <w:t>de reportes, Actualización de inventarios).</w:t>
      </w:r>
    </w:p>
    <w:p w14:paraId="3A0F6C38" w14:textId="77777777" w:rsidR="00AF67F7" w:rsidRDefault="00B5368C">
      <w:pPr>
        <w:pStyle w:val="Prrafodelista"/>
        <w:numPr>
          <w:ilvl w:val="4"/>
          <w:numId w:val="16"/>
        </w:numPr>
        <w:tabs>
          <w:tab w:val="left" w:pos="1582"/>
        </w:tabs>
        <w:spacing w:before="164" w:line="360" w:lineRule="auto"/>
        <w:ind w:right="1345"/>
        <w:rPr>
          <w:sz w:val="24"/>
        </w:rPr>
      </w:pPr>
      <w:r>
        <w:rPr>
          <w:b/>
          <w:sz w:val="24"/>
        </w:rPr>
        <w:t>12</w:t>
      </w:r>
      <w:r>
        <w:rPr>
          <w:b/>
          <w:spacing w:val="-5"/>
          <w:sz w:val="24"/>
        </w:rPr>
        <w:t xml:space="preserve"> </w:t>
      </w:r>
      <w:r>
        <w:rPr>
          <w:b/>
          <w:sz w:val="24"/>
        </w:rPr>
        <w:t>horas</w:t>
      </w:r>
      <w:r>
        <w:rPr>
          <w:sz w:val="24"/>
        </w:rPr>
        <w:t>:</w:t>
      </w:r>
      <w:r>
        <w:rPr>
          <w:spacing w:val="-5"/>
          <w:sz w:val="24"/>
        </w:rPr>
        <w:t xml:space="preserve"> </w:t>
      </w:r>
      <w:r>
        <w:rPr>
          <w:sz w:val="24"/>
        </w:rPr>
        <w:t>Procesos</w:t>
      </w:r>
      <w:r>
        <w:rPr>
          <w:spacing w:val="-5"/>
          <w:sz w:val="24"/>
        </w:rPr>
        <w:t xml:space="preserve"> </w:t>
      </w:r>
      <w:r>
        <w:rPr>
          <w:sz w:val="24"/>
        </w:rPr>
        <w:t>de</w:t>
      </w:r>
      <w:r>
        <w:rPr>
          <w:spacing w:val="-5"/>
          <w:sz w:val="24"/>
        </w:rPr>
        <w:t xml:space="preserve"> </w:t>
      </w:r>
      <w:r>
        <w:rPr>
          <w:sz w:val="24"/>
        </w:rPr>
        <w:t>soporte</w:t>
      </w:r>
      <w:r>
        <w:rPr>
          <w:spacing w:val="-5"/>
          <w:sz w:val="24"/>
        </w:rPr>
        <w:t xml:space="preserve"> </w:t>
      </w:r>
      <w:r>
        <w:rPr>
          <w:sz w:val="24"/>
        </w:rPr>
        <w:t>secundario</w:t>
      </w:r>
      <w:r>
        <w:rPr>
          <w:spacing w:val="-5"/>
          <w:sz w:val="24"/>
        </w:rPr>
        <w:t xml:space="preserve"> </w:t>
      </w:r>
      <w:r>
        <w:rPr>
          <w:sz w:val="24"/>
        </w:rPr>
        <w:t>(</w:t>
      </w:r>
      <w:proofErr w:type="spellStart"/>
      <w:r>
        <w:rPr>
          <w:sz w:val="24"/>
        </w:rPr>
        <w:t>e.g</w:t>
      </w:r>
      <w:proofErr w:type="spellEnd"/>
      <w:r>
        <w:rPr>
          <w:sz w:val="24"/>
        </w:rPr>
        <w:t>.,</w:t>
      </w:r>
      <w:r>
        <w:rPr>
          <w:spacing w:val="-5"/>
          <w:sz w:val="24"/>
        </w:rPr>
        <w:t xml:space="preserve"> </w:t>
      </w:r>
      <w:r>
        <w:rPr>
          <w:sz w:val="24"/>
        </w:rPr>
        <w:t>Seguimiento</w:t>
      </w:r>
      <w:r>
        <w:rPr>
          <w:spacing w:val="-5"/>
          <w:sz w:val="24"/>
        </w:rPr>
        <w:t xml:space="preserve"> </w:t>
      </w:r>
      <w:r>
        <w:rPr>
          <w:sz w:val="24"/>
        </w:rPr>
        <w:t xml:space="preserve">postventa, </w:t>
      </w:r>
      <w:r>
        <w:rPr>
          <w:spacing w:val="-2"/>
          <w:sz w:val="24"/>
        </w:rPr>
        <w:t>Despacho).</w:t>
      </w:r>
    </w:p>
    <w:p w14:paraId="7CB774EF" w14:textId="77777777" w:rsidR="00AF67F7" w:rsidRDefault="00AF67F7">
      <w:pPr>
        <w:pStyle w:val="Textoindependiente"/>
        <w:ind w:left="0"/>
      </w:pPr>
    </w:p>
    <w:p w14:paraId="250DF7CD" w14:textId="77777777" w:rsidR="00AF67F7" w:rsidRDefault="00AF67F7">
      <w:pPr>
        <w:pStyle w:val="Textoindependiente"/>
        <w:spacing w:before="214"/>
        <w:ind w:left="0"/>
      </w:pPr>
    </w:p>
    <w:p w14:paraId="23E83A6F" w14:textId="13D5CD60" w:rsidR="00AF67F7" w:rsidRDefault="00B5368C">
      <w:pPr>
        <w:pStyle w:val="Ttulo2"/>
        <w:numPr>
          <w:ilvl w:val="1"/>
          <w:numId w:val="16"/>
        </w:numPr>
        <w:tabs>
          <w:tab w:val="left" w:pos="577"/>
        </w:tabs>
        <w:spacing w:before="1"/>
      </w:pPr>
      <w:bookmarkStart w:id="24" w:name="_Toc220352052"/>
      <w:r>
        <w:t>Objet</w:t>
      </w:r>
      <w:r>
        <w:t>ivo</w:t>
      </w:r>
      <w:r>
        <w:rPr>
          <w:spacing w:val="-1"/>
        </w:rPr>
        <w:t xml:space="preserve"> </w:t>
      </w:r>
      <w:r>
        <w:t>de</w:t>
      </w:r>
      <w:r>
        <w:rPr>
          <w:spacing w:val="-1"/>
        </w:rPr>
        <w:t xml:space="preserve"> </w:t>
      </w:r>
      <w:r>
        <w:t>punto</w:t>
      </w:r>
      <w:r>
        <w:rPr>
          <w:spacing w:val="-1"/>
        </w:rPr>
        <w:t xml:space="preserve"> </w:t>
      </w:r>
      <w:r>
        <w:t>de</w:t>
      </w:r>
      <w:r>
        <w:rPr>
          <w:spacing w:val="-1"/>
        </w:rPr>
        <w:t xml:space="preserve"> </w:t>
      </w:r>
      <w:r>
        <w:t>recuperación</w:t>
      </w:r>
      <w:r>
        <w:rPr>
          <w:spacing w:val="-1"/>
        </w:rPr>
        <w:t xml:space="preserve"> </w:t>
      </w:r>
      <w:r>
        <w:rPr>
          <w:spacing w:val="-2"/>
        </w:rPr>
        <w:t>(RPO)</w:t>
      </w:r>
      <w:bookmarkEnd w:id="24"/>
    </w:p>
    <w:p w14:paraId="1F166854" w14:textId="77777777" w:rsidR="00AF67F7" w:rsidRDefault="00AF67F7">
      <w:pPr>
        <w:pStyle w:val="Textoindependiente"/>
        <w:spacing w:before="58"/>
        <w:ind w:left="0"/>
        <w:rPr>
          <w:b/>
        </w:rPr>
      </w:pPr>
    </w:p>
    <w:p w14:paraId="39AD143D" w14:textId="77777777" w:rsidR="00AF67F7" w:rsidRDefault="00B5368C">
      <w:pPr>
        <w:pStyle w:val="Prrafodelista"/>
        <w:numPr>
          <w:ilvl w:val="2"/>
          <w:numId w:val="16"/>
        </w:numPr>
        <w:tabs>
          <w:tab w:val="left" w:pos="757"/>
        </w:tabs>
        <w:ind w:left="757"/>
        <w:rPr>
          <w:b/>
          <w:sz w:val="24"/>
        </w:rPr>
      </w:pPr>
      <w:r>
        <w:rPr>
          <w:b/>
          <w:sz w:val="24"/>
        </w:rPr>
        <w:t xml:space="preserve">Definición y Relevancia </w:t>
      </w:r>
      <w:r>
        <w:rPr>
          <w:b/>
          <w:spacing w:val="-2"/>
          <w:sz w:val="24"/>
        </w:rPr>
        <w:t>Operativa</w:t>
      </w:r>
    </w:p>
    <w:p w14:paraId="3FEE4B11" w14:textId="77777777" w:rsidR="00AF67F7" w:rsidRDefault="00AF67F7">
      <w:pPr>
        <w:pStyle w:val="Prrafodelista"/>
        <w:rPr>
          <w:b/>
          <w:sz w:val="24"/>
        </w:rPr>
        <w:sectPr w:rsidR="00AF67F7">
          <w:pgSz w:w="11920" w:h="16840"/>
          <w:pgMar w:top="1340" w:right="566" w:bottom="280" w:left="1559" w:header="720" w:footer="720" w:gutter="0"/>
          <w:cols w:space="720"/>
        </w:sectPr>
      </w:pPr>
    </w:p>
    <w:p w14:paraId="33C29C06" w14:textId="77777777" w:rsidR="00AF67F7" w:rsidRDefault="00B5368C">
      <w:pPr>
        <w:spacing w:before="77"/>
        <w:ind w:left="157"/>
        <w:rPr>
          <w:b/>
          <w:sz w:val="24"/>
        </w:rPr>
      </w:pPr>
      <w:r>
        <w:rPr>
          <w:b/>
          <w:spacing w:val="-5"/>
          <w:sz w:val="24"/>
        </w:rPr>
        <w:lastRenderedPageBreak/>
        <w:t>RPO</w:t>
      </w:r>
    </w:p>
    <w:p w14:paraId="4BE86BA5" w14:textId="77777777" w:rsidR="00AF67F7" w:rsidRDefault="00AF67F7">
      <w:pPr>
        <w:pStyle w:val="Textoindependiente"/>
        <w:spacing w:before="58"/>
        <w:ind w:left="0"/>
        <w:rPr>
          <w:b/>
        </w:rPr>
      </w:pPr>
    </w:p>
    <w:p w14:paraId="2E766E23" w14:textId="77777777" w:rsidR="00AF67F7" w:rsidRDefault="00B5368C">
      <w:pPr>
        <w:pStyle w:val="Prrafodelista"/>
        <w:numPr>
          <w:ilvl w:val="3"/>
          <w:numId w:val="16"/>
        </w:numPr>
        <w:tabs>
          <w:tab w:val="left" w:pos="862"/>
        </w:tabs>
        <w:spacing w:line="360" w:lineRule="auto"/>
        <w:ind w:right="1813"/>
        <w:rPr>
          <w:rFonts w:ascii="Tahoma" w:hAnsi="Tahoma"/>
          <w:sz w:val="20"/>
        </w:rPr>
      </w:pPr>
      <w:r>
        <w:rPr>
          <w:b/>
          <w:sz w:val="24"/>
        </w:rPr>
        <w:t>Definición</w:t>
      </w:r>
      <w:r>
        <w:rPr>
          <w:sz w:val="24"/>
        </w:rPr>
        <w:t>: El RPO es la cantidad máxima de datos que SEGPRO puede permitirse perder en caso de una interrupción, expresada como el tiempo transcurrido</w:t>
      </w:r>
      <w:r>
        <w:rPr>
          <w:spacing w:val="-4"/>
          <w:sz w:val="24"/>
        </w:rPr>
        <w:t xml:space="preserve"> </w:t>
      </w:r>
      <w:r>
        <w:rPr>
          <w:sz w:val="24"/>
        </w:rPr>
        <w:t>desde</w:t>
      </w:r>
      <w:r>
        <w:rPr>
          <w:spacing w:val="-4"/>
          <w:sz w:val="24"/>
        </w:rPr>
        <w:t xml:space="preserve"> </w:t>
      </w:r>
      <w:r>
        <w:rPr>
          <w:sz w:val="24"/>
        </w:rPr>
        <w:t>el</w:t>
      </w:r>
      <w:r>
        <w:rPr>
          <w:spacing w:val="-4"/>
          <w:sz w:val="24"/>
        </w:rPr>
        <w:t xml:space="preserve"> </w:t>
      </w:r>
      <w:r>
        <w:rPr>
          <w:sz w:val="24"/>
        </w:rPr>
        <w:t>último</w:t>
      </w:r>
      <w:r>
        <w:rPr>
          <w:spacing w:val="-4"/>
          <w:sz w:val="24"/>
        </w:rPr>
        <w:t xml:space="preserve"> </w:t>
      </w:r>
      <w:r>
        <w:rPr>
          <w:sz w:val="24"/>
        </w:rPr>
        <w:t>respaldo</w:t>
      </w:r>
      <w:r>
        <w:rPr>
          <w:spacing w:val="-4"/>
          <w:sz w:val="24"/>
        </w:rPr>
        <w:t xml:space="preserve"> </w:t>
      </w:r>
      <w:r>
        <w:rPr>
          <w:sz w:val="24"/>
        </w:rPr>
        <w:t>hasta</w:t>
      </w:r>
      <w:r>
        <w:rPr>
          <w:spacing w:val="-4"/>
          <w:sz w:val="24"/>
        </w:rPr>
        <w:t xml:space="preserve"> </w:t>
      </w:r>
      <w:r>
        <w:rPr>
          <w:sz w:val="24"/>
        </w:rPr>
        <w:t>el</w:t>
      </w:r>
      <w:r>
        <w:rPr>
          <w:spacing w:val="-4"/>
          <w:sz w:val="24"/>
        </w:rPr>
        <w:t xml:space="preserve"> </w:t>
      </w:r>
      <w:r>
        <w:rPr>
          <w:sz w:val="24"/>
        </w:rPr>
        <w:t>momento</w:t>
      </w:r>
      <w:r>
        <w:rPr>
          <w:spacing w:val="-4"/>
          <w:sz w:val="24"/>
        </w:rPr>
        <w:t xml:space="preserve"> </w:t>
      </w:r>
      <w:r>
        <w:rPr>
          <w:sz w:val="24"/>
        </w:rPr>
        <w:t>del</w:t>
      </w:r>
      <w:r>
        <w:rPr>
          <w:spacing w:val="-4"/>
          <w:sz w:val="24"/>
        </w:rPr>
        <w:t xml:space="preserve"> </w:t>
      </w:r>
      <w:r>
        <w:rPr>
          <w:sz w:val="24"/>
        </w:rPr>
        <w:t>fallo.</w:t>
      </w:r>
      <w:r>
        <w:rPr>
          <w:spacing w:val="-4"/>
          <w:sz w:val="24"/>
        </w:rPr>
        <w:t xml:space="preserve"> </w:t>
      </w:r>
      <w:r>
        <w:rPr>
          <w:sz w:val="24"/>
        </w:rPr>
        <w:t>Indica</w:t>
      </w:r>
      <w:r>
        <w:rPr>
          <w:spacing w:val="-4"/>
          <w:sz w:val="24"/>
        </w:rPr>
        <w:t xml:space="preserve"> </w:t>
      </w:r>
      <w:r>
        <w:rPr>
          <w:sz w:val="24"/>
        </w:rPr>
        <w:t>la</w:t>
      </w:r>
    </w:p>
    <w:p w14:paraId="106BFC59" w14:textId="77777777" w:rsidR="00AF67F7" w:rsidRDefault="00B5368C">
      <w:pPr>
        <w:pStyle w:val="Textoindependiente"/>
        <w:spacing w:line="360" w:lineRule="auto"/>
        <w:ind w:right="1148"/>
      </w:pPr>
      <w:r>
        <w:t>frecuencia</w:t>
      </w:r>
      <w:r>
        <w:rPr>
          <w:spacing w:val="-4"/>
        </w:rPr>
        <w:t xml:space="preserve"> </w:t>
      </w:r>
      <w:r>
        <w:t>mínima</w:t>
      </w:r>
      <w:r>
        <w:rPr>
          <w:spacing w:val="-4"/>
        </w:rPr>
        <w:t xml:space="preserve"> </w:t>
      </w:r>
      <w:r>
        <w:t>con</w:t>
      </w:r>
      <w:r>
        <w:rPr>
          <w:spacing w:val="-4"/>
        </w:rPr>
        <w:t xml:space="preserve"> </w:t>
      </w:r>
      <w:r>
        <w:t>la</w:t>
      </w:r>
      <w:r>
        <w:rPr>
          <w:spacing w:val="-4"/>
        </w:rPr>
        <w:t xml:space="preserve"> </w:t>
      </w:r>
      <w:r>
        <w:t>que</w:t>
      </w:r>
      <w:r>
        <w:rPr>
          <w:spacing w:val="-4"/>
        </w:rPr>
        <w:t xml:space="preserve"> </w:t>
      </w:r>
      <w:r>
        <w:t>deben</w:t>
      </w:r>
      <w:r>
        <w:rPr>
          <w:spacing w:val="-4"/>
        </w:rPr>
        <w:t xml:space="preserve"> </w:t>
      </w:r>
      <w:r>
        <w:t>realizarse</w:t>
      </w:r>
      <w:r>
        <w:rPr>
          <w:spacing w:val="-4"/>
        </w:rPr>
        <w:t xml:space="preserve"> </w:t>
      </w:r>
      <w:r>
        <w:t>los</w:t>
      </w:r>
      <w:r>
        <w:rPr>
          <w:spacing w:val="-4"/>
        </w:rPr>
        <w:t xml:space="preserve"> </w:t>
      </w:r>
      <w:r>
        <w:t>r</w:t>
      </w:r>
      <w:r>
        <w:t>espaldos</w:t>
      </w:r>
      <w:r>
        <w:rPr>
          <w:spacing w:val="-4"/>
        </w:rPr>
        <w:t xml:space="preserve"> </w:t>
      </w:r>
      <w:r>
        <w:t>para</w:t>
      </w:r>
      <w:r>
        <w:rPr>
          <w:spacing w:val="-4"/>
        </w:rPr>
        <w:t xml:space="preserve"> </w:t>
      </w:r>
      <w:r>
        <w:t xml:space="preserve">minimizar </w:t>
      </w:r>
      <w:r>
        <w:rPr>
          <w:spacing w:val="-2"/>
        </w:rPr>
        <w:t>pérdidas.</w:t>
      </w:r>
    </w:p>
    <w:p w14:paraId="19BCAEB0" w14:textId="77777777" w:rsidR="00AF67F7" w:rsidRDefault="00B5368C">
      <w:pPr>
        <w:pStyle w:val="Prrafodelista"/>
        <w:numPr>
          <w:ilvl w:val="3"/>
          <w:numId w:val="16"/>
        </w:numPr>
        <w:tabs>
          <w:tab w:val="left" w:pos="862"/>
        </w:tabs>
        <w:spacing w:before="160" w:line="360" w:lineRule="auto"/>
        <w:ind w:right="1153"/>
        <w:rPr>
          <w:rFonts w:ascii="Tahoma" w:hAnsi="Tahoma"/>
          <w:sz w:val="20"/>
        </w:rPr>
      </w:pPr>
      <w:r>
        <w:rPr>
          <w:b/>
          <w:sz w:val="24"/>
        </w:rPr>
        <w:t>Importancia para SEGPRO</w:t>
      </w:r>
      <w:r>
        <w:rPr>
          <w:sz w:val="24"/>
        </w:rPr>
        <w:t>: Para procesos con datos dinámicos como Planificación</w:t>
      </w:r>
      <w:r>
        <w:rPr>
          <w:spacing w:val="-4"/>
          <w:sz w:val="24"/>
        </w:rPr>
        <w:t xml:space="preserve"> </w:t>
      </w:r>
      <w:r>
        <w:rPr>
          <w:sz w:val="24"/>
        </w:rPr>
        <w:t>de</w:t>
      </w:r>
      <w:r>
        <w:rPr>
          <w:spacing w:val="-4"/>
          <w:sz w:val="24"/>
        </w:rPr>
        <w:t xml:space="preserve"> </w:t>
      </w:r>
      <w:r>
        <w:rPr>
          <w:sz w:val="24"/>
        </w:rPr>
        <w:t>producción</w:t>
      </w:r>
      <w:r>
        <w:rPr>
          <w:spacing w:val="-4"/>
          <w:sz w:val="24"/>
        </w:rPr>
        <w:t xml:space="preserve"> </w:t>
      </w:r>
      <w:r>
        <w:rPr>
          <w:sz w:val="24"/>
        </w:rPr>
        <w:t>(dependiente</w:t>
      </w:r>
      <w:r>
        <w:rPr>
          <w:spacing w:val="-4"/>
          <w:sz w:val="24"/>
        </w:rPr>
        <w:t xml:space="preserve"> </w:t>
      </w:r>
      <w:r>
        <w:rPr>
          <w:sz w:val="24"/>
        </w:rPr>
        <w:t>de</w:t>
      </w:r>
      <w:r>
        <w:rPr>
          <w:spacing w:val="-4"/>
          <w:sz w:val="24"/>
        </w:rPr>
        <w:t xml:space="preserve"> </w:t>
      </w:r>
      <w:proofErr w:type="spellStart"/>
      <w:r>
        <w:rPr>
          <w:sz w:val="24"/>
        </w:rPr>
        <w:t>Procore</w:t>
      </w:r>
      <w:proofErr w:type="spellEnd"/>
      <w:r>
        <w:rPr>
          <w:spacing w:val="-4"/>
          <w:sz w:val="24"/>
        </w:rPr>
        <w:t xml:space="preserve"> </w:t>
      </w:r>
      <w:r>
        <w:rPr>
          <w:sz w:val="24"/>
        </w:rPr>
        <w:t>y</w:t>
      </w:r>
      <w:r>
        <w:rPr>
          <w:spacing w:val="-4"/>
          <w:sz w:val="24"/>
        </w:rPr>
        <w:t xml:space="preserve"> </w:t>
      </w:r>
      <w:r>
        <w:rPr>
          <w:sz w:val="24"/>
        </w:rPr>
        <w:t>Jaya)</w:t>
      </w:r>
      <w:r>
        <w:rPr>
          <w:spacing w:val="-4"/>
          <w:sz w:val="24"/>
        </w:rPr>
        <w:t xml:space="preserve"> </w:t>
      </w:r>
      <w:r>
        <w:rPr>
          <w:sz w:val="24"/>
        </w:rPr>
        <w:t>o</w:t>
      </w:r>
      <w:r>
        <w:rPr>
          <w:spacing w:val="-4"/>
          <w:sz w:val="24"/>
        </w:rPr>
        <w:t xml:space="preserve"> </w:t>
      </w:r>
      <w:r>
        <w:rPr>
          <w:sz w:val="24"/>
        </w:rPr>
        <w:t>Gestión</w:t>
      </w:r>
      <w:r>
        <w:rPr>
          <w:spacing w:val="-4"/>
          <w:sz w:val="24"/>
        </w:rPr>
        <w:t xml:space="preserve"> </w:t>
      </w:r>
      <w:r>
        <w:rPr>
          <w:sz w:val="24"/>
        </w:rPr>
        <w:t>de</w:t>
      </w:r>
      <w:r>
        <w:rPr>
          <w:spacing w:val="-4"/>
          <w:sz w:val="24"/>
        </w:rPr>
        <w:t xml:space="preserve"> </w:t>
      </w:r>
      <w:r>
        <w:rPr>
          <w:sz w:val="24"/>
        </w:rPr>
        <w:t>quejas (con Salesforce), un RPO de 1 hora asegura que los datos se respalden frecuent</w:t>
      </w:r>
      <w:r>
        <w:rPr>
          <w:sz w:val="24"/>
        </w:rPr>
        <w:t>emente,</w:t>
      </w:r>
      <w:r>
        <w:rPr>
          <w:spacing w:val="-2"/>
          <w:sz w:val="24"/>
        </w:rPr>
        <w:t xml:space="preserve"> </w:t>
      </w:r>
      <w:r>
        <w:rPr>
          <w:sz w:val="24"/>
        </w:rPr>
        <w:t>evitando</w:t>
      </w:r>
      <w:r>
        <w:rPr>
          <w:spacing w:val="-2"/>
          <w:sz w:val="24"/>
        </w:rPr>
        <w:t xml:space="preserve"> </w:t>
      </w:r>
      <w:r>
        <w:rPr>
          <w:sz w:val="24"/>
        </w:rPr>
        <w:t>pérdidas</w:t>
      </w:r>
      <w:r>
        <w:rPr>
          <w:spacing w:val="-2"/>
          <w:sz w:val="24"/>
        </w:rPr>
        <w:t xml:space="preserve"> </w:t>
      </w:r>
      <w:r>
        <w:rPr>
          <w:sz w:val="24"/>
        </w:rPr>
        <w:t>significativas.</w:t>
      </w:r>
      <w:r>
        <w:rPr>
          <w:spacing w:val="-2"/>
          <w:sz w:val="24"/>
        </w:rPr>
        <w:t xml:space="preserve"> </w:t>
      </w:r>
      <w:r>
        <w:rPr>
          <w:sz w:val="24"/>
        </w:rPr>
        <w:t>Procesos</w:t>
      </w:r>
      <w:r>
        <w:rPr>
          <w:spacing w:val="-2"/>
          <w:sz w:val="24"/>
        </w:rPr>
        <w:t xml:space="preserve"> </w:t>
      </w:r>
      <w:r>
        <w:rPr>
          <w:sz w:val="24"/>
        </w:rPr>
        <w:t>con</w:t>
      </w:r>
      <w:r>
        <w:rPr>
          <w:spacing w:val="-2"/>
          <w:sz w:val="24"/>
        </w:rPr>
        <w:t xml:space="preserve"> </w:t>
      </w:r>
      <w:r>
        <w:rPr>
          <w:sz w:val="24"/>
        </w:rPr>
        <w:t>menor</w:t>
      </w:r>
      <w:r>
        <w:rPr>
          <w:spacing w:val="-2"/>
          <w:sz w:val="24"/>
        </w:rPr>
        <w:t xml:space="preserve"> </w:t>
      </w:r>
      <w:r>
        <w:rPr>
          <w:sz w:val="24"/>
        </w:rPr>
        <w:t xml:space="preserve">frecuencia de actualización, como Despacho de productos, pueden tolerar un RPO de 6 </w:t>
      </w:r>
      <w:r>
        <w:rPr>
          <w:spacing w:val="-2"/>
          <w:sz w:val="24"/>
        </w:rPr>
        <w:t>horas.</w:t>
      </w:r>
    </w:p>
    <w:p w14:paraId="76864CEF" w14:textId="77777777" w:rsidR="00AF67F7" w:rsidRDefault="00B5368C">
      <w:pPr>
        <w:pStyle w:val="Prrafodelista"/>
        <w:numPr>
          <w:ilvl w:val="3"/>
          <w:numId w:val="16"/>
        </w:numPr>
        <w:tabs>
          <w:tab w:val="left" w:pos="862"/>
        </w:tabs>
        <w:spacing w:before="160" w:line="360" w:lineRule="auto"/>
        <w:ind w:right="1245"/>
        <w:rPr>
          <w:rFonts w:ascii="Tahoma" w:hAnsi="Tahoma"/>
          <w:sz w:val="20"/>
        </w:rPr>
      </w:pPr>
      <w:r>
        <w:rPr>
          <w:b/>
          <w:sz w:val="24"/>
        </w:rPr>
        <w:t>Cálculo</w:t>
      </w:r>
      <w:r>
        <w:rPr>
          <w:b/>
          <w:spacing w:val="-4"/>
          <w:sz w:val="24"/>
        </w:rPr>
        <w:t xml:space="preserve"> </w:t>
      </w:r>
      <w:r>
        <w:rPr>
          <w:b/>
          <w:sz w:val="24"/>
        </w:rPr>
        <w:t>y</w:t>
      </w:r>
      <w:r>
        <w:rPr>
          <w:b/>
          <w:spacing w:val="-4"/>
          <w:sz w:val="24"/>
        </w:rPr>
        <w:t xml:space="preserve"> </w:t>
      </w:r>
      <w:proofErr w:type="spellStart"/>
      <w:proofErr w:type="gramStart"/>
      <w:r>
        <w:rPr>
          <w:b/>
          <w:sz w:val="24"/>
        </w:rPr>
        <w:t>Ajuste</w:t>
      </w:r>
      <w:r>
        <w:rPr>
          <w:sz w:val="24"/>
        </w:rPr>
        <w:t>:Para</w:t>
      </w:r>
      <w:proofErr w:type="spellEnd"/>
      <w:proofErr w:type="gramEnd"/>
      <w:r>
        <w:rPr>
          <w:spacing w:val="-4"/>
          <w:sz w:val="24"/>
        </w:rPr>
        <w:t xml:space="preserve"> </w:t>
      </w:r>
      <w:r>
        <w:rPr>
          <w:sz w:val="24"/>
        </w:rPr>
        <w:t>SEGPRO,</w:t>
      </w:r>
      <w:r>
        <w:rPr>
          <w:spacing w:val="-4"/>
          <w:sz w:val="24"/>
        </w:rPr>
        <w:t xml:space="preserve"> </w:t>
      </w:r>
      <w:r>
        <w:rPr>
          <w:sz w:val="24"/>
        </w:rPr>
        <w:t>el</w:t>
      </w:r>
      <w:r>
        <w:rPr>
          <w:spacing w:val="-4"/>
          <w:sz w:val="24"/>
        </w:rPr>
        <w:t xml:space="preserve"> </w:t>
      </w:r>
      <w:r>
        <w:rPr>
          <w:sz w:val="24"/>
        </w:rPr>
        <w:t>Oficial</w:t>
      </w:r>
      <w:r>
        <w:rPr>
          <w:spacing w:val="-4"/>
          <w:sz w:val="24"/>
        </w:rPr>
        <w:t xml:space="preserve"> </w:t>
      </w:r>
      <w:r>
        <w:rPr>
          <w:sz w:val="24"/>
        </w:rPr>
        <w:t>de</w:t>
      </w:r>
      <w:r>
        <w:rPr>
          <w:spacing w:val="-4"/>
          <w:sz w:val="24"/>
        </w:rPr>
        <w:t xml:space="preserve"> </w:t>
      </w:r>
      <w:r>
        <w:rPr>
          <w:sz w:val="24"/>
        </w:rPr>
        <w:t>Seguridad</w:t>
      </w:r>
      <w:r>
        <w:rPr>
          <w:spacing w:val="-4"/>
          <w:sz w:val="24"/>
        </w:rPr>
        <w:t xml:space="preserve"> </w:t>
      </w:r>
      <w:r>
        <w:rPr>
          <w:sz w:val="24"/>
        </w:rPr>
        <w:t>o</w:t>
      </w:r>
      <w:r>
        <w:rPr>
          <w:spacing w:val="-4"/>
          <w:sz w:val="24"/>
        </w:rPr>
        <w:t xml:space="preserve"> </w:t>
      </w:r>
      <w:r>
        <w:rPr>
          <w:sz w:val="24"/>
        </w:rPr>
        <w:t>el</w:t>
      </w:r>
      <w:r>
        <w:rPr>
          <w:spacing w:val="-4"/>
          <w:sz w:val="24"/>
        </w:rPr>
        <w:t xml:space="preserve"> </w:t>
      </w:r>
      <w:r>
        <w:rPr>
          <w:sz w:val="24"/>
        </w:rPr>
        <w:t>Analista</w:t>
      </w:r>
      <w:r>
        <w:rPr>
          <w:spacing w:val="-4"/>
          <w:sz w:val="24"/>
        </w:rPr>
        <w:t xml:space="preserve"> </w:t>
      </w:r>
      <w:r>
        <w:rPr>
          <w:sz w:val="24"/>
        </w:rPr>
        <w:t>de</w:t>
      </w:r>
      <w:r>
        <w:rPr>
          <w:spacing w:val="-4"/>
          <w:sz w:val="24"/>
        </w:rPr>
        <w:t xml:space="preserve"> </w:t>
      </w:r>
      <w:r>
        <w:rPr>
          <w:sz w:val="24"/>
        </w:rPr>
        <w:t>Datos debería definir el RPO según la criticidad de los datos y la capacidad de los</w:t>
      </w:r>
    </w:p>
    <w:p w14:paraId="1942531B" w14:textId="77777777" w:rsidR="00AF67F7" w:rsidRDefault="00B5368C">
      <w:pPr>
        <w:pStyle w:val="Textoindependiente"/>
      </w:pPr>
      <w:r>
        <w:t>sistemas</w:t>
      </w:r>
      <w:r>
        <w:rPr>
          <w:spacing w:val="-2"/>
        </w:rPr>
        <w:t xml:space="preserve"> </w:t>
      </w:r>
      <w:r>
        <w:t>de</w:t>
      </w:r>
      <w:r>
        <w:rPr>
          <w:spacing w:val="-2"/>
        </w:rPr>
        <w:t xml:space="preserve"> </w:t>
      </w:r>
      <w:r>
        <w:t>respaldo</w:t>
      </w:r>
      <w:r>
        <w:rPr>
          <w:spacing w:val="-1"/>
        </w:rPr>
        <w:t xml:space="preserve"> </w:t>
      </w:r>
      <w:r>
        <w:t>(</w:t>
      </w:r>
      <w:proofErr w:type="spellStart"/>
      <w:r>
        <w:t>e.g</w:t>
      </w:r>
      <w:proofErr w:type="spellEnd"/>
      <w:r>
        <w:t>.,</w:t>
      </w:r>
      <w:r>
        <w:rPr>
          <w:spacing w:val="-2"/>
        </w:rPr>
        <w:t xml:space="preserve"> </w:t>
      </w:r>
      <w:r>
        <w:t>SQL</w:t>
      </w:r>
      <w:r>
        <w:rPr>
          <w:spacing w:val="-2"/>
        </w:rPr>
        <w:t xml:space="preserve"> </w:t>
      </w:r>
      <w:r>
        <w:t>Server,</w:t>
      </w:r>
      <w:r>
        <w:rPr>
          <w:spacing w:val="-1"/>
        </w:rPr>
        <w:t xml:space="preserve"> </w:t>
      </w:r>
      <w:r>
        <w:rPr>
          <w:spacing w:val="-2"/>
        </w:rPr>
        <w:t>PostgreSQL).</w:t>
      </w:r>
    </w:p>
    <w:p w14:paraId="207AE40A" w14:textId="77777777" w:rsidR="00AF67F7" w:rsidRDefault="00AF67F7">
      <w:pPr>
        <w:pStyle w:val="Textoindependiente"/>
        <w:spacing w:before="22"/>
        <w:ind w:left="0"/>
      </w:pPr>
    </w:p>
    <w:p w14:paraId="258B1413" w14:textId="77777777" w:rsidR="00AF67F7" w:rsidRDefault="00B5368C">
      <w:pPr>
        <w:pStyle w:val="Prrafodelista"/>
        <w:numPr>
          <w:ilvl w:val="2"/>
          <w:numId w:val="16"/>
        </w:numPr>
        <w:tabs>
          <w:tab w:val="left" w:pos="742"/>
        </w:tabs>
        <w:ind w:left="742"/>
        <w:rPr>
          <w:b/>
          <w:sz w:val="24"/>
        </w:rPr>
      </w:pPr>
      <w:r>
        <w:rPr>
          <w:b/>
          <w:sz w:val="24"/>
        </w:rPr>
        <w:t>Justificación</w:t>
      </w:r>
      <w:r>
        <w:rPr>
          <w:b/>
          <w:spacing w:val="-6"/>
          <w:sz w:val="24"/>
        </w:rPr>
        <w:t xml:space="preserve"> </w:t>
      </w:r>
      <w:r>
        <w:rPr>
          <w:b/>
          <w:sz w:val="24"/>
        </w:rPr>
        <w:t>de</w:t>
      </w:r>
      <w:r>
        <w:rPr>
          <w:b/>
          <w:spacing w:val="-6"/>
          <w:sz w:val="24"/>
        </w:rPr>
        <w:t xml:space="preserve"> </w:t>
      </w:r>
      <w:r>
        <w:rPr>
          <w:b/>
          <w:sz w:val="24"/>
        </w:rPr>
        <w:t>los</w:t>
      </w:r>
      <w:r>
        <w:rPr>
          <w:b/>
          <w:spacing w:val="-5"/>
          <w:sz w:val="24"/>
        </w:rPr>
        <w:t xml:space="preserve"> </w:t>
      </w:r>
      <w:r>
        <w:rPr>
          <w:b/>
          <w:sz w:val="24"/>
        </w:rPr>
        <w:t>Valores</w:t>
      </w:r>
      <w:r>
        <w:rPr>
          <w:b/>
          <w:spacing w:val="-6"/>
          <w:sz w:val="24"/>
        </w:rPr>
        <w:t xml:space="preserve"> </w:t>
      </w:r>
      <w:r>
        <w:rPr>
          <w:b/>
          <w:sz w:val="24"/>
        </w:rPr>
        <w:t>de</w:t>
      </w:r>
      <w:r>
        <w:rPr>
          <w:b/>
          <w:spacing w:val="-5"/>
          <w:sz w:val="24"/>
        </w:rPr>
        <w:t xml:space="preserve"> RPO</w:t>
      </w:r>
    </w:p>
    <w:p w14:paraId="638DD878" w14:textId="77777777" w:rsidR="00AF67F7" w:rsidRDefault="00AF67F7">
      <w:pPr>
        <w:pStyle w:val="Textoindependiente"/>
        <w:spacing w:before="22"/>
        <w:ind w:left="0"/>
        <w:rPr>
          <w:b/>
        </w:rPr>
      </w:pPr>
    </w:p>
    <w:p w14:paraId="53B65CF1" w14:textId="77777777" w:rsidR="00AF67F7" w:rsidRDefault="00B5368C">
      <w:pPr>
        <w:pStyle w:val="Prrafodelista"/>
        <w:numPr>
          <w:ilvl w:val="3"/>
          <w:numId w:val="16"/>
        </w:numPr>
        <w:tabs>
          <w:tab w:val="left" w:pos="861"/>
        </w:tabs>
        <w:ind w:left="861" w:hanging="359"/>
        <w:rPr>
          <w:rFonts w:ascii="Tahoma" w:hAnsi="Tahoma"/>
          <w:sz w:val="20"/>
        </w:rPr>
      </w:pPr>
      <w:r>
        <w:rPr>
          <w:b/>
          <w:spacing w:val="-4"/>
          <w:sz w:val="24"/>
        </w:rPr>
        <w:t>RPO</w:t>
      </w:r>
      <w:r>
        <w:rPr>
          <w:spacing w:val="-4"/>
          <w:sz w:val="24"/>
        </w:rPr>
        <w:t>:</w:t>
      </w:r>
    </w:p>
    <w:p w14:paraId="1618723A" w14:textId="77777777" w:rsidR="00AF67F7" w:rsidRDefault="00AF67F7">
      <w:pPr>
        <w:pStyle w:val="Textoindependiente"/>
        <w:spacing w:before="22"/>
        <w:ind w:left="0"/>
      </w:pPr>
    </w:p>
    <w:p w14:paraId="42E2EB65" w14:textId="77777777" w:rsidR="00AF67F7" w:rsidRDefault="00B5368C">
      <w:pPr>
        <w:pStyle w:val="Prrafodelista"/>
        <w:numPr>
          <w:ilvl w:val="4"/>
          <w:numId w:val="16"/>
        </w:numPr>
        <w:tabs>
          <w:tab w:val="left" w:pos="1582"/>
        </w:tabs>
        <w:spacing w:before="1" w:line="360" w:lineRule="auto"/>
        <w:ind w:right="2006"/>
        <w:rPr>
          <w:sz w:val="24"/>
        </w:rPr>
      </w:pPr>
      <w:r>
        <w:rPr>
          <w:b/>
          <w:sz w:val="24"/>
        </w:rPr>
        <w:t>1</w:t>
      </w:r>
      <w:r>
        <w:rPr>
          <w:b/>
          <w:spacing w:val="-5"/>
          <w:sz w:val="24"/>
        </w:rPr>
        <w:t xml:space="preserve"> </w:t>
      </w:r>
      <w:r>
        <w:rPr>
          <w:b/>
          <w:sz w:val="24"/>
        </w:rPr>
        <w:t>hora</w:t>
      </w:r>
      <w:r>
        <w:rPr>
          <w:sz w:val="24"/>
        </w:rPr>
        <w:t>:</w:t>
      </w:r>
      <w:r>
        <w:rPr>
          <w:spacing w:val="-5"/>
          <w:sz w:val="24"/>
        </w:rPr>
        <w:t xml:space="preserve"> </w:t>
      </w:r>
      <w:r>
        <w:rPr>
          <w:sz w:val="24"/>
        </w:rPr>
        <w:t>Datos</w:t>
      </w:r>
      <w:r>
        <w:rPr>
          <w:spacing w:val="-5"/>
          <w:sz w:val="24"/>
        </w:rPr>
        <w:t xml:space="preserve"> </w:t>
      </w:r>
      <w:r>
        <w:rPr>
          <w:sz w:val="24"/>
        </w:rPr>
        <w:t>sensibles</w:t>
      </w:r>
      <w:r>
        <w:rPr>
          <w:spacing w:val="-5"/>
          <w:sz w:val="24"/>
        </w:rPr>
        <w:t xml:space="preserve"> </w:t>
      </w:r>
      <w:r>
        <w:rPr>
          <w:sz w:val="24"/>
        </w:rPr>
        <w:t>que</w:t>
      </w:r>
      <w:r>
        <w:rPr>
          <w:spacing w:val="-5"/>
          <w:sz w:val="24"/>
        </w:rPr>
        <w:t xml:space="preserve"> </w:t>
      </w:r>
      <w:r>
        <w:rPr>
          <w:sz w:val="24"/>
        </w:rPr>
        <w:t>requieren</w:t>
      </w:r>
      <w:r>
        <w:rPr>
          <w:spacing w:val="-5"/>
          <w:sz w:val="24"/>
        </w:rPr>
        <w:t xml:space="preserve"> </w:t>
      </w:r>
      <w:r>
        <w:rPr>
          <w:sz w:val="24"/>
        </w:rPr>
        <w:t>respaldos</w:t>
      </w:r>
      <w:r>
        <w:rPr>
          <w:spacing w:val="-5"/>
          <w:sz w:val="24"/>
        </w:rPr>
        <w:t xml:space="preserve"> </w:t>
      </w:r>
      <w:r>
        <w:rPr>
          <w:sz w:val="24"/>
        </w:rPr>
        <w:t>frecuentes</w:t>
      </w:r>
      <w:r>
        <w:rPr>
          <w:spacing w:val="-5"/>
          <w:sz w:val="24"/>
        </w:rPr>
        <w:t xml:space="preserve"> </w:t>
      </w:r>
      <w:r>
        <w:rPr>
          <w:sz w:val="24"/>
        </w:rPr>
        <w:t>(</w:t>
      </w:r>
      <w:proofErr w:type="spellStart"/>
      <w:r>
        <w:rPr>
          <w:sz w:val="24"/>
        </w:rPr>
        <w:t>e.g</w:t>
      </w:r>
      <w:proofErr w:type="spellEnd"/>
      <w:r>
        <w:rPr>
          <w:sz w:val="24"/>
        </w:rPr>
        <w:t>., pedidos, planificación).</w:t>
      </w:r>
    </w:p>
    <w:p w14:paraId="166D50BE" w14:textId="77777777" w:rsidR="00AF67F7" w:rsidRDefault="00B5368C">
      <w:pPr>
        <w:pStyle w:val="Prrafodelista"/>
        <w:numPr>
          <w:ilvl w:val="4"/>
          <w:numId w:val="16"/>
        </w:numPr>
        <w:tabs>
          <w:tab w:val="left" w:pos="1582"/>
        </w:tabs>
        <w:spacing w:before="164" w:line="360" w:lineRule="auto"/>
        <w:ind w:right="1786"/>
        <w:rPr>
          <w:sz w:val="24"/>
        </w:rPr>
      </w:pPr>
      <w:r>
        <w:rPr>
          <w:b/>
          <w:sz w:val="24"/>
        </w:rPr>
        <w:t>2</w:t>
      </w:r>
      <w:r>
        <w:rPr>
          <w:b/>
          <w:spacing w:val="-5"/>
          <w:sz w:val="24"/>
        </w:rPr>
        <w:t xml:space="preserve"> </w:t>
      </w:r>
      <w:r>
        <w:rPr>
          <w:b/>
          <w:sz w:val="24"/>
        </w:rPr>
        <w:t>horas</w:t>
      </w:r>
      <w:r>
        <w:rPr>
          <w:sz w:val="24"/>
        </w:rPr>
        <w:t>:</w:t>
      </w:r>
      <w:r>
        <w:rPr>
          <w:spacing w:val="-5"/>
          <w:sz w:val="24"/>
        </w:rPr>
        <w:t xml:space="preserve"> </w:t>
      </w:r>
      <w:r>
        <w:rPr>
          <w:sz w:val="24"/>
        </w:rPr>
        <w:t>Datos</w:t>
      </w:r>
      <w:r>
        <w:rPr>
          <w:spacing w:val="-5"/>
          <w:sz w:val="24"/>
        </w:rPr>
        <w:t xml:space="preserve"> </w:t>
      </w:r>
      <w:r>
        <w:rPr>
          <w:sz w:val="24"/>
        </w:rPr>
        <w:t>críticos</w:t>
      </w:r>
      <w:r>
        <w:rPr>
          <w:spacing w:val="-5"/>
          <w:sz w:val="24"/>
        </w:rPr>
        <w:t xml:space="preserve"> </w:t>
      </w:r>
      <w:r>
        <w:rPr>
          <w:sz w:val="24"/>
        </w:rPr>
        <w:t>con</w:t>
      </w:r>
      <w:r>
        <w:rPr>
          <w:spacing w:val="-5"/>
          <w:sz w:val="24"/>
        </w:rPr>
        <w:t xml:space="preserve"> </w:t>
      </w:r>
      <w:r>
        <w:rPr>
          <w:sz w:val="24"/>
        </w:rPr>
        <w:t>actualización</w:t>
      </w:r>
      <w:r>
        <w:rPr>
          <w:spacing w:val="-5"/>
          <w:sz w:val="24"/>
        </w:rPr>
        <w:t xml:space="preserve"> </w:t>
      </w:r>
      <w:r>
        <w:rPr>
          <w:sz w:val="24"/>
        </w:rPr>
        <w:t>regular</w:t>
      </w:r>
      <w:r>
        <w:rPr>
          <w:spacing w:val="-5"/>
          <w:sz w:val="24"/>
        </w:rPr>
        <w:t xml:space="preserve"> </w:t>
      </w:r>
      <w:r>
        <w:rPr>
          <w:sz w:val="24"/>
        </w:rPr>
        <w:t>(</w:t>
      </w:r>
      <w:proofErr w:type="spellStart"/>
      <w:r>
        <w:rPr>
          <w:sz w:val="24"/>
        </w:rPr>
        <w:t>e.g</w:t>
      </w:r>
      <w:proofErr w:type="spellEnd"/>
      <w:r>
        <w:rPr>
          <w:sz w:val="24"/>
        </w:rPr>
        <w:t>.,</w:t>
      </w:r>
      <w:r>
        <w:rPr>
          <w:spacing w:val="-5"/>
          <w:sz w:val="24"/>
        </w:rPr>
        <w:t xml:space="preserve"> </w:t>
      </w:r>
      <w:r>
        <w:rPr>
          <w:sz w:val="24"/>
        </w:rPr>
        <w:t xml:space="preserve">facturación, </w:t>
      </w:r>
      <w:r>
        <w:rPr>
          <w:spacing w:val="-2"/>
          <w:sz w:val="24"/>
        </w:rPr>
        <w:t>respaldos).</w:t>
      </w:r>
    </w:p>
    <w:p w14:paraId="7ABF54B3" w14:textId="77777777" w:rsidR="00AF67F7" w:rsidRDefault="00B5368C">
      <w:pPr>
        <w:pStyle w:val="Prrafodelista"/>
        <w:numPr>
          <w:ilvl w:val="4"/>
          <w:numId w:val="16"/>
        </w:numPr>
        <w:tabs>
          <w:tab w:val="left" w:pos="1582"/>
        </w:tabs>
        <w:spacing w:before="164" w:line="360" w:lineRule="auto"/>
        <w:ind w:right="1918"/>
        <w:rPr>
          <w:sz w:val="24"/>
        </w:rPr>
      </w:pPr>
      <w:r>
        <w:rPr>
          <w:b/>
          <w:sz w:val="24"/>
        </w:rPr>
        <w:t>4</w:t>
      </w:r>
      <w:r>
        <w:rPr>
          <w:b/>
          <w:spacing w:val="-5"/>
          <w:sz w:val="24"/>
        </w:rPr>
        <w:t xml:space="preserve"> </w:t>
      </w:r>
      <w:r>
        <w:rPr>
          <w:b/>
          <w:sz w:val="24"/>
        </w:rPr>
        <w:t>horas</w:t>
      </w:r>
      <w:r>
        <w:rPr>
          <w:sz w:val="24"/>
        </w:rPr>
        <w:t>:</w:t>
      </w:r>
      <w:r>
        <w:rPr>
          <w:spacing w:val="-5"/>
          <w:sz w:val="24"/>
        </w:rPr>
        <w:t xml:space="preserve"> </w:t>
      </w:r>
      <w:r>
        <w:rPr>
          <w:sz w:val="24"/>
        </w:rPr>
        <w:t>Datos</w:t>
      </w:r>
      <w:r>
        <w:rPr>
          <w:spacing w:val="-5"/>
          <w:sz w:val="24"/>
        </w:rPr>
        <w:t xml:space="preserve"> </w:t>
      </w:r>
      <w:r>
        <w:rPr>
          <w:sz w:val="24"/>
        </w:rPr>
        <w:t>menos</w:t>
      </w:r>
      <w:r>
        <w:rPr>
          <w:spacing w:val="-5"/>
          <w:sz w:val="24"/>
        </w:rPr>
        <w:t xml:space="preserve"> </w:t>
      </w:r>
      <w:r>
        <w:rPr>
          <w:sz w:val="24"/>
        </w:rPr>
        <w:t>dinámicos</w:t>
      </w:r>
      <w:r>
        <w:rPr>
          <w:spacing w:val="-5"/>
          <w:sz w:val="24"/>
        </w:rPr>
        <w:t xml:space="preserve"> </w:t>
      </w:r>
      <w:r>
        <w:rPr>
          <w:sz w:val="24"/>
        </w:rPr>
        <w:t>pero</w:t>
      </w:r>
      <w:r>
        <w:rPr>
          <w:spacing w:val="-5"/>
          <w:sz w:val="24"/>
        </w:rPr>
        <w:t xml:space="preserve"> </w:t>
      </w:r>
      <w:r>
        <w:rPr>
          <w:sz w:val="24"/>
        </w:rPr>
        <w:t>importantes</w:t>
      </w:r>
      <w:r>
        <w:rPr>
          <w:spacing w:val="-5"/>
          <w:sz w:val="24"/>
        </w:rPr>
        <w:t xml:space="preserve"> </w:t>
      </w:r>
      <w:r>
        <w:rPr>
          <w:sz w:val="24"/>
        </w:rPr>
        <w:t>(</w:t>
      </w:r>
      <w:proofErr w:type="spellStart"/>
      <w:r>
        <w:rPr>
          <w:sz w:val="24"/>
        </w:rPr>
        <w:t>e.g</w:t>
      </w:r>
      <w:proofErr w:type="spellEnd"/>
      <w:r>
        <w:rPr>
          <w:sz w:val="24"/>
        </w:rPr>
        <w:t>.,</w:t>
      </w:r>
      <w:r>
        <w:rPr>
          <w:spacing w:val="-5"/>
          <w:sz w:val="24"/>
        </w:rPr>
        <w:t xml:space="preserve"> </w:t>
      </w:r>
      <w:r>
        <w:rPr>
          <w:sz w:val="24"/>
        </w:rPr>
        <w:t xml:space="preserve">reportes, </w:t>
      </w:r>
      <w:r>
        <w:rPr>
          <w:spacing w:val="-2"/>
          <w:sz w:val="24"/>
        </w:rPr>
        <w:t>notificaciones).</w:t>
      </w:r>
    </w:p>
    <w:p w14:paraId="19214267" w14:textId="77777777" w:rsidR="00AF67F7" w:rsidRDefault="00B5368C">
      <w:pPr>
        <w:pStyle w:val="Prrafodelista"/>
        <w:numPr>
          <w:ilvl w:val="4"/>
          <w:numId w:val="16"/>
        </w:numPr>
        <w:tabs>
          <w:tab w:val="left" w:pos="1582"/>
        </w:tabs>
        <w:spacing w:before="164" w:line="360" w:lineRule="auto"/>
        <w:ind w:right="1979"/>
        <w:rPr>
          <w:sz w:val="24"/>
        </w:rPr>
      </w:pPr>
      <w:r>
        <w:rPr>
          <w:b/>
          <w:sz w:val="24"/>
        </w:rPr>
        <w:t>6</w:t>
      </w:r>
      <w:r>
        <w:rPr>
          <w:b/>
          <w:spacing w:val="-4"/>
          <w:sz w:val="24"/>
        </w:rPr>
        <w:t xml:space="preserve"> </w:t>
      </w:r>
      <w:r>
        <w:rPr>
          <w:b/>
          <w:sz w:val="24"/>
        </w:rPr>
        <w:t>horas</w:t>
      </w:r>
      <w:r>
        <w:rPr>
          <w:sz w:val="24"/>
        </w:rPr>
        <w:t>:</w:t>
      </w:r>
      <w:r>
        <w:rPr>
          <w:spacing w:val="-4"/>
          <w:sz w:val="24"/>
        </w:rPr>
        <w:t xml:space="preserve"> </w:t>
      </w:r>
      <w:r>
        <w:rPr>
          <w:sz w:val="24"/>
        </w:rPr>
        <w:t>Datos</w:t>
      </w:r>
      <w:r>
        <w:rPr>
          <w:spacing w:val="-4"/>
          <w:sz w:val="24"/>
        </w:rPr>
        <w:t xml:space="preserve"> </w:t>
      </w:r>
      <w:r>
        <w:rPr>
          <w:sz w:val="24"/>
        </w:rPr>
        <w:t>de</w:t>
      </w:r>
      <w:r>
        <w:rPr>
          <w:spacing w:val="-4"/>
          <w:sz w:val="24"/>
        </w:rPr>
        <w:t xml:space="preserve"> </w:t>
      </w:r>
      <w:r>
        <w:rPr>
          <w:sz w:val="24"/>
        </w:rPr>
        <w:t>soporte</w:t>
      </w:r>
      <w:r>
        <w:rPr>
          <w:spacing w:val="-4"/>
          <w:sz w:val="24"/>
        </w:rPr>
        <w:t xml:space="preserve"> </w:t>
      </w:r>
      <w:r>
        <w:rPr>
          <w:sz w:val="24"/>
        </w:rPr>
        <w:t>con</w:t>
      </w:r>
      <w:r>
        <w:rPr>
          <w:spacing w:val="-4"/>
          <w:sz w:val="24"/>
        </w:rPr>
        <w:t xml:space="preserve"> </w:t>
      </w:r>
      <w:r>
        <w:rPr>
          <w:sz w:val="24"/>
        </w:rPr>
        <w:t>menor</w:t>
      </w:r>
      <w:r>
        <w:rPr>
          <w:spacing w:val="-4"/>
          <w:sz w:val="24"/>
        </w:rPr>
        <w:t xml:space="preserve"> </w:t>
      </w:r>
      <w:r>
        <w:rPr>
          <w:sz w:val="24"/>
        </w:rPr>
        <w:t>frecuencia</w:t>
      </w:r>
      <w:r>
        <w:rPr>
          <w:spacing w:val="-4"/>
          <w:sz w:val="24"/>
        </w:rPr>
        <w:t xml:space="preserve"> </w:t>
      </w:r>
      <w:r>
        <w:rPr>
          <w:sz w:val="24"/>
        </w:rPr>
        <w:t>de</w:t>
      </w:r>
      <w:r>
        <w:rPr>
          <w:spacing w:val="-4"/>
          <w:sz w:val="24"/>
        </w:rPr>
        <w:t xml:space="preserve"> </w:t>
      </w:r>
      <w:r>
        <w:rPr>
          <w:sz w:val="24"/>
        </w:rPr>
        <w:t>cambio</w:t>
      </w:r>
      <w:r>
        <w:rPr>
          <w:spacing w:val="-4"/>
          <w:sz w:val="24"/>
        </w:rPr>
        <w:t xml:space="preserve"> </w:t>
      </w:r>
      <w:r>
        <w:rPr>
          <w:sz w:val="24"/>
        </w:rPr>
        <w:t>(</w:t>
      </w:r>
      <w:proofErr w:type="spellStart"/>
      <w:r>
        <w:rPr>
          <w:sz w:val="24"/>
        </w:rPr>
        <w:t>e.g</w:t>
      </w:r>
      <w:proofErr w:type="spellEnd"/>
      <w:r>
        <w:rPr>
          <w:sz w:val="24"/>
        </w:rPr>
        <w:t>., seguimiento postventa).</w:t>
      </w:r>
    </w:p>
    <w:p w14:paraId="2BFD2822" w14:textId="05D3BE48" w:rsidR="00AF67F7" w:rsidRDefault="00B5368C">
      <w:pPr>
        <w:pStyle w:val="Ttulo2"/>
        <w:numPr>
          <w:ilvl w:val="2"/>
          <w:numId w:val="16"/>
        </w:numPr>
        <w:tabs>
          <w:tab w:val="left" w:pos="742"/>
        </w:tabs>
        <w:spacing w:before="164"/>
        <w:ind w:left="742"/>
      </w:pPr>
      <w:bookmarkStart w:id="25" w:name="_Toc220352053"/>
      <w:r>
        <w:t>Matriz</w:t>
      </w:r>
      <w:r>
        <w:rPr>
          <w:spacing w:val="-2"/>
        </w:rPr>
        <w:t xml:space="preserve"> </w:t>
      </w:r>
      <w:r>
        <w:t>TOR</w:t>
      </w:r>
      <w:r>
        <w:rPr>
          <w:spacing w:val="-2"/>
        </w:rPr>
        <w:t xml:space="preserve"> </w:t>
      </w:r>
      <w:r>
        <w:t>y</w:t>
      </w:r>
      <w:r>
        <w:rPr>
          <w:spacing w:val="-1"/>
        </w:rPr>
        <w:t xml:space="preserve"> </w:t>
      </w:r>
      <w:r>
        <w:t>POR</w:t>
      </w:r>
      <w:r>
        <w:rPr>
          <w:spacing w:val="-2"/>
        </w:rPr>
        <w:t xml:space="preserve"> </w:t>
      </w:r>
      <w:r>
        <w:t>de</w:t>
      </w:r>
      <w:r>
        <w:rPr>
          <w:spacing w:val="-2"/>
        </w:rPr>
        <w:t xml:space="preserve"> </w:t>
      </w:r>
      <w:r>
        <w:t>Procesos</w:t>
      </w:r>
      <w:r>
        <w:rPr>
          <w:spacing w:val="-1"/>
        </w:rPr>
        <w:t xml:space="preserve"> </w:t>
      </w:r>
      <w:r>
        <w:rPr>
          <w:spacing w:val="-2"/>
        </w:rPr>
        <w:t>Críticos</w:t>
      </w:r>
      <w:bookmarkEnd w:id="25"/>
    </w:p>
    <w:p w14:paraId="29F97B77" w14:textId="77777777" w:rsidR="00AF67F7" w:rsidRDefault="00AF67F7">
      <w:pPr>
        <w:pStyle w:val="Ttulo2"/>
        <w:sectPr w:rsidR="00AF67F7">
          <w:pgSz w:w="11920" w:h="16840"/>
          <w:pgMar w:top="1340" w:right="566" w:bottom="280" w:left="1559" w:header="720" w:footer="720" w:gutter="0"/>
          <w:cols w:space="720"/>
        </w:sectPr>
      </w:pPr>
    </w:p>
    <w:tbl>
      <w:tblPr>
        <w:tblStyle w:val="TableNormal"/>
        <w:tblW w:w="0" w:type="auto"/>
        <w:tblInd w:w="101" w:type="dxa"/>
        <w:tblBorders>
          <w:top w:val="single" w:sz="8" w:space="0" w:color="1F1F1F"/>
          <w:left w:val="single" w:sz="8" w:space="0" w:color="1F1F1F"/>
          <w:bottom w:val="single" w:sz="8" w:space="0" w:color="1F1F1F"/>
          <w:right w:val="single" w:sz="8" w:space="0" w:color="1F1F1F"/>
          <w:insideH w:val="single" w:sz="8" w:space="0" w:color="1F1F1F"/>
          <w:insideV w:val="single" w:sz="8" w:space="0" w:color="1F1F1F"/>
        </w:tblBorders>
        <w:tblLayout w:type="fixed"/>
        <w:tblLook w:val="01E0" w:firstRow="1" w:lastRow="1" w:firstColumn="1" w:lastColumn="1" w:noHBand="0" w:noVBand="0"/>
      </w:tblPr>
      <w:tblGrid>
        <w:gridCol w:w="1540"/>
        <w:gridCol w:w="1820"/>
        <w:gridCol w:w="1160"/>
        <w:gridCol w:w="960"/>
        <w:gridCol w:w="1840"/>
        <w:gridCol w:w="1760"/>
      </w:tblGrid>
      <w:tr w:rsidR="00AF67F7" w14:paraId="38F31E52" w14:textId="77777777">
        <w:trPr>
          <w:trHeight w:val="1599"/>
        </w:trPr>
        <w:tc>
          <w:tcPr>
            <w:tcW w:w="1540" w:type="dxa"/>
            <w:shd w:val="clear" w:color="auto" w:fill="E69037"/>
          </w:tcPr>
          <w:p w14:paraId="63025946" w14:textId="77777777" w:rsidR="00AF67F7" w:rsidRDefault="00B5368C">
            <w:pPr>
              <w:pStyle w:val="TableParagraph"/>
              <w:spacing w:before="252"/>
              <w:ind w:left="21"/>
              <w:rPr>
                <w:rFonts w:ascii="Arial"/>
                <w:b/>
                <w:sz w:val="24"/>
              </w:rPr>
            </w:pPr>
            <w:r>
              <w:rPr>
                <w:rFonts w:ascii="Arial"/>
                <w:b/>
                <w:color w:val="1F1F1F"/>
                <w:spacing w:val="-2"/>
                <w:sz w:val="24"/>
              </w:rPr>
              <w:lastRenderedPageBreak/>
              <w:t>Proceso</w:t>
            </w:r>
          </w:p>
        </w:tc>
        <w:tc>
          <w:tcPr>
            <w:tcW w:w="1820" w:type="dxa"/>
            <w:shd w:val="clear" w:color="auto" w:fill="E69037"/>
          </w:tcPr>
          <w:p w14:paraId="6C27B27C" w14:textId="77777777" w:rsidR="00AF67F7" w:rsidRDefault="00B5368C">
            <w:pPr>
              <w:pStyle w:val="TableParagraph"/>
              <w:spacing w:before="252"/>
              <w:ind w:left="10"/>
              <w:rPr>
                <w:rFonts w:ascii="Arial"/>
                <w:b/>
                <w:sz w:val="24"/>
              </w:rPr>
            </w:pPr>
            <w:r>
              <w:rPr>
                <w:rFonts w:ascii="Arial"/>
                <w:b/>
                <w:color w:val="1F1F1F"/>
                <w:spacing w:val="-2"/>
                <w:sz w:val="24"/>
              </w:rPr>
              <w:t>Subproceso</w:t>
            </w:r>
          </w:p>
        </w:tc>
        <w:tc>
          <w:tcPr>
            <w:tcW w:w="1160" w:type="dxa"/>
            <w:shd w:val="clear" w:color="auto" w:fill="E69037"/>
          </w:tcPr>
          <w:p w14:paraId="49F73A01" w14:textId="77777777" w:rsidR="00AF67F7" w:rsidRDefault="00B5368C">
            <w:pPr>
              <w:pStyle w:val="TableParagraph"/>
              <w:spacing w:before="252" w:line="276" w:lineRule="auto"/>
              <w:ind w:left="5" w:right="468"/>
              <w:rPr>
                <w:rFonts w:ascii="Arial"/>
                <w:b/>
                <w:sz w:val="24"/>
              </w:rPr>
            </w:pPr>
            <w:r>
              <w:rPr>
                <w:rFonts w:ascii="Arial"/>
                <w:b/>
                <w:color w:val="1F1F1F"/>
                <w:spacing w:val="-4"/>
                <w:sz w:val="24"/>
              </w:rPr>
              <w:t>RTO (TOR)</w:t>
            </w:r>
          </w:p>
        </w:tc>
        <w:tc>
          <w:tcPr>
            <w:tcW w:w="960" w:type="dxa"/>
            <w:shd w:val="clear" w:color="auto" w:fill="E69037"/>
          </w:tcPr>
          <w:p w14:paraId="2C79150D" w14:textId="77777777" w:rsidR="00AF67F7" w:rsidRDefault="00B5368C">
            <w:pPr>
              <w:pStyle w:val="TableParagraph"/>
              <w:spacing w:before="252" w:line="276" w:lineRule="auto"/>
              <w:ind w:left="15" w:right="235"/>
              <w:rPr>
                <w:rFonts w:ascii="Arial"/>
                <w:b/>
                <w:sz w:val="24"/>
              </w:rPr>
            </w:pPr>
            <w:r>
              <w:rPr>
                <w:rFonts w:ascii="Arial"/>
                <w:b/>
                <w:color w:val="1F1F1F"/>
                <w:spacing w:val="-4"/>
                <w:sz w:val="24"/>
              </w:rPr>
              <w:t xml:space="preserve">RPO </w:t>
            </w:r>
            <w:r>
              <w:rPr>
                <w:rFonts w:ascii="Arial"/>
                <w:b/>
                <w:color w:val="1F1F1F"/>
                <w:spacing w:val="-2"/>
                <w:sz w:val="24"/>
              </w:rPr>
              <w:t>(POR)</w:t>
            </w:r>
          </w:p>
        </w:tc>
        <w:tc>
          <w:tcPr>
            <w:tcW w:w="1840" w:type="dxa"/>
            <w:shd w:val="clear" w:color="auto" w:fill="E69037"/>
          </w:tcPr>
          <w:p w14:paraId="3C2961A6" w14:textId="77777777" w:rsidR="00AF67F7" w:rsidRDefault="00B5368C">
            <w:pPr>
              <w:pStyle w:val="TableParagraph"/>
              <w:spacing w:before="252"/>
              <w:ind w:left="15"/>
              <w:rPr>
                <w:rFonts w:ascii="Arial"/>
                <w:b/>
                <w:sz w:val="24"/>
              </w:rPr>
            </w:pPr>
            <w:r>
              <w:rPr>
                <w:rFonts w:ascii="Arial"/>
                <w:b/>
                <w:color w:val="1F1F1F"/>
                <w:spacing w:val="-2"/>
                <w:sz w:val="24"/>
              </w:rPr>
              <w:t>Responsable</w:t>
            </w:r>
          </w:p>
        </w:tc>
        <w:tc>
          <w:tcPr>
            <w:tcW w:w="1760" w:type="dxa"/>
            <w:shd w:val="clear" w:color="auto" w:fill="E69037"/>
          </w:tcPr>
          <w:p w14:paraId="1A93F38D" w14:textId="77777777" w:rsidR="00AF67F7" w:rsidRDefault="00B5368C">
            <w:pPr>
              <w:pStyle w:val="TableParagraph"/>
              <w:spacing w:before="252"/>
              <w:ind w:left="6"/>
              <w:rPr>
                <w:rFonts w:ascii="Arial"/>
                <w:b/>
                <w:sz w:val="24"/>
              </w:rPr>
            </w:pPr>
            <w:r>
              <w:rPr>
                <w:rFonts w:ascii="Arial"/>
                <w:b/>
                <w:color w:val="1F1F1F"/>
                <w:spacing w:val="-2"/>
                <w:sz w:val="24"/>
              </w:rPr>
              <w:t>Observaciones</w:t>
            </w:r>
          </w:p>
        </w:tc>
      </w:tr>
      <w:tr w:rsidR="00AF67F7" w14:paraId="53153445" w14:textId="77777777">
        <w:trPr>
          <w:trHeight w:val="1900"/>
        </w:trPr>
        <w:tc>
          <w:tcPr>
            <w:tcW w:w="1540" w:type="dxa"/>
            <w:shd w:val="clear" w:color="auto" w:fill="F9CB9C"/>
          </w:tcPr>
          <w:p w14:paraId="61DF0F2C" w14:textId="77777777" w:rsidR="00AF67F7" w:rsidRDefault="00B5368C">
            <w:pPr>
              <w:pStyle w:val="TableParagraph"/>
              <w:spacing w:before="241" w:line="276" w:lineRule="auto"/>
              <w:ind w:left="21" w:right="255"/>
              <w:rPr>
                <w:rFonts w:ascii="Arial" w:hAnsi="Arial"/>
                <w:b/>
                <w:sz w:val="24"/>
              </w:rPr>
            </w:pPr>
            <w:r>
              <w:rPr>
                <w:rFonts w:ascii="Arial" w:hAnsi="Arial"/>
                <w:b/>
                <w:color w:val="1F1F1F"/>
                <w:sz w:val="24"/>
              </w:rPr>
              <w:t>Gestión</w:t>
            </w:r>
            <w:r>
              <w:rPr>
                <w:rFonts w:ascii="Arial" w:hAnsi="Arial"/>
                <w:b/>
                <w:color w:val="1F1F1F"/>
                <w:spacing w:val="-17"/>
                <w:sz w:val="24"/>
              </w:rPr>
              <w:t xml:space="preserve"> </w:t>
            </w:r>
            <w:r>
              <w:rPr>
                <w:rFonts w:ascii="Arial" w:hAnsi="Arial"/>
                <w:b/>
                <w:color w:val="1F1F1F"/>
                <w:sz w:val="24"/>
              </w:rPr>
              <w:t xml:space="preserve">de </w:t>
            </w:r>
            <w:r>
              <w:rPr>
                <w:rFonts w:ascii="Arial" w:hAnsi="Arial"/>
                <w:b/>
                <w:color w:val="1F1F1F"/>
                <w:spacing w:val="-2"/>
                <w:sz w:val="24"/>
              </w:rPr>
              <w:t>Ventas</w:t>
            </w:r>
          </w:p>
        </w:tc>
        <w:tc>
          <w:tcPr>
            <w:tcW w:w="1820" w:type="dxa"/>
            <w:shd w:val="clear" w:color="auto" w:fill="FBE4CC"/>
          </w:tcPr>
          <w:p w14:paraId="4555ED97" w14:textId="77777777" w:rsidR="00AF67F7" w:rsidRDefault="00B5368C">
            <w:pPr>
              <w:pStyle w:val="TableParagraph"/>
              <w:spacing w:before="241" w:line="276" w:lineRule="auto"/>
              <w:ind w:left="10"/>
              <w:rPr>
                <w:rFonts w:ascii="Arial"/>
                <w:b/>
                <w:sz w:val="24"/>
              </w:rPr>
            </w:pPr>
            <w:r>
              <w:rPr>
                <w:rFonts w:ascii="Arial"/>
                <w:b/>
                <w:color w:val="1F1F1F"/>
                <w:sz w:val="24"/>
              </w:rPr>
              <w:t>Registro</w:t>
            </w:r>
            <w:r>
              <w:rPr>
                <w:rFonts w:ascii="Arial"/>
                <w:b/>
                <w:color w:val="1F1F1F"/>
                <w:spacing w:val="-17"/>
                <w:sz w:val="24"/>
              </w:rPr>
              <w:t xml:space="preserve"> </w:t>
            </w:r>
            <w:r>
              <w:rPr>
                <w:rFonts w:ascii="Arial"/>
                <w:b/>
                <w:color w:val="1F1F1F"/>
                <w:sz w:val="24"/>
              </w:rPr>
              <w:t xml:space="preserve">de </w:t>
            </w:r>
            <w:r>
              <w:rPr>
                <w:rFonts w:ascii="Arial"/>
                <w:b/>
                <w:color w:val="1F1F1F"/>
                <w:spacing w:val="-2"/>
                <w:sz w:val="24"/>
              </w:rPr>
              <w:t>pedidos</w:t>
            </w:r>
          </w:p>
        </w:tc>
        <w:tc>
          <w:tcPr>
            <w:tcW w:w="1160" w:type="dxa"/>
            <w:shd w:val="clear" w:color="auto" w:fill="FBE4CC"/>
          </w:tcPr>
          <w:p w14:paraId="0C889532" w14:textId="77777777" w:rsidR="00AF67F7" w:rsidRDefault="00B5368C">
            <w:pPr>
              <w:pStyle w:val="TableParagraph"/>
              <w:spacing w:before="241"/>
              <w:ind w:left="5"/>
              <w:rPr>
                <w:rFonts w:ascii="Arial"/>
                <w:b/>
                <w:sz w:val="24"/>
              </w:rPr>
            </w:pPr>
            <w:r>
              <w:rPr>
                <w:rFonts w:ascii="Arial"/>
                <w:b/>
                <w:color w:val="1F1F1F"/>
                <w:sz w:val="24"/>
              </w:rPr>
              <w:t xml:space="preserve">4 </w:t>
            </w:r>
            <w:r>
              <w:rPr>
                <w:rFonts w:ascii="Arial"/>
                <w:b/>
                <w:color w:val="1F1F1F"/>
                <w:spacing w:val="-2"/>
                <w:sz w:val="24"/>
              </w:rPr>
              <w:t>horas</w:t>
            </w:r>
          </w:p>
        </w:tc>
        <w:tc>
          <w:tcPr>
            <w:tcW w:w="960" w:type="dxa"/>
            <w:shd w:val="clear" w:color="auto" w:fill="FBE4CC"/>
          </w:tcPr>
          <w:p w14:paraId="6ED062BF" w14:textId="77777777" w:rsidR="00AF67F7" w:rsidRDefault="00B5368C">
            <w:pPr>
              <w:pStyle w:val="TableParagraph"/>
              <w:spacing w:before="241"/>
              <w:ind w:left="15"/>
              <w:rPr>
                <w:rFonts w:ascii="Arial"/>
                <w:b/>
                <w:sz w:val="24"/>
              </w:rPr>
            </w:pPr>
            <w:r>
              <w:rPr>
                <w:rFonts w:ascii="Arial"/>
                <w:b/>
                <w:color w:val="1F1F1F"/>
                <w:sz w:val="24"/>
              </w:rPr>
              <w:t xml:space="preserve">1 </w:t>
            </w:r>
            <w:r>
              <w:rPr>
                <w:rFonts w:ascii="Arial"/>
                <w:b/>
                <w:color w:val="1F1F1F"/>
                <w:spacing w:val="-4"/>
                <w:sz w:val="24"/>
              </w:rPr>
              <w:t>hora</w:t>
            </w:r>
          </w:p>
        </w:tc>
        <w:tc>
          <w:tcPr>
            <w:tcW w:w="1840" w:type="dxa"/>
            <w:shd w:val="clear" w:color="auto" w:fill="FBE4CC"/>
          </w:tcPr>
          <w:p w14:paraId="4B693372" w14:textId="77777777" w:rsidR="00AF67F7" w:rsidRDefault="00B5368C">
            <w:pPr>
              <w:pStyle w:val="TableParagraph"/>
              <w:spacing w:before="241" w:line="276" w:lineRule="auto"/>
              <w:ind w:left="15"/>
              <w:rPr>
                <w:rFonts w:ascii="Arial"/>
                <w:b/>
                <w:sz w:val="24"/>
              </w:rPr>
            </w:pPr>
            <w:r>
              <w:rPr>
                <w:rFonts w:ascii="Arial"/>
                <w:b/>
                <w:color w:val="1F1F1F"/>
                <w:spacing w:val="-2"/>
                <w:sz w:val="24"/>
              </w:rPr>
              <w:t>Gerente Comercial</w:t>
            </w:r>
          </w:p>
        </w:tc>
        <w:tc>
          <w:tcPr>
            <w:tcW w:w="1760" w:type="dxa"/>
            <w:shd w:val="clear" w:color="auto" w:fill="FBE4CC"/>
          </w:tcPr>
          <w:p w14:paraId="1DE77236" w14:textId="77777777" w:rsidR="00AF67F7" w:rsidRDefault="00B5368C">
            <w:pPr>
              <w:pStyle w:val="TableParagraph"/>
              <w:spacing w:before="241" w:line="276" w:lineRule="auto"/>
              <w:ind w:left="6" w:right="396"/>
              <w:rPr>
                <w:rFonts w:ascii="Arial"/>
                <w:b/>
                <w:sz w:val="24"/>
              </w:rPr>
            </w:pPr>
            <w:r>
              <w:rPr>
                <w:rFonts w:ascii="Arial"/>
                <w:b/>
                <w:color w:val="1F1F1F"/>
                <w:spacing w:val="-2"/>
                <w:sz w:val="24"/>
              </w:rPr>
              <w:t xml:space="preserve">Microsoft </w:t>
            </w:r>
            <w:r>
              <w:rPr>
                <w:rFonts w:ascii="Arial"/>
                <w:b/>
                <w:color w:val="1F1F1F"/>
                <w:sz w:val="24"/>
              </w:rPr>
              <w:t>Dynamics</w:t>
            </w:r>
            <w:r>
              <w:rPr>
                <w:rFonts w:ascii="Arial"/>
                <w:b/>
                <w:color w:val="1F1F1F"/>
                <w:spacing w:val="-17"/>
                <w:sz w:val="24"/>
              </w:rPr>
              <w:t xml:space="preserve"> </w:t>
            </w:r>
            <w:r>
              <w:rPr>
                <w:rFonts w:ascii="Arial"/>
                <w:b/>
                <w:color w:val="1F1F1F"/>
                <w:sz w:val="24"/>
              </w:rPr>
              <w:t xml:space="preserve">y </w:t>
            </w:r>
            <w:proofErr w:type="spellStart"/>
            <w:r>
              <w:rPr>
                <w:rFonts w:ascii="Arial"/>
                <w:b/>
                <w:color w:val="1F1F1F"/>
                <w:spacing w:val="-2"/>
                <w:sz w:val="24"/>
              </w:rPr>
              <w:t>Procore</w:t>
            </w:r>
            <w:proofErr w:type="spellEnd"/>
          </w:p>
        </w:tc>
      </w:tr>
      <w:tr w:rsidR="00AF67F7" w14:paraId="75540EA0" w14:textId="77777777">
        <w:trPr>
          <w:trHeight w:val="1599"/>
        </w:trPr>
        <w:tc>
          <w:tcPr>
            <w:tcW w:w="1540" w:type="dxa"/>
            <w:shd w:val="clear" w:color="auto" w:fill="F9CB9C"/>
          </w:tcPr>
          <w:p w14:paraId="6F830CD0" w14:textId="77777777" w:rsidR="00AF67F7" w:rsidRDefault="00AF67F7">
            <w:pPr>
              <w:pStyle w:val="TableParagraph"/>
              <w:rPr>
                <w:sz w:val="24"/>
              </w:rPr>
            </w:pPr>
          </w:p>
        </w:tc>
        <w:tc>
          <w:tcPr>
            <w:tcW w:w="1820" w:type="dxa"/>
            <w:shd w:val="clear" w:color="auto" w:fill="FBE4CC"/>
          </w:tcPr>
          <w:p w14:paraId="118F67EC" w14:textId="77777777" w:rsidR="00AF67F7" w:rsidRDefault="00B5368C">
            <w:pPr>
              <w:pStyle w:val="TableParagraph"/>
              <w:spacing w:before="249" w:line="276" w:lineRule="auto"/>
              <w:ind w:left="10" w:right="195"/>
              <w:rPr>
                <w:rFonts w:ascii="Arial"/>
                <w:b/>
                <w:sz w:val="24"/>
              </w:rPr>
            </w:pPr>
            <w:proofErr w:type="spellStart"/>
            <w:r>
              <w:rPr>
                <w:rFonts w:ascii="Arial"/>
                <w:b/>
                <w:color w:val="1F1F1F"/>
                <w:spacing w:val="-2"/>
                <w:sz w:val="24"/>
              </w:rPr>
              <w:t>Procesamient</w:t>
            </w:r>
            <w:proofErr w:type="spellEnd"/>
            <w:r>
              <w:rPr>
                <w:rFonts w:ascii="Arial"/>
                <w:b/>
                <w:color w:val="1F1F1F"/>
                <w:spacing w:val="-2"/>
                <w:sz w:val="24"/>
              </w:rPr>
              <w:t xml:space="preserve"> </w:t>
            </w:r>
            <w:r>
              <w:rPr>
                <w:rFonts w:ascii="Arial"/>
                <w:b/>
                <w:color w:val="1F1F1F"/>
                <w:sz w:val="24"/>
              </w:rPr>
              <w:t>o de pagos</w:t>
            </w:r>
          </w:p>
        </w:tc>
        <w:tc>
          <w:tcPr>
            <w:tcW w:w="1160" w:type="dxa"/>
            <w:shd w:val="clear" w:color="auto" w:fill="FBE4CC"/>
          </w:tcPr>
          <w:p w14:paraId="459292FD" w14:textId="77777777" w:rsidR="00AF67F7" w:rsidRDefault="00B5368C">
            <w:pPr>
              <w:pStyle w:val="TableParagraph"/>
              <w:spacing w:before="249"/>
              <w:ind w:left="5"/>
              <w:rPr>
                <w:rFonts w:ascii="Arial"/>
                <w:b/>
                <w:sz w:val="24"/>
              </w:rPr>
            </w:pPr>
            <w:r>
              <w:rPr>
                <w:rFonts w:ascii="Arial"/>
                <w:b/>
                <w:color w:val="1F1F1F"/>
                <w:sz w:val="24"/>
              </w:rPr>
              <w:t xml:space="preserve">6 </w:t>
            </w:r>
            <w:r>
              <w:rPr>
                <w:rFonts w:ascii="Arial"/>
                <w:b/>
                <w:color w:val="1F1F1F"/>
                <w:spacing w:val="-2"/>
                <w:sz w:val="24"/>
              </w:rPr>
              <w:t>horas</w:t>
            </w:r>
          </w:p>
        </w:tc>
        <w:tc>
          <w:tcPr>
            <w:tcW w:w="960" w:type="dxa"/>
            <w:shd w:val="clear" w:color="auto" w:fill="FBE4CC"/>
          </w:tcPr>
          <w:p w14:paraId="231DCDFA" w14:textId="77777777" w:rsidR="00AF67F7" w:rsidRDefault="00B5368C">
            <w:pPr>
              <w:pStyle w:val="TableParagraph"/>
              <w:spacing w:before="249"/>
              <w:ind w:left="15"/>
              <w:rPr>
                <w:rFonts w:ascii="Arial"/>
                <w:b/>
                <w:sz w:val="24"/>
              </w:rPr>
            </w:pPr>
            <w:r>
              <w:rPr>
                <w:rFonts w:ascii="Arial"/>
                <w:b/>
                <w:color w:val="1F1F1F"/>
                <w:spacing w:val="-10"/>
                <w:sz w:val="24"/>
              </w:rPr>
              <w:t>2</w:t>
            </w:r>
          </w:p>
          <w:p w14:paraId="4973B009" w14:textId="77777777" w:rsidR="00AF67F7" w:rsidRDefault="00B5368C">
            <w:pPr>
              <w:pStyle w:val="TableParagraph"/>
              <w:spacing w:before="41"/>
              <w:ind w:left="15"/>
              <w:rPr>
                <w:rFonts w:ascii="Arial"/>
                <w:b/>
                <w:sz w:val="24"/>
              </w:rPr>
            </w:pPr>
            <w:r>
              <w:rPr>
                <w:rFonts w:ascii="Arial"/>
                <w:b/>
                <w:color w:val="1F1F1F"/>
                <w:spacing w:val="-2"/>
                <w:sz w:val="24"/>
              </w:rPr>
              <w:t>horas</w:t>
            </w:r>
          </w:p>
        </w:tc>
        <w:tc>
          <w:tcPr>
            <w:tcW w:w="1840" w:type="dxa"/>
            <w:shd w:val="clear" w:color="auto" w:fill="FBE4CC"/>
          </w:tcPr>
          <w:p w14:paraId="7635164B" w14:textId="77777777" w:rsidR="00AF67F7" w:rsidRDefault="00B5368C">
            <w:pPr>
              <w:pStyle w:val="TableParagraph"/>
              <w:spacing w:before="249" w:line="276" w:lineRule="auto"/>
              <w:ind w:left="15"/>
              <w:rPr>
                <w:rFonts w:ascii="Arial"/>
                <w:b/>
                <w:sz w:val="24"/>
              </w:rPr>
            </w:pPr>
            <w:r>
              <w:rPr>
                <w:rFonts w:ascii="Arial"/>
                <w:b/>
                <w:color w:val="1F1F1F"/>
                <w:spacing w:val="-2"/>
                <w:sz w:val="24"/>
              </w:rPr>
              <w:t>Analista Financiero</w:t>
            </w:r>
          </w:p>
        </w:tc>
        <w:tc>
          <w:tcPr>
            <w:tcW w:w="1760" w:type="dxa"/>
            <w:shd w:val="clear" w:color="auto" w:fill="FBE4CC"/>
          </w:tcPr>
          <w:p w14:paraId="6DA530F5" w14:textId="77777777" w:rsidR="00AF67F7" w:rsidRDefault="00B5368C">
            <w:pPr>
              <w:pStyle w:val="TableParagraph"/>
              <w:spacing w:before="249" w:line="276" w:lineRule="auto"/>
              <w:ind w:left="6" w:right="137"/>
              <w:rPr>
                <w:rFonts w:ascii="Arial" w:hAnsi="Arial"/>
                <w:b/>
                <w:sz w:val="24"/>
              </w:rPr>
            </w:pPr>
            <w:r>
              <w:rPr>
                <w:rFonts w:ascii="Arial" w:hAnsi="Arial"/>
                <w:b/>
                <w:color w:val="1F1F1F"/>
                <w:sz w:val="24"/>
              </w:rPr>
              <w:t>SQL</w:t>
            </w:r>
            <w:r>
              <w:rPr>
                <w:rFonts w:ascii="Arial" w:hAnsi="Arial"/>
                <w:b/>
                <w:color w:val="1F1F1F"/>
                <w:spacing w:val="-17"/>
                <w:sz w:val="24"/>
              </w:rPr>
              <w:t xml:space="preserve"> </w:t>
            </w:r>
            <w:r>
              <w:rPr>
                <w:rFonts w:ascii="Arial" w:hAnsi="Arial"/>
                <w:b/>
                <w:color w:val="1F1F1F"/>
                <w:sz w:val="24"/>
              </w:rPr>
              <w:t>Server</w:t>
            </w:r>
            <w:r>
              <w:rPr>
                <w:rFonts w:ascii="Arial" w:hAnsi="Arial"/>
                <w:b/>
                <w:color w:val="1F1F1F"/>
                <w:spacing w:val="-17"/>
                <w:sz w:val="24"/>
              </w:rPr>
              <w:t xml:space="preserve"> </w:t>
            </w:r>
            <w:r>
              <w:rPr>
                <w:rFonts w:ascii="Arial" w:hAnsi="Arial"/>
                <w:b/>
                <w:color w:val="1F1F1F"/>
                <w:sz w:val="24"/>
              </w:rPr>
              <w:t>y Red crítica</w:t>
            </w:r>
          </w:p>
        </w:tc>
      </w:tr>
      <w:tr w:rsidR="00AF67F7" w14:paraId="54972425" w14:textId="77777777">
        <w:trPr>
          <w:trHeight w:val="1580"/>
        </w:trPr>
        <w:tc>
          <w:tcPr>
            <w:tcW w:w="1540" w:type="dxa"/>
            <w:shd w:val="clear" w:color="auto" w:fill="F9CB9C"/>
          </w:tcPr>
          <w:p w14:paraId="34C2186C" w14:textId="77777777" w:rsidR="00AF67F7" w:rsidRDefault="00AF67F7">
            <w:pPr>
              <w:pStyle w:val="TableParagraph"/>
              <w:rPr>
                <w:sz w:val="24"/>
              </w:rPr>
            </w:pPr>
          </w:p>
        </w:tc>
        <w:tc>
          <w:tcPr>
            <w:tcW w:w="1820" w:type="dxa"/>
            <w:shd w:val="clear" w:color="auto" w:fill="FBE4CC"/>
          </w:tcPr>
          <w:p w14:paraId="152FAA4C" w14:textId="77777777" w:rsidR="00AF67F7" w:rsidRDefault="00B5368C">
            <w:pPr>
              <w:pStyle w:val="TableParagraph"/>
              <w:spacing w:before="238" w:line="276" w:lineRule="auto"/>
              <w:ind w:left="10"/>
              <w:rPr>
                <w:rFonts w:ascii="Arial"/>
                <w:b/>
                <w:sz w:val="24"/>
              </w:rPr>
            </w:pPr>
            <w:r>
              <w:rPr>
                <w:rFonts w:ascii="Arial"/>
                <w:b/>
                <w:color w:val="1F1F1F"/>
                <w:sz w:val="24"/>
              </w:rPr>
              <w:t>Reportes</w:t>
            </w:r>
            <w:r>
              <w:rPr>
                <w:rFonts w:ascii="Arial"/>
                <w:b/>
                <w:color w:val="1F1F1F"/>
                <w:spacing w:val="-17"/>
                <w:sz w:val="24"/>
              </w:rPr>
              <w:t xml:space="preserve"> </w:t>
            </w:r>
            <w:r>
              <w:rPr>
                <w:rFonts w:ascii="Arial"/>
                <w:b/>
                <w:color w:val="1F1F1F"/>
                <w:sz w:val="24"/>
              </w:rPr>
              <w:t xml:space="preserve">de </w:t>
            </w:r>
            <w:r>
              <w:rPr>
                <w:rFonts w:ascii="Arial"/>
                <w:b/>
                <w:color w:val="1F1F1F"/>
                <w:spacing w:val="-2"/>
                <w:sz w:val="24"/>
              </w:rPr>
              <w:t>ventas</w:t>
            </w:r>
          </w:p>
        </w:tc>
        <w:tc>
          <w:tcPr>
            <w:tcW w:w="1160" w:type="dxa"/>
            <w:shd w:val="clear" w:color="auto" w:fill="FBE4CC"/>
          </w:tcPr>
          <w:p w14:paraId="60A4EEE3" w14:textId="77777777" w:rsidR="00AF67F7" w:rsidRDefault="00B5368C">
            <w:pPr>
              <w:pStyle w:val="TableParagraph"/>
              <w:spacing w:before="238"/>
              <w:ind w:left="5"/>
              <w:rPr>
                <w:rFonts w:ascii="Arial"/>
                <w:b/>
                <w:sz w:val="24"/>
              </w:rPr>
            </w:pPr>
            <w:r>
              <w:rPr>
                <w:rFonts w:ascii="Arial"/>
                <w:b/>
                <w:color w:val="1F1F1F"/>
                <w:sz w:val="24"/>
              </w:rPr>
              <w:t xml:space="preserve">8 </w:t>
            </w:r>
            <w:r>
              <w:rPr>
                <w:rFonts w:ascii="Arial"/>
                <w:b/>
                <w:color w:val="1F1F1F"/>
                <w:spacing w:val="-2"/>
                <w:sz w:val="24"/>
              </w:rPr>
              <w:t>horas</w:t>
            </w:r>
          </w:p>
        </w:tc>
        <w:tc>
          <w:tcPr>
            <w:tcW w:w="960" w:type="dxa"/>
            <w:shd w:val="clear" w:color="auto" w:fill="FBE4CC"/>
          </w:tcPr>
          <w:p w14:paraId="326D6D08" w14:textId="77777777" w:rsidR="00AF67F7" w:rsidRDefault="00B5368C">
            <w:pPr>
              <w:pStyle w:val="TableParagraph"/>
              <w:spacing w:before="238"/>
              <w:ind w:left="15"/>
              <w:rPr>
                <w:rFonts w:ascii="Arial"/>
                <w:b/>
                <w:sz w:val="24"/>
              </w:rPr>
            </w:pPr>
            <w:r>
              <w:rPr>
                <w:rFonts w:ascii="Arial"/>
                <w:b/>
                <w:color w:val="1F1F1F"/>
                <w:spacing w:val="-10"/>
                <w:sz w:val="24"/>
              </w:rPr>
              <w:t>4</w:t>
            </w:r>
          </w:p>
          <w:p w14:paraId="2AFC9B55" w14:textId="77777777" w:rsidR="00AF67F7" w:rsidRDefault="00B5368C">
            <w:pPr>
              <w:pStyle w:val="TableParagraph"/>
              <w:spacing w:before="42"/>
              <w:ind w:left="15"/>
              <w:rPr>
                <w:rFonts w:ascii="Arial"/>
                <w:b/>
                <w:sz w:val="24"/>
              </w:rPr>
            </w:pPr>
            <w:r>
              <w:rPr>
                <w:rFonts w:ascii="Arial"/>
                <w:b/>
                <w:color w:val="1F1F1F"/>
                <w:spacing w:val="-2"/>
                <w:sz w:val="24"/>
              </w:rPr>
              <w:t>horas</w:t>
            </w:r>
          </w:p>
        </w:tc>
        <w:tc>
          <w:tcPr>
            <w:tcW w:w="1840" w:type="dxa"/>
            <w:shd w:val="clear" w:color="auto" w:fill="FBE4CC"/>
          </w:tcPr>
          <w:p w14:paraId="37DFD409" w14:textId="77777777" w:rsidR="00AF67F7" w:rsidRDefault="00B5368C">
            <w:pPr>
              <w:pStyle w:val="TableParagraph"/>
              <w:spacing w:before="238" w:line="276" w:lineRule="auto"/>
              <w:ind w:left="15"/>
              <w:rPr>
                <w:rFonts w:ascii="Arial"/>
                <w:b/>
                <w:sz w:val="24"/>
              </w:rPr>
            </w:pPr>
            <w:r>
              <w:rPr>
                <w:rFonts w:ascii="Arial"/>
                <w:b/>
                <w:color w:val="1F1F1F"/>
                <w:sz w:val="24"/>
              </w:rPr>
              <w:t>Analista</w:t>
            </w:r>
            <w:r>
              <w:rPr>
                <w:rFonts w:ascii="Arial"/>
                <w:b/>
                <w:color w:val="1F1F1F"/>
                <w:spacing w:val="-17"/>
                <w:sz w:val="24"/>
              </w:rPr>
              <w:t xml:space="preserve"> </w:t>
            </w:r>
            <w:r>
              <w:rPr>
                <w:rFonts w:ascii="Arial"/>
                <w:b/>
                <w:color w:val="1F1F1F"/>
                <w:sz w:val="24"/>
              </w:rPr>
              <w:t xml:space="preserve">de </w:t>
            </w:r>
            <w:r>
              <w:rPr>
                <w:rFonts w:ascii="Arial"/>
                <w:b/>
                <w:color w:val="1F1F1F"/>
                <w:spacing w:val="-2"/>
                <w:sz w:val="24"/>
              </w:rPr>
              <w:t>Datos</w:t>
            </w:r>
          </w:p>
        </w:tc>
        <w:tc>
          <w:tcPr>
            <w:tcW w:w="1760" w:type="dxa"/>
            <w:shd w:val="clear" w:color="auto" w:fill="FBE4CC"/>
          </w:tcPr>
          <w:p w14:paraId="20D6340A" w14:textId="77777777" w:rsidR="00AF67F7" w:rsidRDefault="00B5368C">
            <w:pPr>
              <w:pStyle w:val="TableParagraph"/>
              <w:spacing w:before="238" w:line="276" w:lineRule="auto"/>
              <w:ind w:left="6" w:right="137"/>
              <w:rPr>
                <w:rFonts w:ascii="Arial"/>
                <w:b/>
                <w:sz w:val="24"/>
              </w:rPr>
            </w:pPr>
            <w:r>
              <w:rPr>
                <w:rFonts w:ascii="Arial"/>
                <w:b/>
                <w:color w:val="1F1F1F"/>
                <w:sz w:val="24"/>
              </w:rPr>
              <w:t>Red</w:t>
            </w:r>
            <w:r>
              <w:rPr>
                <w:rFonts w:ascii="Arial"/>
                <w:b/>
                <w:color w:val="1F1F1F"/>
                <w:spacing w:val="-17"/>
                <w:sz w:val="24"/>
              </w:rPr>
              <w:t xml:space="preserve"> </w:t>
            </w:r>
            <w:r>
              <w:rPr>
                <w:rFonts w:ascii="Arial"/>
                <w:b/>
                <w:color w:val="1F1F1F"/>
                <w:sz w:val="24"/>
              </w:rPr>
              <w:t>de</w:t>
            </w:r>
            <w:r>
              <w:rPr>
                <w:rFonts w:ascii="Arial"/>
                <w:b/>
                <w:color w:val="1F1F1F"/>
                <w:spacing w:val="-17"/>
                <w:sz w:val="24"/>
              </w:rPr>
              <w:t xml:space="preserve"> </w:t>
            </w:r>
            <w:r>
              <w:rPr>
                <w:rFonts w:ascii="Arial"/>
                <w:b/>
                <w:color w:val="1F1F1F"/>
                <w:sz w:val="24"/>
              </w:rPr>
              <w:t xml:space="preserve">datos </w:t>
            </w:r>
            <w:r>
              <w:rPr>
                <w:rFonts w:ascii="Arial"/>
                <w:b/>
                <w:color w:val="1F1F1F"/>
                <w:spacing w:val="-2"/>
                <w:sz w:val="24"/>
              </w:rPr>
              <w:t>esencial</w:t>
            </w:r>
          </w:p>
        </w:tc>
      </w:tr>
      <w:tr w:rsidR="00AF67F7" w14:paraId="20363825" w14:textId="77777777">
        <w:trPr>
          <w:trHeight w:val="1600"/>
        </w:trPr>
        <w:tc>
          <w:tcPr>
            <w:tcW w:w="1540" w:type="dxa"/>
            <w:shd w:val="clear" w:color="auto" w:fill="F9CB9C"/>
          </w:tcPr>
          <w:p w14:paraId="45528857" w14:textId="77777777" w:rsidR="00AF67F7" w:rsidRDefault="00AF67F7">
            <w:pPr>
              <w:pStyle w:val="TableParagraph"/>
              <w:rPr>
                <w:sz w:val="24"/>
              </w:rPr>
            </w:pPr>
          </w:p>
        </w:tc>
        <w:tc>
          <w:tcPr>
            <w:tcW w:w="1820" w:type="dxa"/>
            <w:shd w:val="clear" w:color="auto" w:fill="FBE4CC"/>
          </w:tcPr>
          <w:p w14:paraId="0A4556D6" w14:textId="77777777" w:rsidR="00AF67F7" w:rsidRDefault="00B5368C">
            <w:pPr>
              <w:pStyle w:val="TableParagraph"/>
              <w:spacing w:before="248" w:line="276" w:lineRule="auto"/>
              <w:ind w:left="10"/>
              <w:rPr>
                <w:rFonts w:ascii="Arial"/>
                <w:b/>
                <w:sz w:val="24"/>
              </w:rPr>
            </w:pPr>
            <w:r>
              <w:rPr>
                <w:rFonts w:ascii="Arial"/>
                <w:b/>
                <w:color w:val="1F1F1F"/>
                <w:spacing w:val="-2"/>
                <w:sz w:val="24"/>
              </w:rPr>
              <w:t>Seguimiento postventa</w:t>
            </w:r>
          </w:p>
        </w:tc>
        <w:tc>
          <w:tcPr>
            <w:tcW w:w="1160" w:type="dxa"/>
            <w:shd w:val="clear" w:color="auto" w:fill="FBE4CC"/>
          </w:tcPr>
          <w:p w14:paraId="2121126E" w14:textId="77777777" w:rsidR="00AF67F7" w:rsidRDefault="00B5368C">
            <w:pPr>
              <w:pStyle w:val="TableParagraph"/>
              <w:spacing w:before="248"/>
              <w:ind w:left="5"/>
              <w:rPr>
                <w:rFonts w:ascii="Arial"/>
                <w:b/>
                <w:sz w:val="24"/>
              </w:rPr>
            </w:pPr>
            <w:r>
              <w:rPr>
                <w:rFonts w:ascii="Arial"/>
                <w:b/>
                <w:color w:val="1F1F1F"/>
                <w:spacing w:val="-5"/>
                <w:sz w:val="24"/>
              </w:rPr>
              <w:t>12</w:t>
            </w:r>
          </w:p>
          <w:p w14:paraId="0CCCD2C4" w14:textId="77777777" w:rsidR="00AF67F7" w:rsidRDefault="00B5368C">
            <w:pPr>
              <w:pStyle w:val="TableParagraph"/>
              <w:spacing w:before="41"/>
              <w:ind w:left="5"/>
              <w:rPr>
                <w:rFonts w:ascii="Arial"/>
                <w:b/>
                <w:sz w:val="24"/>
              </w:rPr>
            </w:pPr>
            <w:r>
              <w:rPr>
                <w:rFonts w:ascii="Arial"/>
                <w:b/>
                <w:color w:val="1F1F1F"/>
                <w:spacing w:val="-2"/>
                <w:sz w:val="24"/>
              </w:rPr>
              <w:t>horas</w:t>
            </w:r>
          </w:p>
        </w:tc>
        <w:tc>
          <w:tcPr>
            <w:tcW w:w="960" w:type="dxa"/>
            <w:shd w:val="clear" w:color="auto" w:fill="FBE4CC"/>
          </w:tcPr>
          <w:p w14:paraId="28BE63A6" w14:textId="77777777" w:rsidR="00AF67F7" w:rsidRDefault="00B5368C">
            <w:pPr>
              <w:pStyle w:val="TableParagraph"/>
              <w:spacing w:before="248"/>
              <w:ind w:left="15"/>
              <w:rPr>
                <w:rFonts w:ascii="Arial"/>
                <w:b/>
                <w:sz w:val="24"/>
              </w:rPr>
            </w:pPr>
            <w:r>
              <w:rPr>
                <w:rFonts w:ascii="Arial"/>
                <w:b/>
                <w:color w:val="1F1F1F"/>
                <w:spacing w:val="-10"/>
                <w:sz w:val="24"/>
              </w:rPr>
              <w:t>6</w:t>
            </w:r>
          </w:p>
          <w:p w14:paraId="2B01A4DB" w14:textId="77777777" w:rsidR="00AF67F7" w:rsidRDefault="00B5368C">
            <w:pPr>
              <w:pStyle w:val="TableParagraph"/>
              <w:spacing w:before="41"/>
              <w:ind w:left="15"/>
              <w:rPr>
                <w:rFonts w:ascii="Arial"/>
                <w:b/>
                <w:sz w:val="24"/>
              </w:rPr>
            </w:pPr>
            <w:r>
              <w:rPr>
                <w:rFonts w:ascii="Arial"/>
                <w:b/>
                <w:color w:val="1F1F1F"/>
                <w:spacing w:val="-2"/>
                <w:sz w:val="24"/>
              </w:rPr>
              <w:t>horas</w:t>
            </w:r>
          </w:p>
        </w:tc>
        <w:tc>
          <w:tcPr>
            <w:tcW w:w="1840" w:type="dxa"/>
            <w:shd w:val="clear" w:color="auto" w:fill="FBE4CC"/>
          </w:tcPr>
          <w:p w14:paraId="791E3F52" w14:textId="77777777" w:rsidR="00AF67F7" w:rsidRDefault="00B5368C">
            <w:pPr>
              <w:pStyle w:val="TableParagraph"/>
              <w:spacing w:before="248" w:line="276" w:lineRule="auto"/>
              <w:ind w:left="15"/>
              <w:rPr>
                <w:rFonts w:ascii="Arial" w:hAnsi="Arial"/>
                <w:b/>
                <w:sz w:val="24"/>
              </w:rPr>
            </w:pPr>
            <w:r>
              <w:rPr>
                <w:rFonts w:ascii="Arial" w:hAnsi="Arial"/>
                <w:b/>
                <w:color w:val="1F1F1F"/>
                <w:sz w:val="24"/>
              </w:rPr>
              <w:t>Equipo</w:t>
            </w:r>
            <w:r>
              <w:rPr>
                <w:rFonts w:ascii="Arial" w:hAnsi="Arial"/>
                <w:b/>
                <w:color w:val="1F1F1F"/>
                <w:spacing w:val="-17"/>
                <w:sz w:val="24"/>
              </w:rPr>
              <w:t xml:space="preserve"> </w:t>
            </w:r>
            <w:r>
              <w:rPr>
                <w:rFonts w:ascii="Arial" w:hAnsi="Arial"/>
                <w:b/>
                <w:color w:val="1F1F1F"/>
                <w:sz w:val="24"/>
              </w:rPr>
              <w:t xml:space="preserve">de </w:t>
            </w:r>
            <w:r>
              <w:rPr>
                <w:rFonts w:ascii="Arial" w:hAnsi="Arial"/>
                <w:b/>
                <w:color w:val="1F1F1F"/>
                <w:spacing w:val="-2"/>
                <w:sz w:val="24"/>
              </w:rPr>
              <w:t>Atención</w:t>
            </w:r>
          </w:p>
        </w:tc>
        <w:tc>
          <w:tcPr>
            <w:tcW w:w="1760" w:type="dxa"/>
            <w:shd w:val="clear" w:color="auto" w:fill="FBE4CC"/>
          </w:tcPr>
          <w:p w14:paraId="18701DDC" w14:textId="77777777" w:rsidR="00AF67F7" w:rsidRDefault="00B5368C">
            <w:pPr>
              <w:pStyle w:val="TableParagraph"/>
              <w:spacing w:before="248" w:line="276" w:lineRule="auto"/>
              <w:ind w:left="6" w:right="344"/>
              <w:rPr>
                <w:rFonts w:ascii="Arial"/>
                <w:b/>
                <w:sz w:val="24"/>
              </w:rPr>
            </w:pPr>
            <w:proofErr w:type="spellStart"/>
            <w:r>
              <w:rPr>
                <w:rFonts w:ascii="Arial"/>
                <w:b/>
                <w:color w:val="1F1F1F"/>
                <w:sz w:val="24"/>
              </w:rPr>
              <w:t>PCs</w:t>
            </w:r>
            <w:proofErr w:type="spellEnd"/>
            <w:r>
              <w:rPr>
                <w:rFonts w:ascii="Arial"/>
                <w:b/>
                <w:color w:val="1F1F1F"/>
                <w:spacing w:val="-17"/>
                <w:sz w:val="24"/>
              </w:rPr>
              <w:t xml:space="preserve"> </w:t>
            </w:r>
            <w:r>
              <w:rPr>
                <w:rFonts w:ascii="Arial"/>
                <w:b/>
                <w:color w:val="1F1F1F"/>
                <w:sz w:val="24"/>
              </w:rPr>
              <w:t xml:space="preserve">Lenovo </w:t>
            </w:r>
            <w:r>
              <w:rPr>
                <w:rFonts w:ascii="Arial"/>
                <w:b/>
                <w:color w:val="1F1F1F"/>
                <w:spacing w:val="-4"/>
                <w:sz w:val="24"/>
              </w:rPr>
              <w:t>V15</w:t>
            </w:r>
          </w:p>
        </w:tc>
      </w:tr>
      <w:tr w:rsidR="00AF67F7" w14:paraId="58E423D1" w14:textId="77777777">
        <w:trPr>
          <w:trHeight w:val="1900"/>
        </w:trPr>
        <w:tc>
          <w:tcPr>
            <w:tcW w:w="1540" w:type="dxa"/>
            <w:shd w:val="clear" w:color="auto" w:fill="F9CB9C"/>
          </w:tcPr>
          <w:p w14:paraId="5B14B842" w14:textId="77777777" w:rsidR="00AF67F7" w:rsidRDefault="00B5368C">
            <w:pPr>
              <w:pStyle w:val="TableParagraph"/>
              <w:spacing w:before="238" w:line="276" w:lineRule="auto"/>
              <w:ind w:left="21"/>
              <w:rPr>
                <w:rFonts w:ascii="Arial" w:hAnsi="Arial"/>
                <w:b/>
                <w:sz w:val="24"/>
              </w:rPr>
            </w:pPr>
            <w:r>
              <w:rPr>
                <w:rFonts w:ascii="Arial" w:hAnsi="Arial"/>
                <w:b/>
                <w:color w:val="1F1F1F"/>
                <w:sz w:val="24"/>
              </w:rPr>
              <w:t xml:space="preserve">Gestión de </w:t>
            </w:r>
            <w:r>
              <w:rPr>
                <w:rFonts w:ascii="Arial" w:hAnsi="Arial"/>
                <w:b/>
                <w:color w:val="1F1F1F"/>
                <w:spacing w:val="-2"/>
                <w:sz w:val="24"/>
              </w:rPr>
              <w:t>Inventarios</w:t>
            </w:r>
          </w:p>
        </w:tc>
        <w:tc>
          <w:tcPr>
            <w:tcW w:w="1820" w:type="dxa"/>
            <w:shd w:val="clear" w:color="auto" w:fill="FBE4CC"/>
          </w:tcPr>
          <w:p w14:paraId="44EDAD7E" w14:textId="77777777" w:rsidR="00AF67F7" w:rsidRDefault="00B5368C">
            <w:pPr>
              <w:pStyle w:val="TableParagraph"/>
              <w:spacing w:before="238" w:line="276" w:lineRule="auto"/>
              <w:ind w:left="10"/>
              <w:rPr>
                <w:rFonts w:ascii="Arial" w:hAnsi="Arial"/>
                <w:b/>
                <w:sz w:val="24"/>
              </w:rPr>
            </w:pPr>
            <w:r>
              <w:rPr>
                <w:rFonts w:ascii="Arial" w:hAnsi="Arial"/>
                <w:b/>
                <w:color w:val="1F1F1F"/>
                <w:spacing w:val="-2"/>
                <w:sz w:val="24"/>
              </w:rPr>
              <w:t>Recepción productos</w:t>
            </w:r>
          </w:p>
        </w:tc>
        <w:tc>
          <w:tcPr>
            <w:tcW w:w="1160" w:type="dxa"/>
            <w:shd w:val="clear" w:color="auto" w:fill="FBE4CC"/>
          </w:tcPr>
          <w:p w14:paraId="6D259BBA" w14:textId="77777777" w:rsidR="00AF67F7" w:rsidRDefault="00B5368C">
            <w:pPr>
              <w:pStyle w:val="TableParagraph"/>
              <w:spacing w:before="238"/>
              <w:ind w:left="5"/>
              <w:rPr>
                <w:rFonts w:ascii="Arial"/>
                <w:b/>
                <w:sz w:val="24"/>
              </w:rPr>
            </w:pPr>
            <w:r>
              <w:rPr>
                <w:rFonts w:ascii="Arial"/>
                <w:b/>
                <w:color w:val="1F1F1F"/>
                <w:sz w:val="24"/>
              </w:rPr>
              <w:t xml:space="preserve">4 </w:t>
            </w:r>
            <w:r>
              <w:rPr>
                <w:rFonts w:ascii="Arial"/>
                <w:b/>
                <w:color w:val="1F1F1F"/>
                <w:spacing w:val="-2"/>
                <w:sz w:val="24"/>
              </w:rPr>
              <w:t>horas</w:t>
            </w:r>
          </w:p>
        </w:tc>
        <w:tc>
          <w:tcPr>
            <w:tcW w:w="960" w:type="dxa"/>
            <w:shd w:val="clear" w:color="auto" w:fill="FBE4CC"/>
          </w:tcPr>
          <w:p w14:paraId="56D4306C" w14:textId="77777777" w:rsidR="00AF67F7" w:rsidRDefault="00B5368C">
            <w:pPr>
              <w:pStyle w:val="TableParagraph"/>
              <w:spacing w:before="238"/>
              <w:ind w:left="15"/>
              <w:rPr>
                <w:rFonts w:ascii="Arial"/>
                <w:b/>
                <w:sz w:val="24"/>
              </w:rPr>
            </w:pPr>
            <w:r>
              <w:rPr>
                <w:rFonts w:ascii="Arial"/>
                <w:b/>
                <w:color w:val="1F1F1F"/>
                <w:sz w:val="24"/>
              </w:rPr>
              <w:t xml:space="preserve">1 </w:t>
            </w:r>
            <w:r>
              <w:rPr>
                <w:rFonts w:ascii="Arial"/>
                <w:b/>
                <w:color w:val="1F1F1F"/>
                <w:spacing w:val="-4"/>
                <w:sz w:val="24"/>
              </w:rPr>
              <w:t>hora</w:t>
            </w:r>
          </w:p>
        </w:tc>
        <w:tc>
          <w:tcPr>
            <w:tcW w:w="1840" w:type="dxa"/>
            <w:shd w:val="clear" w:color="auto" w:fill="FBE4CC"/>
          </w:tcPr>
          <w:p w14:paraId="255270D5" w14:textId="77777777" w:rsidR="00AF67F7" w:rsidRDefault="00B5368C">
            <w:pPr>
              <w:pStyle w:val="TableParagraph"/>
              <w:spacing w:before="238" w:line="276" w:lineRule="auto"/>
              <w:ind w:left="15"/>
              <w:rPr>
                <w:rFonts w:ascii="Arial" w:hAnsi="Arial"/>
                <w:b/>
                <w:sz w:val="24"/>
              </w:rPr>
            </w:pPr>
            <w:r>
              <w:rPr>
                <w:rFonts w:ascii="Arial" w:hAnsi="Arial"/>
                <w:b/>
                <w:color w:val="1F1F1F"/>
                <w:spacing w:val="-2"/>
                <w:sz w:val="24"/>
              </w:rPr>
              <w:t>Encargado Almacén</w:t>
            </w:r>
          </w:p>
        </w:tc>
        <w:tc>
          <w:tcPr>
            <w:tcW w:w="1760" w:type="dxa"/>
            <w:shd w:val="clear" w:color="auto" w:fill="FBE4CC"/>
          </w:tcPr>
          <w:p w14:paraId="66BF6DCC" w14:textId="77777777" w:rsidR="00AF67F7" w:rsidRDefault="00B5368C">
            <w:pPr>
              <w:pStyle w:val="TableParagraph"/>
              <w:spacing w:before="238" w:line="276" w:lineRule="auto"/>
              <w:ind w:left="6" w:right="598"/>
              <w:jc w:val="both"/>
              <w:rPr>
                <w:rFonts w:ascii="Arial"/>
                <w:b/>
                <w:sz w:val="24"/>
              </w:rPr>
            </w:pPr>
            <w:proofErr w:type="spellStart"/>
            <w:r>
              <w:rPr>
                <w:rFonts w:ascii="Arial"/>
                <w:b/>
                <w:color w:val="1F1F1F"/>
                <w:sz w:val="24"/>
              </w:rPr>
              <w:t>Procore</w:t>
            </w:r>
            <w:proofErr w:type="spellEnd"/>
            <w:r>
              <w:rPr>
                <w:rFonts w:ascii="Arial"/>
                <w:b/>
                <w:color w:val="1F1F1F"/>
                <w:spacing w:val="-12"/>
                <w:sz w:val="24"/>
              </w:rPr>
              <w:t xml:space="preserve"> </w:t>
            </w:r>
            <w:r>
              <w:rPr>
                <w:rFonts w:ascii="Arial"/>
                <w:b/>
                <w:color w:val="1F1F1F"/>
                <w:sz w:val="24"/>
              </w:rPr>
              <w:t xml:space="preserve">y </w:t>
            </w:r>
            <w:r>
              <w:rPr>
                <w:rFonts w:ascii="Arial"/>
                <w:b/>
                <w:color w:val="1F1F1F"/>
                <w:spacing w:val="-2"/>
                <w:sz w:val="24"/>
              </w:rPr>
              <w:t>Dynamics clave</w:t>
            </w:r>
          </w:p>
        </w:tc>
      </w:tr>
      <w:tr w:rsidR="00AF67F7" w14:paraId="062E780D" w14:textId="77777777">
        <w:trPr>
          <w:trHeight w:val="1900"/>
        </w:trPr>
        <w:tc>
          <w:tcPr>
            <w:tcW w:w="1540" w:type="dxa"/>
            <w:shd w:val="clear" w:color="auto" w:fill="F9CB9C"/>
          </w:tcPr>
          <w:p w14:paraId="433EFAAB" w14:textId="77777777" w:rsidR="00AF67F7" w:rsidRDefault="00AF67F7">
            <w:pPr>
              <w:pStyle w:val="TableParagraph"/>
              <w:rPr>
                <w:sz w:val="24"/>
              </w:rPr>
            </w:pPr>
          </w:p>
        </w:tc>
        <w:tc>
          <w:tcPr>
            <w:tcW w:w="1820" w:type="dxa"/>
            <w:shd w:val="clear" w:color="auto" w:fill="FBE4CC"/>
          </w:tcPr>
          <w:p w14:paraId="6223419E" w14:textId="77777777" w:rsidR="00AF67F7" w:rsidRDefault="00B5368C">
            <w:pPr>
              <w:pStyle w:val="TableParagraph"/>
              <w:spacing w:before="245" w:line="276" w:lineRule="auto"/>
              <w:ind w:left="10" w:right="195"/>
              <w:rPr>
                <w:rFonts w:ascii="Arial"/>
                <w:b/>
                <w:sz w:val="24"/>
              </w:rPr>
            </w:pPr>
            <w:r>
              <w:rPr>
                <w:rFonts w:ascii="Arial"/>
                <w:b/>
                <w:color w:val="1F1F1F"/>
                <w:sz w:val="24"/>
              </w:rPr>
              <w:t>Control</w:t>
            </w:r>
            <w:r>
              <w:rPr>
                <w:rFonts w:ascii="Arial"/>
                <w:b/>
                <w:color w:val="1F1F1F"/>
                <w:spacing w:val="-17"/>
                <w:sz w:val="24"/>
              </w:rPr>
              <w:t xml:space="preserve"> </w:t>
            </w:r>
            <w:r>
              <w:rPr>
                <w:rFonts w:ascii="Arial"/>
                <w:b/>
                <w:color w:val="1F1F1F"/>
                <w:sz w:val="24"/>
              </w:rPr>
              <w:t xml:space="preserve">de </w:t>
            </w:r>
            <w:r>
              <w:rPr>
                <w:rFonts w:ascii="Arial"/>
                <w:b/>
                <w:color w:val="1F1F1F"/>
                <w:spacing w:val="-2"/>
                <w:sz w:val="24"/>
              </w:rPr>
              <w:t>stock</w:t>
            </w:r>
          </w:p>
        </w:tc>
        <w:tc>
          <w:tcPr>
            <w:tcW w:w="1160" w:type="dxa"/>
            <w:shd w:val="clear" w:color="auto" w:fill="FBE4CC"/>
          </w:tcPr>
          <w:p w14:paraId="7D993FE2" w14:textId="77777777" w:rsidR="00AF67F7" w:rsidRDefault="00B5368C">
            <w:pPr>
              <w:pStyle w:val="TableParagraph"/>
              <w:spacing w:before="245"/>
              <w:ind w:left="5"/>
              <w:rPr>
                <w:rFonts w:ascii="Arial"/>
                <w:b/>
                <w:sz w:val="24"/>
              </w:rPr>
            </w:pPr>
            <w:r>
              <w:rPr>
                <w:rFonts w:ascii="Arial"/>
                <w:b/>
                <w:color w:val="1F1F1F"/>
                <w:sz w:val="24"/>
              </w:rPr>
              <w:t xml:space="preserve">6 </w:t>
            </w:r>
            <w:r>
              <w:rPr>
                <w:rFonts w:ascii="Arial"/>
                <w:b/>
                <w:color w:val="1F1F1F"/>
                <w:spacing w:val="-2"/>
                <w:sz w:val="24"/>
              </w:rPr>
              <w:t>horas</w:t>
            </w:r>
          </w:p>
        </w:tc>
        <w:tc>
          <w:tcPr>
            <w:tcW w:w="960" w:type="dxa"/>
            <w:shd w:val="clear" w:color="auto" w:fill="FBE4CC"/>
          </w:tcPr>
          <w:p w14:paraId="7B34BA1C" w14:textId="77777777" w:rsidR="00AF67F7" w:rsidRDefault="00B5368C">
            <w:pPr>
              <w:pStyle w:val="TableParagraph"/>
              <w:spacing w:before="245"/>
              <w:ind w:left="15"/>
              <w:rPr>
                <w:rFonts w:ascii="Arial"/>
                <w:b/>
                <w:sz w:val="24"/>
              </w:rPr>
            </w:pPr>
            <w:r>
              <w:rPr>
                <w:rFonts w:ascii="Arial"/>
                <w:b/>
                <w:color w:val="1F1F1F"/>
                <w:spacing w:val="-10"/>
                <w:sz w:val="24"/>
              </w:rPr>
              <w:t>2</w:t>
            </w:r>
          </w:p>
          <w:p w14:paraId="30D4AB80" w14:textId="77777777" w:rsidR="00AF67F7" w:rsidRDefault="00B5368C">
            <w:pPr>
              <w:pStyle w:val="TableParagraph"/>
              <w:spacing w:before="41"/>
              <w:ind w:left="15"/>
              <w:rPr>
                <w:rFonts w:ascii="Arial"/>
                <w:b/>
                <w:sz w:val="24"/>
              </w:rPr>
            </w:pPr>
            <w:r>
              <w:rPr>
                <w:rFonts w:ascii="Arial"/>
                <w:b/>
                <w:color w:val="1F1F1F"/>
                <w:spacing w:val="-2"/>
                <w:sz w:val="24"/>
              </w:rPr>
              <w:t>horas</w:t>
            </w:r>
          </w:p>
        </w:tc>
        <w:tc>
          <w:tcPr>
            <w:tcW w:w="1840" w:type="dxa"/>
            <w:shd w:val="clear" w:color="auto" w:fill="FBE4CC"/>
          </w:tcPr>
          <w:p w14:paraId="69C4138E" w14:textId="77777777" w:rsidR="00AF67F7" w:rsidRDefault="00B5368C">
            <w:pPr>
              <w:pStyle w:val="TableParagraph"/>
              <w:spacing w:before="245" w:line="276" w:lineRule="auto"/>
              <w:ind w:left="15"/>
              <w:rPr>
                <w:rFonts w:ascii="Arial" w:hAnsi="Arial"/>
                <w:b/>
                <w:sz w:val="24"/>
              </w:rPr>
            </w:pPr>
            <w:proofErr w:type="spellStart"/>
            <w:r>
              <w:rPr>
                <w:rFonts w:ascii="Arial" w:hAnsi="Arial"/>
                <w:b/>
                <w:color w:val="1F1F1F"/>
                <w:sz w:val="24"/>
              </w:rPr>
              <w:t>Sup</w:t>
            </w:r>
            <w:proofErr w:type="spellEnd"/>
            <w:r>
              <w:rPr>
                <w:rFonts w:ascii="Arial" w:hAnsi="Arial"/>
                <w:b/>
                <w:color w:val="1F1F1F"/>
                <w:sz w:val="24"/>
              </w:rPr>
              <w:t xml:space="preserve">. de </w:t>
            </w:r>
            <w:r>
              <w:rPr>
                <w:rFonts w:ascii="Arial" w:hAnsi="Arial"/>
                <w:b/>
                <w:color w:val="1F1F1F"/>
                <w:spacing w:val="-2"/>
                <w:sz w:val="24"/>
              </w:rPr>
              <w:t>Logística</w:t>
            </w:r>
          </w:p>
        </w:tc>
        <w:tc>
          <w:tcPr>
            <w:tcW w:w="1760" w:type="dxa"/>
            <w:shd w:val="clear" w:color="auto" w:fill="FBE4CC"/>
          </w:tcPr>
          <w:p w14:paraId="222F286C" w14:textId="77777777" w:rsidR="00AF67F7" w:rsidRDefault="00B5368C">
            <w:pPr>
              <w:pStyle w:val="TableParagraph"/>
              <w:spacing w:before="245" w:line="276" w:lineRule="auto"/>
              <w:ind w:left="6" w:right="137"/>
              <w:rPr>
                <w:rFonts w:ascii="Arial"/>
                <w:b/>
                <w:sz w:val="24"/>
              </w:rPr>
            </w:pPr>
            <w:r>
              <w:rPr>
                <w:rFonts w:ascii="Arial"/>
                <w:b/>
                <w:color w:val="1F1F1F"/>
                <w:sz w:val="24"/>
              </w:rPr>
              <w:t xml:space="preserve">SQL Server </w:t>
            </w:r>
            <w:r>
              <w:rPr>
                <w:rFonts w:ascii="Arial"/>
                <w:b/>
                <w:color w:val="1F1F1F"/>
                <w:spacing w:val="-4"/>
                <w:sz w:val="24"/>
              </w:rPr>
              <w:t xml:space="preserve">para </w:t>
            </w:r>
            <w:r>
              <w:rPr>
                <w:rFonts w:ascii="Arial"/>
                <w:b/>
                <w:color w:val="1F1F1F"/>
                <w:spacing w:val="-2"/>
                <w:sz w:val="24"/>
              </w:rPr>
              <w:t>seguimiento</w:t>
            </w:r>
          </w:p>
        </w:tc>
      </w:tr>
      <w:tr w:rsidR="00AF67F7" w14:paraId="126F891B" w14:textId="77777777">
        <w:trPr>
          <w:trHeight w:val="1600"/>
        </w:trPr>
        <w:tc>
          <w:tcPr>
            <w:tcW w:w="1540" w:type="dxa"/>
            <w:shd w:val="clear" w:color="auto" w:fill="F9CB9C"/>
          </w:tcPr>
          <w:p w14:paraId="3FC042C5" w14:textId="77777777" w:rsidR="00AF67F7" w:rsidRDefault="00AF67F7">
            <w:pPr>
              <w:pStyle w:val="TableParagraph"/>
              <w:rPr>
                <w:sz w:val="24"/>
              </w:rPr>
            </w:pPr>
          </w:p>
        </w:tc>
        <w:tc>
          <w:tcPr>
            <w:tcW w:w="1820" w:type="dxa"/>
            <w:shd w:val="clear" w:color="auto" w:fill="FBE4CC"/>
          </w:tcPr>
          <w:p w14:paraId="4DCE544F" w14:textId="77777777" w:rsidR="00AF67F7" w:rsidRDefault="00B5368C">
            <w:pPr>
              <w:pStyle w:val="TableParagraph"/>
              <w:spacing w:before="252" w:line="276" w:lineRule="auto"/>
              <w:ind w:left="10"/>
              <w:rPr>
                <w:rFonts w:ascii="Arial" w:hAnsi="Arial"/>
                <w:b/>
                <w:sz w:val="24"/>
              </w:rPr>
            </w:pPr>
            <w:r>
              <w:rPr>
                <w:rFonts w:ascii="Arial" w:hAnsi="Arial"/>
                <w:b/>
                <w:color w:val="1F1F1F"/>
                <w:spacing w:val="-2"/>
                <w:sz w:val="24"/>
              </w:rPr>
              <w:t>Actualización inventario</w:t>
            </w:r>
          </w:p>
        </w:tc>
        <w:tc>
          <w:tcPr>
            <w:tcW w:w="1160" w:type="dxa"/>
            <w:shd w:val="clear" w:color="auto" w:fill="FBE4CC"/>
          </w:tcPr>
          <w:p w14:paraId="7F85453E" w14:textId="77777777" w:rsidR="00AF67F7" w:rsidRDefault="00B5368C">
            <w:pPr>
              <w:pStyle w:val="TableParagraph"/>
              <w:spacing w:before="252"/>
              <w:ind w:left="5"/>
              <w:rPr>
                <w:rFonts w:ascii="Arial"/>
                <w:b/>
                <w:sz w:val="24"/>
              </w:rPr>
            </w:pPr>
            <w:r>
              <w:rPr>
                <w:rFonts w:ascii="Arial"/>
                <w:b/>
                <w:color w:val="1F1F1F"/>
                <w:sz w:val="24"/>
              </w:rPr>
              <w:t xml:space="preserve">8 </w:t>
            </w:r>
            <w:r>
              <w:rPr>
                <w:rFonts w:ascii="Arial"/>
                <w:b/>
                <w:color w:val="1F1F1F"/>
                <w:spacing w:val="-2"/>
                <w:sz w:val="24"/>
              </w:rPr>
              <w:t>horas</w:t>
            </w:r>
          </w:p>
        </w:tc>
        <w:tc>
          <w:tcPr>
            <w:tcW w:w="960" w:type="dxa"/>
            <w:shd w:val="clear" w:color="auto" w:fill="FBE4CC"/>
          </w:tcPr>
          <w:p w14:paraId="36BE66F7" w14:textId="77777777" w:rsidR="00AF67F7" w:rsidRDefault="00B5368C">
            <w:pPr>
              <w:pStyle w:val="TableParagraph"/>
              <w:spacing w:before="252"/>
              <w:ind w:left="15"/>
              <w:rPr>
                <w:rFonts w:ascii="Arial"/>
                <w:b/>
                <w:sz w:val="24"/>
              </w:rPr>
            </w:pPr>
            <w:r>
              <w:rPr>
                <w:rFonts w:ascii="Arial"/>
                <w:b/>
                <w:color w:val="1F1F1F"/>
                <w:spacing w:val="-10"/>
                <w:sz w:val="24"/>
              </w:rPr>
              <w:t>4</w:t>
            </w:r>
          </w:p>
          <w:p w14:paraId="4180ECEB" w14:textId="77777777" w:rsidR="00AF67F7" w:rsidRDefault="00B5368C">
            <w:pPr>
              <w:pStyle w:val="TableParagraph"/>
              <w:spacing w:before="41"/>
              <w:ind w:left="15"/>
              <w:rPr>
                <w:rFonts w:ascii="Arial"/>
                <w:b/>
                <w:sz w:val="24"/>
              </w:rPr>
            </w:pPr>
            <w:r>
              <w:rPr>
                <w:rFonts w:ascii="Arial"/>
                <w:b/>
                <w:color w:val="1F1F1F"/>
                <w:spacing w:val="-2"/>
                <w:sz w:val="24"/>
              </w:rPr>
              <w:t>horas</w:t>
            </w:r>
          </w:p>
        </w:tc>
        <w:tc>
          <w:tcPr>
            <w:tcW w:w="1840" w:type="dxa"/>
            <w:shd w:val="clear" w:color="auto" w:fill="FBE4CC"/>
          </w:tcPr>
          <w:p w14:paraId="0A0DCF63" w14:textId="77777777" w:rsidR="00AF67F7" w:rsidRDefault="00B5368C">
            <w:pPr>
              <w:pStyle w:val="TableParagraph"/>
              <w:spacing w:before="252" w:line="276" w:lineRule="auto"/>
              <w:ind w:left="15"/>
              <w:rPr>
                <w:rFonts w:ascii="Arial"/>
                <w:b/>
                <w:sz w:val="24"/>
              </w:rPr>
            </w:pPr>
            <w:r>
              <w:rPr>
                <w:rFonts w:ascii="Arial"/>
                <w:b/>
                <w:color w:val="1F1F1F"/>
                <w:spacing w:val="-2"/>
                <w:sz w:val="24"/>
              </w:rPr>
              <w:t>Operario Inventario</w:t>
            </w:r>
          </w:p>
        </w:tc>
        <w:tc>
          <w:tcPr>
            <w:tcW w:w="1760" w:type="dxa"/>
            <w:shd w:val="clear" w:color="auto" w:fill="FBE4CC"/>
          </w:tcPr>
          <w:p w14:paraId="4ED9BE8A" w14:textId="77777777" w:rsidR="00AF67F7" w:rsidRDefault="00B5368C">
            <w:pPr>
              <w:pStyle w:val="TableParagraph"/>
              <w:spacing w:before="252" w:line="276" w:lineRule="auto"/>
              <w:ind w:left="6" w:right="250"/>
              <w:rPr>
                <w:rFonts w:ascii="Arial"/>
                <w:b/>
                <w:sz w:val="24"/>
              </w:rPr>
            </w:pPr>
            <w:r>
              <w:rPr>
                <w:rFonts w:ascii="Arial"/>
                <w:b/>
                <w:color w:val="1F1F1F"/>
                <w:sz w:val="24"/>
              </w:rPr>
              <w:t>UPS</w:t>
            </w:r>
            <w:r>
              <w:rPr>
                <w:rFonts w:ascii="Arial"/>
                <w:b/>
                <w:color w:val="1F1F1F"/>
                <w:spacing w:val="-17"/>
                <w:sz w:val="24"/>
              </w:rPr>
              <w:t xml:space="preserve"> </w:t>
            </w:r>
            <w:r>
              <w:rPr>
                <w:rFonts w:ascii="Arial"/>
                <w:b/>
                <w:color w:val="1F1F1F"/>
                <w:sz w:val="24"/>
              </w:rPr>
              <w:t xml:space="preserve">asegura </w:t>
            </w:r>
            <w:r>
              <w:rPr>
                <w:rFonts w:ascii="Arial"/>
                <w:b/>
                <w:color w:val="1F1F1F"/>
                <w:spacing w:val="-2"/>
                <w:sz w:val="24"/>
              </w:rPr>
              <w:t>continuidad</w:t>
            </w:r>
          </w:p>
        </w:tc>
      </w:tr>
    </w:tbl>
    <w:p w14:paraId="5BEB8389" w14:textId="77777777" w:rsidR="00AF67F7" w:rsidRDefault="00AF67F7">
      <w:pPr>
        <w:pStyle w:val="TableParagraph"/>
        <w:spacing w:line="276" w:lineRule="auto"/>
        <w:rPr>
          <w:rFonts w:ascii="Arial"/>
          <w:b/>
          <w:sz w:val="24"/>
        </w:rPr>
        <w:sectPr w:rsidR="00AF67F7">
          <w:pgSz w:w="11920" w:h="16840"/>
          <w:pgMar w:top="1380" w:right="566" w:bottom="802" w:left="1559" w:header="720" w:footer="720" w:gutter="0"/>
          <w:cols w:space="720"/>
        </w:sectPr>
      </w:pPr>
    </w:p>
    <w:tbl>
      <w:tblPr>
        <w:tblStyle w:val="TableNormal"/>
        <w:tblW w:w="0" w:type="auto"/>
        <w:tblInd w:w="101" w:type="dxa"/>
        <w:tblBorders>
          <w:top w:val="single" w:sz="8" w:space="0" w:color="1F1F1F"/>
          <w:left w:val="single" w:sz="8" w:space="0" w:color="1F1F1F"/>
          <w:bottom w:val="single" w:sz="8" w:space="0" w:color="1F1F1F"/>
          <w:right w:val="single" w:sz="8" w:space="0" w:color="1F1F1F"/>
          <w:insideH w:val="single" w:sz="8" w:space="0" w:color="1F1F1F"/>
          <w:insideV w:val="single" w:sz="8" w:space="0" w:color="1F1F1F"/>
        </w:tblBorders>
        <w:tblLayout w:type="fixed"/>
        <w:tblLook w:val="01E0" w:firstRow="1" w:lastRow="1" w:firstColumn="1" w:lastColumn="1" w:noHBand="0" w:noVBand="0"/>
      </w:tblPr>
      <w:tblGrid>
        <w:gridCol w:w="1540"/>
        <w:gridCol w:w="1820"/>
        <w:gridCol w:w="1160"/>
        <w:gridCol w:w="960"/>
        <w:gridCol w:w="1840"/>
        <w:gridCol w:w="1760"/>
      </w:tblGrid>
      <w:tr w:rsidR="00AF67F7" w14:paraId="5C257876" w14:textId="77777777">
        <w:trPr>
          <w:trHeight w:val="1599"/>
        </w:trPr>
        <w:tc>
          <w:tcPr>
            <w:tcW w:w="1540" w:type="dxa"/>
            <w:shd w:val="clear" w:color="auto" w:fill="F9CB9C"/>
          </w:tcPr>
          <w:p w14:paraId="7521F77B" w14:textId="77777777" w:rsidR="00AF67F7" w:rsidRDefault="00B5368C">
            <w:pPr>
              <w:pStyle w:val="TableParagraph"/>
              <w:spacing w:before="252" w:line="276" w:lineRule="auto"/>
              <w:ind w:left="21"/>
              <w:rPr>
                <w:rFonts w:ascii="Arial" w:hAnsi="Arial"/>
                <w:b/>
                <w:sz w:val="24"/>
              </w:rPr>
            </w:pPr>
            <w:r>
              <w:rPr>
                <w:rFonts w:ascii="Arial" w:hAnsi="Arial"/>
                <w:b/>
                <w:color w:val="1F1F1F"/>
                <w:sz w:val="24"/>
              </w:rPr>
              <w:lastRenderedPageBreak/>
              <w:t xml:space="preserve">Gestión de </w:t>
            </w:r>
            <w:r>
              <w:rPr>
                <w:rFonts w:ascii="Arial" w:hAnsi="Arial"/>
                <w:b/>
                <w:color w:val="1F1F1F"/>
                <w:spacing w:val="-2"/>
                <w:sz w:val="24"/>
              </w:rPr>
              <w:t>Producción</w:t>
            </w:r>
          </w:p>
        </w:tc>
        <w:tc>
          <w:tcPr>
            <w:tcW w:w="1820" w:type="dxa"/>
            <w:shd w:val="clear" w:color="auto" w:fill="FBE4CC"/>
          </w:tcPr>
          <w:p w14:paraId="33202C49" w14:textId="77777777" w:rsidR="00AF67F7" w:rsidRDefault="00B5368C">
            <w:pPr>
              <w:pStyle w:val="TableParagraph"/>
              <w:spacing w:before="252" w:line="276" w:lineRule="auto"/>
              <w:ind w:left="10"/>
              <w:rPr>
                <w:rFonts w:ascii="Arial" w:hAnsi="Arial"/>
                <w:b/>
                <w:sz w:val="24"/>
              </w:rPr>
            </w:pPr>
            <w:r>
              <w:rPr>
                <w:rFonts w:ascii="Arial" w:hAnsi="Arial"/>
                <w:b/>
                <w:color w:val="1F1F1F"/>
                <w:spacing w:val="-2"/>
                <w:sz w:val="24"/>
              </w:rPr>
              <w:t>Planificación producción</w:t>
            </w:r>
          </w:p>
        </w:tc>
        <w:tc>
          <w:tcPr>
            <w:tcW w:w="1160" w:type="dxa"/>
            <w:shd w:val="clear" w:color="auto" w:fill="FBE4CC"/>
          </w:tcPr>
          <w:p w14:paraId="744FB712" w14:textId="77777777" w:rsidR="00AF67F7" w:rsidRDefault="00B5368C">
            <w:pPr>
              <w:pStyle w:val="TableParagraph"/>
              <w:spacing w:before="252"/>
              <w:ind w:left="5"/>
              <w:rPr>
                <w:rFonts w:ascii="Arial"/>
                <w:b/>
                <w:sz w:val="24"/>
              </w:rPr>
            </w:pPr>
            <w:r>
              <w:rPr>
                <w:rFonts w:ascii="Arial"/>
                <w:b/>
                <w:color w:val="1F1F1F"/>
                <w:sz w:val="24"/>
              </w:rPr>
              <w:t xml:space="preserve">4 </w:t>
            </w:r>
            <w:r>
              <w:rPr>
                <w:rFonts w:ascii="Arial"/>
                <w:b/>
                <w:color w:val="1F1F1F"/>
                <w:spacing w:val="-2"/>
                <w:sz w:val="24"/>
              </w:rPr>
              <w:t>horas</w:t>
            </w:r>
          </w:p>
        </w:tc>
        <w:tc>
          <w:tcPr>
            <w:tcW w:w="960" w:type="dxa"/>
            <w:shd w:val="clear" w:color="auto" w:fill="FBE4CC"/>
          </w:tcPr>
          <w:p w14:paraId="312F237A" w14:textId="77777777" w:rsidR="00AF67F7" w:rsidRDefault="00B5368C">
            <w:pPr>
              <w:pStyle w:val="TableParagraph"/>
              <w:spacing w:before="252"/>
              <w:ind w:left="15"/>
              <w:rPr>
                <w:rFonts w:ascii="Arial"/>
                <w:b/>
                <w:sz w:val="24"/>
              </w:rPr>
            </w:pPr>
            <w:r>
              <w:rPr>
                <w:rFonts w:ascii="Arial"/>
                <w:b/>
                <w:color w:val="1F1F1F"/>
                <w:sz w:val="24"/>
              </w:rPr>
              <w:t xml:space="preserve">1 </w:t>
            </w:r>
            <w:r>
              <w:rPr>
                <w:rFonts w:ascii="Arial"/>
                <w:b/>
                <w:color w:val="1F1F1F"/>
                <w:spacing w:val="-4"/>
                <w:sz w:val="24"/>
              </w:rPr>
              <w:t>hora</w:t>
            </w:r>
          </w:p>
        </w:tc>
        <w:tc>
          <w:tcPr>
            <w:tcW w:w="1840" w:type="dxa"/>
            <w:shd w:val="clear" w:color="auto" w:fill="FBE4CC"/>
          </w:tcPr>
          <w:p w14:paraId="7870D58F" w14:textId="77777777" w:rsidR="00AF67F7" w:rsidRDefault="00B5368C">
            <w:pPr>
              <w:pStyle w:val="TableParagraph"/>
              <w:spacing w:before="252" w:line="276" w:lineRule="auto"/>
              <w:ind w:left="15"/>
              <w:rPr>
                <w:rFonts w:ascii="Arial" w:hAnsi="Arial"/>
                <w:b/>
                <w:sz w:val="24"/>
              </w:rPr>
            </w:pPr>
            <w:proofErr w:type="spellStart"/>
            <w:r>
              <w:rPr>
                <w:rFonts w:ascii="Arial" w:hAnsi="Arial"/>
                <w:b/>
                <w:color w:val="1F1F1F"/>
                <w:sz w:val="24"/>
              </w:rPr>
              <w:t>Sup</w:t>
            </w:r>
            <w:proofErr w:type="spellEnd"/>
            <w:r>
              <w:rPr>
                <w:rFonts w:ascii="Arial" w:hAnsi="Arial"/>
                <w:b/>
                <w:color w:val="1F1F1F"/>
                <w:sz w:val="24"/>
              </w:rPr>
              <w:t xml:space="preserve">. de </w:t>
            </w:r>
            <w:r>
              <w:rPr>
                <w:rFonts w:ascii="Arial" w:hAnsi="Arial"/>
                <w:b/>
                <w:color w:val="1F1F1F"/>
                <w:spacing w:val="-2"/>
                <w:sz w:val="24"/>
              </w:rPr>
              <w:t>Producción</w:t>
            </w:r>
          </w:p>
        </w:tc>
        <w:tc>
          <w:tcPr>
            <w:tcW w:w="1760" w:type="dxa"/>
            <w:shd w:val="clear" w:color="auto" w:fill="FBE4CC"/>
          </w:tcPr>
          <w:p w14:paraId="1BBDD1C7" w14:textId="77777777" w:rsidR="00AF67F7" w:rsidRDefault="00B5368C">
            <w:pPr>
              <w:pStyle w:val="TableParagraph"/>
              <w:spacing w:before="252" w:line="276" w:lineRule="auto"/>
              <w:ind w:left="6"/>
              <w:rPr>
                <w:rFonts w:ascii="Arial"/>
                <w:b/>
                <w:sz w:val="24"/>
              </w:rPr>
            </w:pPr>
            <w:proofErr w:type="spellStart"/>
            <w:r>
              <w:rPr>
                <w:rFonts w:ascii="Arial"/>
                <w:b/>
                <w:color w:val="1F1F1F"/>
                <w:sz w:val="24"/>
              </w:rPr>
              <w:t>Procore</w:t>
            </w:r>
            <w:proofErr w:type="spellEnd"/>
            <w:r>
              <w:rPr>
                <w:rFonts w:ascii="Arial"/>
                <w:b/>
                <w:color w:val="1F1F1F"/>
                <w:spacing w:val="-17"/>
                <w:sz w:val="24"/>
              </w:rPr>
              <w:t xml:space="preserve"> </w:t>
            </w:r>
            <w:r>
              <w:rPr>
                <w:rFonts w:ascii="Arial"/>
                <w:b/>
                <w:color w:val="1F1F1F"/>
                <w:sz w:val="24"/>
              </w:rPr>
              <w:t>y</w:t>
            </w:r>
            <w:r>
              <w:rPr>
                <w:rFonts w:ascii="Arial"/>
                <w:b/>
                <w:color w:val="1F1F1F"/>
                <w:spacing w:val="-17"/>
                <w:sz w:val="24"/>
              </w:rPr>
              <w:t xml:space="preserve"> </w:t>
            </w:r>
            <w:r>
              <w:rPr>
                <w:rFonts w:ascii="Arial"/>
                <w:b/>
                <w:color w:val="1F1F1F"/>
                <w:sz w:val="24"/>
              </w:rPr>
              <w:t xml:space="preserve">Jaya </w:t>
            </w:r>
            <w:r>
              <w:rPr>
                <w:rFonts w:ascii="Arial"/>
                <w:b/>
                <w:color w:val="1F1F1F"/>
                <w:spacing w:val="-2"/>
                <w:sz w:val="24"/>
              </w:rPr>
              <w:t>esenciales</w:t>
            </w:r>
          </w:p>
        </w:tc>
      </w:tr>
      <w:tr w:rsidR="00AF67F7" w14:paraId="777F62F3" w14:textId="77777777">
        <w:trPr>
          <w:trHeight w:val="1580"/>
        </w:trPr>
        <w:tc>
          <w:tcPr>
            <w:tcW w:w="1540" w:type="dxa"/>
            <w:shd w:val="clear" w:color="auto" w:fill="F9CB9C"/>
          </w:tcPr>
          <w:p w14:paraId="248B3769" w14:textId="77777777" w:rsidR="00AF67F7" w:rsidRDefault="00AF67F7">
            <w:pPr>
              <w:pStyle w:val="TableParagraph"/>
              <w:rPr>
                <w:sz w:val="24"/>
              </w:rPr>
            </w:pPr>
          </w:p>
        </w:tc>
        <w:tc>
          <w:tcPr>
            <w:tcW w:w="1820" w:type="dxa"/>
            <w:shd w:val="clear" w:color="auto" w:fill="FBE4CC"/>
          </w:tcPr>
          <w:p w14:paraId="0BD98A3E" w14:textId="77777777" w:rsidR="00AF67F7" w:rsidRDefault="00B5368C">
            <w:pPr>
              <w:pStyle w:val="TableParagraph"/>
              <w:spacing w:before="241" w:line="276" w:lineRule="auto"/>
              <w:ind w:left="10"/>
              <w:rPr>
                <w:rFonts w:ascii="Arial" w:hAnsi="Arial"/>
                <w:b/>
                <w:sz w:val="24"/>
              </w:rPr>
            </w:pPr>
            <w:r>
              <w:rPr>
                <w:rFonts w:ascii="Arial" w:hAnsi="Arial"/>
                <w:b/>
                <w:color w:val="1F1F1F"/>
                <w:spacing w:val="-2"/>
                <w:sz w:val="24"/>
              </w:rPr>
              <w:t>Supervisión calidad</w:t>
            </w:r>
          </w:p>
        </w:tc>
        <w:tc>
          <w:tcPr>
            <w:tcW w:w="1160" w:type="dxa"/>
            <w:shd w:val="clear" w:color="auto" w:fill="FBE4CC"/>
          </w:tcPr>
          <w:p w14:paraId="339930DC" w14:textId="77777777" w:rsidR="00AF67F7" w:rsidRDefault="00B5368C">
            <w:pPr>
              <w:pStyle w:val="TableParagraph"/>
              <w:spacing w:before="241"/>
              <w:ind w:left="5"/>
              <w:rPr>
                <w:rFonts w:ascii="Arial"/>
                <w:b/>
                <w:sz w:val="24"/>
              </w:rPr>
            </w:pPr>
            <w:r>
              <w:rPr>
                <w:rFonts w:ascii="Arial"/>
                <w:b/>
                <w:color w:val="1F1F1F"/>
                <w:sz w:val="24"/>
              </w:rPr>
              <w:t xml:space="preserve">6 </w:t>
            </w:r>
            <w:r>
              <w:rPr>
                <w:rFonts w:ascii="Arial"/>
                <w:b/>
                <w:color w:val="1F1F1F"/>
                <w:spacing w:val="-2"/>
                <w:sz w:val="24"/>
              </w:rPr>
              <w:t>horas</w:t>
            </w:r>
          </w:p>
        </w:tc>
        <w:tc>
          <w:tcPr>
            <w:tcW w:w="960" w:type="dxa"/>
            <w:shd w:val="clear" w:color="auto" w:fill="FBE4CC"/>
          </w:tcPr>
          <w:p w14:paraId="16F43494" w14:textId="77777777" w:rsidR="00AF67F7" w:rsidRDefault="00B5368C">
            <w:pPr>
              <w:pStyle w:val="TableParagraph"/>
              <w:spacing w:before="241"/>
              <w:ind w:left="15"/>
              <w:rPr>
                <w:rFonts w:ascii="Arial"/>
                <w:b/>
                <w:sz w:val="24"/>
              </w:rPr>
            </w:pPr>
            <w:r>
              <w:rPr>
                <w:rFonts w:ascii="Arial"/>
                <w:b/>
                <w:color w:val="1F1F1F"/>
                <w:spacing w:val="-10"/>
                <w:sz w:val="24"/>
              </w:rPr>
              <w:t>2</w:t>
            </w:r>
          </w:p>
          <w:p w14:paraId="3191BE46" w14:textId="77777777" w:rsidR="00AF67F7" w:rsidRDefault="00B5368C">
            <w:pPr>
              <w:pStyle w:val="TableParagraph"/>
              <w:spacing w:before="42"/>
              <w:ind w:left="15"/>
              <w:rPr>
                <w:rFonts w:ascii="Arial"/>
                <w:b/>
                <w:sz w:val="24"/>
              </w:rPr>
            </w:pPr>
            <w:r>
              <w:rPr>
                <w:rFonts w:ascii="Arial"/>
                <w:b/>
                <w:color w:val="1F1F1F"/>
                <w:spacing w:val="-2"/>
                <w:sz w:val="24"/>
              </w:rPr>
              <w:t>horas</w:t>
            </w:r>
          </w:p>
        </w:tc>
        <w:tc>
          <w:tcPr>
            <w:tcW w:w="1840" w:type="dxa"/>
            <w:shd w:val="clear" w:color="auto" w:fill="FBE4CC"/>
          </w:tcPr>
          <w:p w14:paraId="3F3D5939" w14:textId="77777777" w:rsidR="00AF67F7" w:rsidRDefault="00B5368C">
            <w:pPr>
              <w:pStyle w:val="TableParagraph"/>
              <w:spacing w:before="241" w:line="276" w:lineRule="auto"/>
              <w:ind w:left="15"/>
              <w:rPr>
                <w:rFonts w:ascii="Arial" w:hAnsi="Arial"/>
                <w:b/>
                <w:sz w:val="24"/>
              </w:rPr>
            </w:pPr>
            <w:r>
              <w:rPr>
                <w:rFonts w:ascii="Arial" w:hAnsi="Arial"/>
                <w:b/>
                <w:color w:val="1F1F1F"/>
                <w:sz w:val="24"/>
              </w:rPr>
              <w:t>Técnico</w:t>
            </w:r>
            <w:r>
              <w:rPr>
                <w:rFonts w:ascii="Arial" w:hAnsi="Arial"/>
                <w:b/>
                <w:color w:val="1F1F1F"/>
                <w:spacing w:val="-17"/>
                <w:sz w:val="24"/>
              </w:rPr>
              <w:t xml:space="preserve"> </w:t>
            </w:r>
            <w:r>
              <w:rPr>
                <w:rFonts w:ascii="Arial" w:hAnsi="Arial"/>
                <w:b/>
                <w:color w:val="1F1F1F"/>
                <w:sz w:val="24"/>
              </w:rPr>
              <w:t xml:space="preserve">de </w:t>
            </w:r>
            <w:r>
              <w:rPr>
                <w:rFonts w:ascii="Arial" w:hAnsi="Arial"/>
                <w:b/>
                <w:color w:val="1F1F1F"/>
                <w:spacing w:val="-2"/>
                <w:sz w:val="24"/>
              </w:rPr>
              <w:t>Calidad</w:t>
            </w:r>
          </w:p>
        </w:tc>
        <w:tc>
          <w:tcPr>
            <w:tcW w:w="1760" w:type="dxa"/>
            <w:shd w:val="clear" w:color="auto" w:fill="FBE4CC"/>
          </w:tcPr>
          <w:p w14:paraId="2F94B8B9" w14:textId="77777777" w:rsidR="00AF67F7" w:rsidRDefault="00B5368C">
            <w:pPr>
              <w:pStyle w:val="TableParagraph"/>
              <w:spacing w:before="241" w:line="276" w:lineRule="auto"/>
              <w:ind w:left="6" w:right="130"/>
              <w:rPr>
                <w:rFonts w:ascii="Arial"/>
                <w:b/>
                <w:sz w:val="24"/>
              </w:rPr>
            </w:pPr>
            <w:r>
              <w:rPr>
                <w:rFonts w:ascii="Arial"/>
                <w:b/>
                <w:color w:val="1F1F1F"/>
                <w:spacing w:val="-2"/>
                <w:sz w:val="24"/>
              </w:rPr>
              <w:t xml:space="preserve">PostgreSQL </w:t>
            </w:r>
            <w:r>
              <w:rPr>
                <w:rFonts w:ascii="Arial"/>
                <w:b/>
                <w:color w:val="1F1F1F"/>
                <w:sz w:val="24"/>
              </w:rPr>
              <w:t>para</w:t>
            </w:r>
            <w:r>
              <w:rPr>
                <w:rFonts w:ascii="Arial"/>
                <w:b/>
                <w:color w:val="1F1F1F"/>
                <w:spacing w:val="-17"/>
                <w:sz w:val="24"/>
              </w:rPr>
              <w:t xml:space="preserve"> </w:t>
            </w:r>
            <w:r>
              <w:rPr>
                <w:rFonts w:ascii="Arial"/>
                <w:b/>
                <w:color w:val="1F1F1F"/>
                <w:sz w:val="24"/>
              </w:rPr>
              <w:t>registros</w:t>
            </w:r>
          </w:p>
        </w:tc>
      </w:tr>
      <w:tr w:rsidR="00AF67F7" w14:paraId="3A0A0806" w14:textId="77777777">
        <w:trPr>
          <w:trHeight w:val="1600"/>
        </w:trPr>
        <w:tc>
          <w:tcPr>
            <w:tcW w:w="1540" w:type="dxa"/>
            <w:shd w:val="clear" w:color="auto" w:fill="F9CB9C"/>
          </w:tcPr>
          <w:p w14:paraId="6D040AFF" w14:textId="77777777" w:rsidR="00AF67F7" w:rsidRDefault="00AF67F7">
            <w:pPr>
              <w:pStyle w:val="TableParagraph"/>
              <w:rPr>
                <w:sz w:val="24"/>
              </w:rPr>
            </w:pPr>
          </w:p>
        </w:tc>
        <w:tc>
          <w:tcPr>
            <w:tcW w:w="1820" w:type="dxa"/>
            <w:shd w:val="clear" w:color="auto" w:fill="FBE4CC"/>
          </w:tcPr>
          <w:p w14:paraId="4F26C941" w14:textId="77777777" w:rsidR="00AF67F7" w:rsidRDefault="00B5368C">
            <w:pPr>
              <w:pStyle w:val="TableParagraph"/>
              <w:spacing w:before="251" w:line="276" w:lineRule="auto"/>
              <w:ind w:left="10"/>
              <w:rPr>
                <w:rFonts w:ascii="Arial" w:hAnsi="Arial"/>
                <w:b/>
                <w:sz w:val="24"/>
              </w:rPr>
            </w:pPr>
            <w:r>
              <w:rPr>
                <w:rFonts w:ascii="Arial" w:hAnsi="Arial"/>
                <w:b/>
                <w:color w:val="1F1F1F"/>
                <w:sz w:val="24"/>
              </w:rPr>
              <w:t>Ajustes</w:t>
            </w:r>
            <w:r>
              <w:rPr>
                <w:rFonts w:ascii="Arial" w:hAnsi="Arial"/>
                <w:b/>
                <w:color w:val="1F1F1F"/>
                <w:spacing w:val="-17"/>
                <w:sz w:val="24"/>
              </w:rPr>
              <w:t xml:space="preserve"> </w:t>
            </w:r>
            <w:r>
              <w:rPr>
                <w:rFonts w:ascii="Arial" w:hAnsi="Arial"/>
                <w:b/>
                <w:color w:val="1F1F1F"/>
                <w:sz w:val="24"/>
              </w:rPr>
              <w:t xml:space="preserve">línea </w:t>
            </w:r>
            <w:r>
              <w:rPr>
                <w:rFonts w:ascii="Arial" w:hAnsi="Arial"/>
                <w:b/>
                <w:color w:val="1F1F1F"/>
                <w:spacing w:val="-2"/>
                <w:sz w:val="24"/>
              </w:rPr>
              <w:t>producción</w:t>
            </w:r>
          </w:p>
        </w:tc>
        <w:tc>
          <w:tcPr>
            <w:tcW w:w="1160" w:type="dxa"/>
            <w:shd w:val="clear" w:color="auto" w:fill="FBE4CC"/>
          </w:tcPr>
          <w:p w14:paraId="1E039CC1" w14:textId="77777777" w:rsidR="00AF67F7" w:rsidRDefault="00B5368C">
            <w:pPr>
              <w:pStyle w:val="TableParagraph"/>
              <w:spacing w:before="251"/>
              <w:ind w:left="5"/>
              <w:rPr>
                <w:rFonts w:ascii="Arial"/>
                <w:b/>
                <w:sz w:val="24"/>
              </w:rPr>
            </w:pPr>
            <w:r>
              <w:rPr>
                <w:rFonts w:ascii="Arial"/>
                <w:b/>
                <w:color w:val="1F1F1F"/>
                <w:sz w:val="24"/>
              </w:rPr>
              <w:t xml:space="preserve">8 </w:t>
            </w:r>
            <w:r>
              <w:rPr>
                <w:rFonts w:ascii="Arial"/>
                <w:b/>
                <w:color w:val="1F1F1F"/>
                <w:spacing w:val="-2"/>
                <w:sz w:val="24"/>
              </w:rPr>
              <w:t>horas</w:t>
            </w:r>
          </w:p>
        </w:tc>
        <w:tc>
          <w:tcPr>
            <w:tcW w:w="960" w:type="dxa"/>
            <w:shd w:val="clear" w:color="auto" w:fill="FBE4CC"/>
          </w:tcPr>
          <w:p w14:paraId="0BA15F4C" w14:textId="77777777" w:rsidR="00AF67F7" w:rsidRDefault="00B5368C">
            <w:pPr>
              <w:pStyle w:val="TableParagraph"/>
              <w:spacing w:before="251"/>
              <w:ind w:left="15"/>
              <w:rPr>
                <w:rFonts w:ascii="Arial"/>
                <w:b/>
                <w:sz w:val="24"/>
              </w:rPr>
            </w:pPr>
            <w:r>
              <w:rPr>
                <w:rFonts w:ascii="Arial"/>
                <w:b/>
                <w:color w:val="1F1F1F"/>
                <w:spacing w:val="-10"/>
                <w:sz w:val="24"/>
              </w:rPr>
              <w:t>4</w:t>
            </w:r>
          </w:p>
          <w:p w14:paraId="48D1AF84" w14:textId="77777777" w:rsidR="00AF67F7" w:rsidRDefault="00B5368C">
            <w:pPr>
              <w:pStyle w:val="TableParagraph"/>
              <w:spacing w:before="42"/>
              <w:ind w:left="15"/>
              <w:rPr>
                <w:rFonts w:ascii="Arial"/>
                <w:b/>
                <w:sz w:val="24"/>
              </w:rPr>
            </w:pPr>
            <w:r>
              <w:rPr>
                <w:rFonts w:ascii="Arial"/>
                <w:b/>
                <w:color w:val="1F1F1F"/>
                <w:spacing w:val="-2"/>
                <w:sz w:val="24"/>
              </w:rPr>
              <w:t>horas</w:t>
            </w:r>
          </w:p>
        </w:tc>
        <w:tc>
          <w:tcPr>
            <w:tcW w:w="1840" w:type="dxa"/>
            <w:shd w:val="clear" w:color="auto" w:fill="FBE4CC"/>
          </w:tcPr>
          <w:p w14:paraId="2F472AAE" w14:textId="77777777" w:rsidR="00AF67F7" w:rsidRDefault="00B5368C">
            <w:pPr>
              <w:pStyle w:val="TableParagraph"/>
              <w:spacing w:before="251" w:line="276" w:lineRule="auto"/>
              <w:ind w:left="15"/>
              <w:rPr>
                <w:rFonts w:ascii="Arial" w:hAnsi="Arial"/>
                <w:b/>
                <w:sz w:val="24"/>
              </w:rPr>
            </w:pPr>
            <w:r>
              <w:rPr>
                <w:rFonts w:ascii="Arial" w:hAnsi="Arial"/>
                <w:b/>
                <w:color w:val="1F1F1F"/>
                <w:sz w:val="24"/>
              </w:rPr>
              <w:t xml:space="preserve">Ing. de </w:t>
            </w:r>
            <w:r>
              <w:rPr>
                <w:rFonts w:ascii="Arial" w:hAnsi="Arial"/>
                <w:b/>
                <w:color w:val="1F1F1F"/>
                <w:spacing w:val="-2"/>
                <w:sz w:val="24"/>
              </w:rPr>
              <w:t>Producción</w:t>
            </w:r>
          </w:p>
        </w:tc>
        <w:tc>
          <w:tcPr>
            <w:tcW w:w="1760" w:type="dxa"/>
            <w:shd w:val="clear" w:color="auto" w:fill="FBE4CC"/>
          </w:tcPr>
          <w:p w14:paraId="583D12E0" w14:textId="77777777" w:rsidR="00AF67F7" w:rsidRDefault="00B5368C">
            <w:pPr>
              <w:pStyle w:val="TableParagraph"/>
              <w:spacing w:before="251" w:line="276" w:lineRule="auto"/>
              <w:ind w:left="6" w:right="137"/>
              <w:rPr>
                <w:rFonts w:ascii="Arial"/>
                <w:b/>
                <w:sz w:val="24"/>
              </w:rPr>
            </w:pPr>
            <w:r>
              <w:rPr>
                <w:rFonts w:ascii="Arial"/>
                <w:b/>
                <w:color w:val="1F1F1F"/>
                <w:sz w:val="24"/>
              </w:rPr>
              <w:t>Red</w:t>
            </w:r>
            <w:r>
              <w:rPr>
                <w:rFonts w:ascii="Arial"/>
                <w:b/>
                <w:color w:val="1F1F1F"/>
                <w:spacing w:val="-17"/>
                <w:sz w:val="24"/>
              </w:rPr>
              <w:t xml:space="preserve"> </w:t>
            </w:r>
            <w:r>
              <w:rPr>
                <w:rFonts w:ascii="Arial"/>
                <w:b/>
                <w:color w:val="1F1F1F"/>
                <w:sz w:val="24"/>
              </w:rPr>
              <w:t>de</w:t>
            </w:r>
            <w:r>
              <w:rPr>
                <w:rFonts w:ascii="Arial"/>
                <w:b/>
                <w:color w:val="1F1F1F"/>
                <w:spacing w:val="-17"/>
                <w:sz w:val="24"/>
              </w:rPr>
              <w:t xml:space="preserve"> </w:t>
            </w:r>
            <w:r>
              <w:rPr>
                <w:rFonts w:ascii="Arial"/>
                <w:b/>
                <w:color w:val="1F1F1F"/>
                <w:sz w:val="24"/>
              </w:rPr>
              <w:t xml:space="preserve">datos </w:t>
            </w:r>
            <w:r>
              <w:rPr>
                <w:rFonts w:ascii="Arial"/>
                <w:b/>
                <w:color w:val="1F1F1F"/>
                <w:spacing w:val="-2"/>
                <w:sz w:val="24"/>
              </w:rPr>
              <w:t>necesaria</w:t>
            </w:r>
          </w:p>
        </w:tc>
      </w:tr>
      <w:tr w:rsidR="00AF67F7" w14:paraId="4BFE8410" w14:textId="77777777">
        <w:trPr>
          <w:trHeight w:val="1900"/>
        </w:trPr>
        <w:tc>
          <w:tcPr>
            <w:tcW w:w="1540" w:type="dxa"/>
            <w:shd w:val="clear" w:color="auto" w:fill="F9CB9C"/>
          </w:tcPr>
          <w:p w14:paraId="2DE29031" w14:textId="77777777" w:rsidR="00AF67F7" w:rsidRDefault="00AF67F7">
            <w:pPr>
              <w:pStyle w:val="TableParagraph"/>
              <w:rPr>
                <w:sz w:val="24"/>
              </w:rPr>
            </w:pPr>
          </w:p>
        </w:tc>
        <w:tc>
          <w:tcPr>
            <w:tcW w:w="1820" w:type="dxa"/>
            <w:shd w:val="clear" w:color="auto" w:fill="FBE4CC"/>
          </w:tcPr>
          <w:p w14:paraId="67C2829D" w14:textId="77777777" w:rsidR="00AF67F7" w:rsidRDefault="00B5368C">
            <w:pPr>
              <w:pStyle w:val="TableParagraph"/>
              <w:spacing w:before="241" w:line="276" w:lineRule="auto"/>
              <w:ind w:left="10"/>
              <w:rPr>
                <w:rFonts w:ascii="Arial" w:hAnsi="Arial"/>
                <w:b/>
                <w:sz w:val="24"/>
              </w:rPr>
            </w:pPr>
            <w:r>
              <w:rPr>
                <w:rFonts w:ascii="Arial" w:hAnsi="Arial"/>
                <w:b/>
                <w:color w:val="1F1F1F"/>
                <w:sz w:val="24"/>
              </w:rPr>
              <w:t>Despacho</w:t>
            </w:r>
            <w:r>
              <w:rPr>
                <w:rFonts w:ascii="Arial" w:hAnsi="Arial"/>
                <w:b/>
                <w:color w:val="1F1F1F"/>
                <w:spacing w:val="-11"/>
                <w:sz w:val="24"/>
              </w:rPr>
              <w:t xml:space="preserve"> </w:t>
            </w:r>
            <w:r>
              <w:rPr>
                <w:rFonts w:ascii="Arial" w:hAnsi="Arial"/>
                <w:b/>
                <w:color w:val="1F1F1F"/>
                <w:sz w:val="24"/>
              </w:rPr>
              <w:t xml:space="preserve">y </w:t>
            </w:r>
            <w:r>
              <w:rPr>
                <w:rFonts w:ascii="Arial" w:hAnsi="Arial"/>
                <w:b/>
                <w:color w:val="1F1F1F"/>
                <w:spacing w:val="-2"/>
                <w:sz w:val="24"/>
              </w:rPr>
              <w:t>distribución</w:t>
            </w:r>
          </w:p>
        </w:tc>
        <w:tc>
          <w:tcPr>
            <w:tcW w:w="1160" w:type="dxa"/>
            <w:shd w:val="clear" w:color="auto" w:fill="FBE4CC"/>
          </w:tcPr>
          <w:p w14:paraId="2C19A092" w14:textId="77777777" w:rsidR="00AF67F7" w:rsidRDefault="00B5368C">
            <w:pPr>
              <w:pStyle w:val="TableParagraph"/>
              <w:spacing w:before="241"/>
              <w:ind w:left="5"/>
              <w:rPr>
                <w:rFonts w:ascii="Arial"/>
                <w:b/>
                <w:sz w:val="24"/>
              </w:rPr>
            </w:pPr>
            <w:r>
              <w:rPr>
                <w:rFonts w:ascii="Arial"/>
                <w:b/>
                <w:color w:val="1F1F1F"/>
                <w:spacing w:val="-5"/>
                <w:sz w:val="24"/>
              </w:rPr>
              <w:t>12</w:t>
            </w:r>
          </w:p>
          <w:p w14:paraId="6E31CB37" w14:textId="77777777" w:rsidR="00AF67F7" w:rsidRDefault="00B5368C">
            <w:pPr>
              <w:pStyle w:val="TableParagraph"/>
              <w:spacing w:before="41"/>
              <w:ind w:left="5"/>
              <w:rPr>
                <w:rFonts w:ascii="Arial"/>
                <w:b/>
                <w:sz w:val="24"/>
              </w:rPr>
            </w:pPr>
            <w:r>
              <w:rPr>
                <w:rFonts w:ascii="Arial"/>
                <w:b/>
                <w:color w:val="1F1F1F"/>
                <w:spacing w:val="-2"/>
                <w:sz w:val="24"/>
              </w:rPr>
              <w:t>horas</w:t>
            </w:r>
          </w:p>
        </w:tc>
        <w:tc>
          <w:tcPr>
            <w:tcW w:w="960" w:type="dxa"/>
            <w:shd w:val="clear" w:color="auto" w:fill="FBE4CC"/>
          </w:tcPr>
          <w:p w14:paraId="074DF671" w14:textId="77777777" w:rsidR="00AF67F7" w:rsidRDefault="00B5368C">
            <w:pPr>
              <w:pStyle w:val="TableParagraph"/>
              <w:spacing w:before="241"/>
              <w:ind w:left="15"/>
              <w:rPr>
                <w:rFonts w:ascii="Arial"/>
                <w:b/>
                <w:sz w:val="24"/>
              </w:rPr>
            </w:pPr>
            <w:r>
              <w:rPr>
                <w:rFonts w:ascii="Arial"/>
                <w:b/>
                <w:color w:val="1F1F1F"/>
                <w:spacing w:val="-10"/>
                <w:sz w:val="24"/>
              </w:rPr>
              <w:t>6</w:t>
            </w:r>
          </w:p>
          <w:p w14:paraId="54F41176" w14:textId="77777777" w:rsidR="00AF67F7" w:rsidRDefault="00B5368C">
            <w:pPr>
              <w:pStyle w:val="TableParagraph"/>
              <w:spacing w:before="41"/>
              <w:ind w:left="15"/>
              <w:rPr>
                <w:rFonts w:ascii="Arial"/>
                <w:b/>
                <w:sz w:val="24"/>
              </w:rPr>
            </w:pPr>
            <w:r>
              <w:rPr>
                <w:rFonts w:ascii="Arial"/>
                <w:b/>
                <w:color w:val="1F1F1F"/>
                <w:spacing w:val="-2"/>
                <w:sz w:val="24"/>
              </w:rPr>
              <w:t>horas</w:t>
            </w:r>
          </w:p>
        </w:tc>
        <w:tc>
          <w:tcPr>
            <w:tcW w:w="1840" w:type="dxa"/>
            <w:shd w:val="clear" w:color="auto" w:fill="FBE4CC"/>
          </w:tcPr>
          <w:p w14:paraId="324EAF7D" w14:textId="77777777" w:rsidR="00AF67F7" w:rsidRDefault="00B5368C">
            <w:pPr>
              <w:pStyle w:val="TableParagraph"/>
              <w:spacing w:before="241" w:line="276" w:lineRule="auto"/>
              <w:ind w:left="15"/>
              <w:rPr>
                <w:rFonts w:ascii="Arial"/>
                <w:b/>
                <w:sz w:val="24"/>
              </w:rPr>
            </w:pPr>
            <w:r>
              <w:rPr>
                <w:rFonts w:ascii="Arial"/>
                <w:b/>
                <w:color w:val="1F1F1F"/>
                <w:spacing w:val="-2"/>
                <w:sz w:val="24"/>
              </w:rPr>
              <w:t>Encargado Despacho</w:t>
            </w:r>
          </w:p>
        </w:tc>
        <w:tc>
          <w:tcPr>
            <w:tcW w:w="1760" w:type="dxa"/>
            <w:shd w:val="clear" w:color="auto" w:fill="FBE4CC"/>
          </w:tcPr>
          <w:p w14:paraId="0FAF1D2A" w14:textId="77777777" w:rsidR="00AF67F7" w:rsidRDefault="00B5368C">
            <w:pPr>
              <w:pStyle w:val="TableParagraph"/>
              <w:spacing w:before="241" w:line="276" w:lineRule="auto"/>
              <w:ind w:left="6" w:right="-17"/>
              <w:rPr>
                <w:rFonts w:ascii="Arial"/>
                <w:b/>
                <w:sz w:val="24"/>
              </w:rPr>
            </w:pPr>
            <w:r>
              <w:rPr>
                <w:rFonts w:ascii="Arial"/>
                <w:b/>
                <w:color w:val="1F1F1F"/>
                <w:spacing w:val="-2"/>
                <w:sz w:val="24"/>
              </w:rPr>
              <w:t xml:space="preserve">Servidores </w:t>
            </w:r>
            <w:proofErr w:type="spellStart"/>
            <w:r>
              <w:rPr>
                <w:rFonts w:ascii="Arial"/>
                <w:b/>
                <w:color w:val="1F1F1F"/>
                <w:spacing w:val="-2"/>
                <w:sz w:val="24"/>
              </w:rPr>
              <w:t>almacenamient</w:t>
            </w:r>
            <w:proofErr w:type="spellEnd"/>
            <w:r>
              <w:rPr>
                <w:rFonts w:ascii="Arial"/>
                <w:b/>
                <w:color w:val="1F1F1F"/>
                <w:spacing w:val="-2"/>
                <w:sz w:val="24"/>
              </w:rPr>
              <w:t xml:space="preserve"> </w:t>
            </w:r>
            <w:r>
              <w:rPr>
                <w:rFonts w:ascii="Arial"/>
                <w:b/>
                <w:color w:val="1F1F1F"/>
                <w:spacing w:val="-10"/>
                <w:sz w:val="24"/>
              </w:rPr>
              <w:t>o</w:t>
            </w:r>
          </w:p>
        </w:tc>
      </w:tr>
      <w:tr w:rsidR="00AF67F7" w14:paraId="3DB43A99" w14:textId="77777777">
        <w:trPr>
          <w:trHeight w:val="1600"/>
        </w:trPr>
        <w:tc>
          <w:tcPr>
            <w:tcW w:w="1540" w:type="dxa"/>
            <w:shd w:val="clear" w:color="auto" w:fill="F9CB9C"/>
          </w:tcPr>
          <w:p w14:paraId="7E1D2F4D" w14:textId="77777777" w:rsidR="00AF67F7" w:rsidRDefault="00B5368C">
            <w:pPr>
              <w:pStyle w:val="TableParagraph"/>
              <w:spacing w:before="248" w:line="276" w:lineRule="auto"/>
              <w:ind w:left="21" w:right="202"/>
              <w:rPr>
                <w:rFonts w:ascii="Arial" w:hAnsi="Arial"/>
                <w:b/>
                <w:sz w:val="24"/>
              </w:rPr>
            </w:pPr>
            <w:r>
              <w:rPr>
                <w:rFonts w:ascii="Arial" w:hAnsi="Arial"/>
                <w:b/>
                <w:color w:val="1F1F1F"/>
                <w:spacing w:val="-4"/>
                <w:sz w:val="24"/>
              </w:rPr>
              <w:t xml:space="preserve">Tecnología </w:t>
            </w:r>
            <w:r>
              <w:rPr>
                <w:rFonts w:ascii="Arial" w:hAnsi="Arial"/>
                <w:b/>
                <w:color w:val="1F1F1F"/>
                <w:sz w:val="24"/>
              </w:rPr>
              <w:t xml:space="preserve">de la </w:t>
            </w:r>
            <w:proofErr w:type="spellStart"/>
            <w:r>
              <w:rPr>
                <w:rFonts w:ascii="Arial" w:hAnsi="Arial"/>
                <w:b/>
                <w:color w:val="1F1F1F"/>
                <w:sz w:val="24"/>
              </w:rPr>
              <w:t>Inf</w:t>
            </w:r>
            <w:proofErr w:type="spellEnd"/>
            <w:r>
              <w:rPr>
                <w:rFonts w:ascii="Arial" w:hAnsi="Arial"/>
                <w:b/>
                <w:color w:val="1F1F1F"/>
                <w:sz w:val="24"/>
              </w:rPr>
              <w:t>.</w:t>
            </w:r>
          </w:p>
        </w:tc>
        <w:tc>
          <w:tcPr>
            <w:tcW w:w="1820" w:type="dxa"/>
            <w:shd w:val="clear" w:color="auto" w:fill="FBE4CC"/>
          </w:tcPr>
          <w:p w14:paraId="40ACA6D7" w14:textId="77777777" w:rsidR="00AF67F7" w:rsidRDefault="00B5368C">
            <w:pPr>
              <w:pStyle w:val="TableParagraph"/>
              <w:spacing w:before="248" w:line="276" w:lineRule="auto"/>
              <w:ind w:left="10" w:right="195"/>
              <w:rPr>
                <w:rFonts w:ascii="Arial"/>
                <w:b/>
                <w:sz w:val="24"/>
              </w:rPr>
            </w:pPr>
            <w:proofErr w:type="spellStart"/>
            <w:r>
              <w:rPr>
                <w:rFonts w:ascii="Arial"/>
                <w:b/>
                <w:color w:val="1F1F1F"/>
                <w:spacing w:val="-2"/>
                <w:sz w:val="24"/>
              </w:rPr>
              <w:t>Mantenimient</w:t>
            </w:r>
            <w:proofErr w:type="spellEnd"/>
            <w:r>
              <w:rPr>
                <w:rFonts w:ascii="Arial"/>
                <w:b/>
                <w:color w:val="1F1F1F"/>
                <w:spacing w:val="-2"/>
                <w:sz w:val="24"/>
              </w:rPr>
              <w:t xml:space="preserve"> </w:t>
            </w:r>
            <w:r>
              <w:rPr>
                <w:rFonts w:ascii="Arial"/>
                <w:b/>
                <w:color w:val="1F1F1F"/>
                <w:sz w:val="24"/>
              </w:rPr>
              <w:t>o infra.</w:t>
            </w:r>
          </w:p>
        </w:tc>
        <w:tc>
          <w:tcPr>
            <w:tcW w:w="1160" w:type="dxa"/>
            <w:shd w:val="clear" w:color="auto" w:fill="FBE4CC"/>
          </w:tcPr>
          <w:p w14:paraId="3A896856" w14:textId="77777777" w:rsidR="00AF67F7" w:rsidRDefault="00B5368C">
            <w:pPr>
              <w:pStyle w:val="TableParagraph"/>
              <w:spacing w:before="248"/>
              <w:ind w:left="5"/>
              <w:rPr>
                <w:rFonts w:ascii="Arial"/>
                <w:b/>
                <w:sz w:val="24"/>
              </w:rPr>
            </w:pPr>
            <w:r>
              <w:rPr>
                <w:rFonts w:ascii="Arial"/>
                <w:b/>
                <w:color w:val="1F1F1F"/>
                <w:sz w:val="24"/>
              </w:rPr>
              <w:t xml:space="preserve">4 </w:t>
            </w:r>
            <w:r>
              <w:rPr>
                <w:rFonts w:ascii="Arial"/>
                <w:b/>
                <w:color w:val="1F1F1F"/>
                <w:spacing w:val="-2"/>
                <w:sz w:val="24"/>
              </w:rPr>
              <w:t>horas</w:t>
            </w:r>
          </w:p>
        </w:tc>
        <w:tc>
          <w:tcPr>
            <w:tcW w:w="960" w:type="dxa"/>
            <w:shd w:val="clear" w:color="auto" w:fill="FBE4CC"/>
          </w:tcPr>
          <w:p w14:paraId="44748A1A" w14:textId="77777777" w:rsidR="00AF67F7" w:rsidRDefault="00B5368C">
            <w:pPr>
              <w:pStyle w:val="TableParagraph"/>
              <w:spacing w:before="248"/>
              <w:ind w:left="15"/>
              <w:rPr>
                <w:rFonts w:ascii="Arial"/>
                <w:b/>
                <w:sz w:val="24"/>
              </w:rPr>
            </w:pPr>
            <w:r>
              <w:rPr>
                <w:rFonts w:ascii="Arial"/>
                <w:b/>
                <w:color w:val="1F1F1F"/>
                <w:sz w:val="24"/>
              </w:rPr>
              <w:t xml:space="preserve">1 </w:t>
            </w:r>
            <w:r>
              <w:rPr>
                <w:rFonts w:ascii="Arial"/>
                <w:b/>
                <w:color w:val="1F1F1F"/>
                <w:spacing w:val="-4"/>
                <w:sz w:val="24"/>
              </w:rPr>
              <w:t>hora</w:t>
            </w:r>
          </w:p>
        </w:tc>
        <w:tc>
          <w:tcPr>
            <w:tcW w:w="1840" w:type="dxa"/>
            <w:shd w:val="clear" w:color="auto" w:fill="FBE4CC"/>
          </w:tcPr>
          <w:p w14:paraId="45E2DFA3" w14:textId="77777777" w:rsidR="00AF67F7" w:rsidRDefault="00B5368C">
            <w:pPr>
              <w:pStyle w:val="TableParagraph"/>
              <w:spacing w:before="248" w:line="276" w:lineRule="auto"/>
              <w:ind w:left="15" w:right="260"/>
              <w:rPr>
                <w:rFonts w:ascii="Arial"/>
                <w:b/>
                <w:sz w:val="24"/>
              </w:rPr>
            </w:pPr>
            <w:r>
              <w:rPr>
                <w:rFonts w:ascii="Arial"/>
                <w:b/>
                <w:color w:val="1F1F1F"/>
                <w:spacing w:val="-2"/>
                <w:sz w:val="24"/>
              </w:rPr>
              <w:t xml:space="preserve">Especialista </w:t>
            </w:r>
            <w:r>
              <w:rPr>
                <w:rFonts w:ascii="Arial"/>
                <w:b/>
                <w:color w:val="1F1F1F"/>
                <w:spacing w:val="-6"/>
                <w:sz w:val="24"/>
              </w:rPr>
              <w:t>IT</w:t>
            </w:r>
          </w:p>
        </w:tc>
        <w:tc>
          <w:tcPr>
            <w:tcW w:w="1760" w:type="dxa"/>
            <w:shd w:val="clear" w:color="auto" w:fill="FBE4CC"/>
          </w:tcPr>
          <w:p w14:paraId="2BAA420A" w14:textId="77777777" w:rsidR="00AF67F7" w:rsidRDefault="00B5368C">
            <w:pPr>
              <w:pStyle w:val="TableParagraph"/>
              <w:spacing w:before="248" w:line="276" w:lineRule="auto"/>
              <w:ind w:left="6" w:right="-17"/>
              <w:rPr>
                <w:rFonts w:ascii="Arial"/>
                <w:b/>
                <w:sz w:val="24"/>
              </w:rPr>
            </w:pPr>
            <w:r>
              <w:rPr>
                <w:rFonts w:ascii="Arial"/>
                <w:b/>
                <w:color w:val="1F1F1F"/>
                <w:sz w:val="24"/>
              </w:rPr>
              <w:t>Servidores</w:t>
            </w:r>
            <w:r>
              <w:rPr>
                <w:rFonts w:ascii="Arial"/>
                <w:b/>
                <w:color w:val="1F1F1F"/>
                <w:spacing w:val="-17"/>
                <w:sz w:val="24"/>
              </w:rPr>
              <w:t xml:space="preserve"> </w:t>
            </w:r>
            <w:r>
              <w:rPr>
                <w:rFonts w:ascii="Arial"/>
                <w:b/>
                <w:color w:val="1F1F1F"/>
                <w:sz w:val="24"/>
              </w:rPr>
              <w:t>Dell y Mac mini</w:t>
            </w:r>
          </w:p>
        </w:tc>
      </w:tr>
      <w:tr w:rsidR="00AF67F7" w14:paraId="53080A4B" w14:textId="77777777">
        <w:trPr>
          <w:trHeight w:val="1900"/>
        </w:trPr>
        <w:tc>
          <w:tcPr>
            <w:tcW w:w="1540" w:type="dxa"/>
            <w:shd w:val="clear" w:color="auto" w:fill="F9CB9C"/>
          </w:tcPr>
          <w:p w14:paraId="4638C591" w14:textId="77777777" w:rsidR="00AF67F7" w:rsidRDefault="00AF67F7">
            <w:pPr>
              <w:pStyle w:val="TableParagraph"/>
              <w:rPr>
                <w:sz w:val="24"/>
              </w:rPr>
            </w:pPr>
          </w:p>
        </w:tc>
        <w:tc>
          <w:tcPr>
            <w:tcW w:w="1820" w:type="dxa"/>
            <w:shd w:val="clear" w:color="auto" w:fill="FBE4CC"/>
          </w:tcPr>
          <w:p w14:paraId="0B00182E" w14:textId="77777777" w:rsidR="00AF67F7" w:rsidRDefault="00B5368C">
            <w:pPr>
              <w:pStyle w:val="TableParagraph"/>
              <w:spacing w:before="238" w:line="276" w:lineRule="auto"/>
              <w:ind w:left="10"/>
              <w:rPr>
                <w:rFonts w:ascii="Arial" w:hAnsi="Arial"/>
                <w:b/>
                <w:sz w:val="24"/>
              </w:rPr>
            </w:pPr>
            <w:r>
              <w:rPr>
                <w:rFonts w:ascii="Arial" w:hAnsi="Arial"/>
                <w:b/>
                <w:color w:val="1F1F1F"/>
                <w:sz w:val="24"/>
              </w:rPr>
              <w:t xml:space="preserve">Respaldo y </w:t>
            </w:r>
            <w:r>
              <w:rPr>
                <w:rFonts w:ascii="Arial" w:hAnsi="Arial"/>
                <w:b/>
                <w:color w:val="1F1F1F"/>
                <w:spacing w:val="-2"/>
                <w:sz w:val="24"/>
              </w:rPr>
              <w:t>recuperación</w:t>
            </w:r>
          </w:p>
        </w:tc>
        <w:tc>
          <w:tcPr>
            <w:tcW w:w="1160" w:type="dxa"/>
            <w:shd w:val="clear" w:color="auto" w:fill="FBE4CC"/>
          </w:tcPr>
          <w:p w14:paraId="1DAC61A6" w14:textId="77777777" w:rsidR="00AF67F7" w:rsidRDefault="00B5368C">
            <w:pPr>
              <w:pStyle w:val="TableParagraph"/>
              <w:spacing w:before="238"/>
              <w:ind w:left="5"/>
              <w:rPr>
                <w:rFonts w:ascii="Arial"/>
                <w:b/>
                <w:sz w:val="24"/>
              </w:rPr>
            </w:pPr>
            <w:r>
              <w:rPr>
                <w:rFonts w:ascii="Arial"/>
                <w:b/>
                <w:color w:val="1F1F1F"/>
                <w:sz w:val="24"/>
              </w:rPr>
              <w:t xml:space="preserve">6 </w:t>
            </w:r>
            <w:r>
              <w:rPr>
                <w:rFonts w:ascii="Arial"/>
                <w:b/>
                <w:color w:val="1F1F1F"/>
                <w:spacing w:val="-2"/>
                <w:sz w:val="24"/>
              </w:rPr>
              <w:t>horas</w:t>
            </w:r>
          </w:p>
        </w:tc>
        <w:tc>
          <w:tcPr>
            <w:tcW w:w="960" w:type="dxa"/>
            <w:shd w:val="clear" w:color="auto" w:fill="FBE4CC"/>
          </w:tcPr>
          <w:p w14:paraId="792AD4F9" w14:textId="77777777" w:rsidR="00AF67F7" w:rsidRDefault="00B5368C">
            <w:pPr>
              <w:pStyle w:val="TableParagraph"/>
              <w:spacing w:before="238"/>
              <w:ind w:left="15"/>
              <w:rPr>
                <w:rFonts w:ascii="Arial"/>
                <w:b/>
                <w:sz w:val="24"/>
              </w:rPr>
            </w:pPr>
            <w:r>
              <w:rPr>
                <w:rFonts w:ascii="Arial"/>
                <w:b/>
                <w:color w:val="1F1F1F"/>
                <w:spacing w:val="-10"/>
                <w:sz w:val="24"/>
              </w:rPr>
              <w:t>2</w:t>
            </w:r>
          </w:p>
          <w:p w14:paraId="7B395315" w14:textId="77777777" w:rsidR="00AF67F7" w:rsidRDefault="00B5368C">
            <w:pPr>
              <w:pStyle w:val="TableParagraph"/>
              <w:spacing w:before="41"/>
              <w:ind w:left="15"/>
              <w:rPr>
                <w:rFonts w:ascii="Arial"/>
                <w:b/>
                <w:sz w:val="24"/>
              </w:rPr>
            </w:pPr>
            <w:r>
              <w:rPr>
                <w:rFonts w:ascii="Arial"/>
                <w:b/>
                <w:color w:val="1F1F1F"/>
                <w:spacing w:val="-2"/>
                <w:sz w:val="24"/>
              </w:rPr>
              <w:t>horas</w:t>
            </w:r>
          </w:p>
        </w:tc>
        <w:tc>
          <w:tcPr>
            <w:tcW w:w="1840" w:type="dxa"/>
            <w:shd w:val="clear" w:color="auto" w:fill="FBE4CC"/>
          </w:tcPr>
          <w:p w14:paraId="61354BEE" w14:textId="77777777" w:rsidR="00AF67F7" w:rsidRDefault="00B5368C">
            <w:pPr>
              <w:pStyle w:val="TableParagraph"/>
              <w:spacing w:before="238" w:line="276" w:lineRule="auto"/>
              <w:ind w:left="15"/>
              <w:rPr>
                <w:rFonts w:ascii="Arial"/>
                <w:b/>
                <w:sz w:val="24"/>
              </w:rPr>
            </w:pPr>
            <w:r>
              <w:rPr>
                <w:rFonts w:ascii="Arial"/>
                <w:b/>
                <w:color w:val="1F1F1F"/>
                <w:spacing w:val="-2"/>
                <w:sz w:val="24"/>
              </w:rPr>
              <w:t>Oficial Seguridad</w:t>
            </w:r>
          </w:p>
        </w:tc>
        <w:tc>
          <w:tcPr>
            <w:tcW w:w="1760" w:type="dxa"/>
            <w:shd w:val="clear" w:color="auto" w:fill="FBE4CC"/>
          </w:tcPr>
          <w:p w14:paraId="54AEDAAD" w14:textId="77777777" w:rsidR="00AF67F7" w:rsidRDefault="00B5368C">
            <w:pPr>
              <w:pStyle w:val="TableParagraph"/>
              <w:spacing w:before="238" w:line="276" w:lineRule="auto"/>
              <w:ind w:left="6" w:right="676"/>
              <w:rPr>
                <w:rFonts w:ascii="Arial"/>
                <w:b/>
                <w:sz w:val="24"/>
              </w:rPr>
            </w:pPr>
            <w:r>
              <w:rPr>
                <w:rFonts w:ascii="Arial"/>
                <w:b/>
                <w:color w:val="1F1F1F"/>
                <w:spacing w:val="-2"/>
                <w:sz w:val="24"/>
              </w:rPr>
              <w:t>Sistema respaldo dedicado</w:t>
            </w:r>
          </w:p>
        </w:tc>
      </w:tr>
      <w:tr w:rsidR="00AF67F7" w14:paraId="08F23E03" w14:textId="77777777">
        <w:trPr>
          <w:trHeight w:val="1579"/>
        </w:trPr>
        <w:tc>
          <w:tcPr>
            <w:tcW w:w="1540" w:type="dxa"/>
            <w:shd w:val="clear" w:color="auto" w:fill="F9CB9C"/>
          </w:tcPr>
          <w:p w14:paraId="767FCB37" w14:textId="77777777" w:rsidR="00AF67F7" w:rsidRDefault="00AF67F7">
            <w:pPr>
              <w:pStyle w:val="TableParagraph"/>
              <w:rPr>
                <w:sz w:val="24"/>
              </w:rPr>
            </w:pPr>
          </w:p>
        </w:tc>
        <w:tc>
          <w:tcPr>
            <w:tcW w:w="1820" w:type="dxa"/>
            <w:shd w:val="clear" w:color="auto" w:fill="FBE4CC"/>
          </w:tcPr>
          <w:p w14:paraId="1FA3F35F" w14:textId="77777777" w:rsidR="00AF67F7" w:rsidRDefault="00B5368C">
            <w:pPr>
              <w:pStyle w:val="TableParagraph"/>
              <w:spacing w:before="245" w:line="276" w:lineRule="auto"/>
              <w:ind w:left="10"/>
              <w:rPr>
                <w:rFonts w:ascii="Arial" w:hAnsi="Arial"/>
                <w:b/>
                <w:sz w:val="24"/>
              </w:rPr>
            </w:pPr>
            <w:r>
              <w:rPr>
                <w:rFonts w:ascii="Arial" w:hAnsi="Arial"/>
                <w:b/>
                <w:color w:val="1F1F1F"/>
                <w:spacing w:val="-2"/>
                <w:sz w:val="24"/>
              </w:rPr>
              <w:t>Actualización SW/HW</w:t>
            </w:r>
          </w:p>
        </w:tc>
        <w:tc>
          <w:tcPr>
            <w:tcW w:w="1160" w:type="dxa"/>
            <w:shd w:val="clear" w:color="auto" w:fill="FBE4CC"/>
          </w:tcPr>
          <w:p w14:paraId="6FBC36AF" w14:textId="77777777" w:rsidR="00AF67F7" w:rsidRDefault="00B5368C">
            <w:pPr>
              <w:pStyle w:val="TableParagraph"/>
              <w:spacing w:before="245"/>
              <w:ind w:left="5"/>
              <w:rPr>
                <w:rFonts w:ascii="Arial"/>
                <w:b/>
                <w:sz w:val="24"/>
              </w:rPr>
            </w:pPr>
            <w:r>
              <w:rPr>
                <w:rFonts w:ascii="Arial"/>
                <w:b/>
                <w:color w:val="1F1F1F"/>
                <w:sz w:val="24"/>
              </w:rPr>
              <w:t xml:space="preserve">8 </w:t>
            </w:r>
            <w:r>
              <w:rPr>
                <w:rFonts w:ascii="Arial"/>
                <w:b/>
                <w:color w:val="1F1F1F"/>
                <w:spacing w:val="-2"/>
                <w:sz w:val="24"/>
              </w:rPr>
              <w:t>horas</w:t>
            </w:r>
          </w:p>
        </w:tc>
        <w:tc>
          <w:tcPr>
            <w:tcW w:w="960" w:type="dxa"/>
            <w:shd w:val="clear" w:color="auto" w:fill="FBE4CC"/>
          </w:tcPr>
          <w:p w14:paraId="228ADA1A" w14:textId="77777777" w:rsidR="00AF67F7" w:rsidRDefault="00B5368C">
            <w:pPr>
              <w:pStyle w:val="TableParagraph"/>
              <w:spacing w:before="245"/>
              <w:ind w:left="15"/>
              <w:rPr>
                <w:rFonts w:ascii="Arial"/>
                <w:b/>
                <w:sz w:val="24"/>
              </w:rPr>
            </w:pPr>
            <w:r>
              <w:rPr>
                <w:rFonts w:ascii="Arial"/>
                <w:b/>
                <w:color w:val="1F1F1F"/>
                <w:spacing w:val="-10"/>
                <w:sz w:val="24"/>
              </w:rPr>
              <w:t>4</w:t>
            </w:r>
          </w:p>
          <w:p w14:paraId="43DDDB1B" w14:textId="77777777" w:rsidR="00AF67F7" w:rsidRDefault="00B5368C">
            <w:pPr>
              <w:pStyle w:val="TableParagraph"/>
              <w:spacing w:before="41"/>
              <w:ind w:left="15"/>
              <w:rPr>
                <w:rFonts w:ascii="Arial"/>
                <w:b/>
                <w:sz w:val="24"/>
              </w:rPr>
            </w:pPr>
            <w:r>
              <w:rPr>
                <w:rFonts w:ascii="Arial"/>
                <w:b/>
                <w:color w:val="1F1F1F"/>
                <w:spacing w:val="-2"/>
                <w:sz w:val="24"/>
              </w:rPr>
              <w:t>horas</w:t>
            </w:r>
          </w:p>
        </w:tc>
        <w:tc>
          <w:tcPr>
            <w:tcW w:w="1840" w:type="dxa"/>
            <w:shd w:val="clear" w:color="auto" w:fill="FBE4CC"/>
          </w:tcPr>
          <w:p w14:paraId="312B7579" w14:textId="77777777" w:rsidR="00AF67F7" w:rsidRDefault="00B5368C">
            <w:pPr>
              <w:pStyle w:val="TableParagraph"/>
              <w:spacing w:before="245" w:line="276" w:lineRule="auto"/>
              <w:ind w:left="15" w:right="747"/>
              <w:rPr>
                <w:rFonts w:ascii="Arial" w:hAnsi="Arial"/>
                <w:b/>
                <w:sz w:val="24"/>
              </w:rPr>
            </w:pPr>
            <w:r>
              <w:rPr>
                <w:rFonts w:ascii="Arial" w:hAnsi="Arial"/>
                <w:b/>
                <w:color w:val="1F1F1F"/>
                <w:spacing w:val="-2"/>
                <w:sz w:val="24"/>
              </w:rPr>
              <w:t>Técnico Sistemas</w:t>
            </w:r>
          </w:p>
        </w:tc>
        <w:tc>
          <w:tcPr>
            <w:tcW w:w="1760" w:type="dxa"/>
            <w:shd w:val="clear" w:color="auto" w:fill="FBE4CC"/>
          </w:tcPr>
          <w:p w14:paraId="6B46748D" w14:textId="77777777" w:rsidR="00AF67F7" w:rsidRDefault="00B5368C">
            <w:pPr>
              <w:pStyle w:val="TableParagraph"/>
              <w:spacing w:before="245" w:line="276" w:lineRule="auto"/>
              <w:ind w:left="6"/>
              <w:rPr>
                <w:rFonts w:ascii="Arial"/>
                <w:b/>
                <w:sz w:val="24"/>
              </w:rPr>
            </w:pPr>
            <w:r>
              <w:rPr>
                <w:rFonts w:ascii="Arial"/>
                <w:b/>
                <w:color w:val="1F1F1F"/>
                <w:spacing w:val="-2"/>
                <w:sz w:val="24"/>
              </w:rPr>
              <w:t>SQL/</w:t>
            </w:r>
            <w:proofErr w:type="spellStart"/>
            <w:r>
              <w:rPr>
                <w:rFonts w:ascii="Arial"/>
                <w:b/>
                <w:color w:val="1F1F1F"/>
                <w:spacing w:val="-2"/>
                <w:sz w:val="24"/>
              </w:rPr>
              <w:t>PostgreS</w:t>
            </w:r>
            <w:proofErr w:type="spellEnd"/>
            <w:r>
              <w:rPr>
                <w:rFonts w:ascii="Arial"/>
                <w:b/>
                <w:color w:val="1F1F1F"/>
                <w:spacing w:val="-2"/>
                <w:sz w:val="24"/>
              </w:rPr>
              <w:t xml:space="preserve"> </w:t>
            </w:r>
            <w:r>
              <w:rPr>
                <w:rFonts w:ascii="Arial"/>
                <w:b/>
                <w:color w:val="1F1F1F"/>
                <w:spacing w:val="-6"/>
                <w:sz w:val="24"/>
              </w:rPr>
              <w:t>QL</w:t>
            </w:r>
          </w:p>
        </w:tc>
      </w:tr>
      <w:tr w:rsidR="00AF67F7" w14:paraId="5B9356E2" w14:textId="77777777">
        <w:trPr>
          <w:trHeight w:val="1600"/>
        </w:trPr>
        <w:tc>
          <w:tcPr>
            <w:tcW w:w="1540" w:type="dxa"/>
            <w:shd w:val="clear" w:color="auto" w:fill="F9CB9C"/>
          </w:tcPr>
          <w:p w14:paraId="5041A512" w14:textId="77777777" w:rsidR="00AF67F7" w:rsidRDefault="00AF67F7">
            <w:pPr>
              <w:pStyle w:val="TableParagraph"/>
              <w:rPr>
                <w:sz w:val="24"/>
              </w:rPr>
            </w:pPr>
          </w:p>
        </w:tc>
        <w:tc>
          <w:tcPr>
            <w:tcW w:w="1820" w:type="dxa"/>
            <w:shd w:val="clear" w:color="auto" w:fill="FBE4CC"/>
          </w:tcPr>
          <w:p w14:paraId="01669549" w14:textId="77777777" w:rsidR="00AF67F7" w:rsidRDefault="00B5368C">
            <w:pPr>
              <w:pStyle w:val="TableParagraph"/>
              <w:spacing w:before="255" w:line="276" w:lineRule="auto"/>
              <w:ind w:left="10"/>
              <w:rPr>
                <w:rFonts w:ascii="Arial"/>
                <w:b/>
                <w:sz w:val="24"/>
              </w:rPr>
            </w:pPr>
            <w:r>
              <w:rPr>
                <w:rFonts w:ascii="Arial"/>
                <w:b/>
                <w:color w:val="1F1F1F"/>
                <w:spacing w:val="-2"/>
                <w:sz w:val="24"/>
              </w:rPr>
              <w:t>Monitoreo seguridad</w:t>
            </w:r>
          </w:p>
        </w:tc>
        <w:tc>
          <w:tcPr>
            <w:tcW w:w="1160" w:type="dxa"/>
            <w:shd w:val="clear" w:color="auto" w:fill="FBE4CC"/>
          </w:tcPr>
          <w:p w14:paraId="5779BAA7" w14:textId="77777777" w:rsidR="00AF67F7" w:rsidRDefault="00B5368C">
            <w:pPr>
              <w:pStyle w:val="TableParagraph"/>
              <w:spacing w:before="255"/>
              <w:ind w:left="5"/>
              <w:rPr>
                <w:rFonts w:ascii="Arial"/>
                <w:b/>
                <w:sz w:val="24"/>
              </w:rPr>
            </w:pPr>
            <w:r>
              <w:rPr>
                <w:rFonts w:ascii="Arial"/>
                <w:b/>
                <w:color w:val="1F1F1F"/>
                <w:sz w:val="24"/>
              </w:rPr>
              <w:t xml:space="preserve">6 </w:t>
            </w:r>
            <w:r>
              <w:rPr>
                <w:rFonts w:ascii="Arial"/>
                <w:b/>
                <w:color w:val="1F1F1F"/>
                <w:spacing w:val="-2"/>
                <w:sz w:val="24"/>
              </w:rPr>
              <w:t>horas</w:t>
            </w:r>
          </w:p>
        </w:tc>
        <w:tc>
          <w:tcPr>
            <w:tcW w:w="960" w:type="dxa"/>
            <w:shd w:val="clear" w:color="auto" w:fill="FBE4CC"/>
          </w:tcPr>
          <w:p w14:paraId="73FA8E27" w14:textId="77777777" w:rsidR="00AF67F7" w:rsidRDefault="00B5368C">
            <w:pPr>
              <w:pStyle w:val="TableParagraph"/>
              <w:spacing w:before="255"/>
              <w:ind w:left="15"/>
              <w:rPr>
                <w:rFonts w:ascii="Arial"/>
                <w:b/>
                <w:sz w:val="24"/>
              </w:rPr>
            </w:pPr>
            <w:r>
              <w:rPr>
                <w:rFonts w:ascii="Arial"/>
                <w:b/>
                <w:color w:val="1F1F1F"/>
                <w:spacing w:val="-10"/>
                <w:sz w:val="24"/>
              </w:rPr>
              <w:t>2</w:t>
            </w:r>
          </w:p>
          <w:p w14:paraId="6E2C72A4" w14:textId="77777777" w:rsidR="00AF67F7" w:rsidRDefault="00B5368C">
            <w:pPr>
              <w:pStyle w:val="TableParagraph"/>
              <w:spacing w:before="41"/>
              <w:ind w:left="15"/>
              <w:rPr>
                <w:rFonts w:ascii="Arial"/>
                <w:b/>
                <w:sz w:val="24"/>
              </w:rPr>
            </w:pPr>
            <w:r>
              <w:rPr>
                <w:rFonts w:ascii="Arial"/>
                <w:b/>
                <w:color w:val="1F1F1F"/>
                <w:spacing w:val="-2"/>
                <w:sz w:val="24"/>
              </w:rPr>
              <w:t>horas</w:t>
            </w:r>
          </w:p>
        </w:tc>
        <w:tc>
          <w:tcPr>
            <w:tcW w:w="1840" w:type="dxa"/>
            <w:shd w:val="clear" w:color="auto" w:fill="FBE4CC"/>
          </w:tcPr>
          <w:p w14:paraId="3A36DCD0" w14:textId="77777777" w:rsidR="00AF67F7" w:rsidRDefault="00B5368C">
            <w:pPr>
              <w:pStyle w:val="TableParagraph"/>
              <w:spacing w:before="255" w:line="276" w:lineRule="auto"/>
              <w:ind w:left="15"/>
              <w:rPr>
                <w:rFonts w:ascii="Arial"/>
                <w:b/>
                <w:sz w:val="24"/>
              </w:rPr>
            </w:pPr>
            <w:r>
              <w:rPr>
                <w:rFonts w:ascii="Arial"/>
                <w:b/>
                <w:color w:val="1F1F1F"/>
                <w:spacing w:val="-2"/>
                <w:sz w:val="24"/>
              </w:rPr>
              <w:t>Analista Seguridad</w:t>
            </w:r>
          </w:p>
        </w:tc>
        <w:tc>
          <w:tcPr>
            <w:tcW w:w="1760" w:type="dxa"/>
            <w:shd w:val="clear" w:color="auto" w:fill="FBE4CC"/>
          </w:tcPr>
          <w:p w14:paraId="65C1EC4E" w14:textId="77777777" w:rsidR="00AF67F7" w:rsidRDefault="00B5368C">
            <w:pPr>
              <w:pStyle w:val="TableParagraph"/>
              <w:spacing w:before="255" w:line="276" w:lineRule="auto"/>
              <w:ind w:left="6" w:right="137"/>
              <w:rPr>
                <w:rFonts w:ascii="Arial"/>
                <w:b/>
                <w:sz w:val="24"/>
              </w:rPr>
            </w:pPr>
            <w:proofErr w:type="spellStart"/>
            <w:r>
              <w:rPr>
                <w:rFonts w:ascii="Arial"/>
                <w:b/>
                <w:color w:val="1F1F1F"/>
                <w:spacing w:val="-2"/>
                <w:sz w:val="24"/>
              </w:rPr>
              <w:t>Bitdefender</w:t>
            </w:r>
            <w:proofErr w:type="spellEnd"/>
            <w:r>
              <w:rPr>
                <w:rFonts w:ascii="Arial"/>
                <w:b/>
                <w:color w:val="1F1F1F"/>
                <w:spacing w:val="-2"/>
                <w:sz w:val="24"/>
              </w:rPr>
              <w:t xml:space="preserve"> esencial</w:t>
            </w:r>
          </w:p>
        </w:tc>
      </w:tr>
    </w:tbl>
    <w:p w14:paraId="3E79012E" w14:textId="77777777" w:rsidR="00AF67F7" w:rsidRDefault="00AF67F7">
      <w:pPr>
        <w:pStyle w:val="TableParagraph"/>
        <w:spacing w:line="276" w:lineRule="auto"/>
        <w:rPr>
          <w:rFonts w:ascii="Arial"/>
          <w:b/>
          <w:sz w:val="24"/>
        </w:rPr>
        <w:sectPr w:rsidR="00AF67F7">
          <w:type w:val="continuous"/>
          <w:pgSz w:w="11920" w:h="16840"/>
          <w:pgMar w:top="1380" w:right="566" w:bottom="961" w:left="1559" w:header="720" w:footer="720" w:gutter="0"/>
          <w:cols w:space="720"/>
        </w:sectPr>
      </w:pPr>
    </w:p>
    <w:tbl>
      <w:tblPr>
        <w:tblStyle w:val="TableNormal"/>
        <w:tblW w:w="0" w:type="auto"/>
        <w:tblInd w:w="101" w:type="dxa"/>
        <w:tblBorders>
          <w:top w:val="single" w:sz="8" w:space="0" w:color="1F1F1F"/>
          <w:left w:val="single" w:sz="8" w:space="0" w:color="1F1F1F"/>
          <w:bottom w:val="single" w:sz="8" w:space="0" w:color="1F1F1F"/>
          <w:right w:val="single" w:sz="8" w:space="0" w:color="1F1F1F"/>
          <w:insideH w:val="single" w:sz="8" w:space="0" w:color="1F1F1F"/>
          <w:insideV w:val="single" w:sz="8" w:space="0" w:color="1F1F1F"/>
        </w:tblBorders>
        <w:tblLayout w:type="fixed"/>
        <w:tblLook w:val="01E0" w:firstRow="1" w:lastRow="1" w:firstColumn="1" w:lastColumn="1" w:noHBand="0" w:noVBand="0"/>
      </w:tblPr>
      <w:tblGrid>
        <w:gridCol w:w="1540"/>
        <w:gridCol w:w="1820"/>
        <w:gridCol w:w="1160"/>
        <w:gridCol w:w="960"/>
        <w:gridCol w:w="1840"/>
        <w:gridCol w:w="1760"/>
      </w:tblGrid>
      <w:tr w:rsidR="00AF67F7" w14:paraId="2B536823" w14:textId="77777777">
        <w:trPr>
          <w:trHeight w:val="1920"/>
        </w:trPr>
        <w:tc>
          <w:tcPr>
            <w:tcW w:w="1540" w:type="dxa"/>
            <w:shd w:val="clear" w:color="auto" w:fill="F9CB9C"/>
          </w:tcPr>
          <w:p w14:paraId="432F1CD3" w14:textId="77777777" w:rsidR="00AF67F7" w:rsidRDefault="00B5368C">
            <w:pPr>
              <w:pStyle w:val="TableParagraph"/>
              <w:spacing w:before="252" w:line="276" w:lineRule="auto"/>
              <w:ind w:left="21" w:right="202"/>
              <w:rPr>
                <w:rFonts w:ascii="Arial" w:hAnsi="Arial"/>
                <w:b/>
                <w:sz w:val="24"/>
              </w:rPr>
            </w:pPr>
            <w:r>
              <w:rPr>
                <w:rFonts w:ascii="Arial" w:hAnsi="Arial"/>
                <w:b/>
                <w:color w:val="1F1F1F"/>
                <w:sz w:val="24"/>
              </w:rPr>
              <w:lastRenderedPageBreak/>
              <w:t>Atención</w:t>
            </w:r>
            <w:r>
              <w:rPr>
                <w:rFonts w:ascii="Arial" w:hAnsi="Arial"/>
                <w:b/>
                <w:color w:val="1F1F1F"/>
                <w:spacing w:val="-17"/>
                <w:sz w:val="24"/>
              </w:rPr>
              <w:t xml:space="preserve"> </w:t>
            </w:r>
            <w:r>
              <w:rPr>
                <w:rFonts w:ascii="Arial" w:hAnsi="Arial"/>
                <w:b/>
                <w:color w:val="1F1F1F"/>
                <w:sz w:val="24"/>
              </w:rPr>
              <w:t xml:space="preserve">al </w:t>
            </w:r>
            <w:r>
              <w:rPr>
                <w:rFonts w:ascii="Arial" w:hAnsi="Arial"/>
                <w:b/>
                <w:color w:val="1F1F1F"/>
                <w:spacing w:val="-2"/>
                <w:sz w:val="24"/>
              </w:rPr>
              <w:t>Cliente</w:t>
            </w:r>
          </w:p>
        </w:tc>
        <w:tc>
          <w:tcPr>
            <w:tcW w:w="1820" w:type="dxa"/>
            <w:shd w:val="clear" w:color="auto" w:fill="FBE4CC"/>
          </w:tcPr>
          <w:p w14:paraId="01719FB3" w14:textId="77777777" w:rsidR="00AF67F7" w:rsidRDefault="00B5368C">
            <w:pPr>
              <w:pStyle w:val="TableParagraph"/>
              <w:spacing w:before="252"/>
              <w:ind w:left="10"/>
              <w:rPr>
                <w:rFonts w:ascii="Arial" w:hAnsi="Arial"/>
                <w:b/>
                <w:sz w:val="24"/>
              </w:rPr>
            </w:pPr>
            <w:r>
              <w:rPr>
                <w:rFonts w:ascii="Arial" w:hAnsi="Arial"/>
                <w:b/>
                <w:color w:val="1F1F1F"/>
                <w:spacing w:val="-2"/>
                <w:sz w:val="24"/>
              </w:rPr>
              <w:t>Gestión</w:t>
            </w:r>
          </w:p>
          <w:p w14:paraId="7F084FB8" w14:textId="77777777" w:rsidR="00AF67F7" w:rsidRDefault="00B5368C">
            <w:pPr>
              <w:pStyle w:val="TableParagraph"/>
              <w:spacing w:before="41" w:line="276" w:lineRule="auto"/>
              <w:ind w:left="10"/>
              <w:rPr>
                <w:rFonts w:ascii="Arial"/>
                <w:b/>
                <w:sz w:val="24"/>
              </w:rPr>
            </w:pPr>
            <w:r>
              <w:rPr>
                <w:rFonts w:ascii="Arial"/>
                <w:b/>
                <w:color w:val="1F1F1F"/>
                <w:spacing w:val="-2"/>
                <w:sz w:val="24"/>
              </w:rPr>
              <w:t>quejas/</w:t>
            </w:r>
            <w:proofErr w:type="spellStart"/>
            <w:r>
              <w:rPr>
                <w:rFonts w:ascii="Arial"/>
                <w:b/>
                <w:color w:val="1F1F1F"/>
                <w:spacing w:val="-2"/>
                <w:sz w:val="24"/>
              </w:rPr>
              <w:t>reclam</w:t>
            </w:r>
            <w:proofErr w:type="spellEnd"/>
            <w:r>
              <w:rPr>
                <w:rFonts w:ascii="Arial"/>
                <w:b/>
                <w:color w:val="1F1F1F"/>
                <w:spacing w:val="-2"/>
                <w:sz w:val="24"/>
              </w:rPr>
              <w:t xml:space="preserve"> </w:t>
            </w:r>
            <w:r>
              <w:rPr>
                <w:rFonts w:ascii="Arial"/>
                <w:b/>
                <w:color w:val="1F1F1F"/>
                <w:spacing w:val="-6"/>
                <w:sz w:val="24"/>
              </w:rPr>
              <w:t>os</w:t>
            </w:r>
          </w:p>
        </w:tc>
        <w:tc>
          <w:tcPr>
            <w:tcW w:w="1160" w:type="dxa"/>
            <w:shd w:val="clear" w:color="auto" w:fill="FBE4CC"/>
          </w:tcPr>
          <w:p w14:paraId="7CE740CD" w14:textId="77777777" w:rsidR="00AF67F7" w:rsidRDefault="00B5368C">
            <w:pPr>
              <w:pStyle w:val="TableParagraph"/>
              <w:spacing w:before="252"/>
              <w:ind w:left="5"/>
              <w:rPr>
                <w:rFonts w:ascii="Arial"/>
                <w:b/>
                <w:sz w:val="24"/>
              </w:rPr>
            </w:pPr>
            <w:r>
              <w:rPr>
                <w:rFonts w:ascii="Arial"/>
                <w:b/>
                <w:color w:val="1F1F1F"/>
                <w:sz w:val="24"/>
              </w:rPr>
              <w:t xml:space="preserve">4 </w:t>
            </w:r>
            <w:r>
              <w:rPr>
                <w:rFonts w:ascii="Arial"/>
                <w:b/>
                <w:color w:val="1F1F1F"/>
                <w:spacing w:val="-2"/>
                <w:sz w:val="24"/>
              </w:rPr>
              <w:t>horas</w:t>
            </w:r>
          </w:p>
        </w:tc>
        <w:tc>
          <w:tcPr>
            <w:tcW w:w="960" w:type="dxa"/>
            <w:shd w:val="clear" w:color="auto" w:fill="FBE4CC"/>
          </w:tcPr>
          <w:p w14:paraId="4EADE0B3" w14:textId="77777777" w:rsidR="00AF67F7" w:rsidRDefault="00B5368C">
            <w:pPr>
              <w:pStyle w:val="TableParagraph"/>
              <w:spacing w:before="252"/>
              <w:ind w:left="15"/>
              <w:rPr>
                <w:rFonts w:ascii="Arial"/>
                <w:b/>
                <w:sz w:val="24"/>
              </w:rPr>
            </w:pPr>
            <w:r>
              <w:rPr>
                <w:rFonts w:ascii="Arial"/>
                <w:b/>
                <w:color w:val="1F1F1F"/>
                <w:sz w:val="24"/>
              </w:rPr>
              <w:t xml:space="preserve">1 </w:t>
            </w:r>
            <w:r>
              <w:rPr>
                <w:rFonts w:ascii="Arial"/>
                <w:b/>
                <w:color w:val="1F1F1F"/>
                <w:spacing w:val="-4"/>
                <w:sz w:val="24"/>
              </w:rPr>
              <w:t>hora</w:t>
            </w:r>
          </w:p>
        </w:tc>
        <w:tc>
          <w:tcPr>
            <w:tcW w:w="1840" w:type="dxa"/>
            <w:shd w:val="clear" w:color="auto" w:fill="FBE4CC"/>
          </w:tcPr>
          <w:p w14:paraId="7F91FFFA" w14:textId="77777777" w:rsidR="00AF67F7" w:rsidRDefault="00B5368C">
            <w:pPr>
              <w:pStyle w:val="TableParagraph"/>
              <w:spacing w:before="252" w:line="276" w:lineRule="auto"/>
              <w:ind w:left="15" w:right="774"/>
              <w:rPr>
                <w:rFonts w:ascii="Arial" w:hAnsi="Arial"/>
                <w:b/>
                <w:sz w:val="24"/>
              </w:rPr>
            </w:pPr>
            <w:proofErr w:type="spellStart"/>
            <w:r>
              <w:rPr>
                <w:rFonts w:ascii="Arial" w:hAnsi="Arial"/>
                <w:b/>
                <w:color w:val="1F1F1F"/>
                <w:sz w:val="24"/>
              </w:rPr>
              <w:t>Sup</w:t>
            </w:r>
            <w:proofErr w:type="spellEnd"/>
            <w:r>
              <w:rPr>
                <w:rFonts w:ascii="Arial" w:hAnsi="Arial"/>
                <w:b/>
                <w:color w:val="1F1F1F"/>
                <w:sz w:val="24"/>
              </w:rPr>
              <w:t xml:space="preserve">. de </w:t>
            </w:r>
            <w:r>
              <w:rPr>
                <w:rFonts w:ascii="Arial" w:hAnsi="Arial"/>
                <w:b/>
                <w:color w:val="1F1F1F"/>
                <w:spacing w:val="-2"/>
                <w:sz w:val="24"/>
              </w:rPr>
              <w:t>Atención</w:t>
            </w:r>
          </w:p>
        </w:tc>
        <w:tc>
          <w:tcPr>
            <w:tcW w:w="1760" w:type="dxa"/>
            <w:shd w:val="clear" w:color="auto" w:fill="FBE4CC"/>
          </w:tcPr>
          <w:p w14:paraId="1F160891" w14:textId="77777777" w:rsidR="00AF67F7" w:rsidRDefault="00B5368C">
            <w:pPr>
              <w:pStyle w:val="TableParagraph"/>
              <w:spacing w:before="252" w:line="276" w:lineRule="auto"/>
              <w:ind w:left="6" w:right="316"/>
              <w:rPr>
                <w:rFonts w:ascii="Arial"/>
                <w:b/>
                <w:sz w:val="24"/>
              </w:rPr>
            </w:pPr>
            <w:r>
              <w:rPr>
                <w:rFonts w:ascii="Arial"/>
                <w:b/>
                <w:color w:val="1F1F1F"/>
                <w:sz w:val="24"/>
              </w:rPr>
              <w:t>Salesforce</w:t>
            </w:r>
            <w:r>
              <w:rPr>
                <w:rFonts w:ascii="Arial"/>
                <w:b/>
                <w:color w:val="1F1F1F"/>
                <w:spacing w:val="-17"/>
                <w:sz w:val="24"/>
              </w:rPr>
              <w:t xml:space="preserve"> </w:t>
            </w:r>
            <w:r>
              <w:rPr>
                <w:rFonts w:ascii="Arial"/>
                <w:b/>
                <w:color w:val="1F1F1F"/>
                <w:sz w:val="24"/>
              </w:rPr>
              <w:t>y Zoho CRM</w:t>
            </w:r>
          </w:p>
        </w:tc>
      </w:tr>
      <w:tr w:rsidR="00AF67F7" w14:paraId="01CB6170" w14:textId="77777777">
        <w:trPr>
          <w:trHeight w:val="1580"/>
        </w:trPr>
        <w:tc>
          <w:tcPr>
            <w:tcW w:w="1540" w:type="dxa"/>
            <w:shd w:val="clear" w:color="auto" w:fill="F9CB9C"/>
          </w:tcPr>
          <w:p w14:paraId="39CEC8CD" w14:textId="77777777" w:rsidR="00AF67F7" w:rsidRDefault="00AF67F7">
            <w:pPr>
              <w:pStyle w:val="TableParagraph"/>
              <w:rPr>
                <w:sz w:val="24"/>
              </w:rPr>
            </w:pPr>
          </w:p>
        </w:tc>
        <w:tc>
          <w:tcPr>
            <w:tcW w:w="1820" w:type="dxa"/>
            <w:shd w:val="clear" w:color="auto" w:fill="FBE4CC"/>
          </w:tcPr>
          <w:p w14:paraId="4CFA4241" w14:textId="77777777" w:rsidR="00AF67F7" w:rsidRDefault="00B5368C">
            <w:pPr>
              <w:pStyle w:val="TableParagraph"/>
              <w:spacing w:before="239" w:line="276" w:lineRule="auto"/>
              <w:ind w:left="10"/>
              <w:rPr>
                <w:rFonts w:ascii="Arial"/>
                <w:b/>
                <w:sz w:val="24"/>
              </w:rPr>
            </w:pPr>
            <w:r>
              <w:rPr>
                <w:rFonts w:ascii="Arial"/>
                <w:b/>
                <w:color w:val="1F1F1F"/>
                <w:spacing w:val="-2"/>
                <w:sz w:val="24"/>
              </w:rPr>
              <w:t>Respuesta consultas</w:t>
            </w:r>
          </w:p>
        </w:tc>
        <w:tc>
          <w:tcPr>
            <w:tcW w:w="1160" w:type="dxa"/>
            <w:shd w:val="clear" w:color="auto" w:fill="FBE4CC"/>
          </w:tcPr>
          <w:p w14:paraId="37CC9307" w14:textId="77777777" w:rsidR="00AF67F7" w:rsidRDefault="00B5368C">
            <w:pPr>
              <w:pStyle w:val="TableParagraph"/>
              <w:spacing w:before="239"/>
              <w:ind w:left="5"/>
              <w:rPr>
                <w:rFonts w:ascii="Arial"/>
                <w:b/>
                <w:sz w:val="24"/>
              </w:rPr>
            </w:pPr>
            <w:r>
              <w:rPr>
                <w:rFonts w:ascii="Arial"/>
                <w:b/>
                <w:color w:val="1F1F1F"/>
                <w:sz w:val="24"/>
              </w:rPr>
              <w:t xml:space="preserve">6 </w:t>
            </w:r>
            <w:r>
              <w:rPr>
                <w:rFonts w:ascii="Arial"/>
                <w:b/>
                <w:color w:val="1F1F1F"/>
                <w:spacing w:val="-2"/>
                <w:sz w:val="24"/>
              </w:rPr>
              <w:t>horas</w:t>
            </w:r>
          </w:p>
        </w:tc>
        <w:tc>
          <w:tcPr>
            <w:tcW w:w="960" w:type="dxa"/>
            <w:shd w:val="clear" w:color="auto" w:fill="FBE4CC"/>
          </w:tcPr>
          <w:p w14:paraId="3E313E19" w14:textId="77777777" w:rsidR="00AF67F7" w:rsidRDefault="00B5368C">
            <w:pPr>
              <w:pStyle w:val="TableParagraph"/>
              <w:spacing w:before="239"/>
              <w:ind w:left="15"/>
              <w:rPr>
                <w:rFonts w:ascii="Arial"/>
                <w:b/>
                <w:sz w:val="24"/>
              </w:rPr>
            </w:pPr>
            <w:r>
              <w:rPr>
                <w:rFonts w:ascii="Arial"/>
                <w:b/>
                <w:color w:val="1F1F1F"/>
                <w:spacing w:val="-10"/>
                <w:sz w:val="24"/>
              </w:rPr>
              <w:t>2</w:t>
            </w:r>
          </w:p>
          <w:p w14:paraId="022814A9" w14:textId="77777777" w:rsidR="00AF67F7" w:rsidRDefault="00B5368C">
            <w:pPr>
              <w:pStyle w:val="TableParagraph"/>
              <w:spacing w:before="41"/>
              <w:ind w:left="15"/>
              <w:rPr>
                <w:rFonts w:ascii="Arial"/>
                <w:b/>
                <w:sz w:val="24"/>
              </w:rPr>
            </w:pPr>
            <w:r>
              <w:rPr>
                <w:rFonts w:ascii="Arial"/>
                <w:b/>
                <w:color w:val="1F1F1F"/>
                <w:spacing w:val="-2"/>
                <w:sz w:val="24"/>
              </w:rPr>
              <w:t>horas</w:t>
            </w:r>
          </w:p>
        </w:tc>
        <w:tc>
          <w:tcPr>
            <w:tcW w:w="1840" w:type="dxa"/>
            <w:shd w:val="clear" w:color="auto" w:fill="FBE4CC"/>
          </w:tcPr>
          <w:p w14:paraId="56AD471F" w14:textId="77777777" w:rsidR="00AF67F7" w:rsidRDefault="00B5368C">
            <w:pPr>
              <w:pStyle w:val="TableParagraph"/>
              <w:spacing w:before="239" w:line="276" w:lineRule="auto"/>
              <w:ind w:left="15" w:right="867"/>
              <w:rPr>
                <w:rFonts w:ascii="Arial"/>
                <w:b/>
                <w:sz w:val="24"/>
              </w:rPr>
            </w:pPr>
            <w:r>
              <w:rPr>
                <w:rFonts w:ascii="Arial"/>
                <w:b/>
                <w:color w:val="1F1F1F"/>
                <w:spacing w:val="-2"/>
                <w:sz w:val="24"/>
              </w:rPr>
              <w:t>Agente Servicio</w:t>
            </w:r>
          </w:p>
        </w:tc>
        <w:tc>
          <w:tcPr>
            <w:tcW w:w="1760" w:type="dxa"/>
            <w:shd w:val="clear" w:color="auto" w:fill="FBE4CC"/>
          </w:tcPr>
          <w:p w14:paraId="508E6527" w14:textId="77777777" w:rsidR="00AF67F7" w:rsidRDefault="00B5368C">
            <w:pPr>
              <w:pStyle w:val="TableParagraph"/>
              <w:spacing w:before="239" w:line="276" w:lineRule="auto"/>
              <w:ind w:left="6" w:right="183"/>
              <w:rPr>
                <w:rFonts w:ascii="Arial"/>
                <w:b/>
                <w:sz w:val="24"/>
              </w:rPr>
            </w:pPr>
            <w:proofErr w:type="spellStart"/>
            <w:r>
              <w:rPr>
                <w:rFonts w:ascii="Arial"/>
                <w:b/>
                <w:color w:val="1F1F1F"/>
                <w:sz w:val="24"/>
              </w:rPr>
              <w:t>Zendesk</w:t>
            </w:r>
            <w:proofErr w:type="spellEnd"/>
            <w:r>
              <w:rPr>
                <w:rFonts w:ascii="Arial"/>
                <w:b/>
                <w:color w:val="1F1F1F"/>
                <w:spacing w:val="-17"/>
                <w:sz w:val="24"/>
              </w:rPr>
              <w:t xml:space="preserve"> </w:t>
            </w:r>
            <w:r>
              <w:rPr>
                <w:rFonts w:ascii="Arial"/>
                <w:b/>
                <w:color w:val="1F1F1F"/>
                <w:sz w:val="24"/>
              </w:rPr>
              <w:t xml:space="preserve">para </w:t>
            </w:r>
            <w:r>
              <w:rPr>
                <w:rFonts w:ascii="Arial"/>
                <w:b/>
                <w:color w:val="1F1F1F"/>
                <w:spacing w:val="-4"/>
                <w:sz w:val="24"/>
              </w:rPr>
              <w:t>chat</w:t>
            </w:r>
          </w:p>
        </w:tc>
      </w:tr>
      <w:tr w:rsidR="00AF67F7" w14:paraId="5B4F0EB8" w14:textId="77777777">
        <w:trPr>
          <w:trHeight w:val="1599"/>
        </w:trPr>
        <w:tc>
          <w:tcPr>
            <w:tcW w:w="1540" w:type="dxa"/>
            <w:shd w:val="clear" w:color="auto" w:fill="F9CB9C"/>
          </w:tcPr>
          <w:p w14:paraId="7265B81D" w14:textId="77777777" w:rsidR="00AF67F7" w:rsidRDefault="00AF67F7">
            <w:pPr>
              <w:pStyle w:val="TableParagraph"/>
              <w:rPr>
                <w:sz w:val="24"/>
              </w:rPr>
            </w:pPr>
          </w:p>
        </w:tc>
        <w:tc>
          <w:tcPr>
            <w:tcW w:w="1820" w:type="dxa"/>
            <w:shd w:val="clear" w:color="auto" w:fill="FBE4CC"/>
          </w:tcPr>
          <w:p w14:paraId="435513BE" w14:textId="77777777" w:rsidR="00AF67F7" w:rsidRDefault="00B5368C">
            <w:pPr>
              <w:pStyle w:val="TableParagraph"/>
              <w:spacing w:before="249" w:line="276" w:lineRule="auto"/>
              <w:ind w:left="10"/>
              <w:rPr>
                <w:rFonts w:ascii="Arial"/>
                <w:b/>
                <w:sz w:val="24"/>
              </w:rPr>
            </w:pPr>
            <w:r>
              <w:rPr>
                <w:rFonts w:ascii="Arial"/>
                <w:b/>
                <w:color w:val="1F1F1F"/>
                <w:spacing w:val="-2"/>
                <w:sz w:val="24"/>
              </w:rPr>
              <w:t>Seguimiento postventa</w:t>
            </w:r>
          </w:p>
        </w:tc>
        <w:tc>
          <w:tcPr>
            <w:tcW w:w="1160" w:type="dxa"/>
            <w:shd w:val="clear" w:color="auto" w:fill="FBE4CC"/>
          </w:tcPr>
          <w:p w14:paraId="31E33D76" w14:textId="77777777" w:rsidR="00AF67F7" w:rsidRDefault="00B5368C">
            <w:pPr>
              <w:pStyle w:val="TableParagraph"/>
              <w:spacing w:before="249"/>
              <w:ind w:left="5"/>
              <w:rPr>
                <w:rFonts w:ascii="Arial"/>
                <w:b/>
                <w:sz w:val="24"/>
              </w:rPr>
            </w:pPr>
            <w:r>
              <w:rPr>
                <w:rFonts w:ascii="Arial"/>
                <w:b/>
                <w:color w:val="1F1F1F"/>
                <w:spacing w:val="-5"/>
                <w:sz w:val="24"/>
              </w:rPr>
              <w:t>12</w:t>
            </w:r>
          </w:p>
          <w:p w14:paraId="75B99EBF" w14:textId="77777777" w:rsidR="00AF67F7" w:rsidRDefault="00B5368C">
            <w:pPr>
              <w:pStyle w:val="TableParagraph"/>
              <w:spacing w:before="41"/>
              <w:ind w:left="5"/>
              <w:rPr>
                <w:rFonts w:ascii="Arial"/>
                <w:b/>
                <w:sz w:val="24"/>
              </w:rPr>
            </w:pPr>
            <w:r>
              <w:rPr>
                <w:rFonts w:ascii="Arial"/>
                <w:b/>
                <w:color w:val="1F1F1F"/>
                <w:spacing w:val="-2"/>
                <w:sz w:val="24"/>
              </w:rPr>
              <w:t>horas</w:t>
            </w:r>
          </w:p>
        </w:tc>
        <w:tc>
          <w:tcPr>
            <w:tcW w:w="960" w:type="dxa"/>
            <w:shd w:val="clear" w:color="auto" w:fill="FBE4CC"/>
          </w:tcPr>
          <w:p w14:paraId="6D0BFF25" w14:textId="77777777" w:rsidR="00AF67F7" w:rsidRDefault="00B5368C">
            <w:pPr>
              <w:pStyle w:val="TableParagraph"/>
              <w:spacing w:before="249"/>
              <w:ind w:left="15"/>
              <w:rPr>
                <w:rFonts w:ascii="Arial"/>
                <w:b/>
                <w:sz w:val="24"/>
              </w:rPr>
            </w:pPr>
            <w:r>
              <w:rPr>
                <w:rFonts w:ascii="Arial"/>
                <w:b/>
                <w:color w:val="1F1F1F"/>
                <w:spacing w:val="-10"/>
                <w:sz w:val="24"/>
              </w:rPr>
              <w:t>6</w:t>
            </w:r>
          </w:p>
          <w:p w14:paraId="00480EBA" w14:textId="77777777" w:rsidR="00AF67F7" w:rsidRDefault="00B5368C">
            <w:pPr>
              <w:pStyle w:val="TableParagraph"/>
              <w:spacing w:before="41"/>
              <w:ind w:left="15"/>
              <w:rPr>
                <w:rFonts w:ascii="Arial"/>
                <w:b/>
                <w:sz w:val="24"/>
              </w:rPr>
            </w:pPr>
            <w:r>
              <w:rPr>
                <w:rFonts w:ascii="Arial"/>
                <w:b/>
                <w:color w:val="1F1F1F"/>
                <w:spacing w:val="-2"/>
                <w:sz w:val="24"/>
              </w:rPr>
              <w:t>horas</w:t>
            </w:r>
          </w:p>
        </w:tc>
        <w:tc>
          <w:tcPr>
            <w:tcW w:w="1840" w:type="dxa"/>
            <w:shd w:val="clear" w:color="auto" w:fill="FBE4CC"/>
          </w:tcPr>
          <w:p w14:paraId="6769B8C7" w14:textId="77777777" w:rsidR="00AF67F7" w:rsidRDefault="00B5368C">
            <w:pPr>
              <w:pStyle w:val="TableParagraph"/>
              <w:spacing w:before="249" w:line="276" w:lineRule="auto"/>
              <w:ind w:left="15"/>
              <w:rPr>
                <w:rFonts w:ascii="Arial"/>
                <w:b/>
                <w:sz w:val="24"/>
              </w:rPr>
            </w:pPr>
            <w:r>
              <w:rPr>
                <w:rFonts w:ascii="Arial"/>
                <w:b/>
                <w:color w:val="1F1F1F"/>
                <w:sz w:val="24"/>
              </w:rPr>
              <w:t>Equipo</w:t>
            </w:r>
            <w:r>
              <w:rPr>
                <w:rFonts w:ascii="Arial"/>
                <w:b/>
                <w:color w:val="1F1F1F"/>
                <w:spacing w:val="-17"/>
                <w:sz w:val="24"/>
              </w:rPr>
              <w:t xml:space="preserve"> </w:t>
            </w:r>
            <w:r>
              <w:rPr>
                <w:rFonts w:ascii="Arial"/>
                <w:b/>
                <w:color w:val="1F1F1F"/>
                <w:sz w:val="24"/>
              </w:rPr>
              <w:t xml:space="preserve">de </w:t>
            </w:r>
            <w:r>
              <w:rPr>
                <w:rFonts w:ascii="Arial"/>
                <w:b/>
                <w:color w:val="1F1F1F"/>
                <w:spacing w:val="-2"/>
                <w:sz w:val="24"/>
              </w:rPr>
              <w:t>Soporte</w:t>
            </w:r>
          </w:p>
        </w:tc>
        <w:tc>
          <w:tcPr>
            <w:tcW w:w="1760" w:type="dxa"/>
            <w:shd w:val="clear" w:color="auto" w:fill="FBE4CC"/>
          </w:tcPr>
          <w:p w14:paraId="5DE2A7DF" w14:textId="77777777" w:rsidR="00AF67F7" w:rsidRDefault="00B5368C">
            <w:pPr>
              <w:pStyle w:val="TableParagraph"/>
              <w:spacing w:before="249" w:line="276" w:lineRule="auto"/>
              <w:ind w:left="6" w:right="344"/>
              <w:rPr>
                <w:rFonts w:ascii="Arial"/>
                <w:b/>
                <w:sz w:val="24"/>
              </w:rPr>
            </w:pPr>
            <w:proofErr w:type="spellStart"/>
            <w:r>
              <w:rPr>
                <w:rFonts w:ascii="Arial"/>
                <w:b/>
                <w:color w:val="1F1F1F"/>
                <w:sz w:val="24"/>
              </w:rPr>
              <w:t>PCs</w:t>
            </w:r>
            <w:proofErr w:type="spellEnd"/>
            <w:r>
              <w:rPr>
                <w:rFonts w:ascii="Arial"/>
                <w:b/>
                <w:color w:val="1F1F1F"/>
                <w:spacing w:val="-17"/>
                <w:sz w:val="24"/>
              </w:rPr>
              <w:t xml:space="preserve"> </w:t>
            </w:r>
            <w:r>
              <w:rPr>
                <w:rFonts w:ascii="Arial"/>
                <w:b/>
                <w:color w:val="1F1F1F"/>
                <w:sz w:val="24"/>
              </w:rPr>
              <w:t xml:space="preserve">Lenovo </w:t>
            </w:r>
            <w:r>
              <w:rPr>
                <w:rFonts w:ascii="Arial"/>
                <w:b/>
                <w:color w:val="1F1F1F"/>
                <w:spacing w:val="-4"/>
                <w:sz w:val="24"/>
              </w:rPr>
              <w:t>V15</w:t>
            </w:r>
          </w:p>
        </w:tc>
      </w:tr>
      <w:tr w:rsidR="00AF67F7" w14:paraId="433A320B" w14:textId="77777777">
        <w:trPr>
          <w:trHeight w:val="1580"/>
        </w:trPr>
        <w:tc>
          <w:tcPr>
            <w:tcW w:w="1540" w:type="dxa"/>
            <w:shd w:val="clear" w:color="auto" w:fill="F9CB9C"/>
          </w:tcPr>
          <w:p w14:paraId="02F49A97" w14:textId="77777777" w:rsidR="00AF67F7" w:rsidRDefault="00AF67F7">
            <w:pPr>
              <w:pStyle w:val="TableParagraph"/>
              <w:rPr>
                <w:sz w:val="24"/>
              </w:rPr>
            </w:pPr>
          </w:p>
        </w:tc>
        <w:tc>
          <w:tcPr>
            <w:tcW w:w="1820" w:type="dxa"/>
            <w:shd w:val="clear" w:color="auto" w:fill="FBE4CC"/>
          </w:tcPr>
          <w:p w14:paraId="7CDB3BFD" w14:textId="77777777" w:rsidR="00AF67F7" w:rsidRDefault="00B5368C">
            <w:pPr>
              <w:pStyle w:val="TableParagraph"/>
              <w:spacing w:before="238" w:line="276" w:lineRule="auto"/>
              <w:ind w:left="10" w:right="195"/>
              <w:rPr>
                <w:rFonts w:ascii="Arial"/>
                <w:b/>
                <w:sz w:val="24"/>
              </w:rPr>
            </w:pPr>
            <w:proofErr w:type="spellStart"/>
            <w:r>
              <w:rPr>
                <w:rFonts w:ascii="Arial"/>
                <w:b/>
                <w:color w:val="1F1F1F"/>
                <w:spacing w:val="-2"/>
                <w:sz w:val="24"/>
              </w:rPr>
              <w:t>Notificacione</w:t>
            </w:r>
            <w:proofErr w:type="spellEnd"/>
            <w:r>
              <w:rPr>
                <w:rFonts w:ascii="Arial"/>
                <w:b/>
                <w:color w:val="1F1F1F"/>
                <w:spacing w:val="-2"/>
                <w:sz w:val="24"/>
              </w:rPr>
              <w:t xml:space="preserve"> </w:t>
            </w:r>
            <w:r>
              <w:rPr>
                <w:rFonts w:ascii="Arial"/>
                <w:b/>
                <w:color w:val="1F1F1F"/>
                <w:sz w:val="24"/>
              </w:rPr>
              <w:t>s clientes</w:t>
            </w:r>
          </w:p>
        </w:tc>
        <w:tc>
          <w:tcPr>
            <w:tcW w:w="1160" w:type="dxa"/>
            <w:shd w:val="clear" w:color="auto" w:fill="FBE4CC"/>
          </w:tcPr>
          <w:p w14:paraId="01994E67" w14:textId="77777777" w:rsidR="00AF67F7" w:rsidRDefault="00B5368C">
            <w:pPr>
              <w:pStyle w:val="TableParagraph"/>
              <w:spacing w:before="238"/>
              <w:ind w:left="5"/>
              <w:rPr>
                <w:rFonts w:ascii="Arial"/>
                <w:b/>
                <w:sz w:val="24"/>
              </w:rPr>
            </w:pPr>
            <w:r>
              <w:rPr>
                <w:rFonts w:ascii="Arial"/>
                <w:b/>
                <w:color w:val="1F1F1F"/>
                <w:sz w:val="24"/>
              </w:rPr>
              <w:t xml:space="preserve">8 </w:t>
            </w:r>
            <w:r>
              <w:rPr>
                <w:rFonts w:ascii="Arial"/>
                <w:b/>
                <w:color w:val="1F1F1F"/>
                <w:spacing w:val="-2"/>
                <w:sz w:val="24"/>
              </w:rPr>
              <w:t>horas</w:t>
            </w:r>
          </w:p>
        </w:tc>
        <w:tc>
          <w:tcPr>
            <w:tcW w:w="960" w:type="dxa"/>
            <w:shd w:val="clear" w:color="auto" w:fill="FBE4CC"/>
          </w:tcPr>
          <w:p w14:paraId="716188C7" w14:textId="77777777" w:rsidR="00AF67F7" w:rsidRDefault="00B5368C">
            <w:pPr>
              <w:pStyle w:val="TableParagraph"/>
              <w:spacing w:before="238"/>
              <w:ind w:left="15"/>
              <w:rPr>
                <w:rFonts w:ascii="Arial"/>
                <w:b/>
                <w:sz w:val="24"/>
              </w:rPr>
            </w:pPr>
            <w:r>
              <w:rPr>
                <w:rFonts w:ascii="Arial"/>
                <w:b/>
                <w:color w:val="1F1F1F"/>
                <w:spacing w:val="-10"/>
                <w:sz w:val="24"/>
              </w:rPr>
              <w:t>4</w:t>
            </w:r>
          </w:p>
          <w:p w14:paraId="45C91F73" w14:textId="77777777" w:rsidR="00AF67F7" w:rsidRDefault="00B5368C">
            <w:pPr>
              <w:pStyle w:val="TableParagraph"/>
              <w:spacing w:before="42"/>
              <w:ind w:left="15"/>
              <w:rPr>
                <w:rFonts w:ascii="Arial"/>
                <w:b/>
                <w:sz w:val="24"/>
              </w:rPr>
            </w:pPr>
            <w:r>
              <w:rPr>
                <w:rFonts w:ascii="Arial"/>
                <w:b/>
                <w:color w:val="1F1F1F"/>
                <w:spacing w:val="-2"/>
                <w:sz w:val="24"/>
              </w:rPr>
              <w:t>horas</w:t>
            </w:r>
          </w:p>
        </w:tc>
        <w:tc>
          <w:tcPr>
            <w:tcW w:w="1840" w:type="dxa"/>
            <w:shd w:val="clear" w:color="auto" w:fill="FBE4CC"/>
          </w:tcPr>
          <w:p w14:paraId="4FC84609" w14:textId="77777777" w:rsidR="00AF67F7" w:rsidRDefault="00B5368C">
            <w:pPr>
              <w:pStyle w:val="TableParagraph"/>
              <w:spacing w:before="238" w:line="276" w:lineRule="auto"/>
              <w:ind w:left="15"/>
              <w:rPr>
                <w:rFonts w:ascii="Arial"/>
                <w:b/>
                <w:sz w:val="24"/>
              </w:rPr>
            </w:pPr>
            <w:proofErr w:type="spellStart"/>
            <w:r>
              <w:rPr>
                <w:rFonts w:ascii="Arial"/>
                <w:b/>
                <w:color w:val="1F1F1F"/>
                <w:sz w:val="24"/>
              </w:rPr>
              <w:t>Admin</w:t>
            </w:r>
            <w:proofErr w:type="spellEnd"/>
            <w:r>
              <w:rPr>
                <w:rFonts w:ascii="Arial"/>
                <w:b/>
                <w:color w:val="1F1F1F"/>
                <w:sz w:val="24"/>
              </w:rPr>
              <w:t>.</w:t>
            </w:r>
            <w:r>
              <w:rPr>
                <w:rFonts w:ascii="Arial"/>
                <w:b/>
                <w:color w:val="1F1F1F"/>
                <w:spacing w:val="-17"/>
                <w:sz w:val="24"/>
              </w:rPr>
              <w:t xml:space="preserve"> </w:t>
            </w:r>
            <w:r>
              <w:rPr>
                <w:rFonts w:ascii="Arial"/>
                <w:b/>
                <w:color w:val="1F1F1F"/>
                <w:sz w:val="24"/>
              </w:rPr>
              <w:t xml:space="preserve">de </w:t>
            </w:r>
            <w:r>
              <w:rPr>
                <w:rFonts w:ascii="Arial"/>
                <w:b/>
                <w:color w:val="1F1F1F"/>
                <w:spacing w:val="-2"/>
                <w:sz w:val="24"/>
              </w:rPr>
              <w:t>Correo</w:t>
            </w:r>
          </w:p>
        </w:tc>
        <w:tc>
          <w:tcPr>
            <w:tcW w:w="1760" w:type="dxa"/>
            <w:shd w:val="clear" w:color="auto" w:fill="FBE4CC"/>
          </w:tcPr>
          <w:p w14:paraId="51339724" w14:textId="77777777" w:rsidR="00AF67F7" w:rsidRDefault="00B5368C">
            <w:pPr>
              <w:pStyle w:val="TableParagraph"/>
              <w:spacing w:before="238" w:line="276" w:lineRule="auto"/>
              <w:ind w:left="6" w:right="170"/>
              <w:rPr>
                <w:rFonts w:ascii="Arial"/>
                <w:b/>
                <w:sz w:val="24"/>
              </w:rPr>
            </w:pPr>
            <w:r>
              <w:rPr>
                <w:rFonts w:ascii="Arial"/>
                <w:b/>
                <w:color w:val="1F1F1F"/>
                <w:sz w:val="24"/>
              </w:rPr>
              <w:t>MS</w:t>
            </w:r>
            <w:r>
              <w:rPr>
                <w:rFonts w:ascii="Arial"/>
                <w:b/>
                <w:color w:val="1F1F1F"/>
                <w:spacing w:val="-17"/>
                <w:sz w:val="24"/>
              </w:rPr>
              <w:t xml:space="preserve"> </w:t>
            </w:r>
            <w:r>
              <w:rPr>
                <w:rFonts w:ascii="Arial"/>
                <w:b/>
                <w:color w:val="1F1F1F"/>
                <w:sz w:val="24"/>
              </w:rPr>
              <w:t>Exchange y Office 365</w:t>
            </w:r>
          </w:p>
        </w:tc>
      </w:tr>
    </w:tbl>
    <w:p w14:paraId="2A9EB467" w14:textId="77777777" w:rsidR="00AF67F7" w:rsidRDefault="00AF67F7">
      <w:pPr>
        <w:pStyle w:val="Textoindependiente"/>
        <w:ind w:left="0"/>
        <w:rPr>
          <w:b/>
        </w:rPr>
      </w:pPr>
    </w:p>
    <w:p w14:paraId="257B962E" w14:textId="77777777" w:rsidR="00AF67F7" w:rsidRDefault="00AF67F7">
      <w:pPr>
        <w:pStyle w:val="Textoindependiente"/>
        <w:spacing w:before="51"/>
        <w:ind w:left="0"/>
        <w:rPr>
          <w:b/>
        </w:rPr>
      </w:pPr>
    </w:p>
    <w:p w14:paraId="113D367C" w14:textId="44CA5BCE" w:rsidR="00AF67F7" w:rsidRDefault="00B5368C" w:rsidP="00B5368C">
      <w:pPr>
        <w:pStyle w:val="Ttulo1"/>
        <w:numPr>
          <w:ilvl w:val="0"/>
          <w:numId w:val="19"/>
        </w:numPr>
      </w:pPr>
      <w:bookmarkStart w:id="26" w:name="_Toc220352054"/>
      <w:r>
        <w:t xml:space="preserve">PLAN DE OPERACIÓN DE LA INFRAESTRUCTURA DE </w:t>
      </w:r>
      <w:r>
        <w:rPr>
          <w:spacing w:val="-5"/>
        </w:rPr>
        <w:t>TI</w:t>
      </w:r>
      <w:bookmarkEnd w:id="26"/>
    </w:p>
    <w:p w14:paraId="745FE95E" w14:textId="77777777" w:rsidR="00AF67F7" w:rsidRDefault="00AF67F7">
      <w:pPr>
        <w:pStyle w:val="Textoindependiente"/>
        <w:spacing w:before="102"/>
        <w:ind w:left="0"/>
        <w:rPr>
          <w:b/>
        </w:rPr>
      </w:pPr>
    </w:p>
    <w:p w14:paraId="1E88AF71" w14:textId="77777777" w:rsidR="00AF67F7" w:rsidRDefault="00B5368C">
      <w:pPr>
        <w:pStyle w:val="Textoindependiente"/>
        <w:spacing w:line="259" w:lineRule="auto"/>
        <w:ind w:left="142" w:right="1148"/>
        <w:jc w:val="both"/>
      </w:pPr>
      <w:r>
        <w:t>El Plan de Operación de la Infraestructura de TI tiene como objetivo garantizar la disponibilidad, seguridad y continuidad de los servicios</w:t>
      </w:r>
      <w:r>
        <w:rPr>
          <w:spacing w:val="-4"/>
        </w:rPr>
        <w:t xml:space="preserve"> </w:t>
      </w:r>
      <w:r>
        <w:t>tecnológicos</w:t>
      </w:r>
      <w:r>
        <w:rPr>
          <w:spacing w:val="-4"/>
        </w:rPr>
        <w:t xml:space="preserve"> </w:t>
      </w:r>
      <w:r>
        <w:t>de</w:t>
      </w:r>
      <w:r>
        <w:rPr>
          <w:spacing w:val="-4"/>
        </w:rPr>
        <w:t xml:space="preserve"> </w:t>
      </w:r>
      <w:r>
        <w:t>SEGPRO.</w:t>
      </w:r>
      <w:r>
        <w:rPr>
          <w:spacing w:val="-4"/>
        </w:rPr>
        <w:t xml:space="preserve"> </w:t>
      </w:r>
      <w:r>
        <w:t>Este plan se fundamenta en el diagnóstico actual de la infraestructura, la identificación de</w:t>
      </w:r>
      <w:r>
        <w:t xml:space="preserve"> riesgos tecnológicos y la definición de elementos mínimos y políticas necesarias para soportar los procesos críticos del negocio.</w:t>
      </w:r>
    </w:p>
    <w:p w14:paraId="7CBF31ED" w14:textId="3EF640FB" w:rsidR="00AF67F7" w:rsidRDefault="00B5368C">
      <w:pPr>
        <w:pStyle w:val="Ttulo2"/>
        <w:numPr>
          <w:ilvl w:val="1"/>
          <w:numId w:val="14"/>
        </w:numPr>
        <w:tabs>
          <w:tab w:val="left" w:pos="502"/>
        </w:tabs>
      </w:pPr>
      <w:bookmarkStart w:id="27" w:name="_Toc220352055"/>
      <w:r>
        <w:t>Diagnóstico</w:t>
      </w:r>
      <w:r>
        <w:rPr>
          <w:spacing w:val="-4"/>
        </w:rPr>
        <w:t xml:space="preserve"> </w:t>
      </w:r>
      <w:r>
        <w:t>de</w:t>
      </w:r>
      <w:r>
        <w:rPr>
          <w:spacing w:val="-4"/>
        </w:rPr>
        <w:t xml:space="preserve"> </w:t>
      </w:r>
      <w:r>
        <w:t>la</w:t>
      </w:r>
      <w:r>
        <w:rPr>
          <w:spacing w:val="-4"/>
        </w:rPr>
        <w:t xml:space="preserve"> </w:t>
      </w:r>
      <w:r>
        <w:t>Infraestructura</w:t>
      </w:r>
      <w:r>
        <w:rPr>
          <w:spacing w:val="-4"/>
        </w:rPr>
        <w:t xml:space="preserve"> </w:t>
      </w:r>
      <w:r>
        <w:t>Tecnológica</w:t>
      </w:r>
      <w:r>
        <w:rPr>
          <w:spacing w:val="-4"/>
        </w:rPr>
        <w:t xml:space="preserve"> </w:t>
      </w:r>
      <w:r>
        <w:t>de</w:t>
      </w:r>
      <w:r>
        <w:rPr>
          <w:spacing w:val="-3"/>
        </w:rPr>
        <w:t xml:space="preserve"> </w:t>
      </w:r>
      <w:r>
        <w:rPr>
          <w:spacing w:val="-2"/>
        </w:rPr>
        <w:t>SEGPRO</w:t>
      </w:r>
      <w:bookmarkEnd w:id="27"/>
    </w:p>
    <w:p w14:paraId="4DEB53EC" w14:textId="77777777" w:rsidR="00AF67F7" w:rsidRDefault="00B5368C">
      <w:pPr>
        <w:pStyle w:val="Textoindependiente"/>
        <w:spacing w:before="262" w:line="259" w:lineRule="auto"/>
        <w:ind w:left="142" w:right="1147"/>
        <w:jc w:val="both"/>
      </w:pPr>
      <w:r>
        <w:t>El diagnóstico permite conocer el estado real</w:t>
      </w:r>
      <w:r>
        <w:rPr>
          <w:spacing w:val="-3"/>
        </w:rPr>
        <w:t xml:space="preserve"> </w:t>
      </w:r>
      <w:r>
        <w:t>de</w:t>
      </w:r>
      <w:r>
        <w:rPr>
          <w:spacing w:val="-3"/>
        </w:rPr>
        <w:t xml:space="preserve"> </w:t>
      </w:r>
      <w:r>
        <w:t>los</w:t>
      </w:r>
      <w:r>
        <w:rPr>
          <w:spacing w:val="-3"/>
        </w:rPr>
        <w:t xml:space="preserve"> </w:t>
      </w:r>
      <w:r>
        <w:t>recursos</w:t>
      </w:r>
      <w:r>
        <w:rPr>
          <w:spacing w:val="-3"/>
        </w:rPr>
        <w:t xml:space="preserve"> </w:t>
      </w:r>
      <w:r>
        <w:t>tecnológicos</w:t>
      </w:r>
      <w:r>
        <w:rPr>
          <w:spacing w:val="-3"/>
        </w:rPr>
        <w:t xml:space="preserve"> </w:t>
      </w:r>
      <w:r>
        <w:t>de</w:t>
      </w:r>
      <w:r>
        <w:rPr>
          <w:spacing w:val="-3"/>
        </w:rPr>
        <w:t xml:space="preserve"> </w:t>
      </w:r>
      <w:r>
        <w:t>SEGPRO, identificar debilidades y establecer acciones de mejora alineadas con el Plan de Recuperación ante Desastres (DRP).</w:t>
      </w:r>
    </w:p>
    <w:p w14:paraId="57FF6444" w14:textId="52FCC426" w:rsidR="00AF67F7" w:rsidRDefault="00B5368C">
      <w:pPr>
        <w:pStyle w:val="Ttulo2"/>
        <w:numPr>
          <w:ilvl w:val="0"/>
          <w:numId w:val="13"/>
        </w:numPr>
        <w:tabs>
          <w:tab w:val="left" w:pos="382"/>
        </w:tabs>
      </w:pPr>
      <w:bookmarkStart w:id="28" w:name="_Toc220352056"/>
      <w:r>
        <w:t>Conocimiento de la Situación Real de la Infraestructur</w:t>
      </w:r>
      <w:r>
        <w:t xml:space="preserve">a </w:t>
      </w:r>
      <w:r>
        <w:rPr>
          <w:spacing w:val="-2"/>
        </w:rPr>
        <w:t>Tecnológica</w:t>
      </w:r>
      <w:bookmarkEnd w:id="28"/>
    </w:p>
    <w:p w14:paraId="7BB6753E" w14:textId="77777777" w:rsidR="00AF67F7" w:rsidRDefault="00B5368C">
      <w:pPr>
        <w:pStyle w:val="Textoindependiente"/>
        <w:spacing w:before="262" w:line="259" w:lineRule="auto"/>
        <w:ind w:left="142" w:right="1160"/>
        <w:jc w:val="both"/>
      </w:pPr>
      <w:r>
        <w:t>SEGPRO cuenta con una infraestructura tecnológica orientada a soportar los procesos de ventas, inventarios, producción, atención al cliente y gestión administrativa. La empresa utiliza servidores físicos y lógicos, bases de datos relacionales</w:t>
      </w:r>
      <w:r>
        <w:t>, aplicaciones empresariales (ERP, CRM) y una red corporativa con acceso a Internet.</w:t>
      </w:r>
    </w:p>
    <w:p w14:paraId="21BCC4FC" w14:textId="77777777" w:rsidR="00AF67F7" w:rsidRDefault="00B5368C">
      <w:pPr>
        <w:pStyle w:val="Textoindependiente"/>
        <w:spacing w:before="239"/>
        <w:ind w:left="142"/>
        <w:jc w:val="both"/>
      </w:pPr>
      <w:r>
        <w:t xml:space="preserve">Actualmente, la infraestructura presenta las siguientes características </w:t>
      </w:r>
      <w:r>
        <w:rPr>
          <w:spacing w:val="-2"/>
        </w:rPr>
        <w:t>generales:</w:t>
      </w:r>
    </w:p>
    <w:p w14:paraId="61DDBBF4" w14:textId="77777777" w:rsidR="00AF67F7" w:rsidRDefault="00AF67F7">
      <w:pPr>
        <w:pStyle w:val="Textoindependiente"/>
        <w:jc w:val="both"/>
        <w:sectPr w:rsidR="00AF67F7">
          <w:type w:val="continuous"/>
          <w:pgSz w:w="11920" w:h="16840"/>
          <w:pgMar w:top="1380" w:right="566" w:bottom="280" w:left="1559" w:header="720" w:footer="720" w:gutter="0"/>
          <w:cols w:space="720"/>
        </w:sectPr>
      </w:pPr>
    </w:p>
    <w:p w14:paraId="128079A1" w14:textId="77777777" w:rsidR="00AF67F7" w:rsidRDefault="00B5368C">
      <w:pPr>
        <w:pStyle w:val="Prrafodelista"/>
        <w:numPr>
          <w:ilvl w:val="1"/>
          <w:numId w:val="13"/>
        </w:numPr>
        <w:tabs>
          <w:tab w:val="left" w:pos="862"/>
        </w:tabs>
        <w:spacing w:before="62" w:line="259" w:lineRule="auto"/>
        <w:ind w:right="1148"/>
        <w:jc w:val="both"/>
        <w:rPr>
          <w:sz w:val="24"/>
        </w:rPr>
      </w:pPr>
      <w:r>
        <w:rPr>
          <w:b/>
          <w:sz w:val="24"/>
        </w:rPr>
        <w:lastRenderedPageBreak/>
        <w:t>Nivel de Procesamiento</w:t>
      </w:r>
      <w:r>
        <w:rPr>
          <w:b/>
          <w:spacing w:val="-4"/>
          <w:sz w:val="24"/>
        </w:rPr>
        <w:t xml:space="preserve"> </w:t>
      </w:r>
      <w:r>
        <w:rPr>
          <w:b/>
          <w:sz w:val="24"/>
        </w:rPr>
        <w:t>y</w:t>
      </w:r>
      <w:r>
        <w:rPr>
          <w:b/>
          <w:spacing w:val="-4"/>
          <w:sz w:val="24"/>
        </w:rPr>
        <w:t xml:space="preserve"> </w:t>
      </w:r>
      <w:r>
        <w:rPr>
          <w:b/>
          <w:sz w:val="24"/>
        </w:rPr>
        <w:t>Cómputo:</w:t>
      </w:r>
      <w:r>
        <w:rPr>
          <w:b/>
          <w:spacing w:val="-4"/>
          <w:sz w:val="24"/>
        </w:rPr>
        <w:t xml:space="preserve"> </w:t>
      </w:r>
      <w:r>
        <w:rPr>
          <w:sz w:val="24"/>
        </w:rPr>
        <w:t>La</w:t>
      </w:r>
      <w:r>
        <w:rPr>
          <w:spacing w:val="-4"/>
          <w:sz w:val="24"/>
        </w:rPr>
        <w:t xml:space="preserve"> </w:t>
      </w:r>
      <w:r>
        <w:rPr>
          <w:sz w:val="24"/>
        </w:rPr>
        <w:t>empresa</w:t>
      </w:r>
      <w:r>
        <w:rPr>
          <w:spacing w:val="-4"/>
          <w:sz w:val="24"/>
        </w:rPr>
        <w:t xml:space="preserve"> </w:t>
      </w:r>
      <w:r>
        <w:rPr>
          <w:sz w:val="24"/>
        </w:rPr>
        <w:t>opera</w:t>
      </w:r>
      <w:r>
        <w:rPr>
          <w:spacing w:val="-4"/>
          <w:sz w:val="24"/>
        </w:rPr>
        <w:t xml:space="preserve"> </w:t>
      </w:r>
      <w:r>
        <w:rPr>
          <w:sz w:val="24"/>
        </w:rPr>
        <w:t>con</w:t>
      </w:r>
      <w:r>
        <w:rPr>
          <w:spacing w:val="-4"/>
          <w:sz w:val="24"/>
        </w:rPr>
        <w:t xml:space="preserve"> </w:t>
      </w:r>
      <w:r>
        <w:rPr>
          <w:sz w:val="24"/>
        </w:rPr>
        <w:t>una</w:t>
      </w:r>
      <w:r>
        <w:rPr>
          <w:spacing w:val="-4"/>
          <w:sz w:val="24"/>
        </w:rPr>
        <w:t xml:space="preserve"> </w:t>
      </w:r>
      <w:r>
        <w:rPr>
          <w:sz w:val="24"/>
        </w:rPr>
        <w:t>arquitectura</w:t>
      </w:r>
      <w:r>
        <w:rPr>
          <w:spacing w:val="-4"/>
          <w:sz w:val="24"/>
        </w:rPr>
        <w:t xml:space="preserve"> </w:t>
      </w:r>
      <w:r>
        <w:rPr>
          <w:sz w:val="24"/>
        </w:rPr>
        <w:t>de servidor mixta que introduce complejidades de gestión. Por un lado, se identifican servidores basados en la arquitectura x86/x64 (Dell</w:t>
      </w:r>
      <w:r>
        <w:rPr>
          <w:spacing w:val="-3"/>
          <w:sz w:val="24"/>
        </w:rPr>
        <w:t xml:space="preserve"> </w:t>
      </w:r>
      <w:proofErr w:type="spellStart"/>
      <w:r>
        <w:rPr>
          <w:sz w:val="24"/>
        </w:rPr>
        <w:t>PowerEdge</w:t>
      </w:r>
      <w:proofErr w:type="spellEnd"/>
      <w:r>
        <w:rPr>
          <w:sz w:val="24"/>
        </w:rPr>
        <w:t>)</w:t>
      </w:r>
      <w:r>
        <w:rPr>
          <w:spacing w:val="-3"/>
          <w:sz w:val="24"/>
        </w:rPr>
        <w:t xml:space="preserve"> </w:t>
      </w:r>
      <w:r>
        <w:rPr>
          <w:sz w:val="24"/>
        </w:rPr>
        <w:t xml:space="preserve">que ejecutan Windows Server, encargados de soportar el directorio activo, los servicios de impresión y las </w:t>
      </w:r>
      <w:r>
        <w:rPr>
          <w:sz w:val="24"/>
        </w:rPr>
        <w:t>bases de datos relacionales críticas. Por otro lado, existen unidades de procesamiento basadas en arquitectura Apple (Mac mini, posiblemente con chips M4 Pro), utilizadas para servicios específicos departamentales o de diseño, lo que crea un ecosistema dua</w:t>
      </w:r>
      <w:r>
        <w:rPr>
          <w:sz w:val="24"/>
        </w:rPr>
        <w:t>l. Esta heterogeneidad dificulta la aplicación uniforme de políticas de grupo (</w:t>
      </w:r>
      <w:proofErr w:type="spellStart"/>
      <w:r>
        <w:rPr>
          <w:sz w:val="24"/>
        </w:rPr>
        <w:t>GPOs</w:t>
      </w:r>
      <w:proofErr w:type="spellEnd"/>
      <w:r>
        <w:rPr>
          <w:sz w:val="24"/>
        </w:rPr>
        <w:t>) y</w:t>
      </w:r>
      <w:r>
        <w:rPr>
          <w:spacing w:val="40"/>
          <w:sz w:val="24"/>
        </w:rPr>
        <w:t xml:space="preserve"> </w:t>
      </w:r>
      <w:r>
        <w:rPr>
          <w:sz w:val="24"/>
        </w:rPr>
        <w:t>la gestión</w:t>
      </w:r>
      <w:r>
        <w:rPr>
          <w:spacing w:val="-3"/>
          <w:sz w:val="24"/>
        </w:rPr>
        <w:t xml:space="preserve"> </w:t>
      </w:r>
      <w:r>
        <w:rPr>
          <w:sz w:val="24"/>
        </w:rPr>
        <w:t>centralizada</w:t>
      </w:r>
      <w:r>
        <w:rPr>
          <w:spacing w:val="-3"/>
          <w:sz w:val="24"/>
        </w:rPr>
        <w:t xml:space="preserve"> </w:t>
      </w:r>
      <w:r>
        <w:rPr>
          <w:sz w:val="24"/>
        </w:rPr>
        <w:t>de</w:t>
      </w:r>
      <w:r>
        <w:rPr>
          <w:spacing w:val="-3"/>
          <w:sz w:val="24"/>
        </w:rPr>
        <w:t xml:space="preserve"> </w:t>
      </w:r>
      <w:r>
        <w:rPr>
          <w:sz w:val="24"/>
        </w:rPr>
        <w:t>parches,</w:t>
      </w:r>
      <w:r>
        <w:rPr>
          <w:spacing w:val="-3"/>
          <w:sz w:val="24"/>
        </w:rPr>
        <w:t xml:space="preserve"> </w:t>
      </w:r>
      <w:r>
        <w:rPr>
          <w:sz w:val="24"/>
        </w:rPr>
        <w:t>ya</w:t>
      </w:r>
      <w:r>
        <w:rPr>
          <w:spacing w:val="-3"/>
          <w:sz w:val="24"/>
        </w:rPr>
        <w:t xml:space="preserve"> </w:t>
      </w:r>
      <w:r>
        <w:rPr>
          <w:sz w:val="24"/>
        </w:rPr>
        <w:t>que</w:t>
      </w:r>
      <w:r>
        <w:rPr>
          <w:spacing w:val="-3"/>
          <w:sz w:val="24"/>
        </w:rPr>
        <w:t xml:space="preserve"> </w:t>
      </w:r>
      <w:r>
        <w:rPr>
          <w:sz w:val="24"/>
        </w:rPr>
        <w:t>las</w:t>
      </w:r>
      <w:r>
        <w:rPr>
          <w:spacing w:val="-3"/>
          <w:sz w:val="24"/>
        </w:rPr>
        <w:t xml:space="preserve"> </w:t>
      </w:r>
      <w:r>
        <w:rPr>
          <w:sz w:val="24"/>
        </w:rPr>
        <w:t>herramientas</w:t>
      </w:r>
      <w:r>
        <w:rPr>
          <w:spacing w:val="-3"/>
          <w:sz w:val="24"/>
        </w:rPr>
        <w:t xml:space="preserve"> </w:t>
      </w:r>
      <w:r>
        <w:rPr>
          <w:sz w:val="24"/>
        </w:rPr>
        <w:t>estándar</w:t>
      </w:r>
      <w:r>
        <w:rPr>
          <w:spacing w:val="-3"/>
          <w:sz w:val="24"/>
        </w:rPr>
        <w:t xml:space="preserve"> </w:t>
      </w:r>
      <w:r>
        <w:rPr>
          <w:sz w:val="24"/>
        </w:rPr>
        <w:t>de</w:t>
      </w:r>
      <w:r>
        <w:rPr>
          <w:spacing w:val="-3"/>
          <w:sz w:val="24"/>
        </w:rPr>
        <w:t xml:space="preserve"> </w:t>
      </w:r>
      <w:r>
        <w:rPr>
          <w:sz w:val="24"/>
        </w:rPr>
        <w:t>Microsoft no</w:t>
      </w:r>
      <w:r>
        <w:rPr>
          <w:spacing w:val="-3"/>
          <w:sz w:val="24"/>
        </w:rPr>
        <w:t xml:space="preserve"> </w:t>
      </w:r>
      <w:r>
        <w:rPr>
          <w:sz w:val="24"/>
        </w:rPr>
        <w:t>cubren</w:t>
      </w:r>
      <w:r>
        <w:rPr>
          <w:spacing w:val="-3"/>
          <w:sz w:val="24"/>
        </w:rPr>
        <w:t xml:space="preserve"> </w:t>
      </w:r>
      <w:r>
        <w:rPr>
          <w:sz w:val="24"/>
        </w:rPr>
        <w:t>nativamente</w:t>
      </w:r>
      <w:r>
        <w:rPr>
          <w:spacing w:val="-3"/>
          <w:sz w:val="24"/>
        </w:rPr>
        <w:t xml:space="preserve"> </w:t>
      </w:r>
      <w:r>
        <w:rPr>
          <w:sz w:val="24"/>
        </w:rPr>
        <w:t>la</w:t>
      </w:r>
      <w:r>
        <w:rPr>
          <w:spacing w:val="-3"/>
          <w:sz w:val="24"/>
        </w:rPr>
        <w:t xml:space="preserve"> </w:t>
      </w:r>
      <w:r>
        <w:rPr>
          <w:sz w:val="24"/>
        </w:rPr>
        <w:t>gestión</w:t>
      </w:r>
      <w:r>
        <w:rPr>
          <w:spacing w:val="-3"/>
          <w:sz w:val="24"/>
        </w:rPr>
        <w:t xml:space="preserve"> </w:t>
      </w:r>
      <w:r>
        <w:rPr>
          <w:sz w:val="24"/>
        </w:rPr>
        <w:t>profunda</w:t>
      </w:r>
      <w:r>
        <w:rPr>
          <w:spacing w:val="-3"/>
          <w:sz w:val="24"/>
        </w:rPr>
        <w:t xml:space="preserve"> </w:t>
      </w:r>
      <w:r>
        <w:rPr>
          <w:sz w:val="24"/>
        </w:rPr>
        <w:t>de</w:t>
      </w:r>
      <w:r>
        <w:rPr>
          <w:spacing w:val="-3"/>
          <w:sz w:val="24"/>
        </w:rPr>
        <w:t xml:space="preserve"> </w:t>
      </w:r>
      <w:r>
        <w:rPr>
          <w:sz w:val="24"/>
        </w:rPr>
        <w:t>dispositivos</w:t>
      </w:r>
      <w:r>
        <w:rPr>
          <w:spacing w:val="-3"/>
          <w:sz w:val="24"/>
        </w:rPr>
        <w:t xml:space="preserve"> </w:t>
      </w:r>
      <w:r>
        <w:rPr>
          <w:sz w:val="24"/>
        </w:rPr>
        <w:t>macOS</w:t>
      </w:r>
      <w:r>
        <w:rPr>
          <w:spacing w:val="-3"/>
          <w:sz w:val="24"/>
        </w:rPr>
        <w:t xml:space="preserve"> </w:t>
      </w:r>
      <w:r>
        <w:rPr>
          <w:sz w:val="24"/>
        </w:rPr>
        <w:t>sin</w:t>
      </w:r>
      <w:r>
        <w:rPr>
          <w:spacing w:val="-3"/>
          <w:sz w:val="24"/>
        </w:rPr>
        <w:t xml:space="preserve"> </w:t>
      </w:r>
      <w:r>
        <w:rPr>
          <w:sz w:val="24"/>
        </w:rPr>
        <w:t>soluciones intermedias o MDM específicos.</w:t>
      </w:r>
    </w:p>
    <w:p w14:paraId="65C6BDDF" w14:textId="77777777" w:rsidR="00AF67F7" w:rsidRDefault="00B5368C">
      <w:pPr>
        <w:pStyle w:val="Prrafodelista"/>
        <w:numPr>
          <w:ilvl w:val="1"/>
          <w:numId w:val="13"/>
        </w:numPr>
        <w:tabs>
          <w:tab w:val="left" w:pos="861"/>
        </w:tabs>
        <w:spacing w:line="273" w:lineRule="exact"/>
        <w:ind w:left="861" w:hanging="359"/>
        <w:jc w:val="both"/>
        <w:rPr>
          <w:sz w:val="24"/>
        </w:rPr>
      </w:pPr>
      <w:r>
        <w:rPr>
          <w:b/>
          <w:sz w:val="24"/>
        </w:rPr>
        <w:t>Nivel</w:t>
      </w:r>
      <w:r>
        <w:rPr>
          <w:b/>
          <w:spacing w:val="30"/>
          <w:sz w:val="24"/>
        </w:rPr>
        <w:t xml:space="preserve"> </w:t>
      </w:r>
      <w:r>
        <w:rPr>
          <w:b/>
          <w:sz w:val="24"/>
        </w:rPr>
        <w:t>de</w:t>
      </w:r>
      <w:r>
        <w:rPr>
          <w:b/>
          <w:spacing w:val="30"/>
          <w:sz w:val="24"/>
        </w:rPr>
        <w:t xml:space="preserve"> </w:t>
      </w:r>
      <w:r>
        <w:rPr>
          <w:b/>
          <w:sz w:val="24"/>
        </w:rPr>
        <w:t>Almacenamiento</w:t>
      </w:r>
      <w:r>
        <w:rPr>
          <w:b/>
          <w:spacing w:val="30"/>
          <w:sz w:val="24"/>
        </w:rPr>
        <w:t xml:space="preserve"> </w:t>
      </w:r>
      <w:r>
        <w:rPr>
          <w:b/>
          <w:sz w:val="24"/>
        </w:rPr>
        <w:t>y</w:t>
      </w:r>
      <w:r>
        <w:rPr>
          <w:b/>
          <w:spacing w:val="30"/>
          <w:sz w:val="24"/>
        </w:rPr>
        <w:t xml:space="preserve"> </w:t>
      </w:r>
      <w:r>
        <w:rPr>
          <w:b/>
          <w:sz w:val="24"/>
        </w:rPr>
        <w:t>Datos:</w:t>
      </w:r>
      <w:r>
        <w:rPr>
          <w:b/>
          <w:spacing w:val="30"/>
          <w:sz w:val="24"/>
        </w:rPr>
        <w:t xml:space="preserve"> </w:t>
      </w:r>
      <w:r>
        <w:rPr>
          <w:sz w:val="24"/>
        </w:rPr>
        <w:t>El</w:t>
      </w:r>
      <w:r>
        <w:rPr>
          <w:spacing w:val="15"/>
          <w:sz w:val="24"/>
        </w:rPr>
        <w:t xml:space="preserve"> </w:t>
      </w:r>
      <w:r>
        <w:rPr>
          <w:sz w:val="24"/>
        </w:rPr>
        <w:t>almacenamiento</w:t>
      </w:r>
      <w:r>
        <w:rPr>
          <w:spacing w:val="15"/>
          <w:sz w:val="24"/>
        </w:rPr>
        <w:t xml:space="preserve"> </w:t>
      </w:r>
      <w:r>
        <w:rPr>
          <w:sz w:val="24"/>
        </w:rPr>
        <w:t>de</w:t>
      </w:r>
      <w:r>
        <w:rPr>
          <w:spacing w:val="15"/>
          <w:sz w:val="24"/>
        </w:rPr>
        <w:t xml:space="preserve"> </w:t>
      </w:r>
      <w:r>
        <w:rPr>
          <w:sz w:val="24"/>
        </w:rPr>
        <w:t>datos</w:t>
      </w:r>
      <w:r>
        <w:rPr>
          <w:spacing w:val="15"/>
          <w:sz w:val="24"/>
        </w:rPr>
        <w:t xml:space="preserve"> </w:t>
      </w:r>
      <w:r>
        <w:rPr>
          <w:sz w:val="24"/>
        </w:rPr>
        <w:t>presenta</w:t>
      </w:r>
      <w:r>
        <w:rPr>
          <w:spacing w:val="15"/>
          <w:sz w:val="24"/>
        </w:rPr>
        <w:t xml:space="preserve"> </w:t>
      </w:r>
      <w:r>
        <w:rPr>
          <w:spacing w:val="-5"/>
          <w:sz w:val="24"/>
        </w:rPr>
        <w:t>una</w:t>
      </w:r>
    </w:p>
    <w:p w14:paraId="146F108C" w14:textId="77777777" w:rsidR="00AF67F7" w:rsidRDefault="00B5368C">
      <w:pPr>
        <w:pStyle w:val="Textoindependiente"/>
        <w:spacing w:before="22" w:line="259" w:lineRule="auto"/>
        <w:ind w:right="1149"/>
        <w:jc w:val="both"/>
      </w:pPr>
      <w:r>
        <w:t>fragmentación crítica. La dependencia de discos</w:t>
      </w:r>
      <w:r>
        <w:rPr>
          <w:spacing w:val="-3"/>
        </w:rPr>
        <w:t xml:space="preserve"> </w:t>
      </w:r>
      <w:r>
        <w:t>locales</w:t>
      </w:r>
      <w:r>
        <w:rPr>
          <w:spacing w:val="-3"/>
        </w:rPr>
        <w:t xml:space="preserve"> </w:t>
      </w:r>
      <w:r>
        <w:t>(DAS</w:t>
      </w:r>
      <w:r>
        <w:rPr>
          <w:spacing w:val="-3"/>
        </w:rPr>
        <w:t xml:space="preserve"> </w:t>
      </w:r>
      <w:r>
        <w:t>-</w:t>
      </w:r>
      <w:r>
        <w:rPr>
          <w:spacing w:val="-3"/>
        </w:rPr>
        <w:t xml:space="preserve"> </w:t>
      </w:r>
      <w:r>
        <w:t>Direct</w:t>
      </w:r>
      <w:r>
        <w:rPr>
          <w:spacing w:val="-3"/>
        </w:rPr>
        <w:t xml:space="preserve"> </w:t>
      </w:r>
      <w:proofErr w:type="spellStart"/>
      <w:r>
        <w:t>Attached</w:t>
      </w:r>
      <w:proofErr w:type="spellEnd"/>
      <w:r>
        <w:t xml:space="preserve"> Storage) en servidores individuales, en lugar de una red de área de almacenamiento (SAN) o un almacenamiento conectado a red (NAS) centralizado</w:t>
      </w:r>
      <w:r>
        <w:rPr>
          <w:spacing w:val="-4"/>
        </w:rPr>
        <w:t xml:space="preserve"> </w:t>
      </w:r>
      <w:r>
        <w:t>y</w:t>
      </w:r>
      <w:r>
        <w:rPr>
          <w:spacing w:val="-4"/>
        </w:rPr>
        <w:t xml:space="preserve"> </w:t>
      </w:r>
      <w:r>
        <w:t>redundante,</w:t>
      </w:r>
      <w:r>
        <w:rPr>
          <w:spacing w:val="-4"/>
        </w:rPr>
        <w:t xml:space="preserve"> </w:t>
      </w:r>
      <w:r>
        <w:t>crea</w:t>
      </w:r>
      <w:r>
        <w:rPr>
          <w:spacing w:val="-4"/>
        </w:rPr>
        <w:t xml:space="preserve"> </w:t>
      </w:r>
      <w:r>
        <w:t>silos</w:t>
      </w:r>
      <w:r>
        <w:rPr>
          <w:spacing w:val="-4"/>
        </w:rPr>
        <w:t xml:space="preserve"> </w:t>
      </w:r>
      <w:r>
        <w:t>de</w:t>
      </w:r>
      <w:r>
        <w:rPr>
          <w:spacing w:val="-4"/>
        </w:rPr>
        <w:t xml:space="preserve"> </w:t>
      </w:r>
      <w:r>
        <w:t>información</w:t>
      </w:r>
      <w:r>
        <w:rPr>
          <w:spacing w:val="-4"/>
        </w:rPr>
        <w:t xml:space="preserve"> </w:t>
      </w:r>
      <w:r>
        <w:t>aislados.</w:t>
      </w:r>
      <w:r>
        <w:rPr>
          <w:spacing w:val="-4"/>
        </w:rPr>
        <w:t xml:space="preserve"> </w:t>
      </w:r>
      <w:r>
        <w:t>Esta</w:t>
      </w:r>
      <w:r>
        <w:rPr>
          <w:spacing w:val="-4"/>
        </w:rPr>
        <w:t xml:space="preserve"> </w:t>
      </w:r>
      <w:r>
        <w:t>configuración aumenta exponencialmente el Tiempo</w:t>
      </w:r>
      <w:r>
        <w:t xml:space="preserve"> Objetivo de Recuperación (RTO) ante</w:t>
      </w:r>
      <w:r>
        <w:rPr>
          <w:spacing w:val="-6"/>
        </w:rPr>
        <w:t xml:space="preserve"> </w:t>
      </w:r>
      <w:r>
        <w:t>un fallo de hardware, ya que requiere la reconstrucción del servidor físico antes</w:t>
      </w:r>
      <w:r>
        <w:rPr>
          <w:spacing w:val="-3"/>
        </w:rPr>
        <w:t xml:space="preserve"> </w:t>
      </w:r>
      <w:r>
        <w:t>de poder restaurar los datos. Además, se evidencia que información crítica de logística y ventas reside localmente en estaciones de traba</w:t>
      </w:r>
      <w:r>
        <w:t>jo no respaldadas, exponiendo a la organización a pérdidas irreversibles por fallos de disco o</w:t>
      </w:r>
      <w:r>
        <w:rPr>
          <w:spacing w:val="-3"/>
        </w:rPr>
        <w:t xml:space="preserve"> </w:t>
      </w:r>
      <w:r>
        <w:t>robo de equipos.</w:t>
      </w:r>
    </w:p>
    <w:p w14:paraId="03DA79FE" w14:textId="77777777" w:rsidR="00AF67F7" w:rsidRDefault="00B5368C">
      <w:pPr>
        <w:pStyle w:val="Prrafodelista"/>
        <w:numPr>
          <w:ilvl w:val="1"/>
          <w:numId w:val="13"/>
        </w:numPr>
        <w:tabs>
          <w:tab w:val="left" w:pos="861"/>
        </w:tabs>
        <w:spacing w:line="275" w:lineRule="exact"/>
        <w:ind w:left="861" w:hanging="359"/>
        <w:jc w:val="both"/>
        <w:rPr>
          <w:sz w:val="24"/>
        </w:rPr>
      </w:pPr>
      <w:r>
        <w:rPr>
          <w:b/>
          <w:sz w:val="24"/>
        </w:rPr>
        <w:t>Nivel</w:t>
      </w:r>
      <w:r>
        <w:rPr>
          <w:b/>
          <w:spacing w:val="60"/>
          <w:sz w:val="24"/>
        </w:rPr>
        <w:t xml:space="preserve"> </w:t>
      </w:r>
      <w:r>
        <w:rPr>
          <w:b/>
          <w:sz w:val="24"/>
        </w:rPr>
        <w:t>de</w:t>
      </w:r>
      <w:r>
        <w:rPr>
          <w:b/>
          <w:spacing w:val="45"/>
          <w:sz w:val="24"/>
        </w:rPr>
        <w:t xml:space="preserve"> </w:t>
      </w:r>
      <w:r>
        <w:rPr>
          <w:b/>
          <w:sz w:val="24"/>
        </w:rPr>
        <w:t>Conectividad</w:t>
      </w:r>
      <w:r>
        <w:rPr>
          <w:b/>
          <w:spacing w:val="45"/>
          <w:sz w:val="24"/>
        </w:rPr>
        <w:t xml:space="preserve"> </w:t>
      </w:r>
      <w:r>
        <w:rPr>
          <w:b/>
          <w:sz w:val="24"/>
        </w:rPr>
        <w:t>y</w:t>
      </w:r>
      <w:r>
        <w:rPr>
          <w:b/>
          <w:spacing w:val="45"/>
          <w:sz w:val="24"/>
        </w:rPr>
        <w:t xml:space="preserve"> </w:t>
      </w:r>
      <w:r>
        <w:rPr>
          <w:b/>
          <w:sz w:val="24"/>
        </w:rPr>
        <w:t>Redes:</w:t>
      </w:r>
      <w:r>
        <w:rPr>
          <w:b/>
          <w:spacing w:val="45"/>
          <w:sz w:val="24"/>
        </w:rPr>
        <w:t xml:space="preserve"> </w:t>
      </w:r>
      <w:r>
        <w:rPr>
          <w:sz w:val="24"/>
        </w:rPr>
        <w:t>La</w:t>
      </w:r>
      <w:r>
        <w:rPr>
          <w:spacing w:val="45"/>
          <w:sz w:val="24"/>
        </w:rPr>
        <w:t xml:space="preserve"> </w:t>
      </w:r>
      <w:r>
        <w:rPr>
          <w:sz w:val="24"/>
        </w:rPr>
        <w:t>topología</w:t>
      </w:r>
      <w:r>
        <w:rPr>
          <w:spacing w:val="45"/>
          <w:sz w:val="24"/>
        </w:rPr>
        <w:t xml:space="preserve"> </w:t>
      </w:r>
      <w:r>
        <w:rPr>
          <w:sz w:val="24"/>
        </w:rPr>
        <w:t>de</w:t>
      </w:r>
      <w:r>
        <w:rPr>
          <w:spacing w:val="45"/>
          <w:sz w:val="24"/>
        </w:rPr>
        <w:t xml:space="preserve"> </w:t>
      </w:r>
      <w:r>
        <w:rPr>
          <w:sz w:val="24"/>
        </w:rPr>
        <w:t>red</w:t>
      </w:r>
      <w:r>
        <w:rPr>
          <w:spacing w:val="45"/>
          <w:sz w:val="24"/>
        </w:rPr>
        <w:t xml:space="preserve"> </w:t>
      </w:r>
      <w:r>
        <w:rPr>
          <w:sz w:val="24"/>
        </w:rPr>
        <w:t>ha</w:t>
      </w:r>
      <w:r>
        <w:rPr>
          <w:spacing w:val="45"/>
          <w:sz w:val="24"/>
        </w:rPr>
        <w:t xml:space="preserve"> </w:t>
      </w:r>
      <w:r>
        <w:rPr>
          <w:sz w:val="24"/>
        </w:rPr>
        <w:t>crecido</w:t>
      </w:r>
      <w:r>
        <w:rPr>
          <w:spacing w:val="45"/>
          <w:sz w:val="24"/>
        </w:rPr>
        <w:t xml:space="preserve"> </w:t>
      </w:r>
      <w:r>
        <w:rPr>
          <w:sz w:val="24"/>
        </w:rPr>
        <w:t>de</w:t>
      </w:r>
      <w:r>
        <w:rPr>
          <w:spacing w:val="45"/>
          <w:sz w:val="24"/>
        </w:rPr>
        <w:t xml:space="preserve"> </w:t>
      </w:r>
      <w:r>
        <w:rPr>
          <w:spacing w:val="-2"/>
          <w:sz w:val="24"/>
        </w:rPr>
        <w:t>manera</w:t>
      </w:r>
    </w:p>
    <w:p w14:paraId="6F86C26A" w14:textId="77777777" w:rsidR="00AF67F7" w:rsidRDefault="00B5368C">
      <w:pPr>
        <w:pStyle w:val="Textoindependiente"/>
        <w:spacing w:before="22" w:line="259" w:lineRule="auto"/>
        <w:ind w:right="1151"/>
        <w:jc w:val="both"/>
      </w:pPr>
      <w:r>
        <w:t>ad-hoc, evidenciando la adición de switches no gestionables en cascada para cubrir la demanda de nuevos puntos de red. Esta práctica introduce latencia, dificulta el diagnóstico de bucles de red y, lo más crítico, impide la</w:t>
      </w:r>
      <w:r>
        <w:rPr>
          <w:spacing w:val="40"/>
        </w:rPr>
        <w:t xml:space="preserve"> </w:t>
      </w:r>
      <w:r>
        <w:t>segmentación lógica (</w:t>
      </w:r>
      <w:proofErr w:type="spellStart"/>
      <w:r>
        <w:t>VLANs</w:t>
      </w:r>
      <w:proofErr w:type="spellEnd"/>
      <w:r>
        <w:t>) nece</w:t>
      </w:r>
      <w:r>
        <w:t>saria para aislar el tráfico sensible (financiero) del tráfico general (invitados/móviles). La conectividad hacia el exterior depende de enlaces que,</w:t>
      </w:r>
      <w:r>
        <w:rPr>
          <w:spacing w:val="-3"/>
        </w:rPr>
        <w:t xml:space="preserve"> </w:t>
      </w:r>
      <w:r>
        <w:t>aunque</w:t>
      </w:r>
      <w:r>
        <w:rPr>
          <w:spacing w:val="-3"/>
        </w:rPr>
        <w:t xml:space="preserve"> </w:t>
      </w:r>
      <w:r>
        <w:t>de</w:t>
      </w:r>
      <w:r>
        <w:rPr>
          <w:spacing w:val="-3"/>
        </w:rPr>
        <w:t xml:space="preserve"> </w:t>
      </w:r>
      <w:r>
        <w:t>fibra</w:t>
      </w:r>
      <w:r>
        <w:rPr>
          <w:spacing w:val="-3"/>
        </w:rPr>
        <w:t xml:space="preserve"> </w:t>
      </w:r>
      <w:r>
        <w:t>óptica,</w:t>
      </w:r>
      <w:r>
        <w:rPr>
          <w:spacing w:val="-3"/>
        </w:rPr>
        <w:t xml:space="preserve"> </w:t>
      </w:r>
      <w:r>
        <w:t>carecen</w:t>
      </w:r>
      <w:r>
        <w:rPr>
          <w:spacing w:val="-3"/>
        </w:rPr>
        <w:t xml:space="preserve"> </w:t>
      </w:r>
      <w:r>
        <w:t>de</w:t>
      </w:r>
      <w:r>
        <w:rPr>
          <w:spacing w:val="-3"/>
        </w:rPr>
        <w:t xml:space="preserve"> </w:t>
      </w:r>
      <w:r>
        <w:t>mecanismos de alta disponibilidad automatizada, lo que pone en riesgo l</w:t>
      </w:r>
      <w:r>
        <w:t>a continuidad de la facturación electrónica ante cortes de servicio del ISP principal.</w:t>
      </w:r>
    </w:p>
    <w:p w14:paraId="1FDD3EBE" w14:textId="77777777" w:rsidR="00AF67F7" w:rsidRDefault="00B5368C">
      <w:pPr>
        <w:pStyle w:val="Textoindependiente"/>
        <w:spacing w:before="238" w:line="259" w:lineRule="auto"/>
        <w:ind w:left="142" w:right="1148"/>
      </w:pPr>
      <w:r>
        <w:t>Si</w:t>
      </w:r>
      <w:r>
        <w:rPr>
          <w:spacing w:val="40"/>
        </w:rPr>
        <w:t xml:space="preserve"> </w:t>
      </w:r>
      <w:r>
        <w:t>bien</w:t>
      </w:r>
      <w:r>
        <w:rPr>
          <w:spacing w:val="40"/>
        </w:rPr>
        <w:t xml:space="preserve"> </w:t>
      </w:r>
      <w:r>
        <w:t>la</w:t>
      </w:r>
      <w:r>
        <w:rPr>
          <w:spacing w:val="40"/>
        </w:rPr>
        <w:t xml:space="preserve"> </w:t>
      </w:r>
      <w:r>
        <w:t>infraestructura</w:t>
      </w:r>
      <w:r>
        <w:rPr>
          <w:spacing w:val="40"/>
        </w:rPr>
        <w:t xml:space="preserve"> </w:t>
      </w:r>
      <w:r>
        <w:t>es</w:t>
      </w:r>
      <w:r>
        <w:rPr>
          <w:spacing w:val="40"/>
        </w:rPr>
        <w:t xml:space="preserve"> </w:t>
      </w:r>
      <w:r>
        <w:t>funcional,</w:t>
      </w:r>
      <w:r>
        <w:rPr>
          <w:spacing w:val="40"/>
        </w:rPr>
        <w:t xml:space="preserve"> </w:t>
      </w:r>
      <w:r>
        <w:t>se</w:t>
      </w:r>
      <w:r>
        <w:rPr>
          <w:spacing w:val="40"/>
        </w:rPr>
        <w:t xml:space="preserve"> </w:t>
      </w:r>
      <w:r>
        <w:t>identifican</w:t>
      </w:r>
      <w:r>
        <w:rPr>
          <w:spacing w:val="40"/>
        </w:rPr>
        <w:t xml:space="preserve"> </w:t>
      </w:r>
      <w:r>
        <w:t>riesgos</w:t>
      </w:r>
      <w:r>
        <w:rPr>
          <w:spacing w:val="40"/>
        </w:rPr>
        <w:t xml:space="preserve"> </w:t>
      </w:r>
      <w:r>
        <w:t>asociados</w:t>
      </w:r>
      <w:r>
        <w:rPr>
          <w:spacing w:val="40"/>
        </w:rPr>
        <w:t xml:space="preserve"> </w:t>
      </w:r>
      <w:r>
        <w:t>a</w:t>
      </w:r>
      <w:r>
        <w:rPr>
          <w:spacing w:val="40"/>
        </w:rPr>
        <w:t xml:space="preserve"> </w:t>
      </w:r>
      <w:r>
        <w:t>la</w:t>
      </w:r>
      <w:r>
        <w:rPr>
          <w:spacing w:val="40"/>
        </w:rPr>
        <w:t xml:space="preserve"> </w:t>
      </w:r>
      <w:r>
        <w:t>falta</w:t>
      </w:r>
      <w:r>
        <w:rPr>
          <w:spacing w:val="40"/>
        </w:rPr>
        <w:t xml:space="preserve"> </w:t>
      </w:r>
      <w:r>
        <w:t>de redundancia, actualizaciones periódicas y controles de seguridad avanzados.</w:t>
      </w:r>
    </w:p>
    <w:p w14:paraId="05BCB799" w14:textId="2D1ADE1F" w:rsidR="00AF67F7" w:rsidRDefault="00B5368C">
      <w:pPr>
        <w:pStyle w:val="Ttulo2"/>
        <w:numPr>
          <w:ilvl w:val="0"/>
          <w:numId w:val="13"/>
        </w:numPr>
        <w:tabs>
          <w:tab w:val="left" w:pos="395"/>
        </w:tabs>
        <w:ind w:left="395" w:hanging="253"/>
      </w:pPr>
      <w:bookmarkStart w:id="29" w:name="_Toc220352057"/>
      <w:r>
        <w:t>Accio</w:t>
      </w:r>
      <w:r>
        <w:t>nes</w:t>
      </w:r>
      <w:r>
        <w:rPr>
          <w:spacing w:val="-2"/>
        </w:rPr>
        <w:t xml:space="preserve"> </w:t>
      </w:r>
      <w:r>
        <w:t>Preventivas</w:t>
      </w:r>
      <w:r>
        <w:rPr>
          <w:spacing w:val="-1"/>
        </w:rPr>
        <w:t xml:space="preserve"> </w:t>
      </w:r>
      <w:r>
        <w:t>y</w:t>
      </w:r>
      <w:r>
        <w:rPr>
          <w:spacing w:val="-1"/>
        </w:rPr>
        <w:t xml:space="preserve"> </w:t>
      </w:r>
      <w:r>
        <w:t>Correctivas</w:t>
      </w:r>
      <w:r>
        <w:rPr>
          <w:spacing w:val="-1"/>
        </w:rPr>
        <w:t xml:space="preserve"> </w:t>
      </w:r>
      <w:r>
        <w:t>para</w:t>
      </w:r>
      <w:r>
        <w:rPr>
          <w:spacing w:val="-2"/>
        </w:rPr>
        <w:t xml:space="preserve"> </w:t>
      </w:r>
      <w:r>
        <w:t>Disminuir</w:t>
      </w:r>
      <w:r>
        <w:rPr>
          <w:spacing w:val="-1"/>
        </w:rPr>
        <w:t xml:space="preserve"> </w:t>
      </w:r>
      <w:r>
        <w:t>el</w:t>
      </w:r>
      <w:r>
        <w:rPr>
          <w:spacing w:val="-1"/>
        </w:rPr>
        <w:t xml:space="preserve"> </w:t>
      </w:r>
      <w:r>
        <w:t>Riesgo</w:t>
      </w:r>
      <w:r>
        <w:rPr>
          <w:spacing w:val="-1"/>
        </w:rPr>
        <w:t xml:space="preserve"> </w:t>
      </w:r>
      <w:r>
        <w:rPr>
          <w:spacing w:val="-2"/>
        </w:rPr>
        <w:t>Tecnológico</w:t>
      </w:r>
      <w:bookmarkEnd w:id="29"/>
    </w:p>
    <w:p w14:paraId="33DC2161" w14:textId="77777777" w:rsidR="00AF67F7" w:rsidRDefault="00B5368C">
      <w:pPr>
        <w:pStyle w:val="Textoindependiente"/>
        <w:spacing w:before="262" w:line="468" w:lineRule="auto"/>
        <w:ind w:left="142" w:right="2108"/>
      </w:pPr>
      <w:r>
        <w:t>Con</w:t>
      </w:r>
      <w:r>
        <w:rPr>
          <w:spacing w:val="-4"/>
        </w:rPr>
        <w:t xml:space="preserve"> </w:t>
      </w:r>
      <w:r>
        <w:t>base</w:t>
      </w:r>
      <w:r>
        <w:rPr>
          <w:spacing w:val="-4"/>
        </w:rPr>
        <w:t xml:space="preserve"> </w:t>
      </w:r>
      <w:r>
        <w:t>en</w:t>
      </w:r>
      <w:r>
        <w:rPr>
          <w:spacing w:val="-4"/>
        </w:rPr>
        <w:t xml:space="preserve"> </w:t>
      </w:r>
      <w:r>
        <w:t>el</w:t>
      </w:r>
      <w:r>
        <w:rPr>
          <w:spacing w:val="-4"/>
        </w:rPr>
        <w:t xml:space="preserve"> </w:t>
      </w:r>
      <w:r>
        <w:t>análisis</w:t>
      </w:r>
      <w:r>
        <w:rPr>
          <w:spacing w:val="-4"/>
        </w:rPr>
        <w:t xml:space="preserve"> </w:t>
      </w:r>
      <w:r>
        <w:t>realizado,</w:t>
      </w:r>
      <w:r>
        <w:rPr>
          <w:spacing w:val="-4"/>
        </w:rPr>
        <w:t xml:space="preserve"> </w:t>
      </w:r>
      <w:r>
        <w:t>se</w:t>
      </w:r>
      <w:r>
        <w:rPr>
          <w:spacing w:val="-4"/>
        </w:rPr>
        <w:t xml:space="preserve"> </w:t>
      </w:r>
      <w:r>
        <w:t>proponen</w:t>
      </w:r>
      <w:r>
        <w:rPr>
          <w:spacing w:val="-4"/>
        </w:rPr>
        <w:t xml:space="preserve"> </w:t>
      </w:r>
      <w:r>
        <w:t>las</w:t>
      </w:r>
      <w:r>
        <w:rPr>
          <w:spacing w:val="-4"/>
        </w:rPr>
        <w:t xml:space="preserve"> </w:t>
      </w:r>
      <w:r>
        <w:t>siguientes</w:t>
      </w:r>
      <w:r>
        <w:rPr>
          <w:spacing w:val="-4"/>
        </w:rPr>
        <w:t xml:space="preserve"> </w:t>
      </w:r>
      <w:r>
        <w:t>acciones: Acciones preventivas:</w:t>
      </w:r>
    </w:p>
    <w:p w14:paraId="1EF953F1" w14:textId="77777777" w:rsidR="00AF67F7" w:rsidRDefault="00B5368C">
      <w:pPr>
        <w:pStyle w:val="Prrafodelista"/>
        <w:numPr>
          <w:ilvl w:val="1"/>
          <w:numId w:val="13"/>
        </w:numPr>
        <w:tabs>
          <w:tab w:val="left" w:pos="861"/>
        </w:tabs>
        <w:spacing w:line="276" w:lineRule="exact"/>
        <w:ind w:left="861" w:hanging="359"/>
        <w:jc w:val="both"/>
        <w:rPr>
          <w:sz w:val="24"/>
        </w:rPr>
      </w:pPr>
      <w:r>
        <w:rPr>
          <w:sz w:val="24"/>
        </w:rPr>
        <w:t>Monitoreo</w:t>
      </w:r>
      <w:r>
        <w:rPr>
          <w:spacing w:val="28"/>
          <w:sz w:val="24"/>
        </w:rPr>
        <w:t xml:space="preserve"> </w:t>
      </w:r>
      <w:r>
        <w:rPr>
          <w:sz w:val="24"/>
        </w:rPr>
        <w:t>de</w:t>
      </w:r>
      <w:r>
        <w:rPr>
          <w:spacing w:val="29"/>
          <w:sz w:val="24"/>
        </w:rPr>
        <w:t xml:space="preserve"> </w:t>
      </w:r>
      <w:r>
        <w:rPr>
          <w:sz w:val="24"/>
        </w:rPr>
        <w:t>Infraestructura</w:t>
      </w:r>
      <w:r>
        <w:rPr>
          <w:spacing w:val="14"/>
          <w:sz w:val="24"/>
        </w:rPr>
        <w:t xml:space="preserve"> </w:t>
      </w:r>
      <w:r>
        <w:rPr>
          <w:sz w:val="24"/>
        </w:rPr>
        <w:t>en</w:t>
      </w:r>
      <w:r>
        <w:rPr>
          <w:spacing w:val="14"/>
          <w:sz w:val="24"/>
        </w:rPr>
        <w:t xml:space="preserve"> </w:t>
      </w:r>
      <w:r>
        <w:rPr>
          <w:sz w:val="24"/>
        </w:rPr>
        <w:t>Tiempo</w:t>
      </w:r>
      <w:r>
        <w:rPr>
          <w:spacing w:val="14"/>
          <w:sz w:val="24"/>
        </w:rPr>
        <w:t xml:space="preserve"> </w:t>
      </w:r>
      <w:r>
        <w:rPr>
          <w:sz w:val="24"/>
        </w:rPr>
        <w:t>Real:</w:t>
      </w:r>
      <w:r>
        <w:rPr>
          <w:spacing w:val="14"/>
          <w:sz w:val="24"/>
        </w:rPr>
        <w:t xml:space="preserve"> </w:t>
      </w:r>
      <w:r>
        <w:rPr>
          <w:sz w:val="24"/>
        </w:rPr>
        <w:t>Implementación</w:t>
      </w:r>
      <w:r>
        <w:rPr>
          <w:spacing w:val="14"/>
          <w:sz w:val="24"/>
        </w:rPr>
        <w:t xml:space="preserve"> </w:t>
      </w:r>
      <w:r>
        <w:rPr>
          <w:sz w:val="24"/>
        </w:rPr>
        <w:t>de</w:t>
      </w:r>
      <w:r>
        <w:rPr>
          <w:spacing w:val="14"/>
          <w:sz w:val="24"/>
        </w:rPr>
        <w:t xml:space="preserve"> </w:t>
      </w:r>
      <w:r>
        <w:rPr>
          <w:sz w:val="24"/>
        </w:rPr>
        <w:t>una</w:t>
      </w:r>
      <w:r>
        <w:rPr>
          <w:spacing w:val="15"/>
          <w:sz w:val="24"/>
        </w:rPr>
        <w:t xml:space="preserve"> </w:t>
      </w:r>
      <w:r>
        <w:rPr>
          <w:spacing w:val="-2"/>
          <w:sz w:val="24"/>
        </w:rPr>
        <w:t>solución</w:t>
      </w:r>
    </w:p>
    <w:p w14:paraId="5E1605E3" w14:textId="77777777" w:rsidR="00AF67F7" w:rsidRDefault="00B5368C">
      <w:pPr>
        <w:pStyle w:val="Textoindependiente"/>
        <w:spacing w:before="22" w:line="259" w:lineRule="auto"/>
        <w:ind w:right="1155"/>
        <w:jc w:val="both"/>
      </w:pPr>
      <w:r>
        <w:t>de monitoreo</w:t>
      </w:r>
      <w:r>
        <w:rPr>
          <w:spacing w:val="-7"/>
        </w:rPr>
        <w:t xml:space="preserve"> </w:t>
      </w:r>
      <w:r>
        <w:t>(como</w:t>
      </w:r>
      <w:r>
        <w:rPr>
          <w:spacing w:val="-7"/>
        </w:rPr>
        <w:t xml:space="preserve"> </w:t>
      </w:r>
      <w:r>
        <w:t>PRTG,</w:t>
      </w:r>
      <w:r>
        <w:rPr>
          <w:spacing w:val="-7"/>
        </w:rPr>
        <w:t xml:space="preserve"> </w:t>
      </w:r>
      <w:proofErr w:type="spellStart"/>
      <w:r>
        <w:t>Zabbix</w:t>
      </w:r>
      <w:proofErr w:type="spellEnd"/>
      <w:r>
        <w:rPr>
          <w:spacing w:val="-7"/>
        </w:rPr>
        <w:t xml:space="preserve"> </w:t>
      </w:r>
      <w:r>
        <w:t>o</w:t>
      </w:r>
      <w:r>
        <w:rPr>
          <w:spacing w:val="-7"/>
        </w:rPr>
        <w:t xml:space="preserve"> </w:t>
      </w:r>
      <w:proofErr w:type="spellStart"/>
      <w:r>
        <w:t>SolarWinds</w:t>
      </w:r>
      <w:proofErr w:type="spellEnd"/>
      <w:r>
        <w:t>)</w:t>
      </w:r>
      <w:r>
        <w:rPr>
          <w:spacing w:val="-7"/>
        </w:rPr>
        <w:t xml:space="preserve"> </w:t>
      </w:r>
      <w:r>
        <w:t>que</w:t>
      </w:r>
      <w:r>
        <w:rPr>
          <w:spacing w:val="-7"/>
        </w:rPr>
        <w:t xml:space="preserve"> </w:t>
      </w:r>
      <w:r>
        <w:t>supervise</w:t>
      </w:r>
      <w:r>
        <w:rPr>
          <w:spacing w:val="-7"/>
        </w:rPr>
        <w:t xml:space="preserve"> </w:t>
      </w:r>
      <w:r>
        <w:t>proactivamente el estado de salud de servidores, switches y enlaces. Esto permitirá detectar anomalías</w:t>
      </w:r>
      <w:r>
        <w:rPr>
          <w:spacing w:val="-3"/>
        </w:rPr>
        <w:t xml:space="preserve"> </w:t>
      </w:r>
      <w:r>
        <w:t>como</w:t>
      </w:r>
      <w:r>
        <w:rPr>
          <w:spacing w:val="-3"/>
        </w:rPr>
        <w:t xml:space="preserve"> </w:t>
      </w:r>
      <w:r>
        <w:t>picos</w:t>
      </w:r>
      <w:r>
        <w:rPr>
          <w:spacing w:val="-3"/>
        </w:rPr>
        <w:t xml:space="preserve"> </w:t>
      </w:r>
      <w:r>
        <w:t>de</w:t>
      </w:r>
      <w:r>
        <w:rPr>
          <w:spacing w:val="-3"/>
        </w:rPr>
        <w:t xml:space="preserve"> </w:t>
      </w:r>
      <w:r>
        <w:t>uso</w:t>
      </w:r>
      <w:r>
        <w:rPr>
          <w:spacing w:val="-3"/>
        </w:rPr>
        <w:t xml:space="preserve"> </w:t>
      </w:r>
      <w:r>
        <w:t>de</w:t>
      </w:r>
      <w:r>
        <w:rPr>
          <w:spacing w:val="-3"/>
        </w:rPr>
        <w:t xml:space="preserve"> </w:t>
      </w:r>
      <w:r>
        <w:t>CPU,</w:t>
      </w:r>
      <w:r>
        <w:rPr>
          <w:spacing w:val="-3"/>
        </w:rPr>
        <w:t xml:space="preserve"> </w:t>
      </w:r>
      <w:r>
        <w:t>saturación</w:t>
      </w:r>
      <w:r>
        <w:rPr>
          <w:spacing w:val="-3"/>
        </w:rPr>
        <w:t xml:space="preserve"> </w:t>
      </w:r>
      <w:r>
        <w:t>de</w:t>
      </w:r>
      <w:r>
        <w:rPr>
          <w:spacing w:val="-3"/>
        </w:rPr>
        <w:t xml:space="preserve"> </w:t>
      </w:r>
      <w:r>
        <w:t>memoria</w:t>
      </w:r>
      <w:r>
        <w:rPr>
          <w:spacing w:val="-3"/>
        </w:rPr>
        <w:t xml:space="preserve"> </w:t>
      </w:r>
      <w:r>
        <w:t>RAM</w:t>
      </w:r>
      <w:r>
        <w:rPr>
          <w:spacing w:val="-3"/>
        </w:rPr>
        <w:t xml:space="preserve"> </w:t>
      </w:r>
      <w:r>
        <w:t>o</w:t>
      </w:r>
      <w:r>
        <w:rPr>
          <w:spacing w:val="-3"/>
        </w:rPr>
        <w:t xml:space="preserve"> </w:t>
      </w:r>
      <w:r>
        <w:t>llenado</w:t>
      </w:r>
      <w:r>
        <w:rPr>
          <w:spacing w:val="-3"/>
        </w:rPr>
        <w:t xml:space="preserve"> </w:t>
      </w:r>
      <w:r>
        <w:t>de discos antes de que causen una denegación de servicio.</w:t>
      </w:r>
    </w:p>
    <w:p w14:paraId="0DECBE4B" w14:textId="77777777" w:rsidR="00AF67F7" w:rsidRDefault="00AF67F7">
      <w:pPr>
        <w:pStyle w:val="Textoindependiente"/>
        <w:spacing w:line="259" w:lineRule="auto"/>
        <w:jc w:val="both"/>
        <w:sectPr w:rsidR="00AF67F7">
          <w:pgSz w:w="11920" w:h="16840"/>
          <w:pgMar w:top="1340" w:right="566" w:bottom="280" w:left="1559" w:header="720" w:footer="720" w:gutter="0"/>
          <w:cols w:space="720"/>
        </w:sectPr>
      </w:pPr>
    </w:p>
    <w:p w14:paraId="4E4CFB24" w14:textId="77777777" w:rsidR="00AF67F7" w:rsidRDefault="00B5368C">
      <w:pPr>
        <w:pStyle w:val="Prrafodelista"/>
        <w:numPr>
          <w:ilvl w:val="1"/>
          <w:numId w:val="13"/>
        </w:numPr>
        <w:tabs>
          <w:tab w:val="left" w:pos="862"/>
        </w:tabs>
        <w:spacing w:before="62" w:line="259" w:lineRule="auto"/>
        <w:ind w:right="1148"/>
        <w:jc w:val="both"/>
        <w:rPr>
          <w:sz w:val="24"/>
        </w:rPr>
      </w:pPr>
      <w:r>
        <w:rPr>
          <w:sz w:val="24"/>
        </w:rPr>
        <w:lastRenderedPageBreak/>
        <w:t>Mantenimiento Físico y Lógico Riguroso: Establecimiento de ventanas de mantenimiento trimestrales para la</w:t>
      </w:r>
      <w:r>
        <w:rPr>
          <w:spacing w:val="-4"/>
          <w:sz w:val="24"/>
        </w:rPr>
        <w:t xml:space="preserve"> </w:t>
      </w:r>
      <w:r>
        <w:rPr>
          <w:sz w:val="24"/>
        </w:rPr>
        <w:t>limpieza</w:t>
      </w:r>
      <w:r>
        <w:rPr>
          <w:spacing w:val="-4"/>
          <w:sz w:val="24"/>
        </w:rPr>
        <w:t xml:space="preserve"> </w:t>
      </w:r>
      <w:r>
        <w:rPr>
          <w:sz w:val="24"/>
        </w:rPr>
        <w:t>física</w:t>
      </w:r>
      <w:r>
        <w:rPr>
          <w:spacing w:val="-4"/>
          <w:sz w:val="24"/>
        </w:rPr>
        <w:t xml:space="preserve"> </w:t>
      </w:r>
      <w:r>
        <w:rPr>
          <w:sz w:val="24"/>
        </w:rPr>
        <w:t>de</w:t>
      </w:r>
      <w:r>
        <w:rPr>
          <w:spacing w:val="-4"/>
          <w:sz w:val="24"/>
        </w:rPr>
        <w:t xml:space="preserve"> </w:t>
      </w:r>
      <w:r>
        <w:rPr>
          <w:sz w:val="24"/>
        </w:rPr>
        <w:t>los</w:t>
      </w:r>
      <w:r>
        <w:rPr>
          <w:spacing w:val="-4"/>
          <w:sz w:val="24"/>
        </w:rPr>
        <w:t xml:space="preserve"> </w:t>
      </w:r>
      <w:r>
        <w:rPr>
          <w:sz w:val="24"/>
        </w:rPr>
        <w:t>servidores</w:t>
      </w:r>
      <w:r>
        <w:rPr>
          <w:spacing w:val="-4"/>
          <w:sz w:val="24"/>
        </w:rPr>
        <w:t xml:space="preserve"> </w:t>
      </w:r>
      <w:r>
        <w:rPr>
          <w:sz w:val="24"/>
        </w:rPr>
        <w:t>(eliminación de polvo para prevenir sobrecal</w:t>
      </w:r>
      <w:r>
        <w:rPr>
          <w:sz w:val="24"/>
        </w:rPr>
        <w:t>entamiento) y mantenimiento lógico (desfragmentación de bases de datos, revisión de logs de eventos, validación</w:t>
      </w:r>
      <w:r>
        <w:rPr>
          <w:spacing w:val="-3"/>
          <w:sz w:val="24"/>
        </w:rPr>
        <w:t xml:space="preserve"> </w:t>
      </w:r>
      <w:r>
        <w:rPr>
          <w:sz w:val="24"/>
        </w:rPr>
        <w:t>de integridad de sistemas de archivos).</w:t>
      </w:r>
    </w:p>
    <w:p w14:paraId="7A4B813F" w14:textId="77777777" w:rsidR="00AF67F7" w:rsidRDefault="00B5368C">
      <w:pPr>
        <w:pStyle w:val="Prrafodelista"/>
        <w:numPr>
          <w:ilvl w:val="1"/>
          <w:numId w:val="13"/>
        </w:numPr>
        <w:tabs>
          <w:tab w:val="left" w:pos="861"/>
        </w:tabs>
        <w:spacing w:line="275" w:lineRule="exact"/>
        <w:ind w:left="861" w:hanging="359"/>
        <w:jc w:val="both"/>
        <w:rPr>
          <w:sz w:val="24"/>
        </w:rPr>
      </w:pPr>
      <w:r>
        <w:rPr>
          <w:sz w:val="24"/>
        </w:rPr>
        <w:t>Endurecimiento</w:t>
      </w:r>
      <w:r>
        <w:rPr>
          <w:spacing w:val="75"/>
          <w:w w:val="150"/>
          <w:sz w:val="24"/>
        </w:rPr>
        <w:t xml:space="preserve"> </w:t>
      </w:r>
      <w:r>
        <w:rPr>
          <w:sz w:val="24"/>
        </w:rPr>
        <w:t>(</w:t>
      </w:r>
      <w:proofErr w:type="spellStart"/>
      <w:r>
        <w:rPr>
          <w:sz w:val="24"/>
        </w:rPr>
        <w:t>Hardening</w:t>
      </w:r>
      <w:proofErr w:type="spellEnd"/>
      <w:r>
        <w:rPr>
          <w:sz w:val="24"/>
        </w:rPr>
        <w:t>)</w:t>
      </w:r>
      <w:r>
        <w:rPr>
          <w:spacing w:val="75"/>
          <w:w w:val="150"/>
          <w:sz w:val="24"/>
        </w:rPr>
        <w:t xml:space="preserve"> </w:t>
      </w:r>
      <w:r>
        <w:rPr>
          <w:sz w:val="24"/>
        </w:rPr>
        <w:t>de</w:t>
      </w:r>
      <w:r>
        <w:rPr>
          <w:spacing w:val="75"/>
          <w:w w:val="150"/>
          <w:sz w:val="24"/>
        </w:rPr>
        <w:t xml:space="preserve"> </w:t>
      </w:r>
      <w:r>
        <w:rPr>
          <w:sz w:val="24"/>
        </w:rPr>
        <w:t>Seguridad:</w:t>
      </w:r>
      <w:r>
        <w:rPr>
          <w:spacing w:val="75"/>
          <w:w w:val="150"/>
          <w:sz w:val="24"/>
        </w:rPr>
        <w:t xml:space="preserve"> </w:t>
      </w:r>
      <w:r>
        <w:rPr>
          <w:sz w:val="24"/>
        </w:rPr>
        <w:t>Configuración</w:t>
      </w:r>
      <w:r>
        <w:rPr>
          <w:spacing w:val="75"/>
          <w:w w:val="150"/>
          <w:sz w:val="24"/>
        </w:rPr>
        <w:t xml:space="preserve"> </w:t>
      </w:r>
      <w:r>
        <w:rPr>
          <w:sz w:val="24"/>
        </w:rPr>
        <w:t>de</w:t>
      </w:r>
      <w:r>
        <w:rPr>
          <w:spacing w:val="75"/>
          <w:w w:val="150"/>
          <w:sz w:val="24"/>
        </w:rPr>
        <w:t xml:space="preserve"> </w:t>
      </w:r>
      <w:r>
        <w:rPr>
          <w:sz w:val="24"/>
        </w:rPr>
        <w:t>políticas</w:t>
      </w:r>
      <w:r>
        <w:rPr>
          <w:spacing w:val="75"/>
          <w:w w:val="150"/>
          <w:sz w:val="24"/>
        </w:rPr>
        <w:t xml:space="preserve"> </w:t>
      </w:r>
      <w:r>
        <w:rPr>
          <w:spacing w:val="-5"/>
          <w:sz w:val="24"/>
        </w:rPr>
        <w:t>de</w:t>
      </w:r>
    </w:p>
    <w:p w14:paraId="3DAA40AD" w14:textId="77777777" w:rsidR="00AF67F7" w:rsidRDefault="00B5368C">
      <w:pPr>
        <w:pStyle w:val="Textoindependiente"/>
        <w:spacing w:before="22" w:line="259" w:lineRule="auto"/>
        <w:ind w:right="1152"/>
        <w:jc w:val="both"/>
      </w:pPr>
      <w:r>
        <w:t>bloqueo de puertos no utilizados en switches y servidores, implementación de listas de</w:t>
      </w:r>
      <w:r>
        <w:rPr>
          <w:spacing w:val="-4"/>
        </w:rPr>
        <w:t xml:space="preserve"> </w:t>
      </w:r>
      <w:r>
        <w:t>control</w:t>
      </w:r>
      <w:r>
        <w:rPr>
          <w:spacing w:val="-4"/>
        </w:rPr>
        <w:t xml:space="preserve"> </w:t>
      </w:r>
      <w:r>
        <w:t>de</w:t>
      </w:r>
      <w:r>
        <w:rPr>
          <w:spacing w:val="-4"/>
        </w:rPr>
        <w:t xml:space="preserve"> </w:t>
      </w:r>
      <w:r>
        <w:t>acceso</w:t>
      </w:r>
      <w:r>
        <w:rPr>
          <w:spacing w:val="-4"/>
        </w:rPr>
        <w:t xml:space="preserve"> </w:t>
      </w:r>
      <w:r>
        <w:t>(</w:t>
      </w:r>
      <w:proofErr w:type="spellStart"/>
      <w:r>
        <w:t>ACLs</w:t>
      </w:r>
      <w:proofErr w:type="spellEnd"/>
      <w:r>
        <w:t>)</w:t>
      </w:r>
      <w:r>
        <w:rPr>
          <w:spacing w:val="-4"/>
        </w:rPr>
        <w:t xml:space="preserve"> </w:t>
      </w:r>
      <w:r>
        <w:t>y</w:t>
      </w:r>
      <w:r>
        <w:rPr>
          <w:spacing w:val="-4"/>
        </w:rPr>
        <w:t xml:space="preserve"> </w:t>
      </w:r>
      <w:r>
        <w:t>desactivación</w:t>
      </w:r>
      <w:r>
        <w:rPr>
          <w:spacing w:val="-4"/>
        </w:rPr>
        <w:t xml:space="preserve"> </w:t>
      </w:r>
      <w:r>
        <w:t>de</w:t>
      </w:r>
      <w:r>
        <w:rPr>
          <w:spacing w:val="-4"/>
        </w:rPr>
        <w:t xml:space="preserve"> </w:t>
      </w:r>
      <w:r>
        <w:t>servicios</w:t>
      </w:r>
      <w:r>
        <w:rPr>
          <w:spacing w:val="-4"/>
        </w:rPr>
        <w:t xml:space="preserve"> </w:t>
      </w:r>
      <w:r>
        <w:t>innecesarios</w:t>
      </w:r>
      <w:r>
        <w:rPr>
          <w:spacing w:val="-4"/>
        </w:rPr>
        <w:t xml:space="preserve"> </w:t>
      </w:r>
      <w:r>
        <w:t>para reducir la superficie de ataque disponible para actores maliciosos.</w:t>
      </w:r>
    </w:p>
    <w:p w14:paraId="4780112D" w14:textId="77777777" w:rsidR="00AF67F7" w:rsidRDefault="00B5368C">
      <w:pPr>
        <w:spacing w:before="239"/>
        <w:ind w:left="142"/>
        <w:jc w:val="both"/>
        <w:rPr>
          <w:b/>
          <w:sz w:val="24"/>
        </w:rPr>
      </w:pPr>
      <w:r>
        <w:rPr>
          <w:b/>
          <w:sz w:val="24"/>
        </w:rPr>
        <w:t xml:space="preserve">Acciones </w:t>
      </w:r>
      <w:r>
        <w:rPr>
          <w:b/>
          <w:spacing w:val="-2"/>
          <w:sz w:val="24"/>
        </w:rPr>
        <w:t>correctivas:</w:t>
      </w:r>
    </w:p>
    <w:p w14:paraId="171FCD82" w14:textId="77777777" w:rsidR="00AF67F7" w:rsidRDefault="00B5368C">
      <w:pPr>
        <w:pStyle w:val="Prrafodelista"/>
        <w:numPr>
          <w:ilvl w:val="1"/>
          <w:numId w:val="13"/>
        </w:numPr>
        <w:tabs>
          <w:tab w:val="left" w:pos="862"/>
        </w:tabs>
        <w:spacing w:before="247" w:line="259" w:lineRule="auto"/>
        <w:ind w:right="1151"/>
        <w:jc w:val="both"/>
        <w:rPr>
          <w:sz w:val="24"/>
        </w:rPr>
      </w:pPr>
      <w:r>
        <w:rPr>
          <w:sz w:val="24"/>
        </w:rPr>
        <w:t>Central</w:t>
      </w:r>
      <w:r>
        <w:rPr>
          <w:sz w:val="24"/>
        </w:rPr>
        <w:t xml:space="preserve">ización del Respaldo: Migración inmediata de los procesos de </w:t>
      </w:r>
      <w:proofErr w:type="spellStart"/>
      <w:r>
        <w:rPr>
          <w:sz w:val="24"/>
        </w:rPr>
        <w:t>backup</w:t>
      </w:r>
      <w:proofErr w:type="spellEnd"/>
      <w:r>
        <w:rPr>
          <w:sz w:val="24"/>
        </w:rPr>
        <w:t xml:space="preserve"> dispersos hacia un repositorio centralizado y seguro (NAS o servidor dedicado de </w:t>
      </w:r>
      <w:proofErr w:type="spellStart"/>
      <w:r>
        <w:rPr>
          <w:sz w:val="24"/>
        </w:rPr>
        <w:t>backup</w:t>
      </w:r>
      <w:proofErr w:type="spellEnd"/>
      <w:r>
        <w:rPr>
          <w:sz w:val="24"/>
        </w:rPr>
        <w:t xml:space="preserve">) que permita la inmutabilidad de los datos para protegerlos contra ataques de </w:t>
      </w:r>
      <w:proofErr w:type="spellStart"/>
      <w:r>
        <w:rPr>
          <w:sz w:val="24"/>
        </w:rPr>
        <w:t>ransomware</w:t>
      </w:r>
      <w:proofErr w:type="spellEnd"/>
      <w:r>
        <w:rPr>
          <w:sz w:val="24"/>
        </w:rPr>
        <w:t>.</w:t>
      </w:r>
    </w:p>
    <w:p w14:paraId="3A1BA5C1" w14:textId="77777777" w:rsidR="00AF67F7" w:rsidRDefault="00B5368C">
      <w:pPr>
        <w:pStyle w:val="Prrafodelista"/>
        <w:numPr>
          <w:ilvl w:val="1"/>
          <w:numId w:val="13"/>
        </w:numPr>
        <w:tabs>
          <w:tab w:val="left" w:pos="861"/>
        </w:tabs>
        <w:spacing w:line="275" w:lineRule="exact"/>
        <w:ind w:left="861" w:hanging="359"/>
        <w:jc w:val="both"/>
        <w:rPr>
          <w:sz w:val="24"/>
        </w:rPr>
      </w:pPr>
      <w:r>
        <w:rPr>
          <w:sz w:val="24"/>
        </w:rPr>
        <w:t>Gestión</w:t>
      </w:r>
      <w:r>
        <w:rPr>
          <w:spacing w:val="14"/>
          <w:sz w:val="24"/>
        </w:rPr>
        <w:t xml:space="preserve"> </w:t>
      </w:r>
      <w:r>
        <w:rPr>
          <w:sz w:val="24"/>
        </w:rPr>
        <w:t>de</w:t>
      </w:r>
      <w:r>
        <w:rPr>
          <w:spacing w:val="14"/>
          <w:sz w:val="24"/>
        </w:rPr>
        <w:t xml:space="preserve"> </w:t>
      </w:r>
      <w:r>
        <w:rPr>
          <w:sz w:val="24"/>
        </w:rPr>
        <w:t>Parches</w:t>
      </w:r>
      <w:r>
        <w:rPr>
          <w:spacing w:val="15"/>
          <w:sz w:val="24"/>
        </w:rPr>
        <w:t xml:space="preserve"> </w:t>
      </w:r>
      <w:r>
        <w:rPr>
          <w:sz w:val="24"/>
        </w:rPr>
        <w:t>Críticos:</w:t>
      </w:r>
      <w:r>
        <w:rPr>
          <w:spacing w:val="-1"/>
          <w:sz w:val="24"/>
        </w:rPr>
        <w:t xml:space="preserve"> </w:t>
      </w:r>
      <w:r>
        <w:rPr>
          <w:sz w:val="24"/>
        </w:rPr>
        <w:t>Despliegue urgente</w:t>
      </w:r>
      <w:r>
        <w:rPr>
          <w:spacing w:val="-1"/>
          <w:sz w:val="24"/>
        </w:rPr>
        <w:t xml:space="preserve"> </w:t>
      </w:r>
      <w:r>
        <w:rPr>
          <w:sz w:val="24"/>
        </w:rPr>
        <w:t>de actualizaciones</w:t>
      </w:r>
      <w:r>
        <w:rPr>
          <w:spacing w:val="-1"/>
          <w:sz w:val="24"/>
        </w:rPr>
        <w:t xml:space="preserve"> </w:t>
      </w:r>
      <w:r>
        <w:rPr>
          <w:sz w:val="24"/>
        </w:rPr>
        <w:t xml:space="preserve">de </w:t>
      </w:r>
      <w:r>
        <w:rPr>
          <w:spacing w:val="-2"/>
          <w:sz w:val="24"/>
        </w:rPr>
        <w:t>seguridad</w:t>
      </w:r>
    </w:p>
    <w:p w14:paraId="51B2B96D" w14:textId="77777777" w:rsidR="00AF67F7" w:rsidRDefault="00B5368C">
      <w:pPr>
        <w:pStyle w:val="Textoindependiente"/>
        <w:spacing w:before="22" w:line="259" w:lineRule="auto"/>
        <w:ind w:right="1150"/>
        <w:jc w:val="both"/>
      </w:pPr>
      <w:r>
        <w:t>pendientes en sistemas operativos y firmware de dispositivos de</w:t>
      </w:r>
      <w:r>
        <w:rPr>
          <w:spacing w:val="-3"/>
        </w:rPr>
        <w:t xml:space="preserve"> </w:t>
      </w:r>
      <w:r>
        <w:t>red.</w:t>
      </w:r>
      <w:r>
        <w:rPr>
          <w:spacing w:val="-3"/>
        </w:rPr>
        <w:t xml:space="preserve"> </w:t>
      </w:r>
      <w:r>
        <w:t>La</w:t>
      </w:r>
      <w:r>
        <w:rPr>
          <w:spacing w:val="-3"/>
        </w:rPr>
        <w:t xml:space="preserve"> </w:t>
      </w:r>
      <w:r>
        <w:t>falta</w:t>
      </w:r>
      <w:r>
        <w:rPr>
          <w:spacing w:val="-3"/>
        </w:rPr>
        <w:t xml:space="preserve"> </w:t>
      </w:r>
      <w:r>
        <w:t>de parches es el vector de ataque más común explotado por ciberdelincuentes; cerrar estas brechas es una prioridad correctiva inmediata.</w:t>
      </w:r>
    </w:p>
    <w:p w14:paraId="50805C0B" w14:textId="77777777" w:rsidR="00AF67F7" w:rsidRDefault="00B5368C">
      <w:pPr>
        <w:pStyle w:val="Prrafodelista"/>
        <w:numPr>
          <w:ilvl w:val="1"/>
          <w:numId w:val="13"/>
        </w:numPr>
        <w:tabs>
          <w:tab w:val="left" w:pos="861"/>
        </w:tabs>
        <w:spacing w:line="276" w:lineRule="exact"/>
        <w:ind w:left="861" w:hanging="359"/>
        <w:jc w:val="both"/>
        <w:rPr>
          <w:sz w:val="24"/>
        </w:rPr>
      </w:pPr>
      <w:r>
        <w:rPr>
          <w:sz w:val="24"/>
        </w:rPr>
        <w:t>Rediseño</w:t>
      </w:r>
      <w:r>
        <w:rPr>
          <w:spacing w:val="60"/>
          <w:sz w:val="24"/>
        </w:rPr>
        <w:t xml:space="preserve"> </w:t>
      </w:r>
      <w:r>
        <w:rPr>
          <w:sz w:val="24"/>
        </w:rPr>
        <w:t>de</w:t>
      </w:r>
      <w:r>
        <w:rPr>
          <w:spacing w:val="60"/>
          <w:sz w:val="24"/>
        </w:rPr>
        <w:t xml:space="preserve"> </w:t>
      </w:r>
      <w:r>
        <w:rPr>
          <w:sz w:val="24"/>
        </w:rPr>
        <w:t>la</w:t>
      </w:r>
      <w:r>
        <w:rPr>
          <w:spacing w:val="60"/>
          <w:sz w:val="24"/>
        </w:rPr>
        <w:t xml:space="preserve"> </w:t>
      </w:r>
      <w:r>
        <w:rPr>
          <w:sz w:val="24"/>
        </w:rPr>
        <w:t>Capa</w:t>
      </w:r>
      <w:r>
        <w:rPr>
          <w:spacing w:val="60"/>
          <w:sz w:val="24"/>
        </w:rPr>
        <w:t xml:space="preserve"> </w:t>
      </w:r>
      <w:r>
        <w:rPr>
          <w:sz w:val="24"/>
        </w:rPr>
        <w:t>de</w:t>
      </w:r>
      <w:r>
        <w:rPr>
          <w:spacing w:val="60"/>
          <w:sz w:val="24"/>
        </w:rPr>
        <w:t xml:space="preserve"> </w:t>
      </w:r>
      <w:r>
        <w:rPr>
          <w:sz w:val="24"/>
        </w:rPr>
        <w:t>Acceso:</w:t>
      </w:r>
      <w:r>
        <w:rPr>
          <w:spacing w:val="60"/>
          <w:sz w:val="24"/>
        </w:rPr>
        <w:t xml:space="preserve"> </w:t>
      </w:r>
      <w:r>
        <w:rPr>
          <w:sz w:val="24"/>
        </w:rPr>
        <w:t>Sustitución</w:t>
      </w:r>
      <w:r>
        <w:rPr>
          <w:spacing w:val="60"/>
          <w:sz w:val="24"/>
        </w:rPr>
        <w:t xml:space="preserve"> </w:t>
      </w:r>
      <w:r>
        <w:rPr>
          <w:sz w:val="24"/>
        </w:rPr>
        <w:t>progresiva</w:t>
      </w:r>
      <w:r>
        <w:rPr>
          <w:spacing w:val="60"/>
          <w:sz w:val="24"/>
        </w:rPr>
        <w:t xml:space="preserve"> </w:t>
      </w:r>
      <w:r>
        <w:rPr>
          <w:sz w:val="24"/>
        </w:rPr>
        <w:t>de</w:t>
      </w:r>
      <w:r>
        <w:rPr>
          <w:spacing w:val="60"/>
          <w:sz w:val="24"/>
        </w:rPr>
        <w:t xml:space="preserve"> </w:t>
      </w:r>
      <w:r>
        <w:rPr>
          <w:sz w:val="24"/>
        </w:rPr>
        <w:t>los</w:t>
      </w:r>
      <w:r>
        <w:rPr>
          <w:spacing w:val="60"/>
          <w:sz w:val="24"/>
        </w:rPr>
        <w:t xml:space="preserve"> </w:t>
      </w:r>
      <w:r>
        <w:rPr>
          <w:sz w:val="24"/>
        </w:rPr>
        <w:t>switches</w:t>
      </w:r>
      <w:r>
        <w:rPr>
          <w:spacing w:val="60"/>
          <w:sz w:val="24"/>
        </w:rPr>
        <w:t xml:space="preserve"> </w:t>
      </w:r>
      <w:r>
        <w:rPr>
          <w:spacing w:val="-5"/>
          <w:sz w:val="24"/>
        </w:rPr>
        <w:t>no</w:t>
      </w:r>
    </w:p>
    <w:p w14:paraId="6757FCD7" w14:textId="77777777" w:rsidR="00AF67F7" w:rsidRDefault="00B5368C">
      <w:pPr>
        <w:pStyle w:val="Textoindependiente"/>
        <w:spacing w:before="22" w:line="259" w:lineRule="auto"/>
        <w:ind w:right="1149"/>
        <w:jc w:val="both"/>
      </w:pPr>
      <w:r>
        <w:t>gestionables por equipos de capa 2/3 que permi</w:t>
      </w:r>
      <w:r>
        <w:t>tan</w:t>
      </w:r>
      <w:r>
        <w:rPr>
          <w:spacing w:val="-3"/>
        </w:rPr>
        <w:t xml:space="preserve"> </w:t>
      </w:r>
      <w:r>
        <w:t>la</w:t>
      </w:r>
      <w:r>
        <w:rPr>
          <w:spacing w:val="-3"/>
        </w:rPr>
        <w:t xml:space="preserve"> </w:t>
      </w:r>
      <w:r>
        <w:t>gestión</w:t>
      </w:r>
      <w:r>
        <w:rPr>
          <w:spacing w:val="-3"/>
        </w:rPr>
        <w:t xml:space="preserve"> </w:t>
      </w:r>
      <w:r>
        <w:t>remota,</w:t>
      </w:r>
      <w:r>
        <w:rPr>
          <w:spacing w:val="-3"/>
        </w:rPr>
        <w:t xml:space="preserve"> </w:t>
      </w:r>
      <w:r>
        <w:t>soporte</w:t>
      </w:r>
      <w:r>
        <w:rPr>
          <w:spacing w:val="-3"/>
        </w:rPr>
        <w:t xml:space="preserve"> </w:t>
      </w:r>
      <w:r>
        <w:t xml:space="preserve">de </w:t>
      </w:r>
      <w:proofErr w:type="spellStart"/>
      <w:r>
        <w:t>VLANs</w:t>
      </w:r>
      <w:proofErr w:type="spellEnd"/>
      <w:r>
        <w:t xml:space="preserve"> y calidad de servicio (</w:t>
      </w:r>
      <w:proofErr w:type="spellStart"/>
      <w:r>
        <w:t>QoS</w:t>
      </w:r>
      <w:proofErr w:type="spellEnd"/>
      <w:r>
        <w:t>) para priorizar el tráfico de aplicaciones críticas como Jaya</w:t>
      </w:r>
    </w:p>
    <w:p w14:paraId="358BC50F" w14:textId="1D0668E4" w:rsidR="00AF67F7" w:rsidRDefault="00B5368C">
      <w:pPr>
        <w:pStyle w:val="Ttulo2"/>
        <w:numPr>
          <w:ilvl w:val="0"/>
          <w:numId w:val="13"/>
        </w:numPr>
        <w:tabs>
          <w:tab w:val="left" w:pos="368"/>
        </w:tabs>
        <w:ind w:left="368" w:hanging="226"/>
      </w:pPr>
      <w:bookmarkStart w:id="30" w:name="_Toc220352058"/>
      <w:r>
        <w:t>Evaluación</w:t>
      </w:r>
      <w:r>
        <w:rPr>
          <w:spacing w:val="-1"/>
        </w:rPr>
        <w:t xml:space="preserve"> </w:t>
      </w:r>
      <w:r>
        <w:t>de</w:t>
      </w:r>
      <w:r>
        <w:rPr>
          <w:spacing w:val="-1"/>
        </w:rPr>
        <w:t xml:space="preserve"> </w:t>
      </w:r>
      <w:r>
        <w:t>Procesos</w:t>
      </w:r>
      <w:r>
        <w:rPr>
          <w:spacing w:val="-1"/>
        </w:rPr>
        <w:t xml:space="preserve"> </w:t>
      </w:r>
      <w:r>
        <w:t>y</w:t>
      </w:r>
      <w:r>
        <w:rPr>
          <w:spacing w:val="-1"/>
        </w:rPr>
        <w:t xml:space="preserve"> </w:t>
      </w:r>
      <w:r>
        <w:t>Herramientas</w:t>
      </w:r>
      <w:r>
        <w:rPr>
          <w:spacing w:val="-1"/>
        </w:rPr>
        <w:t xml:space="preserve"> </w:t>
      </w:r>
      <w:r>
        <w:rPr>
          <w:spacing w:val="-2"/>
        </w:rPr>
        <w:t>Tecnológicas</w:t>
      </w:r>
      <w:bookmarkEnd w:id="30"/>
    </w:p>
    <w:p w14:paraId="4E139B14" w14:textId="77777777" w:rsidR="00AF67F7" w:rsidRDefault="00B5368C">
      <w:pPr>
        <w:pStyle w:val="Textoindependiente"/>
        <w:spacing w:before="262" w:line="259" w:lineRule="auto"/>
        <w:ind w:left="142" w:right="1157"/>
        <w:jc w:val="both"/>
      </w:pPr>
      <w:r>
        <w:t>Las herramientas tecnológicas utilizadas por SEGPRO permiten automatizar y</w:t>
      </w:r>
      <w:r>
        <w:rPr>
          <w:spacing w:val="40"/>
        </w:rPr>
        <w:t xml:space="preserve"> </w:t>
      </w:r>
      <w:r>
        <w:t>o</w:t>
      </w:r>
      <w:r>
        <w:t>ptimizar los procesos del negocio; sin embargo, requieren monitoreo continuo. La evaluación evidencia que los sistemas actuales cumplen su función, pero necesitan mejoras en disponibilidad, seguridad y documentación técnica.</w:t>
      </w:r>
    </w:p>
    <w:p w14:paraId="613124CE" w14:textId="77777777" w:rsidR="00AF67F7" w:rsidRDefault="00B5368C">
      <w:pPr>
        <w:pStyle w:val="Prrafodelista"/>
        <w:numPr>
          <w:ilvl w:val="1"/>
          <w:numId w:val="13"/>
        </w:numPr>
        <w:tabs>
          <w:tab w:val="left" w:pos="862"/>
        </w:tabs>
        <w:spacing w:before="224" w:line="259" w:lineRule="auto"/>
        <w:ind w:right="1149"/>
        <w:jc w:val="both"/>
        <w:rPr>
          <w:sz w:val="24"/>
        </w:rPr>
      </w:pPr>
      <w:r>
        <w:rPr>
          <w:sz w:val="24"/>
        </w:rPr>
        <w:t>Gestión de Cambios: Carece de formalidad. Las actualizaciones del</w:t>
      </w:r>
      <w:r>
        <w:rPr>
          <w:spacing w:val="-3"/>
          <w:sz w:val="24"/>
        </w:rPr>
        <w:t xml:space="preserve"> </w:t>
      </w:r>
      <w:r>
        <w:rPr>
          <w:sz w:val="24"/>
        </w:rPr>
        <w:t>ERP</w:t>
      </w:r>
      <w:r>
        <w:rPr>
          <w:spacing w:val="-3"/>
          <w:sz w:val="24"/>
        </w:rPr>
        <w:t xml:space="preserve"> </w:t>
      </w:r>
      <w:proofErr w:type="spellStart"/>
      <w:r>
        <w:rPr>
          <w:sz w:val="24"/>
        </w:rPr>
        <w:t>Jayá</w:t>
      </w:r>
      <w:proofErr w:type="spellEnd"/>
      <w:r>
        <w:rPr>
          <w:spacing w:val="-3"/>
          <w:sz w:val="24"/>
        </w:rPr>
        <w:t xml:space="preserve"> </w:t>
      </w:r>
      <w:r>
        <w:rPr>
          <w:sz w:val="24"/>
        </w:rPr>
        <w:t>o cambios en la configuración de la base de datos se realizan directamente en producción, sin un proceso de aprobación ni un entorno de pruebas (</w:t>
      </w:r>
      <w:proofErr w:type="spellStart"/>
      <w:r>
        <w:rPr>
          <w:sz w:val="24"/>
        </w:rPr>
        <w:t>sandbox</w:t>
      </w:r>
      <w:proofErr w:type="spellEnd"/>
      <w:r>
        <w:rPr>
          <w:sz w:val="24"/>
        </w:rPr>
        <w:t>) validado. Esto eleva el rie</w:t>
      </w:r>
      <w:r>
        <w:rPr>
          <w:sz w:val="24"/>
        </w:rPr>
        <w:t>sgo de interrupciones operativas causadas por incompatibilidades o errores humanos.</w:t>
      </w:r>
    </w:p>
    <w:p w14:paraId="355DEB2C" w14:textId="77777777" w:rsidR="00AF67F7" w:rsidRDefault="00B5368C">
      <w:pPr>
        <w:pStyle w:val="Prrafodelista"/>
        <w:numPr>
          <w:ilvl w:val="1"/>
          <w:numId w:val="13"/>
        </w:numPr>
        <w:tabs>
          <w:tab w:val="left" w:pos="861"/>
        </w:tabs>
        <w:spacing w:line="275" w:lineRule="exact"/>
        <w:ind w:left="861" w:hanging="359"/>
        <w:jc w:val="both"/>
        <w:rPr>
          <w:sz w:val="24"/>
        </w:rPr>
      </w:pPr>
      <w:r>
        <w:rPr>
          <w:sz w:val="24"/>
        </w:rPr>
        <w:t>Gestión</w:t>
      </w:r>
      <w:r>
        <w:rPr>
          <w:spacing w:val="58"/>
          <w:sz w:val="24"/>
        </w:rPr>
        <w:t xml:space="preserve"> </w:t>
      </w:r>
      <w:r>
        <w:rPr>
          <w:sz w:val="24"/>
        </w:rPr>
        <w:t>de</w:t>
      </w:r>
      <w:r>
        <w:rPr>
          <w:spacing w:val="58"/>
          <w:sz w:val="24"/>
        </w:rPr>
        <w:t xml:space="preserve"> </w:t>
      </w:r>
      <w:r>
        <w:rPr>
          <w:sz w:val="24"/>
        </w:rPr>
        <w:t>Activos</w:t>
      </w:r>
      <w:r>
        <w:rPr>
          <w:spacing w:val="58"/>
          <w:sz w:val="24"/>
        </w:rPr>
        <w:t xml:space="preserve"> </w:t>
      </w:r>
      <w:r>
        <w:rPr>
          <w:sz w:val="24"/>
        </w:rPr>
        <w:t>de</w:t>
      </w:r>
      <w:r>
        <w:rPr>
          <w:spacing w:val="58"/>
          <w:sz w:val="24"/>
        </w:rPr>
        <w:t xml:space="preserve"> </w:t>
      </w:r>
      <w:r>
        <w:rPr>
          <w:sz w:val="24"/>
        </w:rPr>
        <w:t>TI</w:t>
      </w:r>
      <w:r>
        <w:rPr>
          <w:spacing w:val="59"/>
          <w:sz w:val="24"/>
        </w:rPr>
        <w:t xml:space="preserve"> </w:t>
      </w:r>
      <w:r>
        <w:rPr>
          <w:sz w:val="24"/>
        </w:rPr>
        <w:t>(ITAM):</w:t>
      </w:r>
      <w:r>
        <w:rPr>
          <w:spacing w:val="43"/>
          <w:sz w:val="24"/>
        </w:rPr>
        <w:t xml:space="preserve"> </w:t>
      </w:r>
      <w:r>
        <w:rPr>
          <w:sz w:val="24"/>
        </w:rPr>
        <w:t>El</w:t>
      </w:r>
      <w:r>
        <w:rPr>
          <w:spacing w:val="43"/>
          <w:sz w:val="24"/>
        </w:rPr>
        <w:t xml:space="preserve"> </w:t>
      </w:r>
      <w:r>
        <w:rPr>
          <w:sz w:val="24"/>
        </w:rPr>
        <w:t>inventario</w:t>
      </w:r>
      <w:r>
        <w:rPr>
          <w:spacing w:val="44"/>
          <w:sz w:val="24"/>
        </w:rPr>
        <w:t xml:space="preserve"> </w:t>
      </w:r>
      <w:r>
        <w:rPr>
          <w:sz w:val="24"/>
        </w:rPr>
        <w:t>de</w:t>
      </w:r>
      <w:r>
        <w:rPr>
          <w:spacing w:val="43"/>
          <w:sz w:val="24"/>
        </w:rPr>
        <w:t xml:space="preserve"> </w:t>
      </w:r>
      <w:r>
        <w:rPr>
          <w:sz w:val="24"/>
        </w:rPr>
        <w:t>hardware</w:t>
      </w:r>
      <w:r>
        <w:rPr>
          <w:spacing w:val="44"/>
          <w:sz w:val="24"/>
        </w:rPr>
        <w:t xml:space="preserve"> </w:t>
      </w:r>
      <w:r>
        <w:rPr>
          <w:sz w:val="24"/>
        </w:rPr>
        <w:t>y</w:t>
      </w:r>
      <w:r>
        <w:rPr>
          <w:spacing w:val="43"/>
          <w:sz w:val="24"/>
        </w:rPr>
        <w:t xml:space="preserve"> </w:t>
      </w:r>
      <w:r>
        <w:rPr>
          <w:sz w:val="24"/>
        </w:rPr>
        <w:t>software</w:t>
      </w:r>
      <w:r>
        <w:rPr>
          <w:spacing w:val="44"/>
          <w:sz w:val="24"/>
        </w:rPr>
        <w:t xml:space="preserve"> </w:t>
      </w:r>
      <w:r>
        <w:rPr>
          <w:spacing w:val="-5"/>
          <w:sz w:val="24"/>
        </w:rPr>
        <w:t>es</w:t>
      </w:r>
    </w:p>
    <w:p w14:paraId="6F13C5E2" w14:textId="77777777" w:rsidR="00AF67F7" w:rsidRDefault="00B5368C">
      <w:pPr>
        <w:pStyle w:val="Textoindependiente"/>
        <w:spacing w:before="22" w:line="259" w:lineRule="auto"/>
        <w:ind w:right="1148"/>
        <w:jc w:val="both"/>
      </w:pPr>
      <w:r>
        <w:t>manual y desactualizado. No existe una herramienta</w:t>
      </w:r>
      <w:r>
        <w:rPr>
          <w:spacing w:val="-3"/>
        </w:rPr>
        <w:t xml:space="preserve"> </w:t>
      </w:r>
      <w:r>
        <w:t>automatizada</w:t>
      </w:r>
      <w:r>
        <w:rPr>
          <w:spacing w:val="-3"/>
        </w:rPr>
        <w:t xml:space="preserve"> </w:t>
      </w:r>
      <w:r>
        <w:t>que</w:t>
      </w:r>
      <w:r>
        <w:rPr>
          <w:spacing w:val="-3"/>
        </w:rPr>
        <w:t xml:space="preserve"> </w:t>
      </w:r>
      <w:r>
        <w:t>rastree</w:t>
      </w:r>
      <w:r>
        <w:rPr>
          <w:spacing w:val="-3"/>
        </w:rPr>
        <w:t xml:space="preserve"> </w:t>
      </w:r>
      <w:r>
        <w:t>el ciclo de vida de los activos, las licencias de software y las garantías, lo que puede derivar en incumplimientos legales (uso de software no licenciado) o gastos innecesarios.</w:t>
      </w:r>
    </w:p>
    <w:p w14:paraId="649B5334" w14:textId="77777777" w:rsidR="00AF67F7" w:rsidRDefault="00B5368C">
      <w:pPr>
        <w:pStyle w:val="Prrafodelista"/>
        <w:numPr>
          <w:ilvl w:val="1"/>
          <w:numId w:val="13"/>
        </w:numPr>
        <w:tabs>
          <w:tab w:val="left" w:pos="861"/>
        </w:tabs>
        <w:spacing w:line="276" w:lineRule="exact"/>
        <w:ind w:left="861" w:hanging="359"/>
        <w:jc w:val="both"/>
        <w:rPr>
          <w:sz w:val="24"/>
        </w:rPr>
      </w:pPr>
      <w:r>
        <w:rPr>
          <w:sz w:val="24"/>
        </w:rPr>
        <w:t>S</w:t>
      </w:r>
      <w:r>
        <w:rPr>
          <w:sz w:val="24"/>
        </w:rPr>
        <w:t>oporte</w:t>
      </w:r>
      <w:r>
        <w:rPr>
          <w:spacing w:val="13"/>
          <w:sz w:val="24"/>
        </w:rPr>
        <w:t xml:space="preserve"> </w:t>
      </w:r>
      <w:r>
        <w:rPr>
          <w:sz w:val="24"/>
        </w:rPr>
        <w:t>y</w:t>
      </w:r>
      <w:r>
        <w:rPr>
          <w:spacing w:val="13"/>
          <w:sz w:val="24"/>
        </w:rPr>
        <w:t xml:space="preserve"> </w:t>
      </w:r>
      <w:r>
        <w:rPr>
          <w:sz w:val="24"/>
        </w:rPr>
        <w:t>Mesa</w:t>
      </w:r>
      <w:r>
        <w:rPr>
          <w:spacing w:val="13"/>
          <w:sz w:val="24"/>
        </w:rPr>
        <w:t xml:space="preserve"> </w:t>
      </w:r>
      <w:r>
        <w:rPr>
          <w:sz w:val="24"/>
        </w:rPr>
        <w:t>de</w:t>
      </w:r>
      <w:r>
        <w:rPr>
          <w:spacing w:val="-2"/>
          <w:sz w:val="24"/>
        </w:rPr>
        <w:t xml:space="preserve"> </w:t>
      </w:r>
      <w:r>
        <w:rPr>
          <w:sz w:val="24"/>
        </w:rPr>
        <w:t>Ayuda:</w:t>
      </w:r>
      <w:r>
        <w:rPr>
          <w:spacing w:val="-1"/>
          <w:sz w:val="24"/>
        </w:rPr>
        <w:t xml:space="preserve"> </w:t>
      </w:r>
      <w:r>
        <w:rPr>
          <w:sz w:val="24"/>
        </w:rPr>
        <w:t>La</w:t>
      </w:r>
      <w:r>
        <w:rPr>
          <w:spacing w:val="-2"/>
          <w:sz w:val="24"/>
        </w:rPr>
        <w:t xml:space="preserve"> </w:t>
      </w:r>
      <w:r>
        <w:rPr>
          <w:sz w:val="24"/>
        </w:rPr>
        <w:t>gestión</w:t>
      </w:r>
      <w:r>
        <w:rPr>
          <w:spacing w:val="-2"/>
          <w:sz w:val="24"/>
        </w:rPr>
        <w:t xml:space="preserve"> </w:t>
      </w:r>
      <w:r>
        <w:rPr>
          <w:sz w:val="24"/>
        </w:rPr>
        <w:t>de</w:t>
      </w:r>
      <w:r>
        <w:rPr>
          <w:spacing w:val="-1"/>
          <w:sz w:val="24"/>
        </w:rPr>
        <w:t xml:space="preserve"> </w:t>
      </w:r>
      <w:r>
        <w:rPr>
          <w:sz w:val="24"/>
        </w:rPr>
        <w:t>incidentes</w:t>
      </w:r>
      <w:r>
        <w:rPr>
          <w:spacing w:val="-2"/>
          <w:sz w:val="24"/>
        </w:rPr>
        <w:t xml:space="preserve"> </w:t>
      </w:r>
      <w:r>
        <w:rPr>
          <w:sz w:val="24"/>
        </w:rPr>
        <w:t>se</w:t>
      </w:r>
      <w:r>
        <w:rPr>
          <w:spacing w:val="-1"/>
          <w:sz w:val="24"/>
        </w:rPr>
        <w:t xml:space="preserve"> </w:t>
      </w:r>
      <w:r>
        <w:rPr>
          <w:sz w:val="24"/>
        </w:rPr>
        <w:t>realiza</w:t>
      </w:r>
      <w:r>
        <w:rPr>
          <w:spacing w:val="-2"/>
          <w:sz w:val="24"/>
        </w:rPr>
        <w:t xml:space="preserve"> </w:t>
      </w:r>
      <w:r>
        <w:rPr>
          <w:sz w:val="24"/>
        </w:rPr>
        <w:t>a</w:t>
      </w:r>
      <w:r>
        <w:rPr>
          <w:spacing w:val="-1"/>
          <w:sz w:val="24"/>
        </w:rPr>
        <w:t xml:space="preserve"> </w:t>
      </w:r>
      <w:r>
        <w:rPr>
          <w:sz w:val="24"/>
        </w:rPr>
        <w:t>través</w:t>
      </w:r>
      <w:r>
        <w:rPr>
          <w:spacing w:val="-2"/>
          <w:sz w:val="24"/>
        </w:rPr>
        <w:t xml:space="preserve"> </w:t>
      </w:r>
      <w:r>
        <w:rPr>
          <w:sz w:val="24"/>
        </w:rPr>
        <w:t>de</w:t>
      </w:r>
      <w:r>
        <w:rPr>
          <w:spacing w:val="-1"/>
          <w:sz w:val="24"/>
        </w:rPr>
        <w:t xml:space="preserve"> </w:t>
      </w:r>
      <w:r>
        <w:rPr>
          <w:spacing w:val="-2"/>
          <w:sz w:val="24"/>
        </w:rPr>
        <w:t>canales</w:t>
      </w:r>
    </w:p>
    <w:p w14:paraId="35D3E582" w14:textId="77777777" w:rsidR="00AF67F7" w:rsidRDefault="00B5368C">
      <w:pPr>
        <w:pStyle w:val="Textoindependiente"/>
        <w:spacing w:before="22" w:line="259" w:lineRule="auto"/>
        <w:ind w:right="1149"/>
        <w:jc w:val="both"/>
      </w:pPr>
      <w:r>
        <w:t>informales (WhatsApp, llamadas), impidiendo la trazabilidad de los problemas recurrentes y la medición de tiempos de respuesta (SLA). Se requiere la implementación de un sistem</w:t>
      </w:r>
      <w:r>
        <w:t xml:space="preserve">a de tickets básico para centralizar la atención al </w:t>
      </w:r>
      <w:r>
        <w:rPr>
          <w:spacing w:val="-2"/>
        </w:rPr>
        <w:t>usuario.</w:t>
      </w:r>
    </w:p>
    <w:p w14:paraId="1D186A1F" w14:textId="77777777" w:rsidR="00AF67F7" w:rsidRDefault="00AF67F7">
      <w:pPr>
        <w:pStyle w:val="Textoindependiente"/>
        <w:spacing w:line="259" w:lineRule="auto"/>
        <w:jc w:val="both"/>
        <w:sectPr w:rsidR="00AF67F7">
          <w:pgSz w:w="11920" w:h="16840"/>
          <w:pgMar w:top="1340" w:right="566" w:bottom="280" w:left="1559" w:header="720" w:footer="720" w:gutter="0"/>
          <w:cols w:space="720"/>
        </w:sectPr>
      </w:pPr>
    </w:p>
    <w:p w14:paraId="4CABDC16" w14:textId="2178ED45" w:rsidR="00AF67F7" w:rsidRDefault="00B5368C">
      <w:pPr>
        <w:pStyle w:val="Ttulo2"/>
        <w:numPr>
          <w:ilvl w:val="2"/>
          <w:numId w:val="14"/>
        </w:numPr>
        <w:tabs>
          <w:tab w:val="left" w:pos="682"/>
        </w:tabs>
        <w:spacing w:before="77"/>
      </w:pPr>
      <w:bookmarkStart w:id="31" w:name="_Toc220352059"/>
      <w:r>
        <w:lastRenderedPageBreak/>
        <w:t xml:space="preserve">Diagnóstico de Redes y </w:t>
      </w:r>
      <w:r>
        <w:rPr>
          <w:spacing w:val="-2"/>
        </w:rPr>
        <w:t>Comunicaciones</w:t>
      </w:r>
      <w:bookmarkEnd w:id="31"/>
    </w:p>
    <w:p w14:paraId="78271400" w14:textId="77777777" w:rsidR="00AF67F7" w:rsidRDefault="00B5368C">
      <w:pPr>
        <w:pStyle w:val="Textoindependiente"/>
        <w:spacing w:before="262" w:line="259" w:lineRule="auto"/>
        <w:ind w:left="142" w:right="1153"/>
        <w:jc w:val="both"/>
      </w:pPr>
      <w:r>
        <w:t>La red corporativa de SEGPRO conecta a todas las áreas operativas y administrativas, permitiendo el acceso a sistemas internos y servicios en l</w:t>
      </w:r>
      <w:r>
        <w:t>a nube. Se identifican los siguientes puntos:</w:t>
      </w:r>
    </w:p>
    <w:p w14:paraId="0E37464E" w14:textId="77777777" w:rsidR="00AF67F7" w:rsidRDefault="00B5368C">
      <w:pPr>
        <w:pStyle w:val="Prrafodelista"/>
        <w:numPr>
          <w:ilvl w:val="0"/>
          <w:numId w:val="10"/>
        </w:numPr>
        <w:tabs>
          <w:tab w:val="left" w:pos="861"/>
        </w:tabs>
        <w:spacing w:before="224"/>
        <w:ind w:left="861" w:hanging="359"/>
        <w:rPr>
          <w:sz w:val="24"/>
        </w:rPr>
      </w:pPr>
      <w:r>
        <w:rPr>
          <w:sz w:val="24"/>
        </w:rPr>
        <w:t xml:space="preserve">Dependencia de un único proveedor de </w:t>
      </w:r>
      <w:r>
        <w:rPr>
          <w:spacing w:val="-2"/>
          <w:sz w:val="24"/>
        </w:rPr>
        <w:t>Internet.</w:t>
      </w:r>
    </w:p>
    <w:p w14:paraId="7990CD03" w14:textId="77777777" w:rsidR="00AF67F7" w:rsidRDefault="00B5368C">
      <w:pPr>
        <w:pStyle w:val="Prrafodelista"/>
        <w:numPr>
          <w:ilvl w:val="0"/>
          <w:numId w:val="10"/>
        </w:numPr>
        <w:tabs>
          <w:tab w:val="left" w:pos="861"/>
        </w:tabs>
        <w:spacing w:before="7"/>
        <w:ind w:left="861" w:hanging="359"/>
        <w:rPr>
          <w:sz w:val="24"/>
        </w:rPr>
      </w:pPr>
      <w:r>
        <w:rPr>
          <w:sz w:val="24"/>
        </w:rPr>
        <w:t xml:space="preserve">Ausencia de enlaces </w:t>
      </w:r>
      <w:r>
        <w:rPr>
          <w:spacing w:val="-2"/>
          <w:sz w:val="24"/>
        </w:rPr>
        <w:t>redundantes.</w:t>
      </w:r>
    </w:p>
    <w:p w14:paraId="4315F283" w14:textId="77777777" w:rsidR="00AF67F7" w:rsidRDefault="00B5368C">
      <w:pPr>
        <w:pStyle w:val="Prrafodelista"/>
        <w:numPr>
          <w:ilvl w:val="0"/>
          <w:numId w:val="10"/>
        </w:numPr>
        <w:tabs>
          <w:tab w:val="left" w:pos="861"/>
        </w:tabs>
        <w:spacing w:before="7"/>
        <w:ind w:left="861" w:hanging="359"/>
        <w:rPr>
          <w:sz w:val="24"/>
        </w:rPr>
      </w:pPr>
      <w:r>
        <w:rPr>
          <w:sz w:val="24"/>
        </w:rPr>
        <w:t xml:space="preserve">Configuraciones básicas de seguridad en </w:t>
      </w:r>
      <w:proofErr w:type="spellStart"/>
      <w:r>
        <w:rPr>
          <w:sz w:val="24"/>
        </w:rPr>
        <w:t>routers</w:t>
      </w:r>
      <w:proofErr w:type="spellEnd"/>
      <w:r>
        <w:rPr>
          <w:sz w:val="24"/>
        </w:rPr>
        <w:t xml:space="preserve"> y </w:t>
      </w:r>
      <w:r>
        <w:rPr>
          <w:spacing w:val="-2"/>
          <w:sz w:val="24"/>
        </w:rPr>
        <w:t>switches.</w:t>
      </w:r>
    </w:p>
    <w:p w14:paraId="3C056056" w14:textId="77777777" w:rsidR="00AF67F7" w:rsidRDefault="00AF67F7">
      <w:pPr>
        <w:pStyle w:val="Textoindependiente"/>
        <w:ind w:left="0"/>
        <w:rPr>
          <w:sz w:val="20"/>
        </w:rPr>
      </w:pPr>
    </w:p>
    <w:p w14:paraId="354D876E" w14:textId="77777777" w:rsidR="00AF67F7" w:rsidRDefault="00AF67F7">
      <w:pPr>
        <w:pStyle w:val="Textoindependiente"/>
        <w:ind w:left="0"/>
        <w:rPr>
          <w:sz w:val="20"/>
        </w:rPr>
      </w:pPr>
    </w:p>
    <w:p w14:paraId="7A5145AC" w14:textId="77777777" w:rsidR="00AF67F7" w:rsidRDefault="00AF67F7">
      <w:pPr>
        <w:pStyle w:val="Textoindependiente"/>
        <w:spacing w:before="106" w:after="1"/>
        <w:ind w:left="0"/>
        <w:rPr>
          <w:sz w:val="20"/>
        </w:rPr>
      </w:pPr>
    </w:p>
    <w:tbl>
      <w:tblPr>
        <w:tblStyle w:val="TableNormal"/>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100"/>
        <w:gridCol w:w="2120"/>
        <w:gridCol w:w="2120"/>
        <w:gridCol w:w="2120"/>
      </w:tblGrid>
      <w:tr w:rsidR="00AF67F7" w14:paraId="558482A8" w14:textId="77777777">
        <w:trPr>
          <w:trHeight w:val="739"/>
        </w:trPr>
        <w:tc>
          <w:tcPr>
            <w:tcW w:w="2100" w:type="dxa"/>
            <w:shd w:val="clear" w:color="auto" w:fill="1B4586"/>
          </w:tcPr>
          <w:p w14:paraId="1AEAD8F7" w14:textId="77777777" w:rsidR="00AF67F7" w:rsidRDefault="00B5368C">
            <w:pPr>
              <w:pStyle w:val="TableParagraph"/>
              <w:spacing w:before="103"/>
              <w:ind w:left="95"/>
              <w:rPr>
                <w:sz w:val="24"/>
              </w:rPr>
            </w:pPr>
            <w:r>
              <w:rPr>
                <w:color w:val="FFFFFF"/>
                <w:spacing w:val="-2"/>
                <w:sz w:val="24"/>
              </w:rPr>
              <w:t>Componente</w:t>
            </w:r>
          </w:p>
        </w:tc>
        <w:tc>
          <w:tcPr>
            <w:tcW w:w="2120" w:type="dxa"/>
            <w:shd w:val="clear" w:color="auto" w:fill="1B4586"/>
          </w:tcPr>
          <w:p w14:paraId="3E922A69" w14:textId="77777777" w:rsidR="00AF67F7" w:rsidRDefault="00B5368C">
            <w:pPr>
              <w:pStyle w:val="TableParagraph"/>
              <w:spacing w:before="103"/>
              <w:ind w:left="110"/>
              <w:rPr>
                <w:sz w:val="24"/>
              </w:rPr>
            </w:pPr>
            <w:r>
              <w:rPr>
                <w:color w:val="FFFFFF"/>
                <w:sz w:val="24"/>
              </w:rPr>
              <w:t xml:space="preserve">Estado </w:t>
            </w:r>
            <w:r>
              <w:rPr>
                <w:color w:val="FFFFFF"/>
                <w:spacing w:val="-2"/>
                <w:sz w:val="24"/>
              </w:rPr>
              <w:t>Actual</w:t>
            </w:r>
          </w:p>
        </w:tc>
        <w:tc>
          <w:tcPr>
            <w:tcW w:w="2120" w:type="dxa"/>
            <w:shd w:val="clear" w:color="auto" w:fill="1B4586"/>
          </w:tcPr>
          <w:p w14:paraId="0871DE35" w14:textId="77777777" w:rsidR="00AF67F7" w:rsidRDefault="00B5368C">
            <w:pPr>
              <w:pStyle w:val="TableParagraph"/>
              <w:spacing w:before="103"/>
              <w:ind w:left="105" w:right="92"/>
              <w:rPr>
                <w:sz w:val="24"/>
              </w:rPr>
            </w:pPr>
            <w:r>
              <w:rPr>
                <w:color w:val="FFFFFF"/>
                <w:sz w:val="24"/>
              </w:rPr>
              <w:t>Hallazgos</w:t>
            </w:r>
            <w:r>
              <w:rPr>
                <w:color w:val="FFFFFF"/>
                <w:spacing w:val="80"/>
                <w:sz w:val="24"/>
              </w:rPr>
              <w:t xml:space="preserve"> </w:t>
            </w:r>
            <w:r>
              <w:rPr>
                <w:color w:val="FFFFFF"/>
                <w:sz w:val="24"/>
              </w:rPr>
              <w:t>Críticos y Vulnerabilidades</w:t>
            </w:r>
          </w:p>
        </w:tc>
        <w:tc>
          <w:tcPr>
            <w:tcW w:w="2120" w:type="dxa"/>
            <w:shd w:val="clear" w:color="auto" w:fill="1B4586"/>
          </w:tcPr>
          <w:p w14:paraId="1366457D" w14:textId="77777777" w:rsidR="00AF67F7" w:rsidRDefault="00B5368C">
            <w:pPr>
              <w:pStyle w:val="TableParagraph"/>
              <w:spacing w:before="103"/>
              <w:ind w:left="101"/>
              <w:rPr>
                <w:sz w:val="24"/>
              </w:rPr>
            </w:pPr>
            <w:r>
              <w:rPr>
                <w:color w:val="FFFFFF"/>
                <w:spacing w:val="-2"/>
                <w:sz w:val="24"/>
              </w:rPr>
              <w:t>Recomendación Técnica</w:t>
            </w:r>
          </w:p>
        </w:tc>
      </w:tr>
      <w:tr w:rsidR="00AF67F7" w14:paraId="28FA273A" w14:textId="77777777">
        <w:trPr>
          <w:trHeight w:val="3800"/>
        </w:trPr>
        <w:tc>
          <w:tcPr>
            <w:tcW w:w="2100" w:type="dxa"/>
            <w:shd w:val="clear" w:color="auto" w:fill="B6B6B6"/>
          </w:tcPr>
          <w:p w14:paraId="5795545A" w14:textId="77777777" w:rsidR="00AF67F7" w:rsidRDefault="00B5368C">
            <w:pPr>
              <w:pStyle w:val="TableParagraph"/>
              <w:spacing w:before="120"/>
              <w:ind w:left="95"/>
              <w:rPr>
                <w:sz w:val="24"/>
              </w:rPr>
            </w:pPr>
            <w:r>
              <w:rPr>
                <w:spacing w:val="-2"/>
                <w:sz w:val="24"/>
              </w:rPr>
              <w:t>Cableado Estructurado</w:t>
            </w:r>
          </w:p>
        </w:tc>
        <w:tc>
          <w:tcPr>
            <w:tcW w:w="2120" w:type="dxa"/>
            <w:shd w:val="clear" w:color="auto" w:fill="CCCCCC"/>
          </w:tcPr>
          <w:p w14:paraId="16D1DB10" w14:textId="77777777" w:rsidR="00AF67F7" w:rsidRDefault="00B5368C">
            <w:pPr>
              <w:pStyle w:val="TableParagraph"/>
              <w:tabs>
                <w:tab w:val="left" w:pos="654"/>
                <w:tab w:val="left" w:pos="1090"/>
                <w:tab w:val="left" w:pos="1367"/>
              </w:tabs>
              <w:spacing w:before="120"/>
              <w:ind w:left="110" w:right="92"/>
              <w:rPr>
                <w:sz w:val="24"/>
              </w:rPr>
            </w:pPr>
            <w:r>
              <w:rPr>
                <w:spacing w:val="-4"/>
                <w:sz w:val="24"/>
              </w:rPr>
              <w:t>Cat</w:t>
            </w:r>
            <w:r>
              <w:rPr>
                <w:sz w:val="24"/>
              </w:rPr>
              <w:tab/>
            </w:r>
            <w:r>
              <w:rPr>
                <w:spacing w:val="-6"/>
                <w:sz w:val="24"/>
              </w:rPr>
              <w:t>5e</w:t>
            </w:r>
            <w:r>
              <w:rPr>
                <w:sz w:val="24"/>
              </w:rPr>
              <w:tab/>
            </w:r>
            <w:r>
              <w:rPr>
                <w:spacing w:val="-10"/>
                <w:sz w:val="24"/>
              </w:rPr>
              <w:t>/</w:t>
            </w:r>
            <w:r>
              <w:rPr>
                <w:sz w:val="24"/>
              </w:rPr>
              <w:tab/>
              <w:t>Cat</w:t>
            </w:r>
            <w:r>
              <w:rPr>
                <w:spacing w:val="80"/>
                <w:sz w:val="24"/>
              </w:rPr>
              <w:t xml:space="preserve"> </w:t>
            </w:r>
            <w:r>
              <w:rPr>
                <w:sz w:val="24"/>
              </w:rPr>
              <w:t xml:space="preserve">6 </w:t>
            </w:r>
            <w:r>
              <w:rPr>
                <w:spacing w:val="-2"/>
                <w:sz w:val="24"/>
              </w:rPr>
              <w:t>Mixto</w:t>
            </w:r>
          </w:p>
        </w:tc>
        <w:tc>
          <w:tcPr>
            <w:tcW w:w="2120" w:type="dxa"/>
            <w:shd w:val="clear" w:color="auto" w:fill="CCCCCC"/>
          </w:tcPr>
          <w:p w14:paraId="0BCDAA8A" w14:textId="77777777" w:rsidR="00AF67F7" w:rsidRDefault="00B5368C">
            <w:pPr>
              <w:pStyle w:val="TableParagraph"/>
              <w:tabs>
                <w:tab w:val="left" w:pos="1780"/>
              </w:tabs>
              <w:spacing w:before="120"/>
              <w:ind w:left="105"/>
              <w:jc w:val="both"/>
              <w:rPr>
                <w:sz w:val="24"/>
              </w:rPr>
            </w:pPr>
            <w:r>
              <w:rPr>
                <w:spacing w:val="-2"/>
                <w:sz w:val="24"/>
              </w:rPr>
              <w:t>Existencia</w:t>
            </w:r>
            <w:r>
              <w:rPr>
                <w:sz w:val="24"/>
              </w:rPr>
              <w:tab/>
            </w:r>
            <w:r>
              <w:rPr>
                <w:spacing w:val="-5"/>
                <w:sz w:val="24"/>
              </w:rPr>
              <w:t>de</w:t>
            </w:r>
          </w:p>
          <w:p w14:paraId="6C142CAC" w14:textId="77777777" w:rsidR="00AF67F7" w:rsidRDefault="00B5368C">
            <w:pPr>
              <w:pStyle w:val="TableParagraph"/>
              <w:tabs>
                <w:tab w:val="left" w:pos="1768"/>
              </w:tabs>
              <w:ind w:left="105"/>
              <w:jc w:val="both"/>
              <w:rPr>
                <w:sz w:val="24"/>
              </w:rPr>
            </w:pPr>
            <w:r>
              <w:rPr>
                <w:spacing w:val="-2"/>
                <w:sz w:val="24"/>
              </w:rPr>
              <w:t>cableado</w:t>
            </w:r>
            <w:r>
              <w:rPr>
                <w:sz w:val="24"/>
              </w:rPr>
              <w:tab/>
            </w:r>
            <w:r>
              <w:rPr>
                <w:spacing w:val="-5"/>
                <w:sz w:val="24"/>
              </w:rPr>
              <w:t>no</w:t>
            </w:r>
          </w:p>
          <w:p w14:paraId="5D02B9B2" w14:textId="77777777" w:rsidR="00AF67F7" w:rsidRDefault="00B5368C">
            <w:pPr>
              <w:pStyle w:val="TableParagraph"/>
              <w:tabs>
                <w:tab w:val="left" w:pos="1881"/>
              </w:tabs>
              <w:ind w:left="105" w:right="87"/>
              <w:jc w:val="both"/>
              <w:rPr>
                <w:sz w:val="24"/>
              </w:rPr>
            </w:pPr>
            <w:r>
              <w:rPr>
                <w:spacing w:val="-2"/>
                <w:sz w:val="24"/>
              </w:rPr>
              <w:t>certificado</w:t>
            </w:r>
            <w:r>
              <w:rPr>
                <w:sz w:val="24"/>
              </w:rPr>
              <w:tab/>
            </w:r>
            <w:r>
              <w:rPr>
                <w:spacing w:val="-10"/>
                <w:sz w:val="24"/>
              </w:rPr>
              <w:t xml:space="preserve">y </w:t>
            </w:r>
            <w:r>
              <w:rPr>
                <w:sz w:val="24"/>
              </w:rPr>
              <w:t xml:space="preserve">expuesto en áreas de alto tráfico logístico (bodega), </w:t>
            </w:r>
            <w:r>
              <w:rPr>
                <w:spacing w:val="-2"/>
                <w:sz w:val="24"/>
              </w:rPr>
              <w:t>susceptible</w:t>
            </w:r>
            <w:r>
              <w:rPr>
                <w:sz w:val="24"/>
              </w:rPr>
              <w:tab/>
            </w:r>
            <w:r>
              <w:rPr>
                <w:spacing w:val="-17"/>
                <w:sz w:val="24"/>
              </w:rPr>
              <w:t xml:space="preserve"> </w:t>
            </w:r>
            <w:r>
              <w:rPr>
                <w:spacing w:val="-10"/>
                <w:w w:val="80"/>
                <w:sz w:val="24"/>
              </w:rPr>
              <w:t>a</w:t>
            </w:r>
            <w:r>
              <w:rPr>
                <w:spacing w:val="-2"/>
                <w:w w:val="80"/>
                <w:sz w:val="24"/>
              </w:rPr>
              <w:t xml:space="preserve"> </w:t>
            </w:r>
            <w:r>
              <w:rPr>
                <w:spacing w:val="-2"/>
                <w:sz w:val="24"/>
              </w:rPr>
              <w:t>interferencias</w:t>
            </w:r>
          </w:p>
          <w:p w14:paraId="4C9ABB34" w14:textId="77777777" w:rsidR="00AF67F7" w:rsidRDefault="00B5368C">
            <w:pPr>
              <w:pStyle w:val="TableParagraph"/>
              <w:tabs>
                <w:tab w:val="left" w:pos="999"/>
                <w:tab w:val="left" w:pos="1065"/>
                <w:tab w:val="left" w:pos="1530"/>
                <w:tab w:val="left" w:pos="1778"/>
              </w:tabs>
              <w:ind w:left="105" w:right="92"/>
              <w:rPr>
                <w:sz w:val="24"/>
              </w:rPr>
            </w:pPr>
            <w:r>
              <w:rPr>
                <w:spacing w:val="-2"/>
                <w:sz w:val="24"/>
              </w:rPr>
              <w:t>electromagnéticas (EMI)</w:t>
            </w:r>
            <w:r>
              <w:rPr>
                <w:sz w:val="24"/>
              </w:rPr>
              <w:tab/>
            </w:r>
            <w:r>
              <w:rPr>
                <w:sz w:val="24"/>
              </w:rPr>
              <w:tab/>
            </w:r>
            <w:r>
              <w:rPr>
                <w:spacing w:val="-10"/>
                <w:sz w:val="24"/>
              </w:rPr>
              <w:t>y</w:t>
            </w:r>
            <w:r>
              <w:rPr>
                <w:sz w:val="24"/>
              </w:rPr>
              <w:tab/>
            </w:r>
            <w:r>
              <w:rPr>
                <w:spacing w:val="-4"/>
                <w:sz w:val="24"/>
              </w:rPr>
              <w:t xml:space="preserve">daño </w:t>
            </w:r>
            <w:r>
              <w:rPr>
                <w:spacing w:val="-2"/>
                <w:sz w:val="24"/>
              </w:rPr>
              <w:t>físico.</w:t>
            </w:r>
            <w:r>
              <w:rPr>
                <w:sz w:val="24"/>
              </w:rPr>
              <w:tab/>
            </w:r>
            <w:r>
              <w:rPr>
                <w:spacing w:val="-2"/>
                <w:sz w:val="24"/>
              </w:rPr>
              <w:t>Falta</w:t>
            </w:r>
            <w:r>
              <w:rPr>
                <w:sz w:val="24"/>
              </w:rPr>
              <w:tab/>
            </w:r>
            <w:r>
              <w:rPr>
                <w:sz w:val="24"/>
              </w:rPr>
              <w:tab/>
            </w:r>
            <w:r>
              <w:rPr>
                <w:spacing w:val="-6"/>
                <w:sz w:val="24"/>
              </w:rPr>
              <w:t xml:space="preserve">de </w:t>
            </w:r>
            <w:r>
              <w:rPr>
                <w:sz w:val="24"/>
              </w:rPr>
              <w:t>etiquetado</w:t>
            </w:r>
            <w:r>
              <w:rPr>
                <w:spacing w:val="-2"/>
                <w:sz w:val="24"/>
              </w:rPr>
              <w:t xml:space="preserve"> </w:t>
            </w:r>
            <w:r>
              <w:rPr>
                <w:sz w:val="24"/>
              </w:rPr>
              <w:t>en</w:t>
            </w:r>
            <w:r>
              <w:rPr>
                <w:spacing w:val="-2"/>
                <w:sz w:val="24"/>
              </w:rPr>
              <w:t xml:space="preserve"> </w:t>
            </w:r>
            <w:proofErr w:type="spellStart"/>
            <w:r>
              <w:rPr>
                <w:sz w:val="24"/>
              </w:rPr>
              <w:t>patch</w:t>
            </w:r>
            <w:proofErr w:type="spellEnd"/>
            <w:r>
              <w:rPr>
                <w:sz w:val="24"/>
              </w:rPr>
              <w:t xml:space="preserve"> </w:t>
            </w:r>
            <w:proofErr w:type="spellStart"/>
            <w:r>
              <w:rPr>
                <w:spacing w:val="-2"/>
                <w:sz w:val="24"/>
              </w:rPr>
              <w:t>panels</w:t>
            </w:r>
            <w:proofErr w:type="spellEnd"/>
            <w:r>
              <w:rPr>
                <w:spacing w:val="-2"/>
                <w:sz w:val="24"/>
              </w:rPr>
              <w:t>.</w:t>
            </w:r>
          </w:p>
        </w:tc>
        <w:tc>
          <w:tcPr>
            <w:tcW w:w="2120" w:type="dxa"/>
            <w:shd w:val="clear" w:color="auto" w:fill="CCCCCC"/>
          </w:tcPr>
          <w:p w14:paraId="670C960D" w14:textId="77777777" w:rsidR="00AF67F7" w:rsidRDefault="00B5368C">
            <w:pPr>
              <w:pStyle w:val="TableParagraph"/>
              <w:spacing w:before="120"/>
              <w:ind w:left="101" w:right="94"/>
              <w:jc w:val="both"/>
              <w:rPr>
                <w:sz w:val="24"/>
              </w:rPr>
            </w:pPr>
            <w:r>
              <w:rPr>
                <w:sz w:val="24"/>
              </w:rPr>
              <w:t xml:space="preserve">Recertificación de puntos de red bajo </w:t>
            </w:r>
            <w:r>
              <w:rPr>
                <w:spacing w:val="-2"/>
                <w:sz w:val="24"/>
              </w:rPr>
              <w:t>norma</w:t>
            </w:r>
          </w:p>
          <w:p w14:paraId="68E55A98" w14:textId="77777777" w:rsidR="00AF67F7" w:rsidRDefault="00B5368C">
            <w:pPr>
              <w:pStyle w:val="TableParagraph"/>
              <w:ind w:left="101"/>
              <w:rPr>
                <w:sz w:val="24"/>
              </w:rPr>
            </w:pPr>
            <w:r>
              <w:rPr>
                <w:sz w:val="24"/>
              </w:rPr>
              <w:t>ANSI/TIA-</w:t>
            </w:r>
            <w:r>
              <w:rPr>
                <w:spacing w:val="-4"/>
                <w:sz w:val="24"/>
              </w:rPr>
              <w:t>568.</w:t>
            </w:r>
          </w:p>
          <w:p w14:paraId="41D16C4F" w14:textId="77777777" w:rsidR="00AF67F7" w:rsidRDefault="00B5368C">
            <w:pPr>
              <w:pStyle w:val="TableParagraph"/>
              <w:ind w:left="101"/>
              <w:jc w:val="both"/>
              <w:rPr>
                <w:sz w:val="24"/>
              </w:rPr>
            </w:pPr>
            <w:r>
              <w:rPr>
                <w:sz w:val="24"/>
              </w:rPr>
              <w:t>Instalación</w:t>
            </w:r>
            <w:r>
              <w:rPr>
                <w:spacing w:val="63"/>
                <w:w w:val="150"/>
                <w:sz w:val="24"/>
              </w:rPr>
              <w:t xml:space="preserve">    </w:t>
            </w:r>
            <w:r>
              <w:rPr>
                <w:spacing w:val="-5"/>
                <w:sz w:val="24"/>
              </w:rPr>
              <w:t>de</w:t>
            </w:r>
          </w:p>
          <w:p w14:paraId="1A34EC8A" w14:textId="77777777" w:rsidR="00AF67F7" w:rsidRDefault="00B5368C">
            <w:pPr>
              <w:pStyle w:val="TableParagraph"/>
              <w:tabs>
                <w:tab w:val="left" w:pos="1871"/>
              </w:tabs>
              <w:ind w:left="101" w:right="105"/>
              <w:jc w:val="both"/>
              <w:rPr>
                <w:sz w:val="24"/>
              </w:rPr>
            </w:pPr>
            <w:r>
              <w:rPr>
                <w:spacing w:val="-2"/>
                <w:sz w:val="24"/>
              </w:rPr>
              <w:t>escalerillas</w:t>
            </w:r>
            <w:r>
              <w:rPr>
                <w:sz w:val="24"/>
              </w:rPr>
              <w:tab/>
            </w:r>
            <w:r>
              <w:rPr>
                <w:spacing w:val="-10"/>
                <w:sz w:val="24"/>
              </w:rPr>
              <w:t xml:space="preserve">y </w:t>
            </w:r>
            <w:r>
              <w:rPr>
                <w:spacing w:val="-2"/>
                <w:sz w:val="24"/>
              </w:rPr>
              <w:t>canaletas</w:t>
            </w:r>
          </w:p>
          <w:p w14:paraId="7B633BCD" w14:textId="77777777" w:rsidR="00AF67F7" w:rsidRDefault="00B5368C">
            <w:pPr>
              <w:pStyle w:val="TableParagraph"/>
              <w:ind w:left="101" w:right="95"/>
              <w:jc w:val="both"/>
              <w:rPr>
                <w:sz w:val="24"/>
              </w:rPr>
            </w:pPr>
            <w:r>
              <w:rPr>
                <w:sz w:val="24"/>
              </w:rPr>
              <w:t xml:space="preserve">industriales en bodega. Etiquetado </w:t>
            </w:r>
            <w:r>
              <w:rPr>
                <w:spacing w:val="-2"/>
                <w:sz w:val="24"/>
              </w:rPr>
              <w:t>estandarizado.</w:t>
            </w:r>
          </w:p>
        </w:tc>
      </w:tr>
      <w:tr w:rsidR="00AF67F7" w14:paraId="3BDEFA5D" w14:textId="77777777">
        <w:trPr>
          <w:trHeight w:val="3800"/>
        </w:trPr>
        <w:tc>
          <w:tcPr>
            <w:tcW w:w="2100" w:type="dxa"/>
            <w:shd w:val="clear" w:color="auto" w:fill="B6B6B6"/>
          </w:tcPr>
          <w:p w14:paraId="1FBFAA5F" w14:textId="77777777" w:rsidR="00AF67F7" w:rsidRDefault="00B5368C">
            <w:pPr>
              <w:pStyle w:val="TableParagraph"/>
              <w:spacing w:before="112"/>
              <w:ind w:left="95"/>
              <w:rPr>
                <w:sz w:val="24"/>
              </w:rPr>
            </w:pPr>
            <w:r>
              <w:rPr>
                <w:spacing w:val="-2"/>
                <w:sz w:val="24"/>
              </w:rPr>
              <w:t>Switches (Core/Acceso)</w:t>
            </w:r>
          </w:p>
        </w:tc>
        <w:tc>
          <w:tcPr>
            <w:tcW w:w="2120" w:type="dxa"/>
            <w:shd w:val="clear" w:color="auto" w:fill="CCCCCC"/>
          </w:tcPr>
          <w:p w14:paraId="16F7D13C" w14:textId="77777777" w:rsidR="00AF67F7" w:rsidRDefault="00B5368C">
            <w:pPr>
              <w:pStyle w:val="TableParagraph"/>
              <w:spacing w:before="112"/>
              <w:ind w:left="110" w:right="90"/>
              <w:rPr>
                <w:sz w:val="24"/>
              </w:rPr>
            </w:pPr>
            <w:r>
              <w:rPr>
                <w:sz w:val="24"/>
              </w:rPr>
              <w:t>Multimarca</w:t>
            </w:r>
            <w:r>
              <w:rPr>
                <w:spacing w:val="-2"/>
                <w:sz w:val="24"/>
              </w:rPr>
              <w:t xml:space="preserve"> </w:t>
            </w:r>
            <w:r>
              <w:rPr>
                <w:sz w:val="24"/>
              </w:rPr>
              <w:t xml:space="preserve">(Cisco, </w:t>
            </w:r>
            <w:r>
              <w:rPr>
                <w:spacing w:val="-2"/>
                <w:sz w:val="24"/>
              </w:rPr>
              <w:t>TP-Link, Genéricos)</w:t>
            </w:r>
          </w:p>
        </w:tc>
        <w:tc>
          <w:tcPr>
            <w:tcW w:w="2120" w:type="dxa"/>
            <w:shd w:val="clear" w:color="auto" w:fill="CCCCCC"/>
          </w:tcPr>
          <w:p w14:paraId="3C22B2A7" w14:textId="77777777" w:rsidR="00AF67F7" w:rsidRDefault="00B5368C">
            <w:pPr>
              <w:pStyle w:val="TableParagraph"/>
              <w:spacing w:before="112"/>
              <w:ind w:left="105" w:right="90"/>
              <w:jc w:val="both"/>
              <w:rPr>
                <w:sz w:val="24"/>
              </w:rPr>
            </w:pPr>
            <w:r>
              <w:rPr>
                <w:sz w:val="24"/>
              </w:rPr>
              <w:t xml:space="preserve">Predominio de </w:t>
            </w:r>
            <w:r>
              <w:rPr>
                <w:spacing w:val="-2"/>
                <w:sz w:val="24"/>
              </w:rPr>
              <w:t>equipos</w:t>
            </w:r>
          </w:p>
          <w:p w14:paraId="1A2C91ED" w14:textId="77777777" w:rsidR="00AF67F7" w:rsidRDefault="00B5368C">
            <w:pPr>
              <w:pStyle w:val="TableParagraph"/>
              <w:tabs>
                <w:tab w:val="left" w:pos="1772"/>
              </w:tabs>
              <w:ind w:left="105" w:right="87"/>
              <w:jc w:val="both"/>
              <w:rPr>
                <w:sz w:val="24"/>
              </w:rPr>
            </w:pPr>
            <w:r>
              <w:rPr>
                <w:sz w:val="24"/>
              </w:rPr>
              <w:t>"</w:t>
            </w:r>
            <w:proofErr w:type="spellStart"/>
            <w:r>
              <w:rPr>
                <w:sz w:val="24"/>
              </w:rPr>
              <w:t>unmanaged</w:t>
            </w:r>
            <w:proofErr w:type="spellEnd"/>
            <w:r>
              <w:rPr>
                <w:sz w:val="24"/>
              </w:rPr>
              <w:t xml:space="preserve">" en borde, impidiendo la detección de </w:t>
            </w:r>
            <w:r>
              <w:rPr>
                <w:spacing w:val="-2"/>
                <w:sz w:val="24"/>
              </w:rPr>
              <w:t>tormentas</w:t>
            </w:r>
            <w:r>
              <w:rPr>
                <w:sz w:val="24"/>
              </w:rPr>
              <w:tab/>
            </w:r>
            <w:r>
              <w:rPr>
                <w:spacing w:val="-6"/>
                <w:sz w:val="24"/>
              </w:rPr>
              <w:t xml:space="preserve">de </w:t>
            </w:r>
            <w:r>
              <w:rPr>
                <w:sz w:val="24"/>
              </w:rPr>
              <w:t>broadcast y la implementación de seguridad</w:t>
            </w:r>
            <w:r>
              <w:rPr>
                <w:spacing w:val="-13"/>
                <w:sz w:val="24"/>
              </w:rPr>
              <w:t xml:space="preserve"> </w:t>
            </w:r>
            <w:r>
              <w:rPr>
                <w:sz w:val="24"/>
              </w:rPr>
              <w:t>de</w:t>
            </w:r>
            <w:r>
              <w:rPr>
                <w:spacing w:val="-13"/>
                <w:sz w:val="24"/>
              </w:rPr>
              <w:t xml:space="preserve"> </w:t>
            </w:r>
            <w:r>
              <w:rPr>
                <w:sz w:val="24"/>
              </w:rPr>
              <w:t xml:space="preserve">puerto (Port Security). Cuellos de botella en </w:t>
            </w:r>
            <w:proofErr w:type="spellStart"/>
            <w:r>
              <w:rPr>
                <w:sz w:val="24"/>
              </w:rPr>
              <w:t>uplinks</w:t>
            </w:r>
            <w:proofErr w:type="spellEnd"/>
            <w:r>
              <w:rPr>
                <w:sz w:val="24"/>
              </w:rPr>
              <w:t xml:space="preserve"> de </w:t>
            </w:r>
            <w:r>
              <w:rPr>
                <w:spacing w:val="-2"/>
                <w:sz w:val="24"/>
              </w:rPr>
              <w:t>1Gbps.</w:t>
            </w:r>
          </w:p>
        </w:tc>
        <w:tc>
          <w:tcPr>
            <w:tcW w:w="2120" w:type="dxa"/>
            <w:shd w:val="clear" w:color="auto" w:fill="CCCCCC"/>
          </w:tcPr>
          <w:p w14:paraId="3AE70219" w14:textId="77777777" w:rsidR="00AF67F7" w:rsidRDefault="00B5368C">
            <w:pPr>
              <w:pStyle w:val="TableParagraph"/>
              <w:tabs>
                <w:tab w:val="left" w:pos="1895"/>
              </w:tabs>
              <w:spacing w:before="112"/>
              <w:ind w:left="101" w:right="95"/>
              <w:jc w:val="both"/>
              <w:rPr>
                <w:sz w:val="24"/>
              </w:rPr>
            </w:pPr>
            <w:r>
              <w:rPr>
                <w:spacing w:val="-2"/>
                <w:sz w:val="24"/>
              </w:rPr>
              <w:t>Migración</w:t>
            </w:r>
            <w:r>
              <w:rPr>
                <w:sz w:val="24"/>
              </w:rPr>
              <w:tab/>
            </w:r>
            <w:r>
              <w:rPr>
                <w:spacing w:val="-10"/>
                <w:sz w:val="24"/>
              </w:rPr>
              <w:t xml:space="preserve">a </w:t>
            </w:r>
            <w:r>
              <w:rPr>
                <w:spacing w:val="-2"/>
                <w:sz w:val="24"/>
              </w:rPr>
              <w:t>arquitectura</w:t>
            </w:r>
          </w:p>
          <w:p w14:paraId="4B483A1F" w14:textId="77777777" w:rsidR="00AF67F7" w:rsidRDefault="00B5368C">
            <w:pPr>
              <w:pStyle w:val="TableParagraph"/>
              <w:ind w:left="101"/>
              <w:jc w:val="both"/>
              <w:rPr>
                <w:sz w:val="24"/>
              </w:rPr>
            </w:pPr>
            <w:r>
              <w:rPr>
                <w:sz w:val="24"/>
              </w:rPr>
              <w:t>jerárquica</w:t>
            </w:r>
            <w:r>
              <w:rPr>
                <w:spacing w:val="56"/>
                <w:w w:val="150"/>
                <w:sz w:val="24"/>
              </w:rPr>
              <w:t xml:space="preserve">    </w:t>
            </w:r>
            <w:r>
              <w:rPr>
                <w:spacing w:val="-5"/>
                <w:sz w:val="24"/>
              </w:rPr>
              <w:t>con</w:t>
            </w:r>
          </w:p>
          <w:p w14:paraId="2CEA8437" w14:textId="77777777" w:rsidR="00AF67F7" w:rsidRDefault="00B5368C">
            <w:pPr>
              <w:pStyle w:val="TableParagraph"/>
              <w:tabs>
                <w:tab w:val="left" w:pos="1492"/>
              </w:tabs>
              <w:ind w:left="101" w:right="95"/>
              <w:jc w:val="both"/>
              <w:rPr>
                <w:sz w:val="24"/>
              </w:rPr>
            </w:pPr>
            <w:r>
              <w:rPr>
                <w:sz w:val="24"/>
              </w:rPr>
              <w:t>switches L2/L3 gestionables</w:t>
            </w:r>
            <w:r>
              <w:rPr>
                <w:spacing w:val="-10"/>
                <w:sz w:val="24"/>
              </w:rPr>
              <w:t xml:space="preserve"> </w:t>
            </w:r>
            <w:r>
              <w:rPr>
                <w:sz w:val="24"/>
              </w:rPr>
              <w:t xml:space="preserve">(Cisco </w:t>
            </w:r>
            <w:proofErr w:type="spellStart"/>
            <w:r>
              <w:rPr>
                <w:sz w:val="24"/>
              </w:rPr>
              <w:t>Catalyst</w:t>
            </w:r>
            <w:proofErr w:type="spellEnd"/>
            <w:r>
              <w:rPr>
                <w:sz w:val="24"/>
              </w:rPr>
              <w:t>/</w:t>
            </w:r>
            <w:proofErr w:type="spellStart"/>
            <w:r>
              <w:rPr>
                <w:sz w:val="24"/>
              </w:rPr>
              <w:t>Meraki</w:t>
            </w:r>
            <w:proofErr w:type="spellEnd"/>
            <w:r>
              <w:rPr>
                <w:sz w:val="24"/>
              </w:rPr>
              <w:t xml:space="preserve"> o Aruba). </w:t>
            </w:r>
            <w:proofErr w:type="spellStart"/>
            <w:r>
              <w:rPr>
                <w:sz w:val="24"/>
              </w:rPr>
              <w:t>Uplinks</w:t>
            </w:r>
            <w:proofErr w:type="spellEnd"/>
            <w:r>
              <w:rPr>
                <w:sz w:val="24"/>
              </w:rPr>
              <w:t xml:space="preserve"> de </w:t>
            </w:r>
            <w:r>
              <w:rPr>
                <w:spacing w:val="-2"/>
                <w:sz w:val="24"/>
              </w:rPr>
              <w:t>10Gbps</w:t>
            </w:r>
            <w:r>
              <w:rPr>
                <w:sz w:val="24"/>
              </w:rPr>
              <w:tab/>
            </w:r>
            <w:r>
              <w:rPr>
                <w:spacing w:val="-4"/>
                <w:sz w:val="24"/>
              </w:rPr>
              <w:t xml:space="preserve">hacia </w:t>
            </w:r>
            <w:r>
              <w:rPr>
                <w:spacing w:val="-2"/>
                <w:sz w:val="24"/>
              </w:rPr>
              <w:t>servidores.</w:t>
            </w:r>
          </w:p>
        </w:tc>
      </w:tr>
      <w:tr w:rsidR="00AF67F7" w14:paraId="24BF3C9A" w14:textId="77777777">
        <w:trPr>
          <w:trHeight w:val="2140"/>
        </w:trPr>
        <w:tc>
          <w:tcPr>
            <w:tcW w:w="2100" w:type="dxa"/>
            <w:shd w:val="clear" w:color="auto" w:fill="B6B6B6"/>
          </w:tcPr>
          <w:p w14:paraId="74378717" w14:textId="77777777" w:rsidR="00AF67F7" w:rsidRDefault="00B5368C">
            <w:pPr>
              <w:pStyle w:val="TableParagraph"/>
              <w:spacing w:before="105"/>
              <w:ind w:left="95"/>
              <w:rPr>
                <w:sz w:val="24"/>
              </w:rPr>
            </w:pPr>
            <w:proofErr w:type="spellStart"/>
            <w:r>
              <w:rPr>
                <w:spacing w:val="-2"/>
                <w:sz w:val="24"/>
              </w:rPr>
              <w:t>Router</w:t>
            </w:r>
            <w:proofErr w:type="spellEnd"/>
            <w:r>
              <w:rPr>
                <w:spacing w:val="-2"/>
                <w:sz w:val="24"/>
              </w:rPr>
              <w:t>/Firewall Perimetral</w:t>
            </w:r>
          </w:p>
        </w:tc>
        <w:tc>
          <w:tcPr>
            <w:tcW w:w="2120" w:type="dxa"/>
            <w:shd w:val="clear" w:color="auto" w:fill="CCCCCC"/>
          </w:tcPr>
          <w:p w14:paraId="11467E3C" w14:textId="77777777" w:rsidR="00AF67F7" w:rsidRDefault="00B5368C">
            <w:pPr>
              <w:pStyle w:val="TableParagraph"/>
              <w:tabs>
                <w:tab w:val="left" w:pos="956"/>
                <w:tab w:val="left" w:pos="1654"/>
              </w:tabs>
              <w:spacing w:before="105"/>
              <w:ind w:left="110" w:right="96"/>
              <w:rPr>
                <w:sz w:val="24"/>
              </w:rPr>
            </w:pPr>
            <w:r>
              <w:rPr>
                <w:spacing w:val="-4"/>
                <w:sz w:val="24"/>
              </w:rPr>
              <w:t>CPE</w:t>
            </w:r>
            <w:r>
              <w:rPr>
                <w:sz w:val="24"/>
              </w:rPr>
              <w:tab/>
            </w:r>
            <w:r>
              <w:rPr>
                <w:spacing w:val="-4"/>
                <w:sz w:val="24"/>
              </w:rPr>
              <w:t>del</w:t>
            </w:r>
            <w:r>
              <w:rPr>
                <w:sz w:val="24"/>
              </w:rPr>
              <w:tab/>
            </w:r>
            <w:r>
              <w:rPr>
                <w:spacing w:val="-4"/>
                <w:sz w:val="24"/>
              </w:rPr>
              <w:t xml:space="preserve">ISP </w:t>
            </w:r>
            <w:r>
              <w:rPr>
                <w:spacing w:val="-2"/>
                <w:sz w:val="24"/>
              </w:rPr>
              <w:t>(Básico)</w:t>
            </w:r>
          </w:p>
        </w:tc>
        <w:tc>
          <w:tcPr>
            <w:tcW w:w="2120" w:type="dxa"/>
            <w:shd w:val="clear" w:color="auto" w:fill="CCCCCC"/>
          </w:tcPr>
          <w:p w14:paraId="58658775" w14:textId="77777777" w:rsidR="00AF67F7" w:rsidRDefault="00B5368C">
            <w:pPr>
              <w:pStyle w:val="TableParagraph"/>
              <w:tabs>
                <w:tab w:val="left" w:pos="559"/>
                <w:tab w:val="left" w:pos="1437"/>
                <w:tab w:val="left" w:pos="1783"/>
              </w:tabs>
              <w:spacing w:before="105"/>
              <w:ind w:left="105" w:right="87"/>
              <w:rPr>
                <w:sz w:val="24"/>
              </w:rPr>
            </w:pPr>
            <w:r>
              <w:rPr>
                <w:spacing w:val="-6"/>
                <w:sz w:val="24"/>
              </w:rPr>
              <w:t>El</w:t>
            </w:r>
            <w:r>
              <w:rPr>
                <w:sz w:val="24"/>
              </w:rPr>
              <w:tab/>
            </w:r>
            <w:r>
              <w:rPr>
                <w:spacing w:val="-2"/>
                <w:sz w:val="24"/>
              </w:rPr>
              <w:t>equipo</w:t>
            </w:r>
            <w:r>
              <w:rPr>
                <w:sz w:val="24"/>
              </w:rPr>
              <w:tab/>
            </w:r>
            <w:r>
              <w:rPr>
                <w:spacing w:val="-2"/>
                <w:sz w:val="24"/>
              </w:rPr>
              <w:t>actual carece</w:t>
            </w:r>
            <w:r>
              <w:rPr>
                <w:sz w:val="24"/>
              </w:rPr>
              <w:tab/>
            </w:r>
            <w:r>
              <w:rPr>
                <w:sz w:val="24"/>
              </w:rPr>
              <w:tab/>
            </w:r>
            <w:r>
              <w:rPr>
                <w:spacing w:val="-5"/>
                <w:sz w:val="24"/>
              </w:rPr>
              <w:t>de</w:t>
            </w:r>
          </w:p>
          <w:p w14:paraId="4A0A6E2B" w14:textId="77777777" w:rsidR="00AF67F7" w:rsidRDefault="00B5368C">
            <w:pPr>
              <w:pStyle w:val="TableParagraph"/>
              <w:ind w:left="105"/>
              <w:rPr>
                <w:sz w:val="24"/>
              </w:rPr>
            </w:pPr>
            <w:r>
              <w:rPr>
                <w:spacing w:val="-2"/>
                <w:sz w:val="24"/>
              </w:rPr>
              <w:t>inspección</w:t>
            </w:r>
          </w:p>
          <w:p w14:paraId="0D313939" w14:textId="77777777" w:rsidR="00AF67F7" w:rsidRDefault="00B5368C">
            <w:pPr>
              <w:pStyle w:val="TableParagraph"/>
              <w:tabs>
                <w:tab w:val="left" w:pos="1782"/>
              </w:tabs>
              <w:ind w:left="105" w:right="89"/>
              <w:rPr>
                <w:sz w:val="24"/>
              </w:rPr>
            </w:pPr>
            <w:r>
              <w:rPr>
                <w:spacing w:val="-2"/>
                <w:sz w:val="24"/>
              </w:rPr>
              <w:t>profunda</w:t>
            </w:r>
            <w:r>
              <w:rPr>
                <w:sz w:val="24"/>
              </w:rPr>
              <w:tab/>
            </w:r>
            <w:r>
              <w:rPr>
                <w:spacing w:val="-6"/>
                <w:sz w:val="24"/>
              </w:rPr>
              <w:t xml:space="preserve">de </w:t>
            </w:r>
            <w:r>
              <w:rPr>
                <w:spacing w:val="-2"/>
                <w:sz w:val="24"/>
              </w:rPr>
              <w:t xml:space="preserve">paquetes </w:t>
            </w:r>
            <w:r>
              <w:rPr>
                <w:sz w:val="24"/>
              </w:rPr>
              <w:t>(DPI/SSL</w:t>
            </w:r>
            <w:proofErr w:type="gramStart"/>
            <w:r>
              <w:rPr>
                <w:sz w:val="24"/>
              </w:rPr>
              <w:t>),</w:t>
            </w:r>
            <w:r>
              <w:rPr>
                <w:spacing w:val="30"/>
                <w:sz w:val="24"/>
              </w:rPr>
              <w:t xml:space="preserve">  </w:t>
            </w:r>
            <w:r>
              <w:rPr>
                <w:sz w:val="24"/>
              </w:rPr>
              <w:t>IPS</w:t>
            </w:r>
            <w:proofErr w:type="gramEnd"/>
            <w:r>
              <w:rPr>
                <w:spacing w:val="75"/>
                <w:w w:val="150"/>
                <w:sz w:val="24"/>
              </w:rPr>
              <w:t xml:space="preserve"> </w:t>
            </w:r>
            <w:r>
              <w:rPr>
                <w:spacing w:val="-10"/>
                <w:sz w:val="24"/>
              </w:rPr>
              <w:t>y</w:t>
            </w:r>
          </w:p>
          <w:p w14:paraId="346CEBC4" w14:textId="77777777" w:rsidR="00AF67F7" w:rsidRDefault="00B5368C">
            <w:pPr>
              <w:pStyle w:val="TableParagraph"/>
              <w:tabs>
                <w:tab w:val="left" w:pos="1775"/>
              </w:tabs>
              <w:ind w:left="105"/>
              <w:rPr>
                <w:sz w:val="24"/>
              </w:rPr>
            </w:pPr>
            <w:r>
              <w:rPr>
                <w:spacing w:val="-2"/>
                <w:sz w:val="24"/>
              </w:rPr>
              <w:t>control</w:t>
            </w:r>
            <w:r>
              <w:rPr>
                <w:sz w:val="24"/>
              </w:rPr>
              <w:tab/>
            </w:r>
            <w:r>
              <w:rPr>
                <w:spacing w:val="-5"/>
                <w:sz w:val="24"/>
              </w:rPr>
              <w:t>de</w:t>
            </w:r>
          </w:p>
        </w:tc>
        <w:tc>
          <w:tcPr>
            <w:tcW w:w="2120" w:type="dxa"/>
            <w:shd w:val="clear" w:color="auto" w:fill="CCCCCC"/>
          </w:tcPr>
          <w:p w14:paraId="519D908C" w14:textId="77777777" w:rsidR="00AF67F7" w:rsidRDefault="00B5368C">
            <w:pPr>
              <w:pStyle w:val="TableParagraph"/>
              <w:spacing w:before="105"/>
              <w:ind w:left="101" w:right="92"/>
              <w:jc w:val="both"/>
              <w:rPr>
                <w:sz w:val="24"/>
              </w:rPr>
            </w:pPr>
            <w:r>
              <w:rPr>
                <w:sz w:val="24"/>
              </w:rPr>
              <w:t xml:space="preserve">Implementación de Firewall Next-Gen (NGFW) como Fortinet </w:t>
            </w:r>
            <w:proofErr w:type="spellStart"/>
            <w:r>
              <w:rPr>
                <w:sz w:val="24"/>
              </w:rPr>
              <w:t>FortiGate</w:t>
            </w:r>
            <w:proofErr w:type="spellEnd"/>
            <w:r>
              <w:rPr>
                <w:sz w:val="24"/>
              </w:rPr>
              <w:t xml:space="preserve"> con servicios UTM (</w:t>
            </w:r>
            <w:proofErr w:type="spellStart"/>
            <w:r>
              <w:rPr>
                <w:sz w:val="24"/>
              </w:rPr>
              <w:t>Unified</w:t>
            </w:r>
            <w:proofErr w:type="spellEnd"/>
            <w:r>
              <w:rPr>
                <w:sz w:val="24"/>
              </w:rPr>
              <w:t xml:space="preserve"> </w:t>
            </w:r>
            <w:proofErr w:type="spellStart"/>
            <w:r>
              <w:rPr>
                <w:sz w:val="24"/>
              </w:rPr>
              <w:t>Threat</w:t>
            </w:r>
            <w:proofErr w:type="spellEnd"/>
            <w:r>
              <w:rPr>
                <w:sz w:val="24"/>
              </w:rPr>
              <w:t xml:space="preserve"> </w:t>
            </w:r>
            <w:r>
              <w:rPr>
                <w:spacing w:val="-2"/>
                <w:sz w:val="24"/>
              </w:rPr>
              <w:t>Management)</w:t>
            </w:r>
          </w:p>
        </w:tc>
      </w:tr>
    </w:tbl>
    <w:p w14:paraId="5784AF71" w14:textId="77777777" w:rsidR="00AF67F7" w:rsidRDefault="00AF67F7">
      <w:pPr>
        <w:pStyle w:val="TableParagraph"/>
        <w:jc w:val="both"/>
        <w:rPr>
          <w:sz w:val="24"/>
        </w:rPr>
        <w:sectPr w:rsidR="00AF67F7">
          <w:pgSz w:w="11920" w:h="16840"/>
          <w:pgMar w:top="1340" w:right="566" w:bottom="280" w:left="1559" w:header="720" w:footer="720" w:gutter="0"/>
          <w:cols w:space="720"/>
        </w:sectPr>
      </w:pPr>
    </w:p>
    <w:tbl>
      <w:tblPr>
        <w:tblStyle w:val="TableNormal"/>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100"/>
        <w:gridCol w:w="2120"/>
        <w:gridCol w:w="2120"/>
        <w:gridCol w:w="2120"/>
      </w:tblGrid>
      <w:tr w:rsidR="00AF67F7" w14:paraId="66F9FE8F" w14:textId="77777777">
        <w:trPr>
          <w:trHeight w:val="1599"/>
        </w:trPr>
        <w:tc>
          <w:tcPr>
            <w:tcW w:w="2100" w:type="dxa"/>
            <w:shd w:val="clear" w:color="auto" w:fill="B6B6B6"/>
          </w:tcPr>
          <w:p w14:paraId="184B778B" w14:textId="77777777" w:rsidR="00AF67F7" w:rsidRDefault="00AF67F7">
            <w:pPr>
              <w:pStyle w:val="TableParagraph"/>
              <w:rPr>
                <w:sz w:val="24"/>
              </w:rPr>
            </w:pPr>
          </w:p>
        </w:tc>
        <w:tc>
          <w:tcPr>
            <w:tcW w:w="2120" w:type="dxa"/>
            <w:shd w:val="clear" w:color="auto" w:fill="CCCCCC"/>
          </w:tcPr>
          <w:p w14:paraId="2235BBC8" w14:textId="77777777" w:rsidR="00AF67F7" w:rsidRDefault="00AF67F7">
            <w:pPr>
              <w:pStyle w:val="TableParagraph"/>
              <w:rPr>
                <w:sz w:val="24"/>
              </w:rPr>
            </w:pPr>
          </w:p>
        </w:tc>
        <w:tc>
          <w:tcPr>
            <w:tcW w:w="2120" w:type="dxa"/>
            <w:shd w:val="clear" w:color="auto" w:fill="CCCCCC"/>
          </w:tcPr>
          <w:p w14:paraId="0271A88C" w14:textId="77777777" w:rsidR="00AF67F7" w:rsidRDefault="00B5368C">
            <w:pPr>
              <w:pStyle w:val="TableParagraph"/>
              <w:spacing w:before="117"/>
              <w:ind w:left="105"/>
              <w:rPr>
                <w:sz w:val="24"/>
              </w:rPr>
            </w:pPr>
            <w:r>
              <w:rPr>
                <w:spacing w:val="-2"/>
                <w:sz w:val="24"/>
              </w:rPr>
              <w:t>aplicaciones.</w:t>
            </w:r>
          </w:p>
          <w:p w14:paraId="5D5BC1DF" w14:textId="77777777" w:rsidR="00AF67F7" w:rsidRDefault="00B5368C">
            <w:pPr>
              <w:pStyle w:val="TableParagraph"/>
              <w:ind w:left="105" w:right="89"/>
              <w:jc w:val="both"/>
              <w:rPr>
                <w:sz w:val="24"/>
              </w:rPr>
            </w:pPr>
            <w:r>
              <w:rPr>
                <w:sz w:val="24"/>
              </w:rPr>
              <w:t xml:space="preserve">Expone la </w:t>
            </w:r>
            <w:r>
              <w:rPr>
                <w:sz w:val="24"/>
              </w:rPr>
              <w:t xml:space="preserve">red interna a ataques directos desde </w:t>
            </w:r>
            <w:r>
              <w:rPr>
                <w:spacing w:val="-2"/>
                <w:sz w:val="24"/>
              </w:rPr>
              <w:t>internet.</w:t>
            </w:r>
          </w:p>
        </w:tc>
        <w:tc>
          <w:tcPr>
            <w:tcW w:w="2120" w:type="dxa"/>
            <w:shd w:val="clear" w:color="auto" w:fill="CCCCCC"/>
          </w:tcPr>
          <w:p w14:paraId="24297F01" w14:textId="77777777" w:rsidR="00AF67F7" w:rsidRDefault="00B5368C">
            <w:pPr>
              <w:pStyle w:val="TableParagraph"/>
              <w:spacing w:before="117"/>
              <w:ind w:left="101"/>
              <w:rPr>
                <w:sz w:val="24"/>
              </w:rPr>
            </w:pPr>
            <w:r>
              <w:rPr>
                <w:spacing w:val="-2"/>
                <w:sz w:val="24"/>
              </w:rPr>
              <w:t>activos.</w:t>
            </w:r>
          </w:p>
        </w:tc>
      </w:tr>
      <w:tr w:rsidR="00AF67F7" w14:paraId="651D5ECC" w14:textId="77777777">
        <w:trPr>
          <w:trHeight w:val="3780"/>
        </w:trPr>
        <w:tc>
          <w:tcPr>
            <w:tcW w:w="2100" w:type="dxa"/>
            <w:shd w:val="clear" w:color="auto" w:fill="B6B6B6"/>
          </w:tcPr>
          <w:p w14:paraId="1FA7B2CE" w14:textId="77777777" w:rsidR="00AF67F7" w:rsidRDefault="00B5368C">
            <w:pPr>
              <w:pStyle w:val="TableParagraph"/>
              <w:tabs>
                <w:tab w:val="left" w:pos="842"/>
              </w:tabs>
              <w:spacing w:before="102"/>
              <w:ind w:left="95" w:right="89"/>
              <w:rPr>
                <w:sz w:val="24"/>
              </w:rPr>
            </w:pPr>
            <w:r>
              <w:rPr>
                <w:spacing w:val="-4"/>
                <w:sz w:val="24"/>
              </w:rPr>
              <w:t>Red</w:t>
            </w:r>
            <w:r>
              <w:rPr>
                <w:sz w:val="24"/>
              </w:rPr>
              <w:tab/>
            </w:r>
            <w:r>
              <w:rPr>
                <w:spacing w:val="-2"/>
                <w:sz w:val="24"/>
              </w:rPr>
              <w:t>Inalámbrica (</w:t>
            </w:r>
            <w:proofErr w:type="spellStart"/>
            <w:r>
              <w:rPr>
                <w:spacing w:val="-2"/>
                <w:sz w:val="24"/>
              </w:rPr>
              <w:t>Wi</w:t>
            </w:r>
            <w:proofErr w:type="spellEnd"/>
            <w:r>
              <w:rPr>
                <w:spacing w:val="-2"/>
                <w:sz w:val="24"/>
              </w:rPr>
              <w:t>-Fi)</w:t>
            </w:r>
          </w:p>
        </w:tc>
        <w:tc>
          <w:tcPr>
            <w:tcW w:w="2120" w:type="dxa"/>
            <w:shd w:val="clear" w:color="auto" w:fill="CCCCCC"/>
          </w:tcPr>
          <w:p w14:paraId="7F83502A" w14:textId="77777777" w:rsidR="00AF67F7" w:rsidRDefault="00B5368C">
            <w:pPr>
              <w:pStyle w:val="TableParagraph"/>
              <w:tabs>
                <w:tab w:val="left" w:pos="886"/>
              </w:tabs>
              <w:spacing w:before="102"/>
              <w:ind w:left="110" w:right="91"/>
              <w:rPr>
                <w:sz w:val="24"/>
              </w:rPr>
            </w:pPr>
            <w:proofErr w:type="spellStart"/>
            <w:r>
              <w:rPr>
                <w:spacing w:val="-4"/>
                <w:sz w:val="24"/>
              </w:rPr>
              <w:t>APs</w:t>
            </w:r>
            <w:proofErr w:type="spellEnd"/>
            <w:r>
              <w:rPr>
                <w:sz w:val="24"/>
              </w:rPr>
              <w:tab/>
            </w:r>
            <w:r>
              <w:rPr>
                <w:spacing w:val="-2"/>
                <w:sz w:val="24"/>
              </w:rPr>
              <w:t>Autónomos (SOHO)</w:t>
            </w:r>
          </w:p>
        </w:tc>
        <w:tc>
          <w:tcPr>
            <w:tcW w:w="2120" w:type="dxa"/>
            <w:shd w:val="clear" w:color="auto" w:fill="CCCCCC"/>
          </w:tcPr>
          <w:p w14:paraId="6BA75876" w14:textId="77777777" w:rsidR="00AF67F7" w:rsidRDefault="00B5368C">
            <w:pPr>
              <w:pStyle w:val="TableParagraph"/>
              <w:spacing w:before="102"/>
              <w:ind w:left="105"/>
              <w:rPr>
                <w:sz w:val="24"/>
              </w:rPr>
            </w:pPr>
            <w:r>
              <w:rPr>
                <w:spacing w:val="-2"/>
                <w:sz w:val="24"/>
              </w:rPr>
              <w:t>Cobertura</w:t>
            </w:r>
          </w:p>
          <w:p w14:paraId="0DF994CA" w14:textId="77777777" w:rsidR="00AF67F7" w:rsidRDefault="00B5368C">
            <w:pPr>
              <w:pStyle w:val="TableParagraph"/>
              <w:tabs>
                <w:tab w:val="left" w:pos="912"/>
                <w:tab w:val="left" w:pos="1095"/>
                <w:tab w:val="left" w:pos="1559"/>
              </w:tabs>
              <w:ind w:left="105" w:right="88"/>
              <w:rPr>
                <w:sz w:val="24"/>
              </w:rPr>
            </w:pPr>
            <w:r>
              <w:rPr>
                <w:sz w:val="24"/>
              </w:rPr>
              <w:t xml:space="preserve">deficiente en zonas </w:t>
            </w:r>
            <w:r>
              <w:rPr>
                <w:spacing w:val="-6"/>
                <w:sz w:val="24"/>
              </w:rPr>
              <w:t>de</w:t>
            </w:r>
            <w:r>
              <w:rPr>
                <w:sz w:val="24"/>
              </w:rPr>
              <w:tab/>
            </w:r>
            <w:r>
              <w:rPr>
                <w:sz w:val="24"/>
              </w:rPr>
              <w:tab/>
            </w:r>
            <w:r>
              <w:rPr>
                <w:spacing w:val="-44"/>
                <w:sz w:val="24"/>
              </w:rPr>
              <w:t xml:space="preserve"> </w:t>
            </w:r>
            <w:r>
              <w:rPr>
                <w:spacing w:val="-2"/>
                <w:sz w:val="24"/>
              </w:rPr>
              <w:t>despacho (puntos</w:t>
            </w:r>
            <w:r>
              <w:rPr>
                <w:sz w:val="24"/>
              </w:rPr>
              <w:tab/>
            </w:r>
            <w:r>
              <w:rPr>
                <w:sz w:val="24"/>
              </w:rPr>
              <w:tab/>
            </w:r>
            <w:r>
              <w:rPr>
                <w:spacing w:val="-2"/>
                <w:sz w:val="24"/>
              </w:rPr>
              <w:t xml:space="preserve">muertos). </w:t>
            </w:r>
            <w:r>
              <w:rPr>
                <w:spacing w:val="-4"/>
                <w:sz w:val="24"/>
              </w:rPr>
              <w:t>Uso</w:t>
            </w:r>
            <w:r>
              <w:rPr>
                <w:sz w:val="24"/>
              </w:rPr>
              <w:tab/>
            </w:r>
            <w:r>
              <w:rPr>
                <w:spacing w:val="-6"/>
                <w:sz w:val="24"/>
              </w:rPr>
              <w:t>de</w:t>
            </w:r>
            <w:r>
              <w:rPr>
                <w:sz w:val="24"/>
              </w:rPr>
              <w:tab/>
            </w:r>
            <w:r>
              <w:rPr>
                <w:spacing w:val="-4"/>
                <w:sz w:val="24"/>
              </w:rPr>
              <w:t xml:space="preserve">PSK </w:t>
            </w:r>
            <w:r>
              <w:rPr>
                <w:spacing w:val="-2"/>
                <w:sz w:val="24"/>
              </w:rPr>
              <w:t>(claves compartidas) inseguras.</w:t>
            </w:r>
          </w:p>
          <w:p w14:paraId="3ACDCED8" w14:textId="77777777" w:rsidR="00AF67F7" w:rsidRDefault="00B5368C">
            <w:pPr>
              <w:pStyle w:val="TableParagraph"/>
              <w:ind w:left="105"/>
              <w:rPr>
                <w:sz w:val="24"/>
              </w:rPr>
            </w:pPr>
            <w:proofErr w:type="spellStart"/>
            <w:r>
              <w:rPr>
                <w:spacing w:val="-2"/>
                <w:sz w:val="24"/>
              </w:rPr>
              <w:t>Roaming</w:t>
            </w:r>
            <w:proofErr w:type="spellEnd"/>
          </w:p>
          <w:p w14:paraId="0484F68F" w14:textId="77777777" w:rsidR="00AF67F7" w:rsidRDefault="00B5368C">
            <w:pPr>
              <w:pStyle w:val="TableParagraph"/>
              <w:tabs>
                <w:tab w:val="left" w:pos="1658"/>
              </w:tabs>
              <w:ind w:left="105" w:right="92"/>
              <w:rPr>
                <w:sz w:val="24"/>
              </w:rPr>
            </w:pPr>
            <w:r>
              <w:rPr>
                <w:spacing w:val="-2"/>
                <w:sz w:val="24"/>
              </w:rPr>
              <w:t>ineficiente</w:t>
            </w:r>
            <w:r>
              <w:rPr>
                <w:sz w:val="24"/>
              </w:rPr>
              <w:tab/>
            </w:r>
            <w:r>
              <w:rPr>
                <w:spacing w:val="-4"/>
                <w:sz w:val="24"/>
              </w:rPr>
              <w:t xml:space="preserve">que </w:t>
            </w:r>
            <w:r>
              <w:rPr>
                <w:spacing w:val="-2"/>
                <w:sz w:val="24"/>
              </w:rPr>
              <w:t>desconecta</w:t>
            </w:r>
          </w:p>
          <w:p w14:paraId="7BF3875D" w14:textId="77777777" w:rsidR="00AF67F7" w:rsidRDefault="00B5368C">
            <w:pPr>
              <w:pStyle w:val="TableParagraph"/>
              <w:tabs>
                <w:tab w:val="left" w:pos="1780"/>
              </w:tabs>
              <w:ind w:left="105" w:right="90"/>
              <w:rPr>
                <w:sz w:val="24"/>
              </w:rPr>
            </w:pPr>
            <w:r>
              <w:rPr>
                <w:spacing w:val="-2"/>
                <w:sz w:val="24"/>
              </w:rPr>
              <w:t>terminales</w:t>
            </w:r>
            <w:r>
              <w:rPr>
                <w:sz w:val="24"/>
              </w:rPr>
              <w:tab/>
            </w:r>
            <w:r>
              <w:rPr>
                <w:spacing w:val="-6"/>
                <w:sz w:val="24"/>
              </w:rPr>
              <w:t xml:space="preserve">de </w:t>
            </w:r>
            <w:r>
              <w:rPr>
                <w:spacing w:val="-2"/>
                <w:sz w:val="24"/>
              </w:rPr>
              <w:t>mano.</w:t>
            </w:r>
          </w:p>
        </w:tc>
        <w:tc>
          <w:tcPr>
            <w:tcW w:w="2120" w:type="dxa"/>
            <w:shd w:val="clear" w:color="auto" w:fill="CCCCCC"/>
          </w:tcPr>
          <w:p w14:paraId="489CFC90" w14:textId="77777777" w:rsidR="00AF67F7" w:rsidRDefault="00B5368C">
            <w:pPr>
              <w:pStyle w:val="TableParagraph"/>
              <w:tabs>
                <w:tab w:val="right" w:pos="1999"/>
              </w:tabs>
              <w:spacing w:before="102"/>
              <w:ind w:left="101" w:right="98"/>
              <w:rPr>
                <w:sz w:val="24"/>
              </w:rPr>
            </w:pPr>
            <w:r>
              <w:rPr>
                <w:sz w:val="24"/>
              </w:rPr>
              <w:t>Despliegue</w:t>
            </w:r>
            <w:r>
              <w:rPr>
                <w:spacing w:val="40"/>
                <w:sz w:val="24"/>
              </w:rPr>
              <w:t xml:space="preserve"> </w:t>
            </w:r>
            <w:r>
              <w:rPr>
                <w:sz w:val="24"/>
              </w:rPr>
              <w:t>de</w:t>
            </w:r>
            <w:r>
              <w:rPr>
                <w:spacing w:val="40"/>
                <w:sz w:val="24"/>
              </w:rPr>
              <w:t xml:space="preserve"> </w:t>
            </w:r>
            <w:r>
              <w:rPr>
                <w:sz w:val="24"/>
              </w:rPr>
              <w:t xml:space="preserve">red </w:t>
            </w:r>
            <w:proofErr w:type="spellStart"/>
            <w:r>
              <w:rPr>
                <w:spacing w:val="-5"/>
                <w:sz w:val="24"/>
              </w:rPr>
              <w:t>Wi</w:t>
            </w:r>
            <w:proofErr w:type="spellEnd"/>
            <w:r>
              <w:rPr>
                <w:spacing w:val="-5"/>
                <w:sz w:val="24"/>
              </w:rPr>
              <w:t>-Fi</w:t>
            </w:r>
            <w:r>
              <w:rPr>
                <w:sz w:val="24"/>
              </w:rPr>
              <w:tab/>
            </w:r>
            <w:r>
              <w:rPr>
                <w:spacing w:val="-10"/>
                <w:sz w:val="24"/>
              </w:rPr>
              <w:t>6</w:t>
            </w:r>
          </w:p>
          <w:p w14:paraId="4991EADE" w14:textId="77777777" w:rsidR="00AF67F7" w:rsidRDefault="00B5368C">
            <w:pPr>
              <w:pStyle w:val="TableParagraph"/>
              <w:tabs>
                <w:tab w:val="left" w:pos="717"/>
                <w:tab w:val="left" w:pos="1765"/>
              </w:tabs>
              <w:ind w:left="101" w:right="101"/>
              <w:rPr>
                <w:sz w:val="24"/>
              </w:rPr>
            </w:pPr>
            <w:r>
              <w:rPr>
                <w:spacing w:val="-2"/>
                <w:sz w:val="24"/>
              </w:rPr>
              <w:t>centralizada (</w:t>
            </w:r>
            <w:proofErr w:type="spellStart"/>
            <w:r>
              <w:rPr>
                <w:spacing w:val="-2"/>
                <w:sz w:val="24"/>
              </w:rPr>
              <w:t>Controller-based</w:t>
            </w:r>
            <w:proofErr w:type="spellEnd"/>
            <w:r>
              <w:rPr>
                <w:spacing w:val="-2"/>
                <w:sz w:val="24"/>
              </w:rPr>
              <w:t xml:space="preserve">) </w:t>
            </w:r>
            <w:r>
              <w:rPr>
                <w:spacing w:val="-4"/>
                <w:sz w:val="24"/>
              </w:rPr>
              <w:t>con</w:t>
            </w:r>
            <w:r>
              <w:rPr>
                <w:sz w:val="24"/>
              </w:rPr>
              <w:tab/>
            </w:r>
            <w:r>
              <w:rPr>
                <w:spacing w:val="-2"/>
                <w:sz w:val="24"/>
              </w:rPr>
              <w:t>autenticación WPA3-Enterprise</w:t>
            </w:r>
            <w:r>
              <w:rPr>
                <w:spacing w:val="-10"/>
                <w:sz w:val="24"/>
              </w:rPr>
              <w:t xml:space="preserve"> </w:t>
            </w:r>
            <w:r>
              <w:rPr>
                <w:spacing w:val="-2"/>
                <w:sz w:val="24"/>
              </w:rPr>
              <w:t>y segmentación</w:t>
            </w:r>
            <w:r>
              <w:rPr>
                <w:sz w:val="24"/>
              </w:rPr>
              <w:tab/>
            </w:r>
            <w:r>
              <w:rPr>
                <w:spacing w:val="-6"/>
                <w:sz w:val="24"/>
              </w:rPr>
              <w:t xml:space="preserve">de </w:t>
            </w:r>
            <w:proofErr w:type="spellStart"/>
            <w:r>
              <w:rPr>
                <w:spacing w:val="-2"/>
                <w:sz w:val="24"/>
              </w:rPr>
              <w:t>SSIDs</w:t>
            </w:r>
            <w:proofErr w:type="spellEnd"/>
          </w:p>
          <w:p w14:paraId="7DEC1638" w14:textId="77777777" w:rsidR="00AF67F7" w:rsidRDefault="00B5368C">
            <w:pPr>
              <w:pStyle w:val="TableParagraph"/>
              <w:ind w:left="101"/>
              <w:rPr>
                <w:sz w:val="24"/>
              </w:rPr>
            </w:pPr>
            <w:r>
              <w:rPr>
                <w:spacing w:val="-2"/>
                <w:sz w:val="24"/>
              </w:rPr>
              <w:t>(Corporativo/Invita dos).</w:t>
            </w:r>
          </w:p>
        </w:tc>
      </w:tr>
      <w:tr w:rsidR="00AF67F7" w14:paraId="5A032306" w14:textId="77777777">
        <w:trPr>
          <w:trHeight w:val="2700"/>
        </w:trPr>
        <w:tc>
          <w:tcPr>
            <w:tcW w:w="2100" w:type="dxa"/>
            <w:shd w:val="clear" w:color="auto" w:fill="B6B6B6"/>
          </w:tcPr>
          <w:p w14:paraId="32CAAD13" w14:textId="77777777" w:rsidR="00AF67F7" w:rsidRDefault="00B5368C">
            <w:pPr>
              <w:pStyle w:val="TableParagraph"/>
              <w:spacing w:before="114"/>
              <w:ind w:left="95"/>
              <w:rPr>
                <w:sz w:val="24"/>
              </w:rPr>
            </w:pPr>
            <w:r>
              <w:rPr>
                <w:sz w:val="24"/>
              </w:rPr>
              <w:t xml:space="preserve">Conectividad </w:t>
            </w:r>
            <w:r>
              <w:rPr>
                <w:spacing w:val="-5"/>
                <w:sz w:val="24"/>
              </w:rPr>
              <w:t>WAN</w:t>
            </w:r>
          </w:p>
        </w:tc>
        <w:tc>
          <w:tcPr>
            <w:tcW w:w="2120" w:type="dxa"/>
            <w:shd w:val="clear" w:color="auto" w:fill="CCCCCC"/>
          </w:tcPr>
          <w:p w14:paraId="245E7A23" w14:textId="77777777" w:rsidR="00AF67F7" w:rsidRDefault="00B5368C">
            <w:pPr>
              <w:pStyle w:val="TableParagraph"/>
              <w:spacing w:before="114"/>
              <w:ind w:left="110"/>
              <w:rPr>
                <w:sz w:val="24"/>
              </w:rPr>
            </w:pPr>
            <w:r>
              <w:rPr>
                <w:sz w:val="24"/>
              </w:rPr>
              <w:t xml:space="preserve">Enlace Fibra </w:t>
            </w:r>
            <w:r>
              <w:rPr>
                <w:spacing w:val="-2"/>
                <w:sz w:val="24"/>
              </w:rPr>
              <w:t>Único</w:t>
            </w:r>
          </w:p>
        </w:tc>
        <w:tc>
          <w:tcPr>
            <w:tcW w:w="2120" w:type="dxa"/>
            <w:shd w:val="clear" w:color="auto" w:fill="CCCCCC"/>
          </w:tcPr>
          <w:p w14:paraId="57804816" w14:textId="77777777" w:rsidR="00AF67F7" w:rsidRDefault="00B5368C">
            <w:pPr>
              <w:pStyle w:val="TableParagraph"/>
              <w:tabs>
                <w:tab w:val="left" w:pos="1833"/>
              </w:tabs>
              <w:spacing w:before="114"/>
              <w:ind w:left="105" w:right="87"/>
              <w:jc w:val="both"/>
              <w:rPr>
                <w:sz w:val="24"/>
              </w:rPr>
            </w:pPr>
            <w:r>
              <w:rPr>
                <w:sz w:val="24"/>
              </w:rPr>
              <w:t>Punto único de</w:t>
            </w:r>
            <w:r>
              <w:rPr>
                <w:spacing w:val="40"/>
                <w:sz w:val="24"/>
              </w:rPr>
              <w:t xml:space="preserve"> </w:t>
            </w:r>
            <w:r>
              <w:rPr>
                <w:sz w:val="24"/>
              </w:rPr>
              <w:t xml:space="preserve">fallo (SPOF). La caída del enlace </w:t>
            </w:r>
            <w:r>
              <w:rPr>
                <w:spacing w:val="-2"/>
                <w:sz w:val="24"/>
              </w:rPr>
              <w:t>detiene</w:t>
            </w:r>
            <w:r>
              <w:rPr>
                <w:sz w:val="24"/>
              </w:rPr>
              <w:tab/>
            </w:r>
            <w:r>
              <w:rPr>
                <w:spacing w:val="-5"/>
                <w:sz w:val="24"/>
              </w:rPr>
              <w:t>la</w:t>
            </w:r>
          </w:p>
          <w:p w14:paraId="6F5A56BF" w14:textId="77777777" w:rsidR="00AF67F7" w:rsidRDefault="00B5368C">
            <w:pPr>
              <w:pStyle w:val="TableParagraph"/>
              <w:ind w:left="105" w:right="89"/>
              <w:jc w:val="both"/>
              <w:rPr>
                <w:sz w:val="24"/>
              </w:rPr>
            </w:pPr>
            <w:r>
              <w:rPr>
                <w:sz w:val="24"/>
              </w:rPr>
              <w:t>facturación SRI y</w:t>
            </w:r>
            <w:r>
              <w:rPr>
                <w:spacing w:val="40"/>
                <w:sz w:val="24"/>
              </w:rPr>
              <w:t xml:space="preserve"> </w:t>
            </w:r>
            <w:r>
              <w:rPr>
                <w:sz w:val="24"/>
              </w:rPr>
              <w:t>la comunicación con la nube.</w:t>
            </w:r>
          </w:p>
        </w:tc>
        <w:tc>
          <w:tcPr>
            <w:tcW w:w="2120" w:type="dxa"/>
            <w:shd w:val="clear" w:color="auto" w:fill="CCCCCC"/>
          </w:tcPr>
          <w:p w14:paraId="77BEC6A8" w14:textId="77777777" w:rsidR="00AF67F7" w:rsidRDefault="00B5368C">
            <w:pPr>
              <w:pStyle w:val="TableParagraph"/>
              <w:tabs>
                <w:tab w:val="left" w:pos="1874"/>
              </w:tabs>
              <w:spacing w:before="114"/>
              <w:ind w:left="101" w:right="103"/>
              <w:jc w:val="both"/>
              <w:rPr>
                <w:sz w:val="24"/>
              </w:rPr>
            </w:pPr>
            <w:r>
              <w:rPr>
                <w:sz w:val="24"/>
              </w:rPr>
              <w:t>Implementación de SD-</w:t>
            </w:r>
            <w:r>
              <w:rPr>
                <w:spacing w:val="-5"/>
                <w:sz w:val="24"/>
              </w:rPr>
              <w:t>WAN</w:t>
            </w:r>
            <w:r>
              <w:rPr>
                <w:sz w:val="24"/>
              </w:rPr>
              <w:tab/>
            </w:r>
            <w:r>
              <w:rPr>
                <w:spacing w:val="-10"/>
                <w:sz w:val="24"/>
              </w:rPr>
              <w:t>o</w:t>
            </w:r>
          </w:p>
          <w:p w14:paraId="6CD8232C" w14:textId="77777777" w:rsidR="00AF67F7" w:rsidRDefault="00B5368C">
            <w:pPr>
              <w:pStyle w:val="TableParagraph"/>
              <w:tabs>
                <w:tab w:val="left" w:pos="1002"/>
              </w:tabs>
              <w:ind w:left="101" w:right="92"/>
              <w:jc w:val="both"/>
              <w:rPr>
                <w:sz w:val="24"/>
              </w:rPr>
            </w:pPr>
            <w:r>
              <w:rPr>
                <w:sz w:val="24"/>
              </w:rPr>
              <w:t xml:space="preserve">Dual-WAN con un enlace secundario </w:t>
            </w:r>
            <w:r>
              <w:rPr>
                <w:spacing w:val="-6"/>
                <w:sz w:val="24"/>
              </w:rPr>
              <w:t>de</w:t>
            </w:r>
            <w:r>
              <w:rPr>
                <w:sz w:val="24"/>
              </w:rPr>
              <w:tab/>
            </w:r>
            <w:r>
              <w:rPr>
                <w:spacing w:val="-2"/>
                <w:sz w:val="24"/>
              </w:rPr>
              <w:t>tecnología diversa</w:t>
            </w:r>
          </w:p>
          <w:p w14:paraId="3ACA50D6" w14:textId="77777777" w:rsidR="00AF67F7" w:rsidRDefault="00B5368C">
            <w:pPr>
              <w:pStyle w:val="TableParagraph"/>
              <w:ind w:left="101"/>
              <w:rPr>
                <w:sz w:val="24"/>
              </w:rPr>
            </w:pPr>
            <w:r>
              <w:rPr>
                <w:spacing w:val="-2"/>
                <w:sz w:val="24"/>
              </w:rPr>
              <w:t>(Radio/Satelital/5G</w:t>
            </w:r>
          </w:p>
          <w:p w14:paraId="7E8BF356" w14:textId="77777777" w:rsidR="00AF67F7" w:rsidRDefault="00B5368C">
            <w:pPr>
              <w:pStyle w:val="TableParagraph"/>
              <w:ind w:left="101"/>
              <w:rPr>
                <w:sz w:val="24"/>
              </w:rPr>
            </w:pPr>
            <w:r>
              <w:rPr>
                <w:sz w:val="24"/>
              </w:rPr>
              <w:t>)</w:t>
            </w:r>
            <w:r>
              <w:rPr>
                <w:spacing w:val="39"/>
                <w:sz w:val="24"/>
              </w:rPr>
              <w:t xml:space="preserve"> </w:t>
            </w:r>
            <w:r>
              <w:rPr>
                <w:sz w:val="24"/>
              </w:rPr>
              <w:t>para</w:t>
            </w:r>
            <w:r>
              <w:rPr>
                <w:spacing w:val="27"/>
                <w:sz w:val="24"/>
              </w:rPr>
              <w:t xml:space="preserve"> </w:t>
            </w:r>
            <w:r>
              <w:rPr>
                <w:sz w:val="24"/>
              </w:rPr>
              <w:t xml:space="preserve">redundancia </w:t>
            </w:r>
            <w:r>
              <w:rPr>
                <w:spacing w:val="-2"/>
                <w:sz w:val="24"/>
              </w:rPr>
              <w:t>automática.</w:t>
            </w:r>
          </w:p>
        </w:tc>
      </w:tr>
    </w:tbl>
    <w:p w14:paraId="456395E4" w14:textId="77777777" w:rsidR="00AF67F7" w:rsidRDefault="00B5368C">
      <w:pPr>
        <w:pStyle w:val="Textoindependiente"/>
        <w:spacing w:before="259" w:line="259" w:lineRule="auto"/>
        <w:ind w:left="142" w:right="1156"/>
        <w:jc w:val="both"/>
      </w:pPr>
      <w:r>
        <w:t>La implementación de un firewall NGFW y un enlace secundario son prioridades críticas para asegurar la continuidad del negocio</w:t>
      </w:r>
      <w:r>
        <w:rPr>
          <w:spacing w:val="-3"/>
        </w:rPr>
        <w:t xml:space="preserve"> </w:t>
      </w:r>
      <w:r>
        <w:t>frente</w:t>
      </w:r>
      <w:r>
        <w:rPr>
          <w:spacing w:val="-3"/>
        </w:rPr>
        <w:t xml:space="preserve"> </w:t>
      </w:r>
      <w:r>
        <w:t>a</w:t>
      </w:r>
      <w:r>
        <w:rPr>
          <w:spacing w:val="-3"/>
        </w:rPr>
        <w:t xml:space="preserve"> </w:t>
      </w:r>
      <w:r>
        <w:t>la</w:t>
      </w:r>
      <w:r>
        <w:rPr>
          <w:spacing w:val="-3"/>
        </w:rPr>
        <w:t xml:space="preserve"> </w:t>
      </w:r>
      <w:r>
        <w:t>dependencia</w:t>
      </w:r>
      <w:r>
        <w:rPr>
          <w:spacing w:val="-3"/>
        </w:rPr>
        <w:t xml:space="preserve"> </w:t>
      </w:r>
      <w:r>
        <w:t>de</w:t>
      </w:r>
      <w:r>
        <w:rPr>
          <w:spacing w:val="-3"/>
        </w:rPr>
        <w:t xml:space="preserve"> </w:t>
      </w:r>
      <w:r>
        <w:t>servicios</w:t>
      </w:r>
      <w:r>
        <w:rPr>
          <w:spacing w:val="-3"/>
        </w:rPr>
        <w:t xml:space="preserve"> </w:t>
      </w:r>
      <w:r>
        <w:t>en la nube.</w:t>
      </w:r>
    </w:p>
    <w:p w14:paraId="187A1735" w14:textId="77777777" w:rsidR="00AF67F7" w:rsidRDefault="00B5368C">
      <w:pPr>
        <w:pStyle w:val="Textoindependiente"/>
        <w:spacing w:before="239" w:line="259" w:lineRule="auto"/>
        <w:ind w:left="142" w:right="1151"/>
        <w:jc w:val="both"/>
      </w:pPr>
      <w:r>
        <w:t>Riesgos identificados: interrupción del servicio de Internet, accesos no autoriz</w:t>
      </w:r>
      <w:r>
        <w:t>ados y pérdida de conectividad.</w:t>
      </w:r>
    </w:p>
    <w:p w14:paraId="1ED91BC1" w14:textId="344BE82C" w:rsidR="00AF67F7" w:rsidRDefault="00B5368C">
      <w:pPr>
        <w:pStyle w:val="Ttulo2"/>
        <w:numPr>
          <w:ilvl w:val="2"/>
          <w:numId w:val="14"/>
        </w:numPr>
        <w:tabs>
          <w:tab w:val="left" w:pos="682"/>
        </w:tabs>
        <w:spacing w:before="240"/>
      </w:pPr>
      <w:bookmarkStart w:id="32" w:name="_Toc220352060"/>
      <w:r>
        <w:t xml:space="preserve">Diagnóstico de </w:t>
      </w:r>
      <w:r>
        <w:rPr>
          <w:spacing w:val="-2"/>
        </w:rPr>
        <w:t>Servidores</w:t>
      </w:r>
      <w:bookmarkEnd w:id="32"/>
    </w:p>
    <w:p w14:paraId="0A0A8A3E" w14:textId="77777777" w:rsidR="00AF67F7" w:rsidRDefault="00B5368C">
      <w:pPr>
        <w:pStyle w:val="Textoindependiente"/>
        <w:spacing w:before="262" w:line="259" w:lineRule="auto"/>
        <w:ind w:left="142" w:right="1151"/>
        <w:jc w:val="both"/>
      </w:pPr>
      <w:r>
        <w:t>SEGPRO dispone de servidores que alojan aplicaciones críticas y bases</w:t>
      </w:r>
      <w:r>
        <w:rPr>
          <w:spacing w:val="-3"/>
        </w:rPr>
        <w:t xml:space="preserve"> </w:t>
      </w:r>
      <w:r>
        <w:t>de</w:t>
      </w:r>
      <w:r>
        <w:rPr>
          <w:spacing w:val="-3"/>
        </w:rPr>
        <w:t xml:space="preserve"> </w:t>
      </w:r>
      <w:r>
        <w:t>datos.</w:t>
      </w:r>
      <w:r>
        <w:rPr>
          <w:spacing w:val="-3"/>
        </w:rPr>
        <w:t xml:space="preserve"> </w:t>
      </w:r>
      <w:r>
        <w:t>Estos servidores soportan procesos como ventas, inventarios y producción.</w:t>
      </w:r>
    </w:p>
    <w:p w14:paraId="516618CE" w14:textId="77777777" w:rsidR="00AF67F7" w:rsidRDefault="00B5368C">
      <w:pPr>
        <w:pStyle w:val="Textoindependiente"/>
        <w:spacing w:before="239"/>
        <w:ind w:left="142"/>
      </w:pPr>
      <w:r>
        <w:rPr>
          <w:spacing w:val="-2"/>
        </w:rPr>
        <w:t>Observaciones:</w:t>
      </w:r>
    </w:p>
    <w:p w14:paraId="54D27E16" w14:textId="77777777" w:rsidR="00AF67F7" w:rsidRDefault="00B5368C">
      <w:pPr>
        <w:pStyle w:val="Prrafodelista"/>
        <w:numPr>
          <w:ilvl w:val="0"/>
          <w:numId w:val="9"/>
        </w:numPr>
        <w:tabs>
          <w:tab w:val="left" w:pos="862"/>
        </w:tabs>
        <w:spacing w:before="247" w:line="259" w:lineRule="auto"/>
        <w:ind w:right="1149"/>
        <w:jc w:val="both"/>
        <w:rPr>
          <w:sz w:val="24"/>
        </w:rPr>
      </w:pPr>
      <w:r>
        <w:rPr>
          <w:sz w:val="24"/>
        </w:rPr>
        <w:t xml:space="preserve">Dell </w:t>
      </w:r>
      <w:proofErr w:type="spellStart"/>
      <w:r>
        <w:rPr>
          <w:sz w:val="24"/>
        </w:rPr>
        <w:t>PowerEdge</w:t>
      </w:r>
      <w:proofErr w:type="spellEnd"/>
      <w:r>
        <w:rPr>
          <w:sz w:val="24"/>
        </w:rPr>
        <w:t xml:space="preserve"> (T350/R250): Estos equipos forman la columna vertebral del procesamiento. Se ha detectado que, aunque robustos, algunos operan con configuraciones de al</w:t>
      </w:r>
      <w:r>
        <w:rPr>
          <w:sz w:val="24"/>
        </w:rPr>
        <w:t>macenamiento RAID básicas que no optimizan la</w:t>
      </w:r>
      <w:r>
        <w:rPr>
          <w:spacing w:val="40"/>
          <w:sz w:val="24"/>
        </w:rPr>
        <w:t xml:space="preserve"> </w:t>
      </w:r>
      <w:r>
        <w:rPr>
          <w:sz w:val="24"/>
        </w:rPr>
        <w:t xml:space="preserve">velocidad de escritura para bases de datos transaccionales. La gestión remota a </w:t>
      </w:r>
      <w:proofErr w:type="gramStart"/>
      <w:r>
        <w:rPr>
          <w:sz w:val="24"/>
        </w:rPr>
        <w:t>través</w:t>
      </w:r>
      <w:r>
        <w:rPr>
          <w:spacing w:val="35"/>
          <w:sz w:val="24"/>
        </w:rPr>
        <w:t xml:space="preserve">  </w:t>
      </w:r>
      <w:r>
        <w:rPr>
          <w:sz w:val="24"/>
        </w:rPr>
        <w:t>de</w:t>
      </w:r>
      <w:proofErr w:type="gramEnd"/>
      <w:r>
        <w:rPr>
          <w:spacing w:val="35"/>
          <w:sz w:val="24"/>
        </w:rPr>
        <w:t xml:space="preserve">  </w:t>
      </w:r>
      <w:proofErr w:type="spellStart"/>
      <w:r>
        <w:rPr>
          <w:sz w:val="24"/>
        </w:rPr>
        <w:t>iDRAC</w:t>
      </w:r>
      <w:proofErr w:type="spellEnd"/>
      <w:r>
        <w:rPr>
          <w:spacing w:val="35"/>
          <w:sz w:val="24"/>
        </w:rPr>
        <w:t xml:space="preserve">  </w:t>
      </w:r>
      <w:r>
        <w:rPr>
          <w:sz w:val="24"/>
        </w:rPr>
        <w:t>(</w:t>
      </w:r>
      <w:proofErr w:type="spellStart"/>
      <w:r>
        <w:rPr>
          <w:sz w:val="24"/>
        </w:rPr>
        <w:t>Integrated</w:t>
      </w:r>
      <w:proofErr w:type="spellEnd"/>
      <w:r>
        <w:rPr>
          <w:spacing w:val="80"/>
          <w:w w:val="150"/>
          <w:sz w:val="24"/>
        </w:rPr>
        <w:t xml:space="preserve"> </w:t>
      </w:r>
      <w:r>
        <w:rPr>
          <w:sz w:val="24"/>
        </w:rPr>
        <w:t>Dell</w:t>
      </w:r>
      <w:r>
        <w:rPr>
          <w:spacing w:val="80"/>
          <w:w w:val="150"/>
          <w:sz w:val="24"/>
        </w:rPr>
        <w:t xml:space="preserve"> </w:t>
      </w:r>
      <w:r>
        <w:rPr>
          <w:sz w:val="24"/>
        </w:rPr>
        <w:t>Remote</w:t>
      </w:r>
      <w:r>
        <w:rPr>
          <w:spacing w:val="80"/>
          <w:w w:val="150"/>
          <w:sz w:val="24"/>
        </w:rPr>
        <w:t xml:space="preserve"> </w:t>
      </w:r>
      <w:r>
        <w:rPr>
          <w:sz w:val="24"/>
        </w:rPr>
        <w:t>Access</w:t>
      </w:r>
      <w:r>
        <w:rPr>
          <w:spacing w:val="80"/>
          <w:w w:val="150"/>
          <w:sz w:val="24"/>
        </w:rPr>
        <w:t xml:space="preserve"> </w:t>
      </w:r>
      <w:proofErr w:type="spellStart"/>
      <w:r>
        <w:rPr>
          <w:sz w:val="24"/>
        </w:rPr>
        <w:t>Controller</w:t>
      </w:r>
      <w:proofErr w:type="spellEnd"/>
      <w:r>
        <w:rPr>
          <w:sz w:val="24"/>
        </w:rPr>
        <w:t>)</w:t>
      </w:r>
      <w:r>
        <w:rPr>
          <w:spacing w:val="80"/>
          <w:w w:val="150"/>
          <w:sz w:val="24"/>
        </w:rPr>
        <w:t xml:space="preserve"> </w:t>
      </w:r>
      <w:r>
        <w:rPr>
          <w:sz w:val="24"/>
        </w:rPr>
        <w:t>no</w:t>
      </w:r>
      <w:r>
        <w:rPr>
          <w:spacing w:val="80"/>
          <w:w w:val="150"/>
          <w:sz w:val="24"/>
        </w:rPr>
        <w:t xml:space="preserve"> </w:t>
      </w:r>
      <w:r>
        <w:rPr>
          <w:sz w:val="24"/>
        </w:rPr>
        <w:t>está</w:t>
      </w:r>
    </w:p>
    <w:p w14:paraId="2A3BF75F" w14:textId="77777777" w:rsidR="00AF67F7" w:rsidRDefault="00AF67F7">
      <w:pPr>
        <w:pStyle w:val="Prrafodelista"/>
        <w:spacing w:line="259" w:lineRule="auto"/>
        <w:jc w:val="both"/>
        <w:rPr>
          <w:sz w:val="24"/>
        </w:rPr>
        <w:sectPr w:rsidR="00AF67F7">
          <w:type w:val="continuous"/>
          <w:pgSz w:w="11920" w:h="16840"/>
          <w:pgMar w:top="1380" w:right="566" w:bottom="280" w:left="1559" w:header="720" w:footer="720" w:gutter="0"/>
          <w:cols w:space="720"/>
        </w:sectPr>
      </w:pPr>
    </w:p>
    <w:p w14:paraId="598DC822" w14:textId="77777777" w:rsidR="00AF67F7" w:rsidRDefault="00B5368C">
      <w:pPr>
        <w:pStyle w:val="Textoindependiente"/>
        <w:spacing w:before="77" w:line="259" w:lineRule="auto"/>
        <w:ind w:right="1150"/>
        <w:jc w:val="both"/>
      </w:pPr>
      <w:r>
        <w:lastRenderedPageBreak/>
        <w:t>estandarizada, obligando a intervenciones físicas que aumentan el tiempo de resolución de incidentes.</w:t>
      </w:r>
    </w:p>
    <w:p w14:paraId="2F43AB47" w14:textId="77777777" w:rsidR="00AF67F7" w:rsidRDefault="00B5368C">
      <w:pPr>
        <w:pStyle w:val="Prrafodelista"/>
        <w:numPr>
          <w:ilvl w:val="0"/>
          <w:numId w:val="9"/>
        </w:numPr>
        <w:tabs>
          <w:tab w:val="left" w:pos="861"/>
        </w:tabs>
        <w:spacing w:line="277" w:lineRule="exact"/>
        <w:ind w:left="861" w:hanging="359"/>
        <w:jc w:val="both"/>
        <w:rPr>
          <w:sz w:val="24"/>
        </w:rPr>
      </w:pPr>
      <w:r>
        <w:rPr>
          <w:sz w:val="24"/>
        </w:rPr>
        <w:t>Mac</w:t>
      </w:r>
      <w:r>
        <w:rPr>
          <w:spacing w:val="59"/>
          <w:sz w:val="24"/>
        </w:rPr>
        <w:t xml:space="preserve"> </w:t>
      </w:r>
      <w:r>
        <w:rPr>
          <w:sz w:val="24"/>
        </w:rPr>
        <w:t>mini</w:t>
      </w:r>
      <w:r>
        <w:rPr>
          <w:spacing w:val="59"/>
          <w:sz w:val="24"/>
        </w:rPr>
        <w:t xml:space="preserve"> </w:t>
      </w:r>
      <w:r>
        <w:rPr>
          <w:sz w:val="24"/>
        </w:rPr>
        <w:t>(M4</w:t>
      </w:r>
      <w:r>
        <w:rPr>
          <w:spacing w:val="45"/>
          <w:sz w:val="24"/>
        </w:rPr>
        <w:t xml:space="preserve"> </w:t>
      </w:r>
      <w:r>
        <w:rPr>
          <w:sz w:val="24"/>
        </w:rPr>
        <w:t>Pro/</w:t>
      </w:r>
      <w:proofErr w:type="spellStart"/>
      <w:r>
        <w:rPr>
          <w:sz w:val="24"/>
        </w:rPr>
        <w:t>Architecture</w:t>
      </w:r>
      <w:proofErr w:type="spellEnd"/>
      <w:r>
        <w:rPr>
          <w:sz w:val="24"/>
        </w:rPr>
        <w:t>):</w:t>
      </w:r>
      <w:r>
        <w:rPr>
          <w:spacing w:val="44"/>
          <w:sz w:val="24"/>
        </w:rPr>
        <w:t xml:space="preserve"> </w:t>
      </w:r>
      <w:r>
        <w:rPr>
          <w:sz w:val="24"/>
        </w:rPr>
        <w:t>Utilizados</w:t>
      </w:r>
      <w:r>
        <w:rPr>
          <w:spacing w:val="44"/>
          <w:sz w:val="24"/>
        </w:rPr>
        <w:t xml:space="preserve"> </w:t>
      </w:r>
      <w:r>
        <w:rPr>
          <w:sz w:val="24"/>
        </w:rPr>
        <w:t>presumiblemente</w:t>
      </w:r>
      <w:r>
        <w:rPr>
          <w:spacing w:val="45"/>
          <w:sz w:val="24"/>
        </w:rPr>
        <w:t xml:space="preserve"> </w:t>
      </w:r>
      <w:r>
        <w:rPr>
          <w:sz w:val="24"/>
        </w:rPr>
        <w:t>para</w:t>
      </w:r>
      <w:r>
        <w:rPr>
          <w:spacing w:val="44"/>
          <w:sz w:val="24"/>
        </w:rPr>
        <w:t xml:space="preserve"> </w:t>
      </w:r>
      <w:r>
        <w:rPr>
          <w:sz w:val="24"/>
        </w:rPr>
        <w:t>cargas</w:t>
      </w:r>
      <w:r>
        <w:rPr>
          <w:spacing w:val="45"/>
          <w:sz w:val="24"/>
        </w:rPr>
        <w:t xml:space="preserve"> </w:t>
      </w:r>
      <w:r>
        <w:rPr>
          <w:spacing w:val="-5"/>
          <w:sz w:val="24"/>
        </w:rPr>
        <w:t>de</w:t>
      </w:r>
    </w:p>
    <w:p w14:paraId="520E7DFC" w14:textId="77777777" w:rsidR="00AF67F7" w:rsidRDefault="00B5368C">
      <w:pPr>
        <w:pStyle w:val="Textoindependiente"/>
        <w:spacing w:before="22" w:line="259" w:lineRule="auto"/>
        <w:ind w:right="1149"/>
        <w:jc w:val="both"/>
      </w:pPr>
      <w:r>
        <w:t>trabajo específicas o como servidores de archivos para</w:t>
      </w:r>
      <w:r>
        <w:rPr>
          <w:spacing w:val="-4"/>
        </w:rPr>
        <w:t xml:space="preserve"> </w:t>
      </w:r>
      <w:r>
        <w:t>departamentos</w:t>
      </w:r>
      <w:r>
        <w:rPr>
          <w:spacing w:val="-4"/>
        </w:rPr>
        <w:t xml:space="preserve"> </w:t>
      </w:r>
      <w:r>
        <w:t xml:space="preserve">creativos. </w:t>
      </w:r>
      <w:r>
        <w:t xml:space="preserve">Su integración en un dominio Windows Active </w:t>
      </w:r>
      <w:proofErr w:type="spellStart"/>
      <w:r>
        <w:t>Directory</w:t>
      </w:r>
      <w:proofErr w:type="spellEnd"/>
      <w:r>
        <w:t xml:space="preserve"> presenta retos de autenticación y permisos de archivos (SMB vs AFP) que deben gestionarse</w:t>
      </w:r>
      <w:r>
        <w:rPr>
          <w:spacing w:val="-3"/>
        </w:rPr>
        <w:t xml:space="preserve"> </w:t>
      </w:r>
      <w:r>
        <w:t xml:space="preserve">con herramientas especializadas como Acronis Files </w:t>
      </w:r>
      <w:proofErr w:type="spellStart"/>
      <w:r>
        <w:t>Connect</w:t>
      </w:r>
      <w:proofErr w:type="spellEnd"/>
      <w:r>
        <w:t xml:space="preserve"> para evitar corrupción de datos. La falta de fuentes </w:t>
      </w:r>
      <w:r>
        <w:t>de poder redundantes en</w:t>
      </w:r>
      <w:r>
        <w:rPr>
          <w:spacing w:val="-3"/>
        </w:rPr>
        <w:t xml:space="preserve"> </w:t>
      </w:r>
      <w:r>
        <w:t>estos</w:t>
      </w:r>
      <w:r>
        <w:rPr>
          <w:spacing w:val="-3"/>
        </w:rPr>
        <w:t xml:space="preserve"> </w:t>
      </w:r>
      <w:r>
        <w:t>equipos</w:t>
      </w:r>
      <w:r>
        <w:rPr>
          <w:spacing w:val="-3"/>
        </w:rPr>
        <w:t xml:space="preserve"> </w:t>
      </w:r>
      <w:r>
        <w:t>es</w:t>
      </w:r>
      <w:r>
        <w:rPr>
          <w:spacing w:val="-3"/>
        </w:rPr>
        <w:t xml:space="preserve"> </w:t>
      </w:r>
      <w:r>
        <w:t>un</w:t>
      </w:r>
      <w:r>
        <w:rPr>
          <w:spacing w:val="-3"/>
        </w:rPr>
        <w:t xml:space="preserve"> </w:t>
      </w:r>
      <w:r>
        <w:t>riesgo inherente que debe mitigarse con UPS dedicados.</w:t>
      </w:r>
    </w:p>
    <w:p w14:paraId="1104196C" w14:textId="77777777" w:rsidR="00AF67F7" w:rsidRDefault="00B5368C">
      <w:pPr>
        <w:pStyle w:val="Prrafodelista"/>
        <w:numPr>
          <w:ilvl w:val="0"/>
          <w:numId w:val="9"/>
        </w:numPr>
        <w:tabs>
          <w:tab w:val="left" w:pos="861"/>
        </w:tabs>
        <w:spacing w:line="276" w:lineRule="exact"/>
        <w:ind w:left="861" w:hanging="359"/>
        <w:jc w:val="both"/>
        <w:rPr>
          <w:sz w:val="24"/>
        </w:rPr>
      </w:pPr>
      <w:r>
        <w:rPr>
          <w:sz w:val="24"/>
        </w:rPr>
        <w:t>Virtualización</w:t>
      </w:r>
      <w:r>
        <w:rPr>
          <w:spacing w:val="27"/>
          <w:sz w:val="24"/>
        </w:rPr>
        <w:t xml:space="preserve"> </w:t>
      </w:r>
      <w:r>
        <w:rPr>
          <w:sz w:val="24"/>
        </w:rPr>
        <w:t>y</w:t>
      </w:r>
      <w:r>
        <w:rPr>
          <w:spacing w:val="28"/>
          <w:sz w:val="24"/>
        </w:rPr>
        <w:t xml:space="preserve"> </w:t>
      </w:r>
      <w:r>
        <w:rPr>
          <w:sz w:val="24"/>
        </w:rPr>
        <w:t>Consolidación:</w:t>
      </w:r>
      <w:r>
        <w:rPr>
          <w:spacing w:val="28"/>
          <w:sz w:val="24"/>
        </w:rPr>
        <w:t xml:space="preserve"> </w:t>
      </w:r>
      <w:r>
        <w:rPr>
          <w:sz w:val="24"/>
        </w:rPr>
        <w:t>Existe</w:t>
      </w:r>
      <w:r>
        <w:rPr>
          <w:spacing w:val="28"/>
          <w:sz w:val="24"/>
        </w:rPr>
        <w:t xml:space="preserve"> </w:t>
      </w:r>
      <w:r>
        <w:rPr>
          <w:sz w:val="24"/>
        </w:rPr>
        <w:t>una</w:t>
      </w:r>
      <w:r>
        <w:rPr>
          <w:spacing w:val="14"/>
          <w:sz w:val="24"/>
        </w:rPr>
        <w:t xml:space="preserve"> </w:t>
      </w:r>
      <w:r>
        <w:rPr>
          <w:sz w:val="24"/>
        </w:rPr>
        <w:t>oportunidad</w:t>
      </w:r>
      <w:r>
        <w:rPr>
          <w:spacing w:val="13"/>
          <w:sz w:val="24"/>
        </w:rPr>
        <w:t xml:space="preserve"> </w:t>
      </w:r>
      <w:r>
        <w:rPr>
          <w:sz w:val="24"/>
        </w:rPr>
        <w:t>significativa</w:t>
      </w:r>
      <w:r>
        <w:rPr>
          <w:spacing w:val="13"/>
          <w:sz w:val="24"/>
        </w:rPr>
        <w:t xml:space="preserve"> </w:t>
      </w:r>
      <w:r>
        <w:rPr>
          <w:sz w:val="24"/>
        </w:rPr>
        <w:t>de</w:t>
      </w:r>
      <w:r>
        <w:rPr>
          <w:spacing w:val="14"/>
          <w:sz w:val="24"/>
        </w:rPr>
        <w:t xml:space="preserve"> </w:t>
      </w:r>
      <w:r>
        <w:rPr>
          <w:spacing w:val="-2"/>
          <w:sz w:val="24"/>
        </w:rPr>
        <w:t>mejora</w:t>
      </w:r>
    </w:p>
    <w:p w14:paraId="654FF4C9" w14:textId="77777777" w:rsidR="00AF67F7" w:rsidRDefault="00B5368C">
      <w:pPr>
        <w:pStyle w:val="Textoindependiente"/>
        <w:spacing w:before="21" w:line="259" w:lineRule="auto"/>
        <w:ind w:right="1148"/>
        <w:jc w:val="both"/>
      </w:pPr>
      <w:r>
        <w:t xml:space="preserve">mediante la virtualización. La consolidación de servidores físicos antiguos en una plataforma de virtualización moderna (VMware </w:t>
      </w:r>
      <w:proofErr w:type="spellStart"/>
      <w:r>
        <w:t>vSphere</w:t>
      </w:r>
      <w:proofErr w:type="spellEnd"/>
      <w:r>
        <w:t xml:space="preserve"> o Microsoft</w:t>
      </w:r>
      <w:r>
        <w:rPr>
          <w:spacing w:val="80"/>
        </w:rPr>
        <w:t xml:space="preserve"> </w:t>
      </w:r>
      <w:proofErr w:type="spellStart"/>
      <w:r>
        <w:t>Hyper</w:t>
      </w:r>
      <w:proofErr w:type="spellEnd"/>
      <w:r>
        <w:t>-V)</w:t>
      </w:r>
      <w:r>
        <w:rPr>
          <w:spacing w:val="26"/>
        </w:rPr>
        <w:t xml:space="preserve"> </w:t>
      </w:r>
      <w:r>
        <w:t>permitiría</w:t>
      </w:r>
      <w:r>
        <w:rPr>
          <w:spacing w:val="26"/>
        </w:rPr>
        <w:t xml:space="preserve"> </w:t>
      </w:r>
      <w:r>
        <w:t>una mejor utilización de recursos, aislamiento de servicios y capacidades de recuperació</w:t>
      </w:r>
      <w:r>
        <w:t xml:space="preserve">n ante desastres más rápidas mediante </w:t>
      </w:r>
      <w:proofErr w:type="spellStart"/>
      <w:r>
        <w:t>snapshots</w:t>
      </w:r>
      <w:proofErr w:type="spellEnd"/>
      <w:r>
        <w:t xml:space="preserve"> y </w:t>
      </w:r>
      <w:r>
        <w:rPr>
          <w:spacing w:val="-2"/>
        </w:rPr>
        <w:t>replicación.</w:t>
      </w:r>
    </w:p>
    <w:p w14:paraId="476EB7D5" w14:textId="77777777" w:rsidR="00AF67F7" w:rsidRDefault="00B5368C">
      <w:pPr>
        <w:pStyle w:val="Prrafodelista"/>
        <w:numPr>
          <w:ilvl w:val="2"/>
          <w:numId w:val="14"/>
        </w:numPr>
        <w:tabs>
          <w:tab w:val="left" w:pos="682"/>
        </w:tabs>
        <w:spacing w:before="239"/>
        <w:rPr>
          <w:b/>
          <w:sz w:val="24"/>
        </w:rPr>
      </w:pPr>
      <w:r>
        <w:rPr>
          <w:b/>
          <w:sz w:val="24"/>
        </w:rPr>
        <w:t xml:space="preserve">Diagnóstico de Aplicaciones y Bases de </w:t>
      </w:r>
      <w:r>
        <w:rPr>
          <w:b/>
          <w:spacing w:val="-2"/>
          <w:sz w:val="24"/>
        </w:rPr>
        <w:t>Datos</w:t>
      </w:r>
    </w:p>
    <w:p w14:paraId="7D8F4708" w14:textId="77777777" w:rsidR="00AF67F7" w:rsidRDefault="00B5368C">
      <w:pPr>
        <w:pStyle w:val="Textoindependiente"/>
        <w:spacing w:before="262" w:line="259" w:lineRule="auto"/>
        <w:ind w:left="142" w:right="1148"/>
      </w:pPr>
      <w:r>
        <w:t>Las aplicaciones empresariales y bases de datos son</w:t>
      </w:r>
      <w:r>
        <w:rPr>
          <w:spacing w:val="-3"/>
        </w:rPr>
        <w:t xml:space="preserve"> </w:t>
      </w:r>
      <w:r>
        <w:t>esenciales</w:t>
      </w:r>
      <w:r>
        <w:rPr>
          <w:spacing w:val="-3"/>
        </w:rPr>
        <w:t xml:space="preserve"> </w:t>
      </w:r>
      <w:r>
        <w:t>para</w:t>
      </w:r>
      <w:r>
        <w:rPr>
          <w:spacing w:val="-3"/>
        </w:rPr>
        <w:t xml:space="preserve"> </w:t>
      </w:r>
      <w:r>
        <w:t>la</w:t>
      </w:r>
      <w:r>
        <w:rPr>
          <w:spacing w:val="-3"/>
        </w:rPr>
        <w:t xml:space="preserve"> </w:t>
      </w:r>
      <w:r>
        <w:t>operación</w:t>
      </w:r>
      <w:r>
        <w:rPr>
          <w:spacing w:val="-3"/>
        </w:rPr>
        <w:t xml:space="preserve"> </w:t>
      </w:r>
      <w:r>
        <w:t>diaria. Se identifican:</w:t>
      </w:r>
    </w:p>
    <w:p w14:paraId="7CA50A3E" w14:textId="77777777" w:rsidR="00AF67F7" w:rsidRDefault="00B5368C">
      <w:pPr>
        <w:pStyle w:val="Prrafodelista"/>
        <w:numPr>
          <w:ilvl w:val="0"/>
          <w:numId w:val="8"/>
        </w:numPr>
        <w:tabs>
          <w:tab w:val="left" w:pos="862"/>
        </w:tabs>
        <w:spacing w:before="225" w:line="259" w:lineRule="auto"/>
        <w:ind w:right="1149"/>
        <w:jc w:val="both"/>
        <w:rPr>
          <w:sz w:val="24"/>
        </w:rPr>
      </w:pPr>
      <w:r>
        <w:rPr>
          <w:sz w:val="24"/>
        </w:rPr>
        <w:t xml:space="preserve">Sistema ERP </w:t>
      </w:r>
      <w:proofErr w:type="spellStart"/>
      <w:r>
        <w:rPr>
          <w:sz w:val="24"/>
        </w:rPr>
        <w:t>Jayá</w:t>
      </w:r>
      <w:proofErr w:type="spellEnd"/>
      <w:r>
        <w:rPr>
          <w:sz w:val="24"/>
        </w:rPr>
        <w:t xml:space="preserve">: Como núcleo de la gestión empresarial, el sistema </w:t>
      </w:r>
      <w:proofErr w:type="spellStart"/>
      <w:r>
        <w:rPr>
          <w:sz w:val="24"/>
        </w:rPr>
        <w:t>Jayá</w:t>
      </w:r>
      <w:proofErr w:type="spellEnd"/>
      <w:r>
        <w:rPr>
          <w:sz w:val="24"/>
        </w:rPr>
        <w:t xml:space="preserve"> maneja contabilidad, inventarios y nómina. El diagnóstico técnico revela que la base de datos subyacente (dependiendo de la versión, puede ser SQL Server o motores legados DBF/FoxPro)</w:t>
      </w:r>
      <w:r>
        <w:rPr>
          <w:sz w:val="24"/>
        </w:rPr>
        <w:t xml:space="preserve"> requiere un mantenimiento intensivo. En versiones modernas sobre SQL, se observa la falta de planes de mantenimiento para la </w:t>
      </w:r>
      <w:proofErr w:type="spellStart"/>
      <w:r>
        <w:rPr>
          <w:sz w:val="24"/>
        </w:rPr>
        <w:t>reindexación</w:t>
      </w:r>
      <w:proofErr w:type="spellEnd"/>
      <w:r>
        <w:rPr>
          <w:sz w:val="24"/>
        </w:rPr>
        <w:t xml:space="preserve"> y actualización de estadísticas, lo que degrada el rendimiento con el tiempo. Los respaldos actuales son scripts manu</w:t>
      </w:r>
      <w:r>
        <w:rPr>
          <w:sz w:val="24"/>
        </w:rPr>
        <w:t xml:space="preserve">ales sin validación automática de integridad, lo que representa un riesgo latente de "falsos positivos" en los </w:t>
      </w:r>
      <w:proofErr w:type="spellStart"/>
      <w:r>
        <w:rPr>
          <w:sz w:val="24"/>
        </w:rPr>
        <w:t>backups</w:t>
      </w:r>
      <w:proofErr w:type="spellEnd"/>
      <w:r>
        <w:rPr>
          <w:sz w:val="24"/>
        </w:rPr>
        <w:t>.</w:t>
      </w:r>
    </w:p>
    <w:p w14:paraId="6286F4F7" w14:textId="77777777" w:rsidR="00AF67F7" w:rsidRDefault="00B5368C">
      <w:pPr>
        <w:pStyle w:val="Prrafodelista"/>
        <w:numPr>
          <w:ilvl w:val="0"/>
          <w:numId w:val="8"/>
        </w:numPr>
        <w:tabs>
          <w:tab w:val="left" w:pos="861"/>
        </w:tabs>
        <w:spacing w:line="274" w:lineRule="exact"/>
        <w:ind w:left="861" w:hanging="359"/>
        <w:jc w:val="both"/>
        <w:rPr>
          <w:sz w:val="24"/>
        </w:rPr>
      </w:pPr>
      <w:r>
        <w:rPr>
          <w:sz w:val="24"/>
        </w:rPr>
        <w:t>Microsoft</w:t>
      </w:r>
      <w:r>
        <w:rPr>
          <w:spacing w:val="30"/>
          <w:sz w:val="24"/>
        </w:rPr>
        <w:t xml:space="preserve"> </w:t>
      </w:r>
      <w:r>
        <w:rPr>
          <w:sz w:val="24"/>
        </w:rPr>
        <w:t>Dynamics</w:t>
      </w:r>
      <w:r>
        <w:rPr>
          <w:spacing w:val="30"/>
          <w:sz w:val="24"/>
        </w:rPr>
        <w:t xml:space="preserve"> </w:t>
      </w:r>
      <w:r>
        <w:rPr>
          <w:sz w:val="24"/>
        </w:rPr>
        <w:t>365</w:t>
      </w:r>
      <w:r>
        <w:rPr>
          <w:spacing w:val="30"/>
          <w:sz w:val="24"/>
        </w:rPr>
        <w:t xml:space="preserve"> </w:t>
      </w:r>
      <w:r>
        <w:rPr>
          <w:sz w:val="24"/>
        </w:rPr>
        <w:t>(SaaS/</w:t>
      </w:r>
      <w:proofErr w:type="spellStart"/>
      <w:r>
        <w:rPr>
          <w:sz w:val="24"/>
        </w:rPr>
        <w:t>Hybrid</w:t>
      </w:r>
      <w:proofErr w:type="spellEnd"/>
      <w:r>
        <w:rPr>
          <w:sz w:val="24"/>
        </w:rPr>
        <w:t>):</w:t>
      </w:r>
      <w:r>
        <w:rPr>
          <w:spacing w:val="30"/>
          <w:sz w:val="24"/>
        </w:rPr>
        <w:t xml:space="preserve"> </w:t>
      </w:r>
      <w:r>
        <w:rPr>
          <w:sz w:val="24"/>
        </w:rPr>
        <w:t>La</w:t>
      </w:r>
      <w:r>
        <w:rPr>
          <w:spacing w:val="15"/>
          <w:sz w:val="24"/>
        </w:rPr>
        <w:t xml:space="preserve"> </w:t>
      </w:r>
      <w:r>
        <w:rPr>
          <w:sz w:val="24"/>
        </w:rPr>
        <w:t>integración</w:t>
      </w:r>
      <w:r>
        <w:rPr>
          <w:spacing w:val="15"/>
          <w:sz w:val="24"/>
        </w:rPr>
        <w:t xml:space="preserve"> </w:t>
      </w:r>
      <w:r>
        <w:rPr>
          <w:sz w:val="24"/>
        </w:rPr>
        <w:t>de</w:t>
      </w:r>
      <w:r>
        <w:rPr>
          <w:spacing w:val="15"/>
          <w:sz w:val="24"/>
        </w:rPr>
        <w:t xml:space="preserve"> </w:t>
      </w:r>
      <w:r>
        <w:rPr>
          <w:sz w:val="24"/>
        </w:rPr>
        <w:t>Dynamics</w:t>
      </w:r>
      <w:r>
        <w:rPr>
          <w:spacing w:val="15"/>
          <w:sz w:val="24"/>
        </w:rPr>
        <w:t xml:space="preserve"> </w:t>
      </w:r>
      <w:r>
        <w:rPr>
          <w:sz w:val="24"/>
        </w:rPr>
        <w:t>365</w:t>
      </w:r>
      <w:r>
        <w:rPr>
          <w:spacing w:val="15"/>
          <w:sz w:val="24"/>
        </w:rPr>
        <w:t xml:space="preserve"> </w:t>
      </w:r>
      <w:r>
        <w:rPr>
          <w:spacing w:val="-4"/>
          <w:sz w:val="24"/>
        </w:rPr>
        <w:t>para</w:t>
      </w:r>
    </w:p>
    <w:p w14:paraId="6E709F17" w14:textId="77777777" w:rsidR="00AF67F7" w:rsidRDefault="00B5368C">
      <w:pPr>
        <w:pStyle w:val="Textoindependiente"/>
        <w:spacing w:before="22" w:line="259" w:lineRule="auto"/>
        <w:ind w:right="1150"/>
        <w:jc w:val="both"/>
      </w:pPr>
      <w:r>
        <w:t>la gestión de ventas introduce una dependencia crítica de la c</w:t>
      </w:r>
      <w:r>
        <w:t>onectividad a Internet. Si la implementación es híbrida, la sincronización de datos entre la</w:t>
      </w:r>
      <w:r>
        <w:rPr>
          <w:spacing w:val="40"/>
        </w:rPr>
        <w:t xml:space="preserve"> </w:t>
      </w:r>
      <w:r>
        <w:t>nube</w:t>
      </w:r>
      <w:r>
        <w:rPr>
          <w:spacing w:val="-2"/>
        </w:rPr>
        <w:t xml:space="preserve"> </w:t>
      </w:r>
      <w:r>
        <w:t>de</w:t>
      </w:r>
      <w:r>
        <w:rPr>
          <w:spacing w:val="-2"/>
        </w:rPr>
        <w:t xml:space="preserve"> </w:t>
      </w:r>
      <w:r>
        <w:t>Microsoft</w:t>
      </w:r>
      <w:r>
        <w:rPr>
          <w:spacing w:val="-2"/>
        </w:rPr>
        <w:t xml:space="preserve"> </w:t>
      </w:r>
      <w:r>
        <w:t>y</w:t>
      </w:r>
      <w:r>
        <w:rPr>
          <w:spacing w:val="-2"/>
        </w:rPr>
        <w:t xml:space="preserve"> </w:t>
      </w:r>
      <w:r>
        <w:t>el</w:t>
      </w:r>
      <w:r>
        <w:rPr>
          <w:spacing w:val="-2"/>
        </w:rPr>
        <w:t xml:space="preserve"> </w:t>
      </w:r>
      <w:r>
        <w:t>ERP</w:t>
      </w:r>
      <w:r>
        <w:rPr>
          <w:spacing w:val="-2"/>
        </w:rPr>
        <w:t xml:space="preserve"> </w:t>
      </w:r>
      <w:r>
        <w:t>local</w:t>
      </w:r>
      <w:r>
        <w:rPr>
          <w:spacing w:val="-2"/>
        </w:rPr>
        <w:t xml:space="preserve"> </w:t>
      </w:r>
      <w:proofErr w:type="spellStart"/>
      <w:r>
        <w:t>Jayá</w:t>
      </w:r>
      <w:proofErr w:type="spellEnd"/>
      <w:r>
        <w:rPr>
          <w:spacing w:val="-2"/>
        </w:rPr>
        <w:t xml:space="preserve"> </w:t>
      </w:r>
      <w:r>
        <w:t>es</w:t>
      </w:r>
      <w:r>
        <w:rPr>
          <w:spacing w:val="-2"/>
        </w:rPr>
        <w:t xml:space="preserve"> </w:t>
      </w:r>
      <w:r>
        <w:t>un</w:t>
      </w:r>
      <w:r>
        <w:rPr>
          <w:spacing w:val="-2"/>
        </w:rPr>
        <w:t xml:space="preserve"> </w:t>
      </w:r>
      <w:r>
        <w:t>punto</w:t>
      </w:r>
      <w:r>
        <w:rPr>
          <w:spacing w:val="-2"/>
        </w:rPr>
        <w:t xml:space="preserve"> </w:t>
      </w:r>
      <w:r>
        <w:t>de</w:t>
      </w:r>
      <w:r>
        <w:rPr>
          <w:spacing w:val="-2"/>
        </w:rPr>
        <w:t xml:space="preserve"> </w:t>
      </w:r>
      <w:r>
        <w:t>falla</w:t>
      </w:r>
      <w:r>
        <w:rPr>
          <w:spacing w:val="-2"/>
        </w:rPr>
        <w:t xml:space="preserve"> </w:t>
      </w:r>
      <w:r>
        <w:t>potencial.</w:t>
      </w:r>
      <w:r>
        <w:rPr>
          <w:spacing w:val="-2"/>
        </w:rPr>
        <w:t xml:space="preserve"> </w:t>
      </w:r>
      <w:r>
        <w:t>Se</w:t>
      </w:r>
      <w:r>
        <w:rPr>
          <w:spacing w:val="-2"/>
        </w:rPr>
        <w:t xml:space="preserve"> </w:t>
      </w:r>
      <w:r>
        <w:t>requiere monitorear las</w:t>
      </w:r>
      <w:r>
        <w:rPr>
          <w:spacing w:val="-4"/>
        </w:rPr>
        <w:t xml:space="preserve"> </w:t>
      </w:r>
      <w:r>
        <w:t>colas</w:t>
      </w:r>
      <w:r>
        <w:rPr>
          <w:spacing w:val="-4"/>
        </w:rPr>
        <w:t xml:space="preserve"> </w:t>
      </w:r>
      <w:r>
        <w:t>de</w:t>
      </w:r>
      <w:r>
        <w:rPr>
          <w:spacing w:val="-4"/>
        </w:rPr>
        <w:t xml:space="preserve"> </w:t>
      </w:r>
      <w:r>
        <w:t>sincronización</w:t>
      </w:r>
      <w:r>
        <w:rPr>
          <w:spacing w:val="-4"/>
        </w:rPr>
        <w:t xml:space="preserve"> </w:t>
      </w:r>
      <w:r>
        <w:t>para</w:t>
      </w:r>
      <w:r>
        <w:rPr>
          <w:spacing w:val="-4"/>
        </w:rPr>
        <w:t xml:space="preserve"> </w:t>
      </w:r>
      <w:r>
        <w:t>evitar</w:t>
      </w:r>
      <w:r>
        <w:rPr>
          <w:spacing w:val="-4"/>
        </w:rPr>
        <w:t xml:space="preserve"> </w:t>
      </w:r>
      <w:r>
        <w:t>discrepancias</w:t>
      </w:r>
      <w:r>
        <w:rPr>
          <w:spacing w:val="-4"/>
        </w:rPr>
        <w:t xml:space="preserve"> </w:t>
      </w:r>
      <w:r>
        <w:t>en</w:t>
      </w:r>
      <w:r>
        <w:rPr>
          <w:spacing w:val="-4"/>
        </w:rPr>
        <w:t xml:space="preserve"> </w:t>
      </w:r>
      <w:r>
        <w:t>los</w:t>
      </w:r>
      <w:r>
        <w:rPr>
          <w:spacing w:val="-4"/>
        </w:rPr>
        <w:t xml:space="preserve"> </w:t>
      </w:r>
      <w:r>
        <w:t>niveles</w:t>
      </w:r>
      <w:r>
        <w:rPr>
          <w:spacing w:val="-4"/>
        </w:rPr>
        <w:t xml:space="preserve"> </w:t>
      </w:r>
      <w:r>
        <w:t>de stock que afecten la promesa de venta al cliente</w:t>
      </w:r>
    </w:p>
    <w:p w14:paraId="71941CC1" w14:textId="77777777" w:rsidR="00AF67F7" w:rsidRDefault="00B5368C">
      <w:pPr>
        <w:spacing w:before="239"/>
        <w:ind w:left="142"/>
        <w:rPr>
          <w:b/>
          <w:sz w:val="24"/>
        </w:rPr>
      </w:pPr>
      <w:r>
        <w:rPr>
          <w:b/>
          <w:sz w:val="24"/>
        </w:rPr>
        <w:t>Motores</w:t>
      </w:r>
      <w:r>
        <w:rPr>
          <w:b/>
          <w:spacing w:val="-2"/>
          <w:sz w:val="24"/>
        </w:rPr>
        <w:t xml:space="preserve"> </w:t>
      </w:r>
      <w:r>
        <w:rPr>
          <w:b/>
          <w:sz w:val="24"/>
        </w:rPr>
        <w:t>de</w:t>
      </w:r>
      <w:r>
        <w:rPr>
          <w:b/>
          <w:spacing w:val="-1"/>
          <w:sz w:val="24"/>
        </w:rPr>
        <w:t xml:space="preserve"> </w:t>
      </w:r>
      <w:r>
        <w:rPr>
          <w:b/>
          <w:sz w:val="24"/>
        </w:rPr>
        <w:t>Base</w:t>
      </w:r>
      <w:r>
        <w:rPr>
          <w:b/>
          <w:spacing w:val="-1"/>
          <w:sz w:val="24"/>
        </w:rPr>
        <w:t xml:space="preserve"> </w:t>
      </w:r>
      <w:r>
        <w:rPr>
          <w:b/>
          <w:sz w:val="24"/>
        </w:rPr>
        <w:t>de</w:t>
      </w:r>
      <w:r>
        <w:rPr>
          <w:b/>
          <w:spacing w:val="-1"/>
          <w:sz w:val="24"/>
        </w:rPr>
        <w:t xml:space="preserve"> </w:t>
      </w:r>
      <w:r>
        <w:rPr>
          <w:b/>
          <w:spacing w:val="-2"/>
          <w:sz w:val="24"/>
        </w:rPr>
        <w:t>Datos</w:t>
      </w:r>
    </w:p>
    <w:p w14:paraId="5A200B6D" w14:textId="77777777" w:rsidR="00AF67F7" w:rsidRDefault="00B5368C">
      <w:pPr>
        <w:pStyle w:val="Prrafodelista"/>
        <w:numPr>
          <w:ilvl w:val="0"/>
          <w:numId w:val="8"/>
        </w:numPr>
        <w:tabs>
          <w:tab w:val="left" w:pos="862"/>
        </w:tabs>
        <w:spacing w:before="246" w:line="259" w:lineRule="auto"/>
        <w:ind w:right="1149"/>
        <w:jc w:val="both"/>
        <w:rPr>
          <w:sz w:val="24"/>
        </w:rPr>
      </w:pPr>
      <w:r>
        <w:rPr>
          <w:sz w:val="24"/>
        </w:rPr>
        <w:t>SQL Server: Aloja la data transaccional más crítica. Se ha identificado que algunas instancias operan en "</w:t>
      </w:r>
      <w:proofErr w:type="spellStart"/>
      <w:r>
        <w:rPr>
          <w:sz w:val="24"/>
        </w:rPr>
        <w:t>Recovery</w:t>
      </w:r>
      <w:proofErr w:type="spellEnd"/>
      <w:r>
        <w:rPr>
          <w:sz w:val="24"/>
        </w:rPr>
        <w:t xml:space="preserve"> </w:t>
      </w:r>
      <w:proofErr w:type="spellStart"/>
      <w:r>
        <w:rPr>
          <w:sz w:val="24"/>
        </w:rPr>
        <w:t>Model</w:t>
      </w:r>
      <w:proofErr w:type="spellEnd"/>
      <w:r>
        <w:rPr>
          <w:sz w:val="24"/>
        </w:rPr>
        <w:t xml:space="preserve">: Simple", lo que simplifica la gestión de </w:t>
      </w:r>
      <w:proofErr w:type="gramStart"/>
      <w:r>
        <w:rPr>
          <w:sz w:val="24"/>
        </w:rPr>
        <w:t>logs</w:t>
      </w:r>
      <w:proofErr w:type="gramEnd"/>
      <w:r>
        <w:rPr>
          <w:sz w:val="24"/>
        </w:rPr>
        <w:t xml:space="preserve"> per</w:t>
      </w:r>
      <w:r>
        <w:rPr>
          <w:sz w:val="24"/>
        </w:rPr>
        <w:t xml:space="preserve">o impide la recuperación a un punto específico en el tiempo (Point-in-Time </w:t>
      </w:r>
      <w:proofErr w:type="spellStart"/>
      <w:r>
        <w:rPr>
          <w:sz w:val="24"/>
        </w:rPr>
        <w:t>Recovery</w:t>
      </w:r>
      <w:proofErr w:type="spellEnd"/>
      <w:r>
        <w:rPr>
          <w:sz w:val="24"/>
        </w:rPr>
        <w:t xml:space="preserve">), limitando la recuperación solo al último </w:t>
      </w:r>
      <w:proofErr w:type="spellStart"/>
      <w:r>
        <w:rPr>
          <w:sz w:val="24"/>
        </w:rPr>
        <w:t>backup</w:t>
      </w:r>
      <w:proofErr w:type="spellEnd"/>
      <w:r>
        <w:rPr>
          <w:sz w:val="24"/>
        </w:rPr>
        <w:t xml:space="preserve"> completo. Esto es inaceptable para un entorno transaccional de alto volumen.</w:t>
      </w:r>
    </w:p>
    <w:p w14:paraId="1A63436B" w14:textId="77777777" w:rsidR="00AF67F7" w:rsidRDefault="00B5368C">
      <w:pPr>
        <w:pStyle w:val="Prrafodelista"/>
        <w:numPr>
          <w:ilvl w:val="0"/>
          <w:numId w:val="8"/>
        </w:numPr>
        <w:tabs>
          <w:tab w:val="left" w:pos="861"/>
        </w:tabs>
        <w:spacing w:line="275" w:lineRule="exact"/>
        <w:ind w:left="861" w:hanging="359"/>
        <w:jc w:val="both"/>
        <w:rPr>
          <w:sz w:val="24"/>
        </w:rPr>
      </w:pPr>
      <w:r>
        <w:rPr>
          <w:sz w:val="24"/>
        </w:rPr>
        <w:t>PostgreSQL:</w:t>
      </w:r>
      <w:r>
        <w:rPr>
          <w:spacing w:val="75"/>
          <w:w w:val="150"/>
          <w:sz w:val="24"/>
        </w:rPr>
        <w:t xml:space="preserve"> </w:t>
      </w:r>
      <w:r>
        <w:rPr>
          <w:sz w:val="24"/>
        </w:rPr>
        <w:t>Utilizado</w:t>
      </w:r>
      <w:r>
        <w:rPr>
          <w:spacing w:val="75"/>
          <w:w w:val="150"/>
          <w:sz w:val="24"/>
        </w:rPr>
        <w:t xml:space="preserve"> </w:t>
      </w:r>
      <w:r>
        <w:rPr>
          <w:sz w:val="24"/>
        </w:rPr>
        <w:t>para</w:t>
      </w:r>
      <w:r>
        <w:rPr>
          <w:spacing w:val="75"/>
          <w:w w:val="150"/>
          <w:sz w:val="24"/>
        </w:rPr>
        <w:t xml:space="preserve"> </w:t>
      </w:r>
      <w:r>
        <w:rPr>
          <w:sz w:val="24"/>
        </w:rPr>
        <w:t>sistemas</w:t>
      </w:r>
      <w:r>
        <w:rPr>
          <w:spacing w:val="75"/>
          <w:w w:val="150"/>
          <w:sz w:val="24"/>
        </w:rPr>
        <w:t xml:space="preserve"> </w:t>
      </w:r>
      <w:r>
        <w:rPr>
          <w:sz w:val="24"/>
        </w:rPr>
        <w:t>satélites</w:t>
      </w:r>
      <w:r>
        <w:rPr>
          <w:spacing w:val="75"/>
          <w:w w:val="150"/>
          <w:sz w:val="24"/>
        </w:rPr>
        <w:t xml:space="preserve"> </w:t>
      </w:r>
      <w:r>
        <w:rPr>
          <w:sz w:val="24"/>
        </w:rPr>
        <w:t>o</w:t>
      </w:r>
      <w:r>
        <w:rPr>
          <w:spacing w:val="60"/>
          <w:w w:val="150"/>
          <w:sz w:val="24"/>
        </w:rPr>
        <w:t xml:space="preserve"> </w:t>
      </w:r>
      <w:r>
        <w:rPr>
          <w:sz w:val="24"/>
        </w:rPr>
        <w:t>de</w:t>
      </w:r>
      <w:r>
        <w:rPr>
          <w:spacing w:val="60"/>
          <w:w w:val="150"/>
          <w:sz w:val="24"/>
        </w:rPr>
        <w:t xml:space="preserve"> </w:t>
      </w:r>
      <w:r>
        <w:rPr>
          <w:sz w:val="24"/>
        </w:rPr>
        <w:t>soporte.</w:t>
      </w:r>
      <w:r>
        <w:rPr>
          <w:spacing w:val="60"/>
          <w:w w:val="150"/>
          <w:sz w:val="24"/>
        </w:rPr>
        <w:t xml:space="preserve"> </w:t>
      </w:r>
      <w:r>
        <w:rPr>
          <w:sz w:val="24"/>
        </w:rPr>
        <w:t>Requiere</w:t>
      </w:r>
      <w:r>
        <w:rPr>
          <w:spacing w:val="60"/>
          <w:w w:val="150"/>
          <w:sz w:val="24"/>
        </w:rPr>
        <w:t xml:space="preserve"> </w:t>
      </w:r>
      <w:r>
        <w:rPr>
          <w:spacing w:val="-5"/>
          <w:sz w:val="24"/>
        </w:rPr>
        <w:t>un</w:t>
      </w:r>
    </w:p>
    <w:p w14:paraId="6D1E2C25" w14:textId="77777777" w:rsidR="00AF67F7" w:rsidRDefault="00B5368C">
      <w:pPr>
        <w:pStyle w:val="Textoindependiente"/>
        <w:spacing w:before="22" w:line="259" w:lineRule="auto"/>
        <w:ind w:right="1151"/>
        <w:jc w:val="both"/>
      </w:pPr>
      <w:r>
        <w:t>afinamiento (</w:t>
      </w:r>
      <w:proofErr w:type="spellStart"/>
      <w:r>
        <w:t>tuning</w:t>
      </w:r>
      <w:proofErr w:type="spellEnd"/>
      <w:r>
        <w:t xml:space="preserve">) de los parámetros de memoria compartida y </w:t>
      </w:r>
      <w:proofErr w:type="spellStart"/>
      <w:r>
        <w:t>work_mem</w:t>
      </w:r>
      <w:proofErr w:type="spellEnd"/>
      <w:r>
        <w:t xml:space="preserve"> para optimizar el rendimiento de reportes analíticos pesados.</w:t>
      </w:r>
    </w:p>
    <w:p w14:paraId="39908433" w14:textId="77777777" w:rsidR="00AF67F7" w:rsidRDefault="00AF67F7">
      <w:pPr>
        <w:pStyle w:val="Textoindependiente"/>
        <w:spacing w:line="259" w:lineRule="auto"/>
        <w:jc w:val="both"/>
        <w:sectPr w:rsidR="00AF67F7">
          <w:pgSz w:w="11920" w:h="16840"/>
          <w:pgMar w:top="1340" w:right="566" w:bottom="280" w:left="1559" w:header="720" w:footer="720" w:gutter="0"/>
          <w:cols w:space="720"/>
        </w:sectPr>
      </w:pPr>
    </w:p>
    <w:p w14:paraId="782C5CA2" w14:textId="77777777" w:rsidR="00AF67F7" w:rsidRDefault="00B5368C">
      <w:pPr>
        <w:pStyle w:val="Prrafodelista"/>
        <w:numPr>
          <w:ilvl w:val="2"/>
          <w:numId w:val="14"/>
        </w:numPr>
        <w:tabs>
          <w:tab w:val="left" w:pos="682"/>
        </w:tabs>
        <w:spacing w:before="77"/>
        <w:rPr>
          <w:b/>
          <w:sz w:val="24"/>
        </w:rPr>
      </w:pPr>
      <w:r>
        <w:rPr>
          <w:b/>
          <w:sz w:val="24"/>
        </w:rPr>
        <w:lastRenderedPageBreak/>
        <w:t xml:space="preserve">Diagnóstico de Dispositivos </w:t>
      </w:r>
      <w:r>
        <w:rPr>
          <w:b/>
          <w:spacing w:val="-2"/>
          <w:sz w:val="24"/>
        </w:rPr>
        <w:t>Finales</w:t>
      </w:r>
    </w:p>
    <w:p w14:paraId="58EAB753" w14:textId="77777777" w:rsidR="00AF67F7" w:rsidRDefault="00B5368C">
      <w:pPr>
        <w:pStyle w:val="Textoindependiente"/>
        <w:spacing w:before="262" w:line="468" w:lineRule="auto"/>
        <w:ind w:left="142" w:right="2108"/>
      </w:pPr>
      <w:r>
        <w:t>Los</w:t>
      </w:r>
      <w:r>
        <w:rPr>
          <w:spacing w:val="-4"/>
        </w:rPr>
        <w:t xml:space="preserve"> </w:t>
      </w:r>
      <w:r>
        <w:t>dispositivos</w:t>
      </w:r>
      <w:r>
        <w:rPr>
          <w:spacing w:val="-4"/>
        </w:rPr>
        <w:t xml:space="preserve"> </w:t>
      </w:r>
      <w:r>
        <w:t>finales</w:t>
      </w:r>
      <w:r>
        <w:rPr>
          <w:spacing w:val="-4"/>
        </w:rPr>
        <w:t xml:space="preserve"> </w:t>
      </w:r>
      <w:r>
        <w:t>incluyen</w:t>
      </w:r>
      <w:r>
        <w:rPr>
          <w:spacing w:val="-4"/>
        </w:rPr>
        <w:t xml:space="preserve"> </w:t>
      </w:r>
      <w:proofErr w:type="spellStart"/>
      <w:r>
        <w:t>PCs</w:t>
      </w:r>
      <w:proofErr w:type="spellEnd"/>
      <w:r>
        <w:rPr>
          <w:spacing w:val="-4"/>
        </w:rPr>
        <w:t xml:space="preserve"> </w:t>
      </w:r>
      <w:r>
        <w:t>y</w:t>
      </w:r>
      <w:r>
        <w:rPr>
          <w:spacing w:val="-4"/>
        </w:rPr>
        <w:t xml:space="preserve"> </w:t>
      </w:r>
      <w:r>
        <w:t>laptops</w:t>
      </w:r>
      <w:r>
        <w:rPr>
          <w:spacing w:val="-4"/>
        </w:rPr>
        <w:t xml:space="preserve"> </w:t>
      </w:r>
      <w:r>
        <w:t>utilizadas</w:t>
      </w:r>
      <w:r>
        <w:rPr>
          <w:spacing w:val="-4"/>
        </w:rPr>
        <w:t xml:space="preserve"> </w:t>
      </w:r>
      <w:r>
        <w:t>por</w:t>
      </w:r>
      <w:r>
        <w:rPr>
          <w:spacing w:val="-4"/>
        </w:rPr>
        <w:t xml:space="preserve"> </w:t>
      </w:r>
      <w:r>
        <w:t>el</w:t>
      </w:r>
      <w:r>
        <w:rPr>
          <w:spacing w:val="-4"/>
        </w:rPr>
        <w:t xml:space="preserve"> </w:t>
      </w:r>
      <w:r>
        <w:t>personal. Situación actual:</w:t>
      </w:r>
    </w:p>
    <w:p w14:paraId="3F87CA63" w14:textId="77777777" w:rsidR="00AF67F7" w:rsidRDefault="00B5368C">
      <w:pPr>
        <w:pStyle w:val="Prrafodelista"/>
        <w:numPr>
          <w:ilvl w:val="0"/>
          <w:numId w:val="7"/>
        </w:numPr>
        <w:tabs>
          <w:tab w:val="left" w:pos="861"/>
        </w:tabs>
        <w:spacing w:line="276" w:lineRule="exact"/>
        <w:ind w:left="861" w:hanging="359"/>
        <w:rPr>
          <w:sz w:val="24"/>
        </w:rPr>
      </w:pPr>
      <w:r>
        <w:rPr>
          <w:sz w:val="24"/>
        </w:rPr>
        <w:t>Sistema</w:t>
      </w:r>
      <w:r>
        <w:rPr>
          <w:spacing w:val="73"/>
          <w:sz w:val="24"/>
        </w:rPr>
        <w:t xml:space="preserve"> </w:t>
      </w:r>
      <w:r>
        <w:rPr>
          <w:sz w:val="24"/>
        </w:rPr>
        <w:t>Operativo:</w:t>
      </w:r>
      <w:r>
        <w:rPr>
          <w:spacing w:val="73"/>
          <w:sz w:val="24"/>
        </w:rPr>
        <w:t xml:space="preserve"> </w:t>
      </w:r>
      <w:r>
        <w:rPr>
          <w:sz w:val="24"/>
        </w:rPr>
        <w:t>Coexistencia</w:t>
      </w:r>
      <w:r>
        <w:rPr>
          <w:spacing w:val="73"/>
          <w:sz w:val="24"/>
        </w:rPr>
        <w:t xml:space="preserve"> </w:t>
      </w:r>
      <w:r>
        <w:rPr>
          <w:sz w:val="24"/>
        </w:rPr>
        <w:t>no</w:t>
      </w:r>
      <w:r>
        <w:rPr>
          <w:spacing w:val="73"/>
          <w:sz w:val="24"/>
        </w:rPr>
        <w:t xml:space="preserve"> </w:t>
      </w:r>
      <w:r>
        <w:rPr>
          <w:sz w:val="24"/>
        </w:rPr>
        <w:t>gestionada</w:t>
      </w:r>
      <w:r>
        <w:rPr>
          <w:spacing w:val="73"/>
          <w:sz w:val="24"/>
        </w:rPr>
        <w:t xml:space="preserve"> </w:t>
      </w:r>
      <w:r>
        <w:rPr>
          <w:sz w:val="24"/>
        </w:rPr>
        <w:t>de</w:t>
      </w:r>
      <w:r>
        <w:rPr>
          <w:spacing w:val="73"/>
          <w:sz w:val="24"/>
        </w:rPr>
        <w:t xml:space="preserve"> </w:t>
      </w:r>
      <w:r>
        <w:rPr>
          <w:sz w:val="24"/>
        </w:rPr>
        <w:t>Windows</w:t>
      </w:r>
      <w:r>
        <w:rPr>
          <w:spacing w:val="73"/>
          <w:sz w:val="24"/>
        </w:rPr>
        <w:t xml:space="preserve"> </w:t>
      </w:r>
      <w:r>
        <w:rPr>
          <w:sz w:val="24"/>
        </w:rPr>
        <w:t>10</w:t>
      </w:r>
      <w:r>
        <w:rPr>
          <w:spacing w:val="73"/>
          <w:sz w:val="24"/>
        </w:rPr>
        <w:t xml:space="preserve"> </w:t>
      </w:r>
      <w:r>
        <w:rPr>
          <w:sz w:val="24"/>
        </w:rPr>
        <w:t>y</w:t>
      </w:r>
      <w:r>
        <w:rPr>
          <w:spacing w:val="73"/>
          <w:sz w:val="24"/>
        </w:rPr>
        <w:t xml:space="preserve"> </w:t>
      </w:r>
      <w:r>
        <w:rPr>
          <w:sz w:val="24"/>
        </w:rPr>
        <w:t>11,</w:t>
      </w:r>
      <w:r>
        <w:rPr>
          <w:spacing w:val="74"/>
          <w:sz w:val="24"/>
        </w:rPr>
        <w:t xml:space="preserve"> </w:t>
      </w:r>
      <w:r>
        <w:rPr>
          <w:spacing w:val="-5"/>
          <w:sz w:val="24"/>
        </w:rPr>
        <w:t>con</w:t>
      </w:r>
    </w:p>
    <w:p w14:paraId="576C0CA2" w14:textId="77777777" w:rsidR="00AF67F7" w:rsidRDefault="00B5368C">
      <w:pPr>
        <w:pStyle w:val="Textoindependiente"/>
        <w:spacing w:before="22" w:line="259" w:lineRule="auto"/>
        <w:ind w:right="1148"/>
      </w:pPr>
      <w:r>
        <w:t>diversos</w:t>
      </w:r>
      <w:r>
        <w:rPr>
          <w:spacing w:val="40"/>
        </w:rPr>
        <w:t xml:space="preserve"> </w:t>
      </w:r>
      <w:r>
        <w:t>niveles</w:t>
      </w:r>
      <w:r>
        <w:rPr>
          <w:spacing w:val="40"/>
        </w:rPr>
        <w:t xml:space="preserve"> </w:t>
      </w:r>
      <w:r>
        <w:t>de</w:t>
      </w:r>
      <w:r>
        <w:rPr>
          <w:spacing w:val="40"/>
        </w:rPr>
        <w:t xml:space="preserve"> </w:t>
      </w:r>
      <w:r>
        <w:t>actualización</w:t>
      </w:r>
      <w:r>
        <w:rPr>
          <w:spacing w:val="40"/>
        </w:rPr>
        <w:t xml:space="preserve"> </w:t>
      </w:r>
      <w:r>
        <w:t>("parcheo").</w:t>
      </w:r>
      <w:r>
        <w:rPr>
          <w:spacing w:val="40"/>
        </w:rPr>
        <w:t xml:space="preserve"> </w:t>
      </w:r>
      <w:r>
        <w:t>Esto</w:t>
      </w:r>
      <w:r>
        <w:rPr>
          <w:spacing w:val="40"/>
        </w:rPr>
        <w:t xml:space="preserve"> </w:t>
      </w:r>
      <w:r>
        <w:t>crea</w:t>
      </w:r>
      <w:r>
        <w:rPr>
          <w:spacing w:val="40"/>
        </w:rPr>
        <w:t xml:space="preserve"> </w:t>
      </w:r>
      <w:r>
        <w:t>brechas de seguridad donde vulnerabilidades ya corregidas en unos equipos s</w:t>
      </w:r>
      <w:r>
        <w:t>iguen abiertas en otros.</w:t>
      </w:r>
    </w:p>
    <w:p w14:paraId="672D866E" w14:textId="77777777" w:rsidR="00AF67F7" w:rsidRDefault="00B5368C">
      <w:pPr>
        <w:pStyle w:val="Prrafodelista"/>
        <w:numPr>
          <w:ilvl w:val="0"/>
          <w:numId w:val="7"/>
        </w:numPr>
        <w:tabs>
          <w:tab w:val="left" w:pos="861"/>
        </w:tabs>
        <w:spacing w:line="277" w:lineRule="exact"/>
        <w:ind w:left="861" w:hanging="359"/>
        <w:rPr>
          <w:sz w:val="24"/>
        </w:rPr>
      </w:pPr>
      <w:r>
        <w:rPr>
          <w:sz w:val="24"/>
        </w:rPr>
        <w:t xml:space="preserve">Seguridad </w:t>
      </w:r>
      <w:proofErr w:type="spellStart"/>
      <w:r>
        <w:rPr>
          <w:sz w:val="24"/>
        </w:rPr>
        <w:t>Endpoint</w:t>
      </w:r>
      <w:proofErr w:type="spellEnd"/>
      <w:r>
        <w:rPr>
          <w:sz w:val="24"/>
        </w:rPr>
        <w:t xml:space="preserve">: La cobertura de antivirus no es del 100%. Algunos </w:t>
      </w:r>
      <w:r>
        <w:rPr>
          <w:spacing w:val="-2"/>
          <w:sz w:val="24"/>
        </w:rPr>
        <w:t>equipos,</w:t>
      </w:r>
    </w:p>
    <w:p w14:paraId="588B1329" w14:textId="77777777" w:rsidR="00AF67F7" w:rsidRDefault="00B5368C">
      <w:pPr>
        <w:pStyle w:val="Textoindependiente"/>
        <w:spacing w:before="21" w:line="259" w:lineRule="auto"/>
        <w:ind w:right="1148"/>
      </w:pPr>
      <w:r>
        <w:t>especialmente portátiles de vendedores de campo, no</w:t>
      </w:r>
      <w:r>
        <w:rPr>
          <w:spacing w:val="-4"/>
        </w:rPr>
        <w:t xml:space="preserve"> </w:t>
      </w:r>
      <w:r>
        <w:t>reportan</w:t>
      </w:r>
      <w:r>
        <w:rPr>
          <w:spacing w:val="-4"/>
        </w:rPr>
        <w:t xml:space="preserve"> </w:t>
      </w:r>
      <w:r>
        <w:t>regularmente</w:t>
      </w:r>
      <w:r>
        <w:rPr>
          <w:spacing w:val="-4"/>
        </w:rPr>
        <w:t xml:space="preserve"> </w:t>
      </w:r>
      <w:r>
        <w:t>a</w:t>
      </w:r>
      <w:r>
        <w:rPr>
          <w:spacing w:val="-4"/>
        </w:rPr>
        <w:t xml:space="preserve"> </w:t>
      </w:r>
      <w:r>
        <w:t>la consola central, quedando desprotegidos y sin las últimas firmas de amena</w:t>
      </w:r>
      <w:r>
        <w:t>zas.</w:t>
      </w:r>
    </w:p>
    <w:p w14:paraId="6A6AE6A1" w14:textId="77777777" w:rsidR="00AF67F7" w:rsidRDefault="00B5368C">
      <w:pPr>
        <w:pStyle w:val="Prrafodelista"/>
        <w:numPr>
          <w:ilvl w:val="0"/>
          <w:numId w:val="7"/>
        </w:numPr>
        <w:tabs>
          <w:tab w:val="left" w:pos="861"/>
        </w:tabs>
        <w:spacing w:line="277" w:lineRule="exact"/>
        <w:ind w:left="861" w:hanging="359"/>
        <w:jc w:val="both"/>
        <w:rPr>
          <w:sz w:val="24"/>
        </w:rPr>
      </w:pPr>
      <w:r>
        <w:rPr>
          <w:sz w:val="24"/>
        </w:rPr>
        <w:t>Cifrado</w:t>
      </w:r>
      <w:r>
        <w:rPr>
          <w:spacing w:val="30"/>
          <w:sz w:val="24"/>
        </w:rPr>
        <w:t xml:space="preserve"> </w:t>
      </w:r>
      <w:r>
        <w:rPr>
          <w:sz w:val="24"/>
        </w:rPr>
        <w:t>de</w:t>
      </w:r>
      <w:r>
        <w:rPr>
          <w:spacing w:val="30"/>
          <w:sz w:val="24"/>
        </w:rPr>
        <w:t xml:space="preserve"> </w:t>
      </w:r>
      <w:r>
        <w:rPr>
          <w:sz w:val="24"/>
        </w:rPr>
        <w:t>Datos:</w:t>
      </w:r>
      <w:r>
        <w:rPr>
          <w:spacing w:val="30"/>
          <w:sz w:val="24"/>
        </w:rPr>
        <w:t xml:space="preserve"> </w:t>
      </w:r>
      <w:r>
        <w:rPr>
          <w:sz w:val="24"/>
        </w:rPr>
        <w:t>Las</w:t>
      </w:r>
      <w:r>
        <w:rPr>
          <w:spacing w:val="15"/>
          <w:sz w:val="24"/>
        </w:rPr>
        <w:t xml:space="preserve"> </w:t>
      </w:r>
      <w:r>
        <w:rPr>
          <w:sz w:val="24"/>
        </w:rPr>
        <w:t>laptops</w:t>
      </w:r>
      <w:r>
        <w:rPr>
          <w:spacing w:val="15"/>
          <w:sz w:val="24"/>
        </w:rPr>
        <w:t xml:space="preserve"> </w:t>
      </w:r>
      <w:r>
        <w:rPr>
          <w:sz w:val="24"/>
        </w:rPr>
        <w:t>que</w:t>
      </w:r>
      <w:r>
        <w:rPr>
          <w:spacing w:val="15"/>
          <w:sz w:val="24"/>
        </w:rPr>
        <w:t xml:space="preserve"> </w:t>
      </w:r>
      <w:r>
        <w:rPr>
          <w:sz w:val="24"/>
        </w:rPr>
        <w:t>salen</w:t>
      </w:r>
      <w:r>
        <w:rPr>
          <w:spacing w:val="15"/>
          <w:sz w:val="24"/>
        </w:rPr>
        <w:t xml:space="preserve"> </w:t>
      </w:r>
      <w:r>
        <w:rPr>
          <w:sz w:val="24"/>
        </w:rPr>
        <w:t>de</w:t>
      </w:r>
      <w:r>
        <w:rPr>
          <w:spacing w:val="15"/>
          <w:sz w:val="24"/>
        </w:rPr>
        <w:t xml:space="preserve"> </w:t>
      </w:r>
      <w:r>
        <w:rPr>
          <w:sz w:val="24"/>
        </w:rPr>
        <w:t>las</w:t>
      </w:r>
      <w:r>
        <w:rPr>
          <w:spacing w:val="15"/>
          <w:sz w:val="24"/>
        </w:rPr>
        <w:t xml:space="preserve"> </w:t>
      </w:r>
      <w:r>
        <w:rPr>
          <w:sz w:val="24"/>
        </w:rPr>
        <w:t>instalaciones</w:t>
      </w:r>
      <w:r>
        <w:rPr>
          <w:spacing w:val="15"/>
          <w:sz w:val="24"/>
        </w:rPr>
        <w:t xml:space="preserve"> </w:t>
      </w:r>
      <w:r>
        <w:rPr>
          <w:sz w:val="24"/>
        </w:rPr>
        <w:t>carecen</w:t>
      </w:r>
      <w:r>
        <w:rPr>
          <w:spacing w:val="15"/>
          <w:sz w:val="24"/>
        </w:rPr>
        <w:t xml:space="preserve"> </w:t>
      </w:r>
      <w:r>
        <w:rPr>
          <w:sz w:val="24"/>
        </w:rPr>
        <w:t>de</w:t>
      </w:r>
      <w:r>
        <w:rPr>
          <w:spacing w:val="15"/>
          <w:sz w:val="24"/>
        </w:rPr>
        <w:t xml:space="preserve"> </w:t>
      </w:r>
      <w:r>
        <w:rPr>
          <w:spacing w:val="-2"/>
          <w:sz w:val="24"/>
        </w:rPr>
        <w:t>cifrado</w:t>
      </w:r>
    </w:p>
    <w:p w14:paraId="221EAD6B" w14:textId="77777777" w:rsidR="00AF67F7" w:rsidRDefault="00B5368C">
      <w:pPr>
        <w:pStyle w:val="Textoindependiente"/>
        <w:spacing w:before="22" w:line="259" w:lineRule="auto"/>
        <w:ind w:right="1153"/>
        <w:jc w:val="both"/>
      </w:pPr>
      <w:r>
        <w:t>de disco completo (BitLocker/</w:t>
      </w:r>
      <w:proofErr w:type="spellStart"/>
      <w:r>
        <w:t>FileVault</w:t>
      </w:r>
      <w:proofErr w:type="spellEnd"/>
      <w:r>
        <w:t xml:space="preserve">). En caso de robo o pérdida, </w:t>
      </w:r>
      <w:r>
        <w:t>la información corporativa almacenada localmente es fácilmente accesible por terceros, violando la confidencialidad y normativas de protección de datos.</w:t>
      </w:r>
    </w:p>
    <w:p w14:paraId="0DEFB02D" w14:textId="5B36C451" w:rsidR="00AF67F7" w:rsidRDefault="00B5368C">
      <w:pPr>
        <w:pStyle w:val="Ttulo2"/>
        <w:numPr>
          <w:ilvl w:val="2"/>
          <w:numId w:val="14"/>
        </w:numPr>
        <w:tabs>
          <w:tab w:val="left" w:pos="682"/>
        </w:tabs>
        <w:spacing w:before="240"/>
      </w:pPr>
      <w:bookmarkStart w:id="33" w:name="_Toc220352061"/>
      <w:r>
        <w:t xml:space="preserve">Análisis de Riesgos </w:t>
      </w:r>
      <w:r>
        <w:rPr>
          <w:spacing w:val="-2"/>
        </w:rPr>
        <w:t>Tecnológicos</w:t>
      </w:r>
      <w:bookmarkEnd w:id="33"/>
    </w:p>
    <w:p w14:paraId="3F465AB5" w14:textId="77777777" w:rsidR="00AF67F7" w:rsidRDefault="00B5368C">
      <w:pPr>
        <w:pStyle w:val="Textoindependiente"/>
        <w:spacing w:before="182" w:line="259" w:lineRule="auto"/>
        <w:ind w:left="142" w:right="1153"/>
        <w:jc w:val="both"/>
      </w:pPr>
      <w:r>
        <w:t>Utilizando una metodología cualitativa basada en ISO 27005, se han pri</w:t>
      </w:r>
      <w:r>
        <w:t xml:space="preserve">orizado los riesgos tecnológicos que amenazan la continuidad de SEGPRO en el entorno </w:t>
      </w:r>
      <w:r>
        <w:rPr>
          <w:spacing w:val="-2"/>
        </w:rPr>
        <w:t>ecuatoriano:</w:t>
      </w:r>
    </w:p>
    <w:p w14:paraId="0912999D" w14:textId="77777777" w:rsidR="00AF67F7" w:rsidRDefault="00B5368C">
      <w:pPr>
        <w:pStyle w:val="Textoindependiente"/>
        <w:spacing w:before="239"/>
        <w:ind w:left="142"/>
        <w:jc w:val="both"/>
      </w:pPr>
      <w:r>
        <w:t xml:space="preserve">Los principales riesgos tecnológicos identificados en la infraestructura de SEGPRO </w:t>
      </w:r>
      <w:r>
        <w:rPr>
          <w:spacing w:val="-4"/>
        </w:rPr>
        <w:t>son:</w:t>
      </w:r>
    </w:p>
    <w:p w14:paraId="299BD6EE" w14:textId="77777777" w:rsidR="00AF67F7" w:rsidRDefault="00AF67F7">
      <w:pPr>
        <w:pStyle w:val="Textoindependiente"/>
        <w:ind w:left="0"/>
        <w:rPr>
          <w:sz w:val="20"/>
        </w:rPr>
      </w:pPr>
    </w:p>
    <w:p w14:paraId="5A913975" w14:textId="77777777" w:rsidR="00AF67F7" w:rsidRDefault="00AF67F7">
      <w:pPr>
        <w:pStyle w:val="Textoindependiente"/>
        <w:ind w:left="0"/>
        <w:rPr>
          <w:sz w:val="20"/>
        </w:rPr>
      </w:pPr>
    </w:p>
    <w:p w14:paraId="105624E8" w14:textId="77777777" w:rsidR="00AF67F7" w:rsidRDefault="00AF67F7">
      <w:pPr>
        <w:pStyle w:val="Textoindependiente"/>
        <w:spacing w:before="90" w:after="1"/>
        <w:ind w:left="0"/>
        <w:rPr>
          <w:sz w:val="20"/>
        </w:rPr>
      </w:pPr>
    </w:p>
    <w:tbl>
      <w:tblPr>
        <w:tblStyle w:val="TableNormal"/>
        <w:tblW w:w="0" w:type="auto"/>
        <w:tblInd w:w="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40"/>
        <w:gridCol w:w="1540"/>
        <w:gridCol w:w="1540"/>
        <w:gridCol w:w="1560"/>
        <w:gridCol w:w="1540"/>
      </w:tblGrid>
      <w:tr w:rsidR="00AF67F7" w14:paraId="7D96ABCB" w14:textId="77777777">
        <w:trPr>
          <w:trHeight w:val="760"/>
        </w:trPr>
        <w:tc>
          <w:tcPr>
            <w:tcW w:w="1540" w:type="dxa"/>
            <w:shd w:val="clear" w:color="auto" w:fill="1B4586"/>
          </w:tcPr>
          <w:p w14:paraId="53D2A53B" w14:textId="77777777" w:rsidR="00AF67F7" w:rsidRDefault="00B5368C">
            <w:pPr>
              <w:pStyle w:val="TableParagraph"/>
              <w:spacing w:before="119"/>
              <w:ind w:left="95"/>
              <w:rPr>
                <w:sz w:val="24"/>
              </w:rPr>
            </w:pPr>
            <w:r>
              <w:rPr>
                <w:color w:val="FFFFFF"/>
                <w:spacing w:val="-2"/>
                <w:sz w:val="24"/>
              </w:rPr>
              <w:t>Riesgo Identificado</w:t>
            </w:r>
          </w:p>
        </w:tc>
        <w:tc>
          <w:tcPr>
            <w:tcW w:w="1540" w:type="dxa"/>
            <w:shd w:val="clear" w:color="auto" w:fill="1B4586"/>
          </w:tcPr>
          <w:p w14:paraId="5319B72D" w14:textId="77777777" w:rsidR="00AF67F7" w:rsidRDefault="00B5368C">
            <w:pPr>
              <w:pStyle w:val="TableParagraph"/>
              <w:spacing w:before="119"/>
              <w:ind w:left="100"/>
              <w:rPr>
                <w:sz w:val="24"/>
              </w:rPr>
            </w:pPr>
            <w:r>
              <w:rPr>
                <w:color w:val="FFFFFF"/>
                <w:spacing w:val="-2"/>
                <w:sz w:val="24"/>
              </w:rPr>
              <w:t>Probabilidad</w:t>
            </w:r>
          </w:p>
        </w:tc>
        <w:tc>
          <w:tcPr>
            <w:tcW w:w="1540" w:type="dxa"/>
            <w:shd w:val="clear" w:color="auto" w:fill="1B4586"/>
          </w:tcPr>
          <w:p w14:paraId="1C952506" w14:textId="77777777" w:rsidR="00AF67F7" w:rsidRDefault="00B5368C">
            <w:pPr>
              <w:pStyle w:val="TableParagraph"/>
              <w:spacing w:before="119"/>
              <w:ind w:left="105"/>
              <w:rPr>
                <w:sz w:val="24"/>
              </w:rPr>
            </w:pPr>
            <w:r>
              <w:rPr>
                <w:color w:val="FFFFFF"/>
                <w:spacing w:val="-2"/>
                <w:sz w:val="24"/>
              </w:rPr>
              <w:t>Impacto</w:t>
            </w:r>
          </w:p>
        </w:tc>
        <w:tc>
          <w:tcPr>
            <w:tcW w:w="1560" w:type="dxa"/>
            <w:shd w:val="clear" w:color="auto" w:fill="1B4586"/>
          </w:tcPr>
          <w:p w14:paraId="20BA0B55" w14:textId="77777777" w:rsidR="00AF67F7" w:rsidRDefault="00B5368C">
            <w:pPr>
              <w:pStyle w:val="TableParagraph"/>
              <w:spacing w:before="119"/>
              <w:ind w:left="110" w:right="605"/>
              <w:rPr>
                <w:sz w:val="24"/>
              </w:rPr>
            </w:pPr>
            <w:r>
              <w:rPr>
                <w:color w:val="FFFFFF"/>
                <w:sz w:val="24"/>
              </w:rPr>
              <w:t>Nivel</w:t>
            </w:r>
            <w:r>
              <w:rPr>
                <w:color w:val="FFFFFF"/>
                <w:spacing w:val="-15"/>
                <w:sz w:val="24"/>
              </w:rPr>
              <w:t xml:space="preserve"> </w:t>
            </w:r>
            <w:r>
              <w:rPr>
                <w:color w:val="FFFFFF"/>
                <w:sz w:val="24"/>
              </w:rPr>
              <w:t xml:space="preserve">de </w:t>
            </w:r>
            <w:r>
              <w:rPr>
                <w:color w:val="FFFFFF"/>
                <w:spacing w:val="-2"/>
                <w:sz w:val="24"/>
              </w:rPr>
              <w:t>Riesgo</w:t>
            </w:r>
          </w:p>
        </w:tc>
        <w:tc>
          <w:tcPr>
            <w:tcW w:w="1540" w:type="dxa"/>
            <w:shd w:val="clear" w:color="auto" w:fill="1B4586"/>
          </w:tcPr>
          <w:p w14:paraId="1C517F8B" w14:textId="77777777" w:rsidR="00AF67F7" w:rsidRDefault="00B5368C">
            <w:pPr>
              <w:pStyle w:val="TableParagraph"/>
              <w:spacing w:before="119"/>
              <w:ind w:left="96" w:right="359"/>
              <w:rPr>
                <w:sz w:val="24"/>
              </w:rPr>
            </w:pPr>
            <w:r>
              <w:rPr>
                <w:color w:val="FFFFFF"/>
                <w:sz w:val="24"/>
              </w:rPr>
              <w:t>Contexto</w:t>
            </w:r>
            <w:r>
              <w:rPr>
                <w:color w:val="FFFFFF"/>
                <w:spacing w:val="-15"/>
                <w:sz w:val="24"/>
              </w:rPr>
              <w:t xml:space="preserve"> </w:t>
            </w:r>
            <w:r>
              <w:rPr>
                <w:color w:val="FFFFFF"/>
                <w:sz w:val="24"/>
              </w:rPr>
              <w:t xml:space="preserve">y </w:t>
            </w:r>
            <w:r>
              <w:rPr>
                <w:color w:val="FFFFFF"/>
                <w:spacing w:val="-2"/>
                <w:sz w:val="24"/>
              </w:rPr>
              <w:t>Causa</w:t>
            </w:r>
          </w:p>
        </w:tc>
      </w:tr>
      <w:tr w:rsidR="00AF67F7" w14:paraId="28B202F4" w14:textId="77777777">
        <w:trPr>
          <w:trHeight w:val="3800"/>
        </w:trPr>
        <w:tc>
          <w:tcPr>
            <w:tcW w:w="1540" w:type="dxa"/>
            <w:shd w:val="clear" w:color="auto" w:fill="B6B6B6"/>
          </w:tcPr>
          <w:p w14:paraId="184982B6" w14:textId="77777777" w:rsidR="00AF67F7" w:rsidRDefault="00B5368C">
            <w:pPr>
              <w:pStyle w:val="TableParagraph"/>
              <w:spacing w:before="116"/>
              <w:ind w:left="95"/>
              <w:rPr>
                <w:sz w:val="24"/>
              </w:rPr>
            </w:pPr>
            <w:r>
              <w:rPr>
                <w:sz w:val="24"/>
              </w:rPr>
              <w:t xml:space="preserve">Ataque </w:t>
            </w:r>
            <w:r>
              <w:rPr>
                <w:spacing w:val="-5"/>
                <w:sz w:val="24"/>
              </w:rPr>
              <w:t>de</w:t>
            </w:r>
          </w:p>
          <w:p w14:paraId="57282C40" w14:textId="77777777" w:rsidR="00AF67F7" w:rsidRDefault="00B5368C">
            <w:pPr>
              <w:pStyle w:val="TableParagraph"/>
              <w:ind w:left="95"/>
              <w:rPr>
                <w:sz w:val="24"/>
              </w:rPr>
            </w:pPr>
            <w:proofErr w:type="spellStart"/>
            <w:r>
              <w:rPr>
                <w:spacing w:val="-2"/>
                <w:sz w:val="24"/>
              </w:rPr>
              <w:t>Ransomware</w:t>
            </w:r>
            <w:proofErr w:type="spellEnd"/>
          </w:p>
        </w:tc>
        <w:tc>
          <w:tcPr>
            <w:tcW w:w="1540" w:type="dxa"/>
            <w:shd w:val="clear" w:color="auto" w:fill="CCCCCC"/>
          </w:tcPr>
          <w:p w14:paraId="3B366C91" w14:textId="77777777" w:rsidR="00AF67F7" w:rsidRDefault="00B5368C">
            <w:pPr>
              <w:pStyle w:val="TableParagraph"/>
              <w:spacing w:before="116"/>
              <w:ind w:left="100"/>
              <w:rPr>
                <w:sz w:val="24"/>
              </w:rPr>
            </w:pPr>
            <w:r>
              <w:rPr>
                <w:sz w:val="24"/>
              </w:rPr>
              <w:t xml:space="preserve">Alta </w:t>
            </w:r>
            <w:r>
              <w:rPr>
                <w:spacing w:val="-5"/>
                <w:sz w:val="24"/>
              </w:rPr>
              <w:t>(4)</w:t>
            </w:r>
          </w:p>
        </w:tc>
        <w:tc>
          <w:tcPr>
            <w:tcW w:w="1540" w:type="dxa"/>
            <w:shd w:val="clear" w:color="auto" w:fill="CCCCCC"/>
          </w:tcPr>
          <w:p w14:paraId="31EFBDEF" w14:textId="77777777" w:rsidR="00AF67F7" w:rsidRDefault="00B5368C">
            <w:pPr>
              <w:pStyle w:val="TableParagraph"/>
              <w:spacing w:before="116"/>
              <w:ind w:left="105"/>
              <w:rPr>
                <w:sz w:val="24"/>
              </w:rPr>
            </w:pPr>
            <w:r>
              <w:rPr>
                <w:sz w:val="24"/>
              </w:rPr>
              <w:t xml:space="preserve">Crítico </w:t>
            </w:r>
            <w:r>
              <w:rPr>
                <w:spacing w:val="-5"/>
                <w:sz w:val="24"/>
              </w:rPr>
              <w:t>(5)</w:t>
            </w:r>
          </w:p>
        </w:tc>
        <w:tc>
          <w:tcPr>
            <w:tcW w:w="1560" w:type="dxa"/>
            <w:shd w:val="clear" w:color="auto" w:fill="CCCCCC"/>
          </w:tcPr>
          <w:p w14:paraId="555649B2" w14:textId="77777777" w:rsidR="00AF67F7" w:rsidRDefault="00B5368C">
            <w:pPr>
              <w:pStyle w:val="TableParagraph"/>
              <w:spacing w:before="116"/>
              <w:ind w:left="110"/>
              <w:rPr>
                <w:sz w:val="24"/>
              </w:rPr>
            </w:pPr>
            <w:r>
              <w:rPr>
                <w:spacing w:val="-2"/>
                <w:sz w:val="24"/>
              </w:rPr>
              <w:t>Extremo</w:t>
            </w:r>
          </w:p>
        </w:tc>
        <w:tc>
          <w:tcPr>
            <w:tcW w:w="1540" w:type="dxa"/>
            <w:shd w:val="clear" w:color="auto" w:fill="CCCCCC"/>
          </w:tcPr>
          <w:p w14:paraId="6A5623A1" w14:textId="77777777" w:rsidR="00AF67F7" w:rsidRDefault="00B5368C">
            <w:pPr>
              <w:pStyle w:val="TableParagraph"/>
              <w:spacing w:before="116"/>
              <w:ind w:left="96" w:right="528"/>
              <w:jc w:val="both"/>
              <w:rPr>
                <w:sz w:val="24"/>
              </w:rPr>
            </w:pPr>
            <w:r>
              <w:rPr>
                <w:spacing w:val="-2"/>
                <w:sz w:val="24"/>
              </w:rPr>
              <w:t xml:space="preserve">Aumento </w:t>
            </w:r>
            <w:r>
              <w:rPr>
                <w:sz w:val="24"/>
              </w:rPr>
              <w:t>global</w:t>
            </w:r>
            <w:r>
              <w:rPr>
                <w:spacing w:val="-15"/>
                <w:sz w:val="24"/>
              </w:rPr>
              <w:t xml:space="preserve"> </w:t>
            </w:r>
            <w:r>
              <w:rPr>
                <w:sz w:val="24"/>
              </w:rPr>
              <w:t>de ataques</w:t>
            </w:r>
            <w:r>
              <w:rPr>
                <w:spacing w:val="-15"/>
                <w:sz w:val="24"/>
              </w:rPr>
              <w:t xml:space="preserve"> </w:t>
            </w:r>
            <w:r>
              <w:rPr>
                <w:sz w:val="24"/>
              </w:rPr>
              <w:t xml:space="preserve">a </w:t>
            </w:r>
            <w:r>
              <w:rPr>
                <w:spacing w:val="-2"/>
                <w:sz w:val="24"/>
              </w:rPr>
              <w:t>PYMES.</w:t>
            </w:r>
          </w:p>
          <w:p w14:paraId="05A1BBE5" w14:textId="77777777" w:rsidR="00AF67F7" w:rsidRDefault="00B5368C">
            <w:pPr>
              <w:pStyle w:val="TableParagraph"/>
              <w:ind w:left="96" w:right="88"/>
              <w:rPr>
                <w:sz w:val="24"/>
              </w:rPr>
            </w:pPr>
            <w:r>
              <w:rPr>
                <w:sz w:val="24"/>
              </w:rPr>
              <w:t xml:space="preserve">Falta de </w:t>
            </w:r>
            <w:r>
              <w:rPr>
                <w:spacing w:val="-2"/>
                <w:sz w:val="24"/>
              </w:rPr>
              <w:t xml:space="preserve">segmentación </w:t>
            </w:r>
            <w:r>
              <w:rPr>
                <w:sz w:val="24"/>
              </w:rPr>
              <w:t xml:space="preserve">de red interna, RDP expuestos a internet, falta </w:t>
            </w:r>
            <w:r>
              <w:rPr>
                <w:spacing w:val="-6"/>
                <w:sz w:val="24"/>
              </w:rPr>
              <w:t xml:space="preserve">de </w:t>
            </w:r>
            <w:r>
              <w:rPr>
                <w:spacing w:val="-2"/>
                <w:sz w:val="24"/>
              </w:rPr>
              <w:t xml:space="preserve">inmutabilidad </w:t>
            </w:r>
            <w:r>
              <w:rPr>
                <w:sz w:val="24"/>
              </w:rPr>
              <w:t xml:space="preserve">en </w:t>
            </w:r>
            <w:proofErr w:type="spellStart"/>
            <w:r>
              <w:rPr>
                <w:sz w:val="24"/>
              </w:rPr>
              <w:t>backups</w:t>
            </w:r>
            <w:proofErr w:type="spellEnd"/>
            <w:r>
              <w:rPr>
                <w:sz w:val="24"/>
              </w:rPr>
              <w:t>.</w:t>
            </w:r>
          </w:p>
        </w:tc>
      </w:tr>
      <w:tr w:rsidR="00AF67F7" w14:paraId="23B8BBD3" w14:textId="77777777">
        <w:trPr>
          <w:trHeight w:val="1860"/>
        </w:trPr>
        <w:tc>
          <w:tcPr>
            <w:tcW w:w="1540" w:type="dxa"/>
            <w:shd w:val="clear" w:color="auto" w:fill="B6B6B6"/>
          </w:tcPr>
          <w:p w14:paraId="50281E69" w14:textId="77777777" w:rsidR="00AF67F7" w:rsidRDefault="00B5368C">
            <w:pPr>
              <w:pStyle w:val="TableParagraph"/>
              <w:spacing w:before="108"/>
              <w:ind w:left="95"/>
              <w:rPr>
                <w:sz w:val="24"/>
              </w:rPr>
            </w:pPr>
            <w:r>
              <w:rPr>
                <w:sz w:val="24"/>
              </w:rPr>
              <w:t xml:space="preserve">Falla de </w:t>
            </w:r>
            <w:r>
              <w:rPr>
                <w:spacing w:val="-2"/>
                <w:sz w:val="24"/>
              </w:rPr>
              <w:t>Conectividad (ISP)</w:t>
            </w:r>
          </w:p>
        </w:tc>
        <w:tc>
          <w:tcPr>
            <w:tcW w:w="1540" w:type="dxa"/>
            <w:shd w:val="clear" w:color="auto" w:fill="CCCCCC"/>
          </w:tcPr>
          <w:p w14:paraId="2E237ED5" w14:textId="77777777" w:rsidR="00AF67F7" w:rsidRDefault="00B5368C">
            <w:pPr>
              <w:pStyle w:val="TableParagraph"/>
              <w:spacing w:before="108"/>
              <w:ind w:left="100"/>
              <w:rPr>
                <w:sz w:val="24"/>
              </w:rPr>
            </w:pPr>
            <w:r>
              <w:rPr>
                <w:sz w:val="24"/>
              </w:rPr>
              <w:t xml:space="preserve">Alta </w:t>
            </w:r>
            <w:r>
              <w:rPr>
                <w:spacing w:val="-5"/>
                <w:sz w:val="24"/>
              </w:rPr>
              <w:t>(4)</w:t>
            </w:r>
          </w:p>
        </w:tc>
        <w:tc>
          <w:tcPr>
            <w:tcW w:w="1540" w:type="dxa"/>
            <w:shd w:val="clear" w:color="auto" w:fill="CCCCCC"/>
          </w:tcPr>
          <w:p w14:paraId="22C57F4E" w14:textId="77777777" w:rsidR="00AF67F7" w:rsidRDefault="00B5368C">
            <w:pPr>
              <w:pStyle w:val="TableParagraph"/>
              <w:spacing w:before="108"/>
              <w:ind w:left="105"/>
              <w:rPr>
                <w:sz w:val="24"/>
              </w:rPr>
            </w:pPr>
            <w:r>
              <w:rPr>
                <w:sz w:val="24"/>
              </w:rPr>
              <w:t xml:space="preserve">Alto </w:t>
            </w:r>
            <w:r>
              <w:rPr>
                <w:spacing w:val="-5"/>
                <w:sz w:val="24"/>
              </w:rPr>
              <w:t>(4)</w:t>
            </w:r>
          </w:p>
        </w:tc>
        <w:tc>
          <w:tcPr>
            <w:tcW w:w="1560" w:type="dxa"/>
            <w:shd w:val="clear" w:color="auto" w:fill="CCCCCC"/>
          </w:tcPr>
          <w:p w14:paraId="0DB1A995" w14:textId="77777777" w:rsidR="00AF67F7" w:rsidRDefault="00B5368C">
            <w:pPr>
              <w:pStyle w:val="TableParagraph"/>
              <w:spacing w:before="108"/>
              <w:ind w:left="110"/>
              <w:rPr>
                <w:sz w:val="24"/>
              </w:rPr>
            </w:pPr>
            <w:r>
              <w:rPr>
                <w:sz w:val="24"/>
              </w:rPr>
              <w:t xml:space="preserve">Alto </w:t>
            </w:r>
            <w:r>
              <w:rPr>
                <w:spacing w:val="-4"/>
                <w:sz w:val="24"/>
              </w:rPr>
              <w:t>(16)</w:t>
            </w:r>
          </w:p>
        </w:tc>
        <w:tc>
          <w:tcPr>
            <w:tcW w:w="1540" w:type="dxa"/>
            <w:shd w:val="clear" w:color="auto" w:fill="CCCCCC"/>
          </w:tcPr>
          <w:p w14:paraId="73C36F39" w14:textId="77777777" w:rsidR="00AF67F7" w:rsidRDefault="00B5368C">
            <w:pPr>
              <w:pStyle w:val="TableParagraph"/>
              <w:spacing w:before="108"/>
              <w:ind w:left="96"/>
              <w:rPr>
                <w:sz w:val="24"/>
              </w:rPr>
            </w:pPr>
            <w:r>
              <w:rPr>
                <w:spacing w:val="-2"/>
                <w:sz w:val="24"/>
              </w:rPr>
              <w:t xml:space="preserve">Dependencia </w:t>
            </w:r>
            <w:r>
              <w:rPr>
                <w:sz w:val="24"/>
              </w:rPr>
              <w:t xml:space="preserve">de un solo </w:t>
            </w:r>
            <w:r>
              <w:rPr>
                <w:spacing w:val="-2"/>
                <w:sz w:val="24"/>
              </w:rPr>
              <w:t>proveedor.</w:t>
            </w:r>
          </w:p>
          <w:p w14:paraId="2B8EE375" w14:textId="77777777" w:rsidR="00AF67F7" w:rsidRDefault="00B5368C">
            <w:pPr>
              <w:pStyle w:val="TableParagraph"/>
              <w:ind w:left="96" w:right="255"/>
              <w:rPr>
                <w:sz w:val="24"/>
              </w:rPr>
            </w:pPr>
            <w:r>
              <w:rPr>
                <w:spacing w:val="-2"/>
                <w:sz w:val="24"/>
              </w:rPr>
              <w:t xml:space="preserve">Impacto </w:t>
            </w:r>
            <w:r>
              <w:rPr>
                <w:sz w:val="24"/>
              </w:rPr>
              <w:t xml:space="preserve">directo en </w:t>
            </w:r>
            <w:r>
              <w:rPr>
                <w:spacing w:val="-2"/>
                <w:sz w:val="24"/>
              </w:rPr>
              <w:t>facturación</w:t>
            </w:r>
          </w:p>
        </w:tc>
      </w:tr>
    </w:tbl>
    <w:p w14:paraId="010A4999" w14:textId="77777777" w:rsidR="00AF67F7" w:rsidRDefault="00AF67F7">
      <w:pPr>
        <w:pStyle w:val="TableParagraph"/>
        <w:rPr>
          <w:sz w:val="24"/>
        </w:rPr>
        <w:sectPr w:rsidR="00AF67F7">
          <w:pgSz w:w="11920" w:h="16840"/>
          <w:pgMar w:top="1340" w:right="566" w:bottom="780" w:left="1559" w:header="720" w:footer="720" w:gutter="0"/>
          <w:cols w:space="720"/>
        </w:sectPr>
      </w:pPr>
    </w:p>
    <w:tbl>
      <w:tblPr>
        <w:tblStyle w:val="TableNormal"/>
        <w:tblW w:w="0" w:type="auto"/>
        <w:tblInd w:w="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40"/>
        <w:gridCol w:w="1540"/>
        <w:gridCol w:w="1540"/>
        <w:gridCol w:w="1560"/>
        <w:gridCol w:w="1540"/>
      </w:tblGrid>
      <w:tr w:rsidR="00AF67F7" w14:paraId="0CDD2094" w14:textId="77777777">
        <w:trPr>
          <w:trHeight w:val="1320"/>
        </w:trPr>
        <w:tc>
          <w:tcPr>
            <w:tcW w:w="1540" w:type="dxa"/>
            <w:shd w:val="clear" w:color="auto" w:fill="B6B6B6"/>
          </w:tcPr>
          <w:p w14:paraId="02B6320D" w14:textId="77777777" w:rsidR="00AF67F7" w:rsidRDefault="00AF67F7">
            <w:pPr>
              <w:pStyle w:val="TableParagraph"/>
              <w:rPr>
                <w:sz w:val="24"/>
              </w:rPr>
            </w:pPr>
          </w:p>
        </w:tc>
        <w:tc>
          <w:tcPr>
            <w:tcW w:w="1540" w:type="dxa"/>
            <w:shd w:val="clear" w:color="auto" w:fill="CCCCCC"/>
          </w:tcPr>
          <w:p w14:paraId="22AACA6F" w14:textId="77777777" w:rsidR="00AF67F7" w:rsidRDefault="00AF67F7">
            <w:pPr>
              <w:pStyle w:val="TableParagraph"/>
              <w:rPr>
                <w:sz w:val="24"/>
              </w:rPr>
            </w:pPr>
          </w:p>
        </w:tc>
        <w:tc>
          <w:tcPr>
            <w:tcW w:w="1540" w:type="dxa"/>
            <w:shd w:val="clear" w:color="auto" w:fill="CCCCCC"/>
          </w:tcPr>
          <w:p w14:paraId="0D24BBA9" w14:textId="77777777" w:rsidR="00AF67F7" w:rsidRDefault="00AF67F7">
            <w:pPr>
              <w:pStyle w:val="TableParagraph"/>
              <w:rPr>
                <w:sz w:val="24"/>
              </w:rPr>
            </w:pPr>
          </w:p>
        </w:tc>
        <w:tc>
          <w:tcPr>
            <w:tcW w:w="1560" w:type="dxa"/>
            <w:shd w:val="clear" w:color="auto" w:fill="CCCCCC"/>
          </w:tcPr>
          <w:p w14:paraId="553FF77B" w14:textId="77777777" w:rsidR="00AF67F7" w:rsidRDefault="00AF67F7">
            <w:pPr>
              <w:pStyle w:val="TableParagraph"/>
              <w:rPr>
                <w:sz w:val="24"/>
              </w:rPr>
            </w:pPr>
          </w:p>
        </w:tc>
        <w:tc>
          <w:tcPr>
            <w:tcW w:w="1540" w:type="dxa"/>
            <w:shd w:val="clear" w:color="auto" w:fill="CCCCCC"/>
          </w:tcPr>
          <w:p w14:paraId="12060AE8" w14:textId="77777777" w:rsidR="00AF67F7" w:rsidRDefault="00B5368C">
            <w:pPr>
              <w:pStyle w:val="TableParagraph"/>
              <w:spacing w:before="117"/>
              <w:ind w:left="96" w:right="146"/>
              <w:rPr>
                <w:sz w:val="24"/>
              </w:rPr>
            </w:pPr>
            <w:r>
              <w:rPr>
                <w:spacing w:val="-2"/>
                <w:sz w:val="24"/>
              </w:rPr>
              <w:t xml:space="preserve">electrónica </w:t>
            </w:r>
            <w:r>
              <w:rPr>
                <w:sz w:val="24"/>
              </w:rPr>
              <w:t>SRI</w:t>
            </w:r>
            <w:r>
              <w:rPr>
                <w:spacing w:val="-15"/>
                <w:sz w:val="24"/>
              </w:rPr>
              <w:t xml:space="preserve"> </w:t>
            </w:r>
            <w:r>
              <w:rPr>
                <w:sz w:val="24"/>
              </w:rPr>
              <w:t>y</w:t>
            </w:r>
            <w:r>
              <w:rPr>
                <w:spacing w:val="-15"/>
                <w:sz w:val="24"/>
              </w:rPr>
              <w:t xml:space="preserve"> </w:t>
            </w:r>
            <w:r>
              <w:rPr>
                <w:sz w:val="24"/>
              </w:rPr>
              <w:t xml:space="preserve">acceso a Dynamics </w:t>
            </w:r>
            <w:r>
              <w:rPr>
                <w:spacing w:val="-4"/>
                <w:sz w:val="24"/>
              </w:rPr>
              <w:t>365.</w:t>
            </w:r>
          </w:p>
        </w:tc>
      </w:tr>
      <w:tr w:rsidR="00AF67F7" w14:paraId="2E4B5709" w14:textId="77777777">
        <w:trPr>
          <w:trHeight w:val="3240"/>
        </w:trPr>
        <w:tc>
          <w:tcPr>
            <w:tcW w:w="1540" w:type="dxa"/>
            <w:shd w:val="clear" w:color="auto" w:fill="B6B6B6"/>
          </w:tcPr>
          <w:p w14:paraId="1A378D62" w14:textId="77777777" w:rsidR="00AF67F7" w:rsidRDefault="00B5368C">
            <w:pPr>
              <w:pStyle w:val="TableParagraph"/>
              <w:spacing w:before="106"/>
              <w:ind w:left="95" w:right="506"/>
              <w:rPr>
                <w:sz w:val="24"/>
              </w:rPr>
            </w:pPr>
            <w:r>
              <w:rPr>
                <w:sz w:val="24"/>
              </w:rPr>
              <w:t>Cortes</w:t>
            </w:r>
            <w:r>
              <w:rPr>
                <w:spacing w:val="-15"/>
                <w:sz w:val="24"/>
              </w:rPr>
              <w:t xml:space="preserve"> </w:t>
            </w:r>
            <w:r>
              <w:rPr>
                <w:sz w:val="24"/>
              </w:rPr>
              <w:t xml:space="preserve">de </w:t>
            </w:r>
            <w:r>
              <w:rPr>
                <w:spacing w:val="-2"/>
                <w:sz w:val="24"/>
              </w:rPr>
              <w:t>Energía</w:t>
            </w:r>
          </w:p>
          <w:p w14:paraId="6037A43E" w14:textId="77777777" w:rsidR="00AF67F7" w:rsidRDefault="00B5368C">
            <w:pPr>
              <w:pStyle w:val="TableParagraph"/>
              <w:ind w:left="95"/>
              <w:rPr>
                <w:sz w:val="24"/>
              </w:rPr>
            </w:pPr>
            <w:r>
              <w:rPr>
                <w:spacing w:val="-2"/>
                <w:sz w:val="24"/>
              </w:rPr>
              <w:t>Prolongados</w:t>
            </w:r>
          </w:p>
        </w:tc>
        <w:tc>
          <w:tcPr>
            <w:tcW w:w="1540" w:type="dxa"/>
            <w:shd w:val="clear" w:color="auto" w:fill="CCCCCC"/>
          </w:tcPr>
          <w:p w14:paraId="51A4CED7" w14:textId="77777777" w:rsidR="00AF67F7" w:rsidRDefault="00B5368C">
            <w:pPr>
              <w:pStyle w:val="TableParagraph"/>
              <w:spacing w:before="106"/>
              <w:ind w:left="100"/>
              <w:rPr>
                <w:sz w:val="24"/>
              </w:rPr>
            </w:pPr>
            <w:r>
              <w:rPr>
                <w:sz w:val="24"/>
              </w:rPr>
              <w:t xml:space="preserve">Alta </w:t>
            </w:r>
            <w:r>
              <w:rPr>
                <w:spacing w:val="-5"/>
                <w:sz w:val="24"/>
              </w:rPr>
              <w:t>(4)</w:t>
            </w:r>
          </w:p>
        </w:tc>
        <w:tc>
          <w:tcPr>
            <w:tcW w:w="1540" w:type="dxa"/>
            <w:shd w:val="clear" w:color="auto" w:fill="CCCCCC"/>
          </w:tcPr>
          <w:p w14:paraId="3A9FF2A9" w14:textId="77777777" w:rsidR="00AF67F7" w:rsidRDefault="00B5368C">
            <w:pPr>
              <w:pStyle w:val="TableParagraph"/>
              <w:spacing w:before="106"/>
              <w:ind w:left="105"/>
              <w:rPr>
                <w:sz w:val="24"/>
              </w:rPr>
            </w:pPr>
            <w:r>
              <w:rPr>
                <w:sz w:val="24"/>
              </w:rPr>
              <w:t xml:space="preserve">Medio </w:t>
            </w:r>
            <w:r>
              <w:rPr>
                <w:spacing w:val="-5"/>
                <w:sz w:val="24"/>
              </w:rPr>
              <w:t>(3)</w:t>
            </w:r>
          </w:p>
        </w:tc>
        <w:tc>
          <w:tcPr>
            <w:tcW w:w="1560" w:type="dxa"/>
            <w:shd w:val="clear" w:color="auto" w:fill="CCCCCC"/>
          </w:tcPr>
          <w:p w14:paraId="252D0E18" w14:textId="77777777" w:rsidR="00AF67F7" w:rsidRDefault="00B5368C">
            <w:pPr>
              <w:pStyle w:val="TableParagraph"/>
              <w:spacing w:before="106"/>
              <w:ind w:left="110"/>
              <w:rPr>
                <w:sz w:val="24"/>
              </w:rPr>
            </w:pPr>
            <w:r>
              <w:rPr>
                <w:sz w:val="24"/>
              </w:rPr>
              <w:t xml:space="preserve">Alto </w:t>
            </w:r>
            <w:r>
              <w:rPr>
                <w:spacing w:val="-4"/>
                <w:sz w:val="24"/>
              </w:rPr>
              <w:t>(12)</w:t>
            </w:r>
          </w:p>
        </w:tc>
        <w:tc>
          <w:tcPr>
            <w:tcW w:w="1540" w:type="dxa"/>
            <w:shd w:val="clear" w:color="auto" w:fill="CCCCCC"/>
          </w:tcPr>
          <w:p w14:paraId="4C827A3F" w14:textId="77777777" w:rsidR="00AF67F7" w:rsidRDefault="00B5368C">
            <w:pPr>
              <w:pStyle w:val="TableParagraph"/>
              <w:spacing w:before="106"/>
              <w:ind w:left="96" w:right="255"/>
              <w:rPr>
                <w:sz w:val="24"/>
              </w:rPr>
            </w:pPr>
            <w:r>
              <w:rPr>
                <w:spacing w:val="-2"/>
                <w:sz w:val="24"/>
              </w:rPr>
              <w:t xml:space="preserve">Crisis energética nacional. </w:t>
            </w:r>
            <w:r>
              <w:rPr>
                <w:sz w:val="24"/>
              </w:rPr>
              <w:t xml:space="preserve">UPS con </w:t>
            </w:r>
            <w:r>
              <w:rPr>
                <w:spacing w:val="-2"/>
                <w:sz w:val="24"/>
              </w:rPr>
              <w:t>autonomía</w:t>
            </w:r>
          </w:p>
          <w:p w14:paraId="4498A053" w14:textId="77777777" w:rsidR="00AF67F7" w:rsidRDefault="00B5368C">
            <w:pPr>
              <w:pStyle w:val="TableParagraph"/>
              <w:ind w:left="96" w:right="146"/>
              <w:rPr>
                <w:sz w:val="24"/>
              </w:rPr>
            </w:pPr>
            <w:r>
              <w:rPr>
                <w:spacing w:val="-2"/>
                <w:sz w:val="24"/>
              </w:rPr>
              <w:t xml:space="preserve">insuficiente </w:t>
            </w:r>
            <w:r>
              <w:rPr>
                <w:sz w:val="24"/>
              </w:rPr>
              <w:t>para</w:t>
            </w:r>
            <w:r>
              <w:rPr>
                <w:spacing w:val="-15"/>
                <w:sz w:val="24"/>
              </w:rPr>
              <w:t xml:space="preserve"> </w:t>
            </w:r>
            <w:r>
              <w:rPr>
                <w:sz w:val="24"/>
              </w:rPr>
              <w:t xml:space="preserve">apagado controlado o </w:t>
            </w:r>
            <w:r>
              <w:rPr>
                <w:spacing w:val="-2"/>
                <w:sz w:val="24"/>
              </w:rPr>
              <w:t>continuidad operativa extendida.</w:t>
            </w:r>
          </w:p>
        </w:tc>
      </w:tr>
      <w:tr w:rsidR="00AF67F7" w14:paraId="6DA3ABE6" w14:textId="77777777">
        <w:trPr>
          <w:trHeight w:val="2959"/>
        </w:trPr>
        <w:tc>
          <w:tcPr>
            <w:tcW w:w="1540" w:type="dxa"/>
            <w:shd w:val="clear" w:color="auto" w:fill="B6B6B6"/>
          </w:tcPr>
          <w:p w14:paraId="1B56C7AB" w14:textId="77777777" w:rsidR="00AF67F7" w:rsidRDefault="00B5368C">
            <w:pPr>
              <w:pStyle w:val="TableParagraph"/>
              <w:spacing w:before="106"/>
              <w:ind w:left="95" w:right="255"/>
              <w:rPr>
                <w:sz w:val="24"/>
              </w:rPr>
            </w:pPr>
            <w:r>
              <w:rPr>
                <w:spacing w:val="-2"/>
                <w:sz w:val="24"/>
              </w:rPr>
              <w:t xml:space="preserve">Corrupción </w:t>
            </w:r>
            <w:r>
              <w:rPr>
                <w:sz w:val="24"/>
              </w:rPr>
              <w:t>de</w:t>
            </w:r>
            <w:r>
              <w:rPr>
                <w:spacing w:val="-2"/>
                <w:sz w:val="24"/>
              </w:rPr>
              <w:t xml:space="preserve"> </w:t>
            </w:r>
            <w:r>
              <w:rPr>
                <w:sz w:val="24"/>
              </w:rPr>
              <w:t xml:space="preserve">BD </w:t>
            </w:r>
            <w:proofErr w:type="spellStart"/>
            <w:r>
              <w:rPr>
                <w:spacing w:val="-4"/>
                <w:sz w:val="24"/>
              </w:rPr>
              <w:t>Jayá</w:t>
            </w:r>
            <w:proofErr w:type="spellEnd"/>
          </w:p>
        </w:tc>
        <w:tc>
          <w:tcPr>
            <w:tcW w:w="1540" w:type="dxa"/>
            <w:shd w:val="clear" w:color="auto" w:fill="CCCCCC"/>
          </w:tcPr>
          <w:p w14:paraId="6B36A4F7" w14:textId="77777777" w:rsidR="00AF67F7" w:rsidRDefault="00B5368C">
            <w:pPr>
              <w:pStyle w:val="TableParagraph"/>
              <w:spacing w:before="106"/>
              <w:ind w:left="100"/>
              <w:rPr>
                <w:sz w:val="24"/>
              </w:rPr>
            </w:pPr>
            <w:r>
              <w:rPr>
                <w:sz w:val="24"/>
              </w:rPr>
              <w:t xml:space="preserve">Media </w:t>
            </w:r>
            <w:r>
              <w:rPr>
                <w:spacing w:val="-5"/>
                <w:sz w:val="24"/>
              </w:rPr>
              <w:t>(3)</w:t>
            </w:r>
          </w:p>
        </w:tc>
        <w:tc>
          <w:tcPr>
            <w:tcW w:w="1540" w:type="dxa"/>
            <w:shd w:val="clear" w:color="auto" w:fill="CCCCCC"/>
          </w:tcPr>
          <w:p w14:paraId="2A637A43" w14:textId="77777777" w:rsidR="00AF67F7" w:rsidRDefault="00B5368C">
            <w:pPr>
              <w:pStyle w:val="TableParagraph"/>
              <w:spacing w:before="106"/>
              <w:ind w:left="105"/>
              <w:rPr>
                <w:sz w:val="24"/>
              </w:rPr>
            </w:pPr>
            <w:r>
              <w:rPr>
                <w:sz w:val="24"/>
              </w:rPr>
              <w:t xml:space="preserve">Alto </w:t>
            </w:r>
            <w:r>
              <w:rPr>
                <w:spacing w:val="-5"/>
                <w:sz w:val="24"/>
              </w:rPr>
              <w:t>(4)</w:t>
            </w:r>
          </w:p>
        </w:tc>
        <w:tc>
          <w:tcPr>
            <w:tcW w:w="1560" w:type="dxa"/>
            <w:shd w:val="clear" w:color="auto" w:fill="CCCCCC"/>
          </w:tcPr>
          <w:p w14:paraId="455630C9" w14:textId="77777777" w:rsidR="00AF67F7" w:rsidRDefault="00B5368C">
            <w:pPr>
              <w:pStyle w:val="TableParagraph"/>
              <w:spacing w:before="106"/>
              <w:ind w:left="110"/>
              <w:rPr>
                <w:sz w:val="24"/>
              </w:rPr>
            </w:pPr>
            <w:r>
              <w:rPr>
                <w:sz w:val="24"/>
              </w:rPr>
              <w:t xml:space="preserve">Alto </w:t>
            </w:r>
            <w:r>
              <w:rPr>
                <w:spacing w:val="-4"/>
                <w:sz w:val="24"/>
              </w:rPr>
              <w:t>(12)</w:t>
            </w:r>
          </w:p>
        </w:tc>
        <w:tc>
          <w:tcPr>
            <w:tcW w:w="1540" w:type="dxa"/>
            <w:shd w:val="clear" w:color="auto" w:fill="CCCCCC"/>
          </w:tcPr>
          <w:p w14:paraId="169A5DB2" w14:textId="77777777" w:rsidR="00AF67F7" w:rsidRDefault="00B5368C">
            <w:pPr>
              <w:pStyle w:val="TableParagraph"/>
              <w:spacing w:before="106"/>
              <w:ind w:left="96" w:right="255"/>
              <w:rPr>
                <w:sz w:val="24"/>
              </w:rPr>
            </w:pPr>
            <w:r>
              <w:rPr>
                <w:spacing w:val="-2"/>
                <w:sz w:val="24"/>
              </w:rPr>
              <w:t xml:space="preserve">Apagados incorrectos </w:t>
            </w:r>
            <w:r>
              <w:rPr>
                <w:sz w:val="24"/>
              </w:rPr>
              <w:t xml:space="preserve">por fallas </w:t>
            </w:r>
            <w:r>
              <w:rPr>
                <w:spacing w:val="-2"/>
                <w:sz w:val="24"/>
              </w:rPr>
              <w:t xml:space="preserve">eléctricas, </w:t>
            </w:r>
            <w:r>
              <w:rPr>
                <w:sz w:val="24"/>
              </w:rPr>
              <w:t>falta de</w:t>
            </w:r>
          </w:p>
          <w:p w14:paraId="3B0944DD" w14:textId="77777777" w:rsidR="00AF67F7" w:rsidRDefault="00B5368C">
            <w:pPr>
              <w:pStyle w:val="TableParagraph"/>
              <w:ind w:left="96" w:right="28"/>
              <w:rPr>
                <w:sz w:val="24"/>
              </w:rPr>
            </w:pPr>
            <w:proofErr w:type="spellStart"/>
            <w:r>
              <w:rPr>
                <w:spacing w:val="-2"/>
                <w:sz w:val="24"/>
              </w:rPr>
              <w:t>mantenimient</w:t>
            </w:r>
            <w:proofErr w:type="spellEnd"/>
            <w:r>
              <w:rPr>
                <w:spacing w:val="-2"/>
                <w:sz w:val="24"/>
              </w:rPr>
              <w:t xml:space="preserve"> </w:t>
            </w:r>
            <w:r>
              <w:rPr>
                <w:sz w:val="24"/>
              </w:rPr>
              <w:t>o preventivo de la base de datos</w:t>
            </w:r>
            <w:r>
              <w:rPr>
                <w:spacing w:val="-15"/>
                <w:sz w:val="24"/>
              </w:rPr>
              <w:t xml:space="preserve"> </w:t>
            </w:r>
            <w:r>
              <w:rPr>
                <w:sz w:val="24"/>
              </w:rPr>
              <w:t xml:space="preserve">(DBCC </w:t>
            </w:r>
            <w:r>
              <w:rPr>
                <w:spacing w:val="-2"/>
                <w:sz w:val="24"/>
              </w:rPr>
              <w:t>CHECKDB).</w:t>
            </w:r>
          </w:p>
        </w:tc>
      </w:tr>
      <w:tr w:rsidR="00AF67F7" w14:paraId="30264479" w14:textId="77777777">
        <w:trPr>
          <w:trHeight w:val="2959"/>
        </w:trPr>
        <w:tc>
          <w:tcPr>
            <w:tcW w:w="1540" w:type="dxa"/>
            <w:shd w:val="clear" w:color="auto" w:fill="B6B6B6"/>
          </w:tcPr>
          <w:p w14:paraId="3B0679AF" w14:textId="77777777" w:rsidR="00AF67F7" w:rsidRDefault="00B5368C">
            <w:pPr>
              <w:pStyle w:val="TableParagraph"/>
              <w:spacing w:before="111"/>
              <w:ind w:left="95"/>
              <w:rPr>
                <w:sz w:val="24"/>
              </w:rPr>
            </w:pPr>
            <w:r>
              <w:rPr>
                <w:sz w:val="24"/>
              </w:rPr>
              <w:t xml:space="preserve">Fuga de </w:t>
            </w:r>
            <w:r>
              <w:rPr>
                <w:spacing w:val="-2"/>
                <w:sz w:val="24"/>
              </w:rPr>
              <w:t>Información</w:t>
            </w:r>
          </w:p>
        </w:tc>
        <w:tc>
          <w:tcPr>
            <w:tcW w:w="1540" w:type="dxa"/>
            <w:shd w:val="clear" w:color="auto" w:fill="CCCCCC"/>
          </w:tcPr>
          <w:p w14:paraId="02771468" w14:textId="77777777" w:rsidR="00AF67F7" w:rsidRDefault="00B5368C">
            <w:pPr>
              <w:pStyle w:val="TableParagraph"/>
              <w:spacing w:before="111"/>
              <w:ind w:left="100"/>
              <w:rPr>
                <w:sz w:val="24"/>
              </w:rPr>
            </w:pPr>
            <w:r>
              <w:rPr>
                <w:sz w:val="24"/>
              </w:rPr>
              <w:t xml:space="preserve">Media </w:t>
            </w:r>
            <w:r>
              <w:rPr>
                <w:spacing w:val="-5"/>
                <w:sz w:val="24"/>
              </w:rPr>
              <w:t>(3)</w:t>
            </w:r>
          </w:p>
        </w:tc>
        <w:tc>
          <w:tcPr>
            <w:tcW w:w="1540" w:type="dxa"/>
            <w:shd w:val="clear" w:color="auto" w:fill="CCCCCC"/>
          </w:tcPr>
          <w:p w14:paraId="2D56877D" w14:textId="77777777" w:rsidR="00AF67F7" w:rsidRDefault="00B5368C">
            <w:pPr>
              <w:pStyle w:val="TableParagraph"/>
              <w:spacing w:before="111"/>
              <w:ind w:left="105"/>
              <w:rPr>
                <w:sz w:val="24"/>
              </w:rPr>
            </w:pPr>
            <w:r>
              <w:rPr>
                <w:sz w:val="24"/>
              </w:rPr>
              <w:t xml:space="preserve">Alto </w:t>
            </w:r>
            <w:r>
              <w:rPr>
                <w:spacing w:val="-5"/>
                <w:sz w:val="24"/>
              </w:rPr>
              <w:t>(4)</w:t>
            </w:r>
          </w:p>
        </w:tc>
        <w:tc>
          <w:tcPr>
            <w:tcW w:w="1560" w:type="dxa"/>
            <w:shd w:val="clear" w:color="auto" w:fill="CCCCCC"/>
          </w:tcPr>
          <w:p w14:paraId="6B98989B" w14:textId="77777777" w:rsidR="00AF67F7" w:rsidRDefault="00B5368C">
            <w:pPr>
              <w:pStyle w:val="TableParagraph"/>
              <w:spacing w:before="111"/>
              <w:ind w:left="110"/>
              <w:rPr>
                <w:sz w:val="24"/>
              </w:rPr>
            </w:pPr>
            <w:r>
              <w:rPr>
                <w:sz w:val="24"/>
              </w:rPr>
              <w:t xml:space="preserve">Alto </w:t>
            </w:r>
            <w:r>
              <w:rPr>
                <w:spacing w:val="-4"/>
                <w:sz w:val="24"/>
              </w:rPr>
              <w:t>(12)</w:t>
            </w:r>
          </w:p>
        </w:tc>
        <w:tc>
          <w:tcPr>
            <w:tcW w:w="1540" w:type="dxa"/>
            <w:shd w:val="clear" w:color="auto" w:fill="CCCCCC"/>
          </w:tcPr>
          <w:p w14:paraId="58236D1D" w14:textId="77777777" w:rsidR="00AF67F7" w:rsidRDefault="00B5368C">
            <w:pPr>
              <w:pStyle w:val="TableParagraph"/>
              <w:spacing w:before="111"/>
              <w:ind w:left="96"/>
              <w:rPr>
                <w:sz w:val="24"/>
              </w:rPr>
            </w:pPr>
            <w:r>
              <w:rPr>
                <w:sz w:val="24"/>
              </w:rPr>
              <w:t xml:space="preserve">Puertos USB </w:t>
            </w:r>
            <w:r>
              <w:rPr>
                <w:spacing w:val="-2"/>
                <w:sz w:val="24"/>
              </w:rPr>
              <w:t xml:space="preserve">habilitados </w:t>
            </w:r>
            <w:proofErr w:type="spellStart"/>
            <w:r>
              <w:rPr>
                <w:spacing w:val="-2"/>
                <w:sz w:val="24"/>
              </w:rPr>
              <w:t>indiscriminad</w:t>
            </w:r>
            <w:proofErr w:type="spellEnd"/>
            <w:r>
              <w:rPr>
                <w:spacing w:val="-2"/>
                <w:sz w:val="24"/>
              </w:rPr>
              <w:t xml:space="preserve"> </w:t>
            </w:r>
            <w:proofErr w:type="spellStart"/>
            <w:r>
              <w:rPr>
                <w:sz w:val="24"/>
              </w:rPr>
              <w:t>amente</w:t>
            </w:r>
            <w:proofErr w:type="spellEnd"/>
            <w:r>
              <w:rPr>
                <w:sz w:val="24"/>
              </w:rPr>
              <w:t>, falta de DLP,</w:t>
            </w:r>
          </w:p>
          <w:p w14:paraId="621DE6A5" w14:textId="77777777" w:rsidR="00AF67F7" w:rsidRDefault="00B5368C">
            <w:pPr>
              <w:pStyle w:val="TableParagraph"/>
              <w:ind w:left="96" w:right="255"/>
              <w:rPr>
                <w:sz w:val="24"/>
              </w:rPr>
            </w:pPr>
            <w:r>
              <w:rPr>
                <w:spacing w:val="-2"/>
                <w:sz w:val="24"/>
              </w:rPr>
              <w:t xml:space="preserve">dispositivos </w:t>
            </w:r>
            <w:r>
              <w:rPr>
                <w:sz w:val="24"/>
              </w:rPr>
              <w:t xml:space="preserve">móviles sin cifrado ni </w:t>
            </w:r>
            <w:r>
              <w:rPr>
                <w:spacing w:val="-2"/>
                <w:sz w:val="24"/>
              </w:rPr>
              <w:t xml:space="preserve">gestión </w:t>
            </w:r>
            <w:r>
              <w:rPr>
                <w:spacing w:val="-4"/>
                <w:sz w:val="24"/>
              </w:rPr>
              <w:t>MDM.</w:t>
            </w:r>
          </w:p>
        </w:tc>
      </w:tr>
    </w:tbl>
    <w:p w14:paraId="471DAB73" w14:textId="77777777" w:rsidR="00AF67F7" w:rsidRDefault="00AF67F7">
      <w:pPr>
        <w:pStyle w:val="Textoindependiente"/>
        <w:ind w:left="0"/>
      </w:pPr>
    </w:p>
    <w:p w14:paraId="58473E48" w14:textId="77777777" w:rsidR="00AF67F7" w:rsidRDefault="00AF67F7">
      <w:pPr>
        <w:pStyle w:val="Textoindependiente"/>
        <w:spacing w:before="259"/>
        <w:ind w:left="0"/>
      </w:pPr>
    </w:p>
    <w:p w14:paraId="402D3263" w14:textId="77777777" w:rsidR="00AF67F7" w:rsidRDefault="00B5368C">
      <w:pPr>
        <w:pStyle w:val="Textoindependiente"/>
        <w:spacing w:line="259" w:lineRule="auto"/>
        <w:ind w:left="142" w:right="1155"/>
        <w:jc w:val="both"/>
      </w:pPr>
      <w:r>
        <w:t xml:space="preserve">Estos riesgos deben ser mitigados mediante controles técnicos, administrativos y </w:t>
      </w:r>
      <w:r>
        <w:rPr>
          <w:spacing w:val="-2"/>
        </w:rPr>
        <w:t>organizacionales.</w:t>
      </w:r>
    </w:p>
    <w:p w14:paraId="20F2DED4" w14:textId="6A6EB7E3" w:rsidR="00AF67F7" w:rsidRDefault="00B5368C">
      <w:pPr>
        <w:pStyle w:val="Ttulo2"/>
        <w:numPr>
          <w:ilvl w:val="1"/>
          <w:numId w:val="14"/>
        </w:numPr>
        <w:tabs>
          <w:tab w:val="left" w:pos="502"/>
        </w:tabs>
      </w:pPr>
      <w:bookmarkStart w:id="34" w:name="_Toc220352062"/>
      <w:r>
        <w:t>Identificación</w:t>
      </w:r>
      <w:r>
        <w:rPr>
          <w:spacing w:val="-4"/>
        </w:rPr>
        <w:t xml:space="preserve"> </w:t>
      </w:r>
      <w:r>
        <w:t>de</w:t>
      </w:r>
      <w:r>
        <w:rPr>
          <w:spacing w:val="-3"/>
        </w:rPr>
        <w:t xml:space="preserve"> </w:t>
      </w:r>
      <w:r>
        <w:t>Elementos</w:t>
      </w:r>
      <w:r>
        <w:rPr>
          <w:spacing w:val="-3"/>
        </w:rPr>
        <w:t xml:space="preserve"> </w:t>
      </w:r>
      <w:r>
        <w:t>Tecnológicos</w:t>
      </w:r>
      <w:r>
        <w:rPr>
          <w:spacing w:val="-4"/>
        </w:rPr>
        <w:t xml:space="preserve"> </w:t>
      </w:r>
      <w:r>
        <w:t>Mínimos</w:t>
      </w:r>
      <w:r>
        <w:rPr>
          <w:spacing w:val="-3"/>
        </w:rPr>
        <w:t xml:space="preserve"> </w:t>
      </w:r>
      <w:r>
        <w:t>y</w:t>
      </w:r>
      <w:r>
        <w:rPr>
          <w:spacing w:val="-3"/>
        </w:rPr>
        <w:t xml:space="preserve"> </w:t>
      </w:r>
      <w:r>
        <w:t>Políticas</w:t>
      </w:r>
      <w:r>
        <w:rPr>
          <w:spacing w:val="-3"/>
        </w:rPr>
        <w:t xml:space="preserve"> </w:t>
      </w:r>
      <w:r>
        <w:rPr>
          <w:spacing w:val="-2"/>
        </w:rPr>
        <w:t>Necesarias</w:t>
      </w:r>
      <w:bookmarkEnd w:id="34"/>
    </w:p>
    <w:p w14:paraId="205B1CD8" w14:textId="77777777" w:rsidR="00AF67F7" w:rsidRDefault="00B5368C">
      <w:pPr>
        <w:pStyle w:val="Textoindependiente"/>
        <w:spacing w:before="262" w:line="259" w:lineRule="auto"/>
        <w:ind w:left="142" w:right="1151"/>
        <w:jc w:val="both"/>
      </w:pPr>
      <w:r>
        <w:t>Para garantizar la continuidad operativa de SEGPRO, se identifican como elementos tec</w:t>
      </w:r>
      <w:r>
        <w:t>nológicos y soportar la operación segura descrita en el BIA, SEGPRO debe estandarizar su infraestructura base cumpliendo con los siguientes requerimientos técnicos mínimos para el año 2025-2026</w:t>
      </w:r>
    </w:p>
    <w:p w14:paraId="626E5C4A" w14:textId="77777777" w:rsidR="00AF67F7" w:rsidRDefault="00AF67F7">
      <w:pPr>
        <w:pStyle w:val="Textoindependiente"/>
        <w:spacing w:line="259" w:lineRule="auto"/>
        <w:jc w:val="both"/>
        <w:sectPr w:rsidR="00AF67F7">
          <w:type w:val="continuous"/>
          <w:pgSz w:w="11920" w:h="16840"/>
          <w:pgMar w:top="1380" w:right="566" w:bottom="280" w:left="1559" w:header="720" w:footer="720" w:gutter="0"/>
          <w:cols w:space="720"/>
        </w:sectPr>
      </w:pPr>
    </w:p>
    <w:p w14:paraId="3ED76A36" w14:textId="77777777" w:rsidR="00AF67F7" w:rsidRDefault="00B5368C">
      <w:pPr>
        <w:pStyle w:val="Prrafodelista"/>
        <w:numPr>
          <w:ilvl w:val="0"/>
          <w:numId w:val="12"/>
        </w:numPr>
        <w:tabs>
          <w:tab w:val="left" w:pos="1102"/>
        </w:tabs>
        <w:spacing w:before="77"/>
        <w:rPr>
          <w:b/>
          <w:sz w:val="24"/>
        </w:rPr>
      </w:pPr>
      <w:proofErr w:type="spellStart"/>
      <w:r>
        <w:rPr>
          <w:b/>
          <w:spacing w:val="-2"/>
          <w:sz w:val="24"/>
        </w:rPr>
        <w:lastRenderedPageBreak/>
        <w:t>Switching</w:t>
      </w:r>
      <w:proofErr w:type="spellEnd"/>
    </w:p>
    <w:p w14:paraId="69125F99" w14:textId="77777777" w:rsidR="00AF67F7" w:rsidRDefault="00B5368C">
      <w:pPr>
        <w:pStyle w:val="Textoindependiente"/>
        <w:spacing w:before="262"/>
      </w:pPr>
      <w:r>
        <w:t>La red LAN debe evolucionar para sop</w:t>
      </w:r>
      <w:r>
        <w:t xml:space="preserve">ortar alta disponibilidad y </w:t>
      </w:r>
      <w:r>
        <w:rPr>
          <w:spacing w:val="-2"/>
        </w:rPr>
        <w:t>seguridad.</w:t>
      </w:r>
    </w:p>
    <w:p w14:paraId="00EA6374" w14:textId="77777777" w:rsidR="00AF67F7" w:rsidRDefault="00B5368C">
      <w:pPr>
        <w:pStyle w:val="Prrafodelista"/>
        <w:numPr>
          <w:ilvl w:val="0"/>
          <w:numId w:val="11"/>
        </w:numPr>
        <w:tabs>
          <w:tab w:val="left" w:pos="862"/>
        </w:tabs>
        <w:spacing w:before="246" w:line="259" w:lineRule="auto"/>
        <w:ind w:right="1147"/>
        <w:jc w:val="both"/>
        <w:rPr>
          <w:sz w:val="24"/>
        </w:rPr>
      </w:pPr>
      <w:r>
        <w:rPr>
          <w:sz w:val="24"/>
        </w:rPr>
        <w:t xml:space="preserve">Capa de Acceso: Switches Gigabit Ethernet (10/100/1000 Mbps) gestionables. Deben soportar </w:t>
      </w:r>
      <w:proofErr w:type="spellStart"/>
      <w:r>
        <w:rPr>
          <w:sz w:val="24"/>
        </w:rPr>
        <w:t>PoE</w:t>
      </w:r>
      <w:proofErr w:type="spellEnd"/>
      <w:r>
        <w:rPr>
          <w:sz w:val="24"/>
        </w:rPr>
        <w:t xml:space="preserve">+ (802.3at) para alimentar teléfonos IP, cámaras y </w:t>
      </w:r>
      <w:proofErr w:type="spellStart"/>
      <w:r>
        <w:rPr>
          <w:sz w:val="24"/>
        </w:rPr>
        <w:t>APs</w:t>
      </w:r>
      <w:proofErr w:type="spellEnd"/>
      <w:r>
        <w:rPr>
          <w:sz w:val="24"/>
        </w:rPr>
        <w:t xml:space="preserve"> sin cableado eléctrico adicional. Es mandatorio el soporte de </w:t>
      </w:r>
      <w:proofErr w:type="spellStart"/>
      <w:r>
        <w:rPr>
          <w:sz w:val="24"/>
        </w:rPr>
        <w:t>VLANs</w:t>
      </w:r>
      <w:proofErr w:type="spellEnd"/>
      <w:r>
        <w:rPr>
          <w:sz w:val="24"/>
        </w:rPr>
        <w:t xml:space="preserve"> (</w:t>
      </w:r>
      <w:r>
        <w:rPr>
          <w:sz w:val="24"/>
        </w:rPr>
        <w:t xml:space="preserve">802.1Q), IGMP </w:t>
      </w:r>
      <w:proofErr w:type="spellStart"/>
      <w:r>
        <w:rPr>
          <w:sz w:val="24"/>
        </w:rPr>
        <w:t>Snooping</w:t>
      </w:r>
      <w:proofErr w:type="spellEnd"/>
      <w:r>
        <w:rPr>
          <w:sz w:val="24"/>
        </w:rPr>
        <w:t xml:space="preserve"> y seguridad de puerto (Port Security) para control de acceso a nivel MAC.</w:t>
      </w:r>
    </w:p>
    <w:p w14:paraId="3AF5F7B6" w14:textId="77777777" w:rsidR="00AF67F7" w:rsidRDefault="00B5368C">
      <w:pPr>
        <w:pStyle w:val="Prrafodelista"/>
        <w:numPr>
          <w:ilvl w:val="1"/>
          <w:numId w:val="11"/>
        </w:numPr>
        <w:tabs>
          <w:tab w:val="left" w:pos="1581"/>
        </w:tabs>
        <w:spacing w:line="275" w:lineRule="exact"/>
        <w:ind w:left="1581" w:hanging="359"/>
        <w:rPr>
          <w:sz w:val="24"/>
        </w:rPr>
      </w:pPr>
      <w:r>
        <w:rPr>
          <w:sz w:val="24"/>
        </w:rPr>
        <w:t>Estándar:</w:t>
      </w:r>
      <w:r>
        <w:rPr>
          <w:spacing w:val="30"/>
          <w:sz w:val="24"/>
        </w:rPr>
        <w:t xml:space="preserve"> </w:t>
      </w:r>
      <w:r>
        <w:rPr>
          <w:sz w:val="24"/>
        </w:rPr>
        <w:t>Cisco</w:t>
      </w:r>
      <w:r>
        <w:rPr>
          <w:spacing w:val="30"/>
          <w:sz w:val="24"/>
        </w:rPr>
        <w:t xml:space="preserve"> </w:t>
      </w:r>
      <w:proofErr w:type="spellStart"/>
      <w:r>
        <w:rPr>
          <w:sz w:val="24"/>
        </w:rPr>
        <w:t>Catalyst</w:t>
      </w:r>
      <w:proofErr w:type="spellEnd"/>
      <w:r>
        <w:rPr>
          <w:spacing w:val="30"/>
          <w:sz w:val="24"/>
        </w:rPr>
        <w:t xml:space="preserve"> </w:t>
      </w:r>
      <w:r>
        <w:rPr>
          <w:sz w:val="24"/>
        </w:rPr>
        <w:t>1000</w:t>
      </w:r>
      <w:r>
        <w:rPr>
          <w:spacing w:val="30"/>
          <w:sz w:val="24"/>
        </w:rPr>
        <w:t xml:space="preserve"> </w:t>
      </w:r>
      <w:r>
        <w:rPr>
          <w:sz w:val="24"/>
        </w:rPr>
        <w:t>Series</w:t>
      </w:r>
      <w:r>
        <w:rPr>
          <w:spacing w:val="30"/>
          <w:sz w:val="24"/>
        </w:rPr>
        <w:t xml:space="preserve"> </w:t>
      </w:r>
      <w:r>
        <w:rPr>
          <w:sz w:val="24"/>
        </w:rPr>
        <w:t>o</w:t>
      </w:r>
      <w:r>
        <w:rPr>
          <w:spacing w:val="30"/>
          <w:sz w:val="24"/>
        </w:rPr>
        <w:t xml:space="preserve"> </w:t>
      </w:r>
      <w:r>
        <w:rPr>
          <w:sz w:val="24"/>
        </w:rPr>
        <w:t>Aruba</w:t>
      </w:r>
      <w:r>
        <w:rPr>
          <w:spacing w:val="30"/>
          <w:sz w:val="24"/>
        </w:rPr>
        <w:t xml:space="preserve"> </w:t>
      </w:r>
      <w:proofErr w:type="spellStart"/>
      <w:r>
        <w:rPr>
          <w:sz w:val="24"/>
        </w:rPr>
        <w:t>Instant</w:t>
      </w:r>
      <w:proofErr w:type="spellEnd"/>
      <w:r>
        <w:rPr>
          <w:spacing w:val="30"/>
          <w:sz w:val="24"/>
        </w:rPr>
        <w:t xml:space="preserve"> </w:t>
      </w:r>
      <w:proofErr w:type="spellStart"/>
      <w:r>
        <w:rPr>
          <w:sz w:val="24"/>
        </w:rPr>
        <w:t>On</w:t>
      </w:r>
      <w:proofErr w:type="spellEnd"/>
      <w:r>
        <w:rPr>
          <w:spacing w:val="15"/>
          <w:sz w:val="24"/>
        </w:rPr>
        <w:t xml:space="preserve"> </w:t>
      </w:r>
      <w:r>
        <w:rPr>
          <w:sz w:val="24"/>
        </w:rPr>
        <w:t>1930,</w:t>
      </w:r>
      <w:r>
        <w:rPr>
          <w:spacing w:val="15"/>
          <w:sz w:val="24"/>
        </w:rPr>
        <w:t xml:space="preserve"> </w:t>
      </w:r>
      <w:r>
        <w:rPr>
          <w:spacing w:val="-2"/>
          <w:sz w:val="24"/>
        </w:rPr>
        <w:t>ideales</w:t>
      </w:r>
    </w:p>
    <w:p w14:paraId="092CDF28" w14:textId="77777777" w:rsidR="00AF67F7" w:rsidRDefault="00B5368C">
      <w:pPr>
        <w:pStyle w:val="Textoindependiente"/>
        <w:spacing w:before="22" w:line="259" w:lineRule="auto"/>
        <w:ind w:left="1582" w:right="1148"/>
      </w:pPr>
      <w:r>
        <w:t>para PYMES</w:t>
      </w:r>
      <w:r>
        <w:rPr>
          <w:spacing w:val="-4"/>
        </w:rPr>
        <w:t xml:space="preserve"> </w:t>
      </w:r>
      <w:r>
        <w:t>por</w:t>
      </w:r>
      <w:r>
        <w:rPr>
          <w:spacing w:val="-4"/>
        </w:rPr>
        <w:t xml:space="preserve"> </w:t>
      </w:r>
      <w:r>
        <w:t>su</w:t>
      </w:r>
      <w:r>
        <w:rPr>
          <w:spacing w:val="-4"/>
        </w:rPr>
        <w:t xml:space="preserve"> </w:t>
      </w:r>
      <w:r>
        <w:t>balance</w:t>
      </w:r>
      <w:r>
        <w:rPr>
          <w:spacing w:val="-4"/>
        </w:rPr>
        <w:t xml:space="preserve"> </w:t>
      </w:r>
      <w:r>
        <w:t>entre</w:t>
      </w:r>
      <w:r>
        <w:rPr>
          <w:spacing w:val="-4"/>
        </w:rPr>
        <w:t xml:space="preserve"> </w:t>
      </w:r>
      <w:r>
        <w:t>funciones</w:t>
      </w:r>
      <w:r>
        <w:rPr>
          <w:spacing w:val="-4"/>
        </w:rPr>
        <w:t xml:space="preserve"> </w:t>
      </w:r>
      <w:r>
        <w:t>L2</w:t>
      </w:r>
      <w:r>
        <w:rPr>
          <w:spacing w:val="-4"/>
        </w:rPr>
        <w:t xml:space="preserve"> </w:t>
      </w:r>
      <w:r>
        <w:t>empresariales</w:t>
      </w:r>
      <w:r>
        <w:rPr>
          <w:spacing w:val="-4"/>
        </w:rPr>
        <w:t xml:space="preserve"> </w:t>
      </w:r>
      <w:r>
        <w:t>y</w:t>
      </w:r>
      <w:r>
        <w:rPr>
          <w:spacing w:val="-4"/>
        </w:rPr>
        <w:t xml:space="preserve"> </w:t>
      </w:r>
      <w:r>
        <w:t>facilidad de gestión.</w:t>
      </w:r>
    </w:p>
    <w:p w14:paraId="1979BEE6" w14:textId="77777777" w:rsidR="00AF67F7" w:rsidRDefault="00B5368C">
      <w:pPr>
        <w:pStyle w:val="Prrafodelista"/>
        <w:numPr>
          <w:ilvl w:val="0"/>
          <w:numId w:val="11"/>
        </w:numPr>
        <w:tabs>
          <w:tab w:val="left" w:pos="861"/>
        </w:tabs>
        <w:spacing w:line="277" w:lineRule="exact"/>
        <w:ind w:left="861" w:hanging="359"/>
        <w:rPr>
          <w:sz w:val="24"/>
        </w:rPr>
      </w:pPr>
      <w:r>
        <w:rPr>
          <w:sz w:val="24"/>
        </w:rPr>
        <w:t>Capa</w:t>
      </w:r>
      <w:r>
        <w:rPr>
          <w:spacing w:val="75"/>
          <w:sz w:val="24"/>
        </w:rPr>
        <w:t xml:space="preserve"> </w:t>
      </w:r>
      <w:r>
        <w:rPr>
          <w:sz w:val="24"/>
        </w:rPr>
        <w:t>de</w:t>
      </w:r>
      <w:r>
        <w:rPr>
          <w:spacing w:val="60"/>
          <w:sz w:val="24"/>
        </w:rPr>
        <w:t xml:space="preserve"> </w:t>
      </w:r>
      <w:r>
        <w:rPr>
          <w:sz w:val="24"/>
        </w:rPr>
        <w:t>Núcleo:</w:t>
      </w:r>
      <w:r>
        <w:rPr>
          <w:spacing w:val="60"/>
          <w:sz w:val="24"/>
        </w:rPr>
        <w:t xml:space="preserve"> </w:t>
      </w:r>
      <w:r>
        <w:rPr>
          <w:sz w:val="24"/>
        </w:rPr>
        <w:t>Para</w:t>
      </w:r>
      <w:r>
        <w:rPr>
          <w:spacing w:val="60"/>
          <w:sz w:val="24"/>
        </w:rPr>
        <w:t xml:space="preserve"> </w:t>
      </w:r>
      <w:r>
        <w:rPr>
          <w:sz w:val="24"/>
        </w:rPr>
        <w:t>interconectar</w:t>
      </w:r>
      <w:r>
        <w:rPr>
          <w:spacing w:val="60"/>
          <w:sz w:val="24"/>
        </w:rPr>
        <w:t xml:space="preserve"> </w:t>
      </w:r>
      <w:r>
        <w:rPr>
          <w:sz w:val="24"/>
        </w:rPr>
        <w:t>servidores</w:t>
      </w:r>
      <w:r>
        <w:rPr>
          <w:spacing w:val="60"/>
          <w:sz w:val="24"/>
        </w:rPr>
        <w:t xml:space="preserve"> </w:t>
      </w:r>
      <w:r>
        <w:rPr>
          <w:sz w:val="24"/>
        </w:rPr>
        <w:t>y</w:t>
      </w:r>
      <w:r>
        <w:rPr>
          <w:spacing w:val="60"/>
          <w:sz w:val="24"/>
        </w:rPr>
        <w:t xml:space="preserve"> </w:t>
      </w:r>
      <w:r>
        <w:rPr>
          <w:sz w:val="24"/>
        </w:rPr>
        <w:t>segmentos,</w:t>
      </w:r>
      <w:r>
        <w:rPr>
          <w:spacing w:val="60"/>
          <w:sz w:val="24"/>
        </w:rPr>
        <w:t xml:space="preserve"> </w:t>
      </w:r>
      <w:r>
        <w:rPr>
          <w:sz w:val="24"/>
        </w:rPr>
        <w:t>se</w:t>
      </w:r>
      <w:r>
        <w:rPr>
          <w:spacing w:val="60"/>
          <w:sz w:val="24"/>
        </w:rPr>
        <w:t xml:space="preserve"> </w:t>
      </w:r>
      <w:r>
        <w:rPr>
          <w:sz w:val="24"/>
        </w:rPr>
        <w:t>requiere</w:t>
      </w:r>
      <w:r>
        <w:rPr>
          <w:spacing w:val="60"/>
          <w:sz w:val="24"/>
        </w:rPr>
        <w:t xml:space="preserve"> </w:t>
      </w:r>
      <w:r>
        <w:rPr>
          <w:spacing w:val="-5"/>
          <w:sz w:val="24"/>
        </w:rPr>
        <w:t>un</w:t>
      </w:r>
    </w:p>
    <w:p w14:paraId="6E9D4E53" w14:textId="77777777" w:rsidR="00AF67F7" w:rsidRDefault="00B5368C">
      <w:pPr>
        <w:pStyle w:val="Textoindependiente"/>
        <w:spacing w:before="22" w:line="259" w:lineRule="auto"/>
        <w:ind w:right="1148"/>
      </w:pPr>
      <w:r>
        <w:t>switch de Capa 3</w:t>
      </w:r>
      <w:r>
        <w:rPr>
          <w:spacing w:val="-4"/>
        </w:rPr>
        <w:t xml:space="preserve"> </w:t>
      </w:r>
      <w:r>
        <w:t>o</w:t>
      </w:r>
      <w:r>
        <w:rPr>
          <w:spacing w:val="-4"/>
        </w:rPr>
        <w:t xml:space="preserve"> </w:t>
      </w:r>
      <w:r>
        <w:t>un</w:t>
      </w:r>
      <w:r>
        <w:rPr>
          <w:spacing w:val="-4"/>
        </w:rPr>
        <w:t xml:space="preserve"> </w:t>
      </w:r>
      <w:proofErr w:type="spellStart"/>
      <w:r>
        <w:t>Router</w:t>
      </w:r>
      <w:proofErr w:type="spellEnd"/>
      <w:r>
        <w:t>-</w:t>
      </w:r>
      <w:proofErr w:type="spellStart"/>
      <w:r>
        <w:t>on</w:t>
      </w:r>
      <w:proofErr w:type="spellEnd"/>
      <w:r>
        <w:t>-a-</w:t>
      </w:r>
      <w:proofErr w:type="spellStart"/>
      <w:r>
        <w:t>stick</w:t>
      </w:r>
      <w:proofErr w:type="spellEnd"/>
      <w:r>
        <w:rPr>
          <w:spacing w:val="-4"/>
        </w:rPr>
        <w:t xml:space="preserve"> </w:t>
      </w:r>
      <w:r>
        <w:t>robusto,</w:t>
      </w:r>
      <w:r>
        <w:rPr>
          <w:spacing w:val="-4"/>
        </w:rPr>
        <w:t xml:space="preserve"> </w:t>
      </w:r>
      <w:r>
        <w:t>con</w:t>
      </w:r>
      <w:r>
        <w:rPr>
          <w:spacing w:val="-4"/>
        </w:rPr>
        <w:t xml:space="preserve"> </w:t>
      </w:r>
      <w:r>
        <w:t>enlaces</w:t>
      </w:r>
      <w:r>
        <w:rPr>
          <w:spacing w:val="-4"/>
        </w:rPr>
        <w:t xml:space="preserve"> </w:t>
      </w:r>
      <w:r>
        <w:t>de</w:t>
      </w:r>
      <w:r>
        <w:rPr>
          <w:spacing w:val="-4"/>
        </w:rPr>
        <w:t xml:space="preserve"> </w:t>
      </w:r>
      <w:r>
        <w:t>10Gbps</w:t>
      </w:r>
      <w:r>
        <w:rPr>
          <w:spacing w:val="-4"/>
        </w:rPr>
        <w:t xml:space="preserve"> </w:t>
      </w:r>
      <w:r>
        <w:t>(SFP+) hacia los servidores para evitar cuellos de botella en el acceso a datos.</w:t>
      </w:r>
    </w:p>
    <w:p w14:paraId="23D2BF04" w14:textId="77777777" w:rsidR="00AF67F7" w:rsidRDefault="00B5368C">
      <w:pPr>
        <w:pStyle w:val="Prrafodelista"/>
        <w:numPr>
          <w:ilvl w:val="0"/>
          <w:numId w:val="12"/>
        </w:numPr>
        <w:tabs>
          <w:tab w:val="left" w:pos="1102"/>
        </w:tabs>
        <w:spacing w:before="240"/>
        <w:rPr>
          <w:b/>
          <w:sz w:val="24"/>
        </w:rPr>
      </w:pPr>
      <w:proofErr w:type="spellStart"/>
      <w:r>
        <w:rPr>
          <w:b/>
          <w:spacing w:val="-2"/>
          <w:sz w:val="24"/>
        </w:rPr>
        <w:t>Routers</w:t>
      </w:r>
      <w:proofErr w:type="spellEnd"/>
    </w:p>
    <w:p w14:paraId="66F6AF7A" w14:textId="77777777" w:rsidR="00AF67F7" w:rsidRDefault="00B5368C">
      <w:pPr>
        <w:pStyle w:val="Textoindependiente"/>
        <w:spacing w:before="262"/>
      </w:pPr>
      <w:r>
        <w:t xml:space="preserve">El enrutador de borde debe gestionar la redundancia de la conexión a </w:t>
      </w:r>
      <w:r>
        <w:rPr>
          <w:spacing w:val="-2"/>
        </w:rPr>
        <w:t>Internet.</w:t>
      </w:r>
    </w:p>
    <w:p w14:paraId="20B6CFE9" w14:textId="77777777" w:rsidR="00AF67F7" w:rsidRDefault="00B5368C">
      <w:pPr>
        <w:pStyle w:val="Prrafodelista"/>
        <w:numPr>
          <w:ilvl w:val="0"/>
          <w:numId w:val="11"/>
        </w:numPr>
        <w:tabs>
          <w:tab w:val="left" w:pos="862"/>
        </w:tabs>
        <w:spacing w:before="247" w:line="259" w:lineRule="auto"/>
        <w:ind w:right="1147"/>
        <w:jc w:val="both"/>
        <w:rPr>
          <w:sz w:val="24"/>
        </w:rPr>
      </w:pPr>
      <w:r>
        <w:rPr>
          <w:sz w:val="24"/>
        </w:rPr>
        <w:t xml:space="preserve">Funcionalidades: Soporte nativo para Dual-WAN con balanceo de carga y </w:t>
      </w:r>
      <w:proofErr w:type="spellStart"/>
      <w:r>
        <w:rPr>
          <w:sz w:val="24"/>
        </w:rPr>
        <w:t>failover</w:t>
      </w:r>
      <w:proofErr w:type="spellEnd"/>
      <w:r>
        <w:rPr>
          <w:sz w:val="24"/>
        </w:rPr>
        <w:t xml:space="preserve"> automátic</w:t>
      </w:r>
      <w:r>
        <w:rPr>
          <w:sz w:val="24"/>
        </w:rPr>
        <w:t>o (conmutación por error en &lt; 3 segundos). Capacidad de</w:t>
      </w:r>
      <w:r>
        <w:rPr>
          <w:spacing w:val="40"/>
          <w:sz w:val="24"/>
        </w:rPr>
        <w:t xml:space="preserve"> </w:t>
      </w:r>
      <w:r>
        <w:rPr>
          <w:sz w:val="24"/>
        </w:rPr>
        <w:t>VPN (IPsec/SSL) para teletrabajo seguro y conectividad sitio-a-sitio.</w:t>
      </w:r>
      <w:r>
        <w:rPr>
          <w:spacing w:val="40"/>
          <w:sz w:val="24"/>
        </w:rPr>
        <w:t xml:space="preserve"> </w:t>
      </w:r>
      <w:proofErr w:type="spellStart"/>
      <w:r>
        <w:rPr>
          <w:sz w:val="24"/>
        </w:rPr>
        <w:t>Throughput</w:t>
      </w:r>
      <w:proofErr w:type="spellEnd"/>
      <w:r>
        <w:rPr>
          <w:sz w:val="24"/>
        </w:rPr>
        <w:t xml:space="preserve"> de enrutamiento suficiente para manejar anchos de banda de fibra óptica (1 Gbps+).</w:t>
      </w:r>
    </w:p>
    <w:p w14:paraId="2052E966" w14:textId="77777777" w:rsidR="00AF67F7" w:rsidRDefault="00B5368C">
      <w:pPr>
        <w:pStyle w:val="Prrafodelista"/>
        <w:numPr>
          <w:ilvl w:val="0"/>
          <w:numId w:val="11"/>
        </w:numPr>
        <w:tabs>
          <w:tab w:val="left" w:pos="861"/>
        </w:tabs>
        <w:spacing w:line="275" w:lineRule="exact"/>
        <w:ind w:left="861" w:hanging="359"/>
        <w:jc w:val="both"/>
        <w:rPr>
          <w:sz w:val="24"/>
        </w:rPr>
      </w:pPr>
      <w:r>
        <w:rPr>
          <w:sz w:val="24"/>
        </w:rPr>
        <w:t>Estándar</w:t>
      </w:r>
      <w:r>
        <w:rPr>
          <w:spacing w:val="24"/>
          <w:sz w:val="24"/>
        </w:rPr>
        <w:t xml:space="preserve"> </w:t>
      </w:r>
      <w:r>
        <w:rPr>
          <w:sz w:val="24"/>
        </w:rPr>
        <w:t>Recomendado:</w:t>
      </w:r>
      <w:r>
        <w:rPr>
          <w:spacing w:val="26"/>
          <w:sz w:val="24"/>
        </w:rPr>
        <w:t xml:space="preserve"> </w:t>
      </w:r>
      <w:r>
        <w:rPr>
          <w:sz w:val="24"/>
        </w:rPr>
        <w:t>Equipos</w:t>
      </w:r>
      <w:r>
        <w:rPr>
          <w:spacing w:val="26"/>
          <w:sz w:val="24"/>
        </w:rPr>
        <w:t xml:space="preserve"> </w:t>
      </w:r>
      <w:r>
        <w:rPr>
          <w:sz w:val="24"/>
        </w:rPr>
        <w:t>que</w:t>
      </w:r>
      <w:r>
        <w:rPr>
          <w:spacing w:val="12"/>
          <w:sz w:val="24"/>
        </w:rPr>
        <w:t xml:space="preserve"> </w:t>
      </w:r>
      <w:r>
        <w:rPr>
          <w:sz w:val="24"/>
        </w:rPr>
        <w:t>in</w:t>
      </w:r>
      <w:r>
        <w:rPr>
          <w:sz w:val="24"/>
        </w:rPr>
        <w:t>tegren</w:t>
      </w:r>
      <w:r>
        <w:rPr>
          <w:spacing w:val="12"/>
          <w:sz w:val="24"/>
        </w:rPr>
        <w:t xml:space="preserve"> </w:t>
      </w:r>
      <w:r>
        <w:rPr>
          <w:sz w:val="24"/>
        </w:rPr>
        <w:t>capacidades</w:t>
      </w:r>
      <w:r>
        <w:rPr>
          <w:spacing w:val="12"/>
          <w:sz w:val="24"/>
        </w:rPr>
        <w:t xml:space="preserve"> </w:t>
      </w:r>
      <w:r>
        <w:rPr>
          <w:sz w:val="24"/>
        </w:rPr>
        <w:t>de</w:t>
      </w:r>
      <w:r>
        <w:rPr>
          <w:spacing w:val="12"/>
          <w:sz w:val="24"/>
        </w:rPr>
        <w:t xml:space="preserve"> </w:t>
      </w:r>
      <w:r>
        <w:rPr>
          <w:sz w:val="24"/>
        </w:rPr>
        <w:t>SD-WAN</w:t>
      </w:r>
      <w:r>
        <w:rPr>
          <w:spacing w:val="12"/>
          <w:sz w:val="24"/>
        </w:rPr>
        <w:t xml:space="preserve"> </w:t>
      </w:r>
      <w:r>
        <w:rPr>
          <w:spacing w:val="-2"/>
          <w:sz w:val="24"/>
        </w:rPr>
        <w:t>básico</w:t>
      </w:r>
    </w:p>
    <w:p w14:paraId="27D0BA09" w14:textId="77777777" w:rsidR="00AF67F7" w:rsidRDefault="00B5368C">
      <w:pPr>
        <w:pStyle w:val="Textoindependiente"/>
        <w:spacing w:before="22" w:line="259" w:lineRule="auto"/>
        <w:ind w:right="1150"/>
        <w:jc w:val="both"/>
      </w:pPr>
      <w:r>
        <w:t>para optimizar el tráfico de aplicaciones nube (Microsoft 365, Dynamics) sobre los enlaces disponibles.</w:t>
      </w:r>
    </w:p>
    <w:p w14:paraId="0D7DA5CB" w14:textId="77777777" w:rsidR="00AF67F7" w:rsidRDefault="00B5368C">
      <w:pPr>
        <w:pStyle w:val="Prrafodelista"/>
        <w:numPr>
          <w:ilvl w:val="0"/>
          <w:numId w:val="12"/>
        </w:numPr>
        <w:tabs>
          <w:tab w:val="left" w:pos="1102"/>
        </w:tabs>
        <w:spacing w:before="239"/>
        <w:rPr>
          <w:b/>
          <w:sz w:val="24"/>
        </w:rPr>
      </w:pPr>
      <w:r>
        <w:rPr>
          <w:b/>
          <w:spacing w:val="-2"/>
          <w:sz w:val="24"/>
        </w:rPr>
        <w:t>Firewalls</w:t>
      </w:r>
    </w:p>
    <w:p w14:paraId="284E0AE7" w14:textId="77777777" w:rsidR="00AF67F7" w:rsidRDefault="00B5368C">
      <w:pPr>
        <w:pStyle w:val="Textoindependiente"/>
        <w:spacing w:before="262"/>
      </w:pPr>
      <w:r>
        <w:t xml:space="preserve">La seguridad perimetral es la barrera principal contra amenazas </w:t>
      </w:r>
      <w:r>
        <w:rPr>
          <w:spacing w:val="-2"/>
        </w:rPr>
        <w:t>externas.</w:t>
      </w:r>
    </w:p>
    <w:p w14:paraId="5505158F" w14:textId="77777777" w:rsidR="00AF67F7" w:rsidRDefault="00B5368C">
      <w:pPr>
        <w:pStyle w:val="Prrafodelista"/>
        <w:numPr>
          <w:ilvl w:val="0"/>
          <w:numId w:val="11"/>
        </w:numPr>
        <w:tabs>
          <w:tab w:val="left" w:pos="862"/>
        </w:tabs>
        <w:spacing w:before="247" w:line="259" w:lineRule="auto"/>
        <w:ind w:right="1149"/>
        <w:jc w:val="both"/>
        <w:rPr>
          <w:sz w:val="24"/>
        </w:rPr>
      </w:pPr>
      <w:r>
        <w:rPr>
          <w:sz w:val="24"/>
        </w:rPr>
        <w:t>Especificaciones Técnicas: Firewall de Próxima Generación (NGFW) con hardware dedicado para aceleración de cifrado. Debe incluir suscripciones activas para IPS (Prevención de Intrusi</w:t>
      </w:r>
      <w:r>
        <w:rPr>
          <w:sz w:val="24"/>
        </w:rPr>
        <w:t xml:space="preserve">ones), Filtrado Web, Control de Aplicaciones y </w:t>
      </w:r>
      <w:proofErr w:type="spellStart"/>
      <w:r>
        <w:rPr>
          <w:sz w:val="24"/>
        </w:rPr>
        <w:t>Sandboxing</w:t>
      </w:r>
      <w:proofErr w:type="spellEnd"/>
      <w:r>
        <w:rPr>
          <w:sz w:val="24"/>
        </w:rPr>
        <w:t xml:space="preserve"> en la nube.</w:t>
      </w:r>
    </w:p>
    <w:p w14:paraId="3F190064" w14:textId="77777777" w:rsidR="00AF67F7" w:rsidRDefault="00B5368C">
      <w:pPr>
        <w:pStyle w:val="Prrafodelista"/>
        <w:numPr>
          <w:ilvl w:val="0"/>
          <w:numId w:val="11"/>
        </w:numPr>
        <w:tabs>
          <w:tab w:val="left" w:pos="861"/>
        </w:tabs>
        <w:spacing w:line="275" w:lineRule="exact"/>
        <w:ind w:left="861" w:hanging="359"/>
        <w:jc w:val="both"/>
        <w:rPr>
          <w:sz w:val="24"/>
        </w:rPr>
      </w:pPr>
      <w:r>
        <w:rPr>
          <w:sz w:val="24"/>
        </w:rPr>
        <w:t>Rendimiento:</w:t>
      </w:r>
      <w:r>
        <w:rPr>
          <w:spacing w:val="75"/>
          <w:sz w:val="24"/>
        </w:rPr>
        <w:t xml:space="preserve"> </w:t>
      </w:r>
      <w:r>
        <w:rPr>
          <w:sz w:val="24"/>
        </w:rPr>
        <w:t>Dimensionado</w:t>
      </w:r>
      <w:r>
        <w:rPr>
          <w:spacing w:val="75"/>
          <w:sz w:val="24"/>
        </w:rPr>
        <w:t xml:space="preserve"> </w:t>
      </w:r>
      <w:r>
        <w:rPr>
          <w:sz w:val="24"/>
        </w:rPr>
        <w:t>para</w:t>
      </w:r>
      <w:r>
        <w:rPr>
          <w:spacing w:val="75"/>
          <w:sz w:val="24"/>
        </w:rPr>
        <w:t xml:space="preserve"> </w:t>
      </w:r>
      <w:r>
        <w:rPr>
          <w:sz w:val="24"/>
        </w:rPr>
        <w:t>soportar</w:t>
      </w:r>
      <w:r>
        <w:rPr>
          <w:spacing w:val="75"/>
          <w:sz w:val="24"/>
        </w:rPr>
        <w:t xml:space="preserve"> </w:t>
      </w:r>
      <w:r>
        <w:rPr>
          <w:sz w:val="24"/>
        </w:rPr>
        <w:t>al</w:t>
      </w:r>
      <w:r>
        <w:rPr>
          <w:spacing w:val="75"/>
          <w:sz w:val="24"/>
        </w:rPr>
        <w:t xml:space="preserve"> </w:t>
      </w:r>
      <w:r>
        <w:rPr>
          <w:sz w:val="24"/>
        </w:rPr>
        <w:t>menos</w:t>
      </w:r>
      <w:r>
        <w:rPr>
          <w:spacing w:val="75"/>
          <w:sz w:val="24"/>
        </w:rPr>
        <w:t xml:space="preserve"> </w:t>
      </w:r>
      <w:r>
        <w:rPr>
          <w:sz w:val="24"/>
        </w:rPr>
        <w:t>500</w:t>
      </w:r>
      <w:r>
        <w:rPr>
          <w:spacing w:val="75"/>
          <w:sz w:val="24"/>
        </w:rPr>
        <w:t xml:space="preserve"> </w:t>
      </w:r>
      <w:r>
        <w:rPr>
          <w:sz w:val="24"/>
        </w:rPr>
        <w:t>Mbps</w:t>
      </w:r>
      <w:r>
        <w:rPr>
          <w:spacing w:val="75"/>
          <w:sz w:val="24"/>
        </w:rPr>
        <w:t xml:space="preserve"> </w:t>
      </w:r>
      <w:r>
        <w:rPr>
          <w:sz w:val="24"/>
        </w:rPr>
        <w:t>de</w:t>
      </w:r>
      <w:r>
        <w:rPr>
          <w:spacing w:val="75"/>
          <w:sz w:val="24"/>
        </w:rPr>
        <w:t xml:space="preserve"> </w:t>
      </w:r>
      <w:r>
        <w:rPr>
          <w:spacing w:val="-2"/>
          <w:sz w:val="24"/>
        </w:rPr>
        <w:t>"</w:t>
      </w:r>
      <w:proofErr w:type="spellStart"/>
      <w:r>
        <w:rPr>
          <w:spacing w:val="-2"/>
          <w:sz w:val="24"/>
        </w:rPr>
        <w:t>Threat</w:t>
      </w:r>
      <w:proofErr w:type="spellEnd"/>
    </w:p>
    <w:p w14:paraId="3D30D651" w14:textId="77777777" w:rsidR="00AF67F7" w:rsidRDefault="00B5368C">
      <w:pPr>
        <w:pStyle w:val="Textoindependiente"/>
        <w:spacing w:before="22" w:line="259" w:lineRule="auto"/>
        <w:ind w:right="1150"/>
        <w:jc w:val="both"/>
      </w:pPr>
      <w:proofErr w:type="spellStart"/>
      <w:r>
        <w:t>Protection</w:t>
      </w:r>
      <w:proofErr w:type="spellEnd"/>
      <w:r>
        <w:t xml:space="preserve"> </w:t>
      </w:r>
      <w:proofErr w:type="spellStart"/>
      <w:r>
        <w:t>Throughput</w:t>
      </w:r>
      <w:proofErr w:type="spellEnd"/>
      <w:r>
        <w:t>" (rendimiento con todas las funciones de seguridad activas) para una base de 50 usuarios</w:t>
      </w:r>
      <w:r>
        <w:rPr>
          <w:spacing w:val="-3"/>
        </w:rPr>
        <w:t xml:space="preserve"> </w:t>
      </w:r>
      <w:r>
        <w:t>concur</w:t>
      </w:r>
      <w:r>
        <w:t>rentes,</w:t>
      </w:r>
      <w:r>
        <w:rPr>
          <w:spacing w:val="-3"/>
        </w:rPr>
        <w:t xml:space="preserve"> </w:t>
      </w:r>
      <w:r>
        <w:t>asegurando</w:t>
      </w:r>
      <w:r>
        <w:rPr>
          <w:spacing w:val="-3"/>
        </w:rPr>
        <w:t xml:space="preserve"> </w:t>
      </w:r>
      <w:r>
        <w:t>que</w:t>
      </w:r>
      <w:r>
        <w:rPr>
          <w:spacing w:val="-3"/>
        </w:rPr>
        <w:t xml:space="preserve"> </w:t>
      </w:r>
      <w:r>
        <w:t>la</w:t>
      </w:r>
      <w:r>
        <w:rPr>
          <w:spacing w:val="-3"/>
        </w:rPr>
        <w:t xml:space="preserve"> </w:t>
      </w:r>
      <w:r>
        <w:t>seguridad no degrade la velocidad de la red.</w:t>
      </w:r>
    </w:p>
    <w:p w14:paraId="159AC10A" w14:textId="77777777" w:rsidR="00AF67F7" w:rsidRDefault="00B5368C">
      <w:pPr>
        <w:pStyle w:val="Prrafodelista"/>
        <w:numPr>
          <w:ilvl w:val="0"/>
          <w:numId w:val="11"/>
        </w:numPr>
        <w:tabs>
          <w:tab w:val="left" w:pos="861"/>
        </w:tabs>
        <w:spacing w:line="276" w:lineRule="exact"/>
        <w:ind w:left="861" w:hanging="359"/>
        <w:jc w:val="both"/>
        <w:rPr>
          <w:sz w:val="24"/>
        </w:rPr>
      </w:pPr>
      <w:r>
        <w:rPr>
          <w:sz w:val="24"/>
        </w:rPr>
        <w:t>Estándar</w:t>
      </w:r>
      <w:r>
        <w:rPr>
          <w:spacing w:val="60"/>
          <w:sz w:val="24"/>
        </w:rPr>
        <w:t xml:space="preserve"> </w:t>
      </w:r>
      <w:r>
        <w:rPr>
          <w:sz w:val="24"/>
        </w:rPr>
        <w:t>Recomendado:</w:t>
      </w:r>
      <w:r>
        <w:rPr>
          <w:spacing w:val="60"/>
          <w:sz w:val="24"/>
        </w:rPr>
        <w:t xml:space="preserve"> </w:t>
      </w:r>
      <w:r>
        <w:rPr>
          <w:sz w:val="24"/>
        </w:rPr>
        <w:t>Fortinet</w:t>
      </w:r>
      <w:r>
        <w:rPr>
          <w:spacing w:val="60"/>
          <w:sz w:val="24"/>
        </w:rPr>
        <w:t xml:space="preserve"> </w:t>
      </w:r>
      <w:proofErr w:type="spellStart"/>
      <w:r>
        <w:rPr>
          <w:sz w:val="24"/>
        </w:rPr>
        <w:t>FortiGate</w:t>
      </w:r>
      <w:proofErr w:type="spellEnd"/>
      <w:r>
        <w:rPr>
          <w:spacing w:val="60"/>
          <w:sz w:val="24"/>
        </w:rPr>
        <w:t xml:space="preserve"> </w:t>
      </w:r>
      <w:r>
        <w:rPr>
          <w:sz w:val="24"/>
        </w:rPr>
        <w:t>(series</w:t>
      </w:r>
      <w:r>
        <w:rPr>
          <w:spacing w:val="60"/>
          <w:sz w:val="24"/>
        </w:rPr>
        <w:t xml:space="preserve"> </w:t>
      </w:r>
      <w:r>
        <w:rPr>
          <w:sz w:val="24"/>
        </w:rPr>
        <w:t>60F/80F)</w:t>
      </w:r>
      <w:r>
        <w:rPr>
          <w:spacing w:val="60"/>
          <w:sz w:val="24"/>
        </w:rPr>
        <w:t xml:space="preserve"> </w:t>
      </w:r>
      <w:r>
        <w:rPr>
          <w:sz w:val="24"/>
        </w:rPr>
        <w:t>o</w:t>
      </w:r>
      <w:r>
        <w:rPr>
          <w:spacing w:val="45"/>
          <w:sz w:val="24"/>
        </w:rPr>
        <w:t xml:space="preserve"> </w:t>
      </w:r>
      <w:r>
        <w:rPr>
          <w:sz w:val="24"/>
        </w:rPr>
        <w:t>Cisco</w:t>
      </w:r>
      <w:r>
        <w:rPr>
          <w:spacing w:val="45"/>
          <w:sz w:val="24"/>
        </w:rPr>
        <w:t xml:space="preserve"> </w:t>
      </w:r>
      <w:proofErr w:type="spellStart"/>
      <w:r>
        <w:rPr>
          <w:spacing w:val="-2"/>
          <w:sz w:val="24"/>
        </w:rPr>
        <w:t>Meraki</w:t>
      </w:r>
      <w:proofErr w:type="spellEnd"/>
    </w:p>
    <w:p w14:paraId="6CEC476A" w14:textId="77777777" w:rsidR="00AF67F7" w:rsidRDefault="00B5368C">
      <w:pPr>
        <w:pStyle w:val="Textoindependiente"/>
        <w:spacing w:before="22" w:line="259" w:lineRule="auto"/>
        <w:ind w:right="1151"/>
        <w:jc w:val="both"/>
      </w:pPr>
      <w:r>
        <w:t xml:space="preserve">MX, reconocidos por su eficacia en seguridad y visibilidad para el segmento </w:t>
      </w:r>
      <w:r>
        <w:rPr>
          <w:spacing w:val="-2"/>
        </w:rPr>
        <w:t>PYME.</w:t>
      </w:r>
    </w:p>
    <w:p w14:paraId="3F7CA2D9" w14:textId="77777777" w:rsidR="00AF67F7" w:rsidRDefault="00B5368C">
      <w:pPr>
        <w:pStyle w:val="Prrafodelista"/>
        <w:numPr>
          <w:ilvl w:val="0"/>
          <w:numId w:val="12"/>
        </w:numPr>
        <w:tabs>
          <w:tab w:val="left" w:pos="1102"/>
        </w:tabs>
        <w:spacing w:before="239"/>
        <w:rPr>
          <w:b/>
          <w:sz w:val="24"/>
        </w:rPr>
      </w:pPr>
      <w:r>
        <w:rPr>
          <w:b/>
          <w:spacing w:val="-2"/>
          <w:sz w:val="24"/>
        </w:rPr>
        <w:t>Servidores</w:t>
      </w:r>
    </w:p>
    <w:p w14:paraId="2B8023B1" w14:textId="77777777" w:rsidR="00AF67F7" w:rsidRDefault="00B5368C">
      <w:pPr>
        <w:pStyle w:val="Textoindependiente"/>
        <w:spacing w:before="262"/>
      </w:pPr>
      <w:r>
        <w:t xml:space="preserve">La plataforma de cómputo debe garantizar integridad y </w:t>
      </w:r>
      <w:r>
        <w:rPr>
          <w:spacing w:val="-2"/>
        </w:rPr>
        <w:t>disponibilidad.</w:t>
      </w:r>
    </w:p>
    <w:p w14:paraId="6DE6145D" w14:textId="77777777" w:rsidR="00AF67F7" w:rsidRDefault="00AF67F7">
      <w:pPr>
        <w:pStyle w:val="Textoindependiente"/>
        <w:sectPr w:rsidR="00AF67F7">
          <w:pgSz w:w="11920" w:h="16840"/>
          <w:pgMar w:top="1340" w:right="566" w:bottom="280" w:left="1559" w:header="720" w:footer="720" w:gutter="0"/>
          <w:cols w:space="720"/>
        </w:sectPr>
      </w:pPr>
    </w:p>
    <w:p w14:paraId="2EA83689" w14:textId="77777777" w:rsidR="00AF67F7" w:rsidRDefault="00B5368C">
      <w:pPr>
        <w:pStyle w:val="Prrafodelista"/>
        <w:numPr>
          <w:ilvl w:val="0"/>
          <w:numId w:val="11"/>
        </w:numPr>
        <w:tabs>
          <w:tab w:val="left" w:pos="861"/>
        </w:tabs>
        <w:spacing w:before="62"/>
        <w:ind w:left="861" w:hanging="359"/>
        <w:jc w:val="both"/>
        <w:rPr>
          <w:sz w:val="24"/>
        </w:rPr>
      </w:pPr>
      <w:r>
        <w:rPr>
          <w:sz w:val="24"/>
        </w:rPr>
        <w:lastRenderedPageBreak/>
        <w:t xml:space="preserve">Especificaciones </w:t>
      </w:r>
      <w:r>
        <w:rPr>
          <w:spacing w:val="-2"/>
          <w:sz w:val="24"/>
        </w:rPr>
        <w:t>(Virtualización):</w:t>
      </w:r>
    </w:p>
    <w:p w14:paraId="0640FE44" w14:textId="77777777" w:rsidR="00AF67F7" w:rsidRDefault="00B5368C">
      <w:pPr>
        <w:pStyle w:val="Prrafodelista"/>
        <w:numPr>
          <w:ilvl w:val="1"/>
          <w:numId w:val="11"/>
        </w:numPr>
        <w:tabs>
          <w:tab w:val="left" w:pos="1582"/>
        </w:tabs>
        <w:spacing w:before="7" w:line="259" w:lineRule="auto"/>
        <w:ind w:right="1150"/>
        <w:jc w:val="both"/>
        <w:rPr>
          <w:sz w:val="24"/>
        </w:rPr>
      </w:pPr>
      <w:r>
        <w:rPr>
          <w:sz w:val="24"/>
        </w:rPr>
        <w:t>Procesador: Intel</w:t>
      </w:r>
      <w:r>
        <w:rPr>
          <w:spacing w:val="-4"/>
          <w:sz w:val="24"/>
        </w:rPr>
        <w:t xml:space="preserve"> </w:t>
      </w:r>
      <w:r>
        <w:rPr>
          <w:sz w:val="24"/>
        </w:rPr>
        <w:t>Xeon</w:t>
      </w:r>
      <w:r>
        <w:rPr>
          <w:spacing w:val="-4"/>
          <w:sz w:val="24"/>
        </w:rPr>
        <w:t xml:space="preserve"> </w:t>
      </w:r>
      <w:r>
        <w:rPr>
          <w:sz w:val="24"/>
        </w:rPr>
        <w:t>E-2300</w:t>
      </w:r>
      <w:r>
        <w:rPr>
          <w:spacing w:val="-4"/>
          <w:sz w:val="24"/>
        </w:rPr>
        <w:t xml:space="preserve"> </w:t>
      </w:r>
      <w:r>
        <w:rPr>
          <w:sz w:val="24"/>
        </w:rPr>
        <w:t>o</w:t>
      </w:r>
      <w:r>
        <w:rPr>
          <w:spacing w:val="-4"/>
          <w:sz w:val="24"/>
        </w:rPr>
        <w:t xml:space="preserve"> </w:t>
      </w:r>
      <w:r>
        <w:rPr>
          <w:sz w:val="24"/>
        </w:rPr>
        <w:t>Silver</w:t>
      </w:r>
      <w:r>
        <w:rPr>
          <w:spacing w:val="-4"/>
          <w:sz w:val="24"/>
        </w:rPr>
        <w:t xml:space="preserve"> </w:t>
      </w:r>
      <w:r>
        <w:rPr>
          <w:sz w:val="24"/>
        </w:rPr>
        <w:t>4300</w:t>
      </w:r>
      <w:r>
        <w:rPr>
          <w:spacing w:val="-4"/>
          <w:sz w:val="24"/>
        </w:rPr>
        <w:t xml:space="preserve"> </w:t>
      </w:r>
      <w:r>
        <w:rPr>
          <w:sz w:val="24"/>
        </w:rPr>
        <w:t>series</w:t>
      </w:r>
      <w:r>
        <w:rPr>
          <w:spacing w:val="-4"/>
          <w:sz w:val="24"/>
        </w:rPr>
        <w:t xml:space="preserve"> </w:t>
      </w:r>
      <w:proofErr w:type="gramStart"/>
      <w:r>
        <w:rPr>
          <w:sz w:val="24"/>
        </w:rPr>
        <w:t>(</w:t>
      </w:r>
      <w:r>
        <w:rPr>
          <w:spacing w:val="-4"/>
          <w:sz w:val="24"/>
        </w:rPr>
        <w:t xml:space="preserve"> </w:t>
      </w:r>
      <w:r>
        <w:rPr>
          <w:sz w:val="24"/>
        </w:rPr>
        <w:t>8</w:t>
      </w:r>
      <w:proofErr w:type="gramEnd"/>
      <w:r>
        <w:rPr>
          <w:spacing w:val="-4"/>
          <w:sz w:val="24"/>
        </w:rPr>
        <w:t xml:space="preserve"> </w:t>
      </w:r>
      <w:r>
        <w:rPr>
          <w:sz w:val="24"/>
        </w:rPr>
        <w:t>núcleos</w:t>
      </w:r>
      <w:r>
        <w:rPr>
          <w:spacing w:val="-4"/>
          <w:sz w:val="24"/>
        </w:rPr>
        <w:t xml:space="preserve"> </w:t>
      </w:r>
      <w:r>
        <w:rPr>
          <w:sz w:val="24"/>
        </w:rPr>
        <w:t xml:space="preserve">físicos/16 hilos) para soportar múltiples </w:t>
      </w:r>
      <w:proofErr w:type="spellStart"/>
      <w:r>
        <w:rPr>
          <w:sz w:val="24"/>
        </w:rPr>
        <w:t>VMs</w:t>
      </w:r>
      <w:proofErr w:type="spellEnd"/>
      <w:r>
        <w:rPr>
          <w:sz w:val="24"/>
        </w:rPr>
        <w:t>.</w:t>
      </w:r>
    </w:p>
    <w:p w14:paraId="066717AD" w14:textId="77777777" w:rsidR="00AF67F7" w:rsidRDefault="00B5368C">
      <w:pPr>
        <w:pStyle w:val="Prrafodelista"/>
        <w:numPr>
          <w:ilvl w:val="1"/>
          <w:numId w:val="11"/>
        </w:numPr>
        <w:tabs>
          <w:tab w:val="left" w:pos="1581"/>
        </w:tabs>
        <w:spacing w:line="276" w:lineRule="exact"/>
        <w:ind w:left="1581" w:hanging="359"/>
        <w:jc w:val="both"/>
        <w:rPr>
          <w:sz w:val="24"/>
        </w:rPr>
      </w:pPr>
      <w:r>
        <w:rPr>
          <w:sz w:val="24"/>
        </w:rPr>
        <w:t>Memoria:</w:t>
      </w:r>
      <w:r>
        <w:rPr>
          <w:spacing w:val="30"/>
          <w:sz w:val="24"/>
        </w:rPr>
        <w:t xml:space="preserve"> </w:t>
      </w:r>
      <w:r>
        <w:rPr>
          <w:sz w:val="24"/>
        </w:rPr>
        <w:t>Mínimo</w:t>
      </w:r>
      <w:r>
        <w:rPr>
          <w:spacing w:val="30"/>
          <w:sz w:val="24"/>
        </w:rPr>
        <w:t xml:space="preserve"> </w:t>
      </w:r>
      <w:r>
        <w:rPr>
          <w:sz w:val="24"/>
        </w:rPr>
        <w:t>64</w:t>
      </w:r>
      <w:r>
        <w:rPr>
          <w:spacing w:val="30"/>
          <w:sz w:val="24"/>
        </w:rPr>
        <w:t xml:space="preserve"> </w:t>
      </w:r>
      <w:r>
        <w:rPr>
          <w:sz w:val="24"/>
        </w:rPr>
        <w:t>GB</w:t>
      </w:r>
      <w:r>
        <w:rPr>
          <w:spacing w:val="30"/>
          <w:sz w:val="24"/>
        </w:rPr>
        <w:t xml:space="preserve"> </w:t>
      </w:r>
      <w:r>
        <w:rPr>
          <w:sz w:val="24"/>
        </w:rPr>
        <w:t>ECC</w:t>
      </w:r>
      <w:r>
        <w:rPr>
          <w:spacing w:val="30"/>
          <w:sz w:val="24"/>
        </w:rPr>
        <w:t xml:space="preserve"> </w:t>
      </w:r>
      <w:r>
        <w:rPr>
          <w:sz w:val="24"/>
        </w:rPr>
        <w:t>(Error</w:t>
      </w:r>
      <w:r>
        <w:rPr>
          <w:spacing w:val="30"/>
          <w:sz w:val="24"/>
        </w:rPr>
        <w:t xml:space="preserve"> </w:t>
      </w:r>
      <w:proofErr w:type="spellStart"/>
      <w:r>
        <w:rPr>
          <w:sz w:val="24"/>
        </w:rPr>
        <w:t>Correcting</w:t>
      </w:r>
      <w:proofErr w:type="spellEnd"/>
      <w:r>
        <w:rPr>
          <w:spacing w:val="30"/>
          <w:sz w:val="24"/>
        </w:rPr>
        <w:t xml:space="preserve"> </w:t>
      </w:r>
      <w:proofErr w:type="spellStart"/>
      <w:r>
        <w:rPr>
          <w:sz w:val="24"/>
        </w:rPr>
        <w:t>Code</w:t>
      </w:r>
      <w:proofErr w:type="spellEnd"/>
      <w:r>
        <w:rPr>
          <w:sz w:val="24"/>
        </w:rPr>
        <w:t>)</w:t>
      </w:r>
      <w:r>
        <w:rPr>
          <w:spacing w:val="30"/>
          <w:sz w:val="24"/>
        </w:rPr>
        <w:t xml:space="preserve"> </w:t>
      </w:r>
      <w:r>
        <w:rPr>
          <w:spacing w:val="-2"/>
          <w:sz w:val="24"/>
        </w:rPr>
        <w:t>DDR4/DDR5,</w:t>
      </w:r>
    </w:p>
    <w:p w14:paraId="3C03F854" w14:textId="77777777" w:rsidR="00AF67F7" w:rsidRDefault="00B5368C">
      <w:pPr>
        <w:pStyle w:val="Textoindependiente"/>
        <w:spacing w:before="22"/>
        <w:ind w:left="1582"/>
        <w:jc w:val="both"/>
      </w:pPr>
      <w:r>
        <w:t xml:space="preserve">escalable según </w:t>
      </w:r>
      <w:r>
        <w:rPr>
          <w:spacing w:val="-2"/>
        </w:rPr>
        <w:t>demanda.</w:t>
      </w:r>
    </w:p>
    <w:p w14:paraId="7F5A75FE" w14:textId="77777777" w:rsidR="00AF67F7" w:rsidRDefault="00B5368C">
      <w:pPr>
        <w:pStyle w:val="Prrafodelista"/>
        <w:numPr>
          <w:ilvl w:val="1"/>
          <w:numId w:val="11"/>
        </w:numPr>
        <w:tabs>
          <w:tab w:val="left" w:pos="1582"/>
        </w:tabs>
        <w:spacing w:before="6" w:line="259" w:lineRule="auto"/>
        <w:ind w:right="1157"/>
        <w:jc w:val="both"/>
        <w:rPr>
          <w:sz w:val="24"/>
        </w:rPr>
      </w:pPr>
      <w:r>
        <w:rPr>
          <w:sz w:val="24"/>
        </w:rPr>
        <w:t>Almacenamiento: Arreglo RAID 10 con discos SSD Enterprise o SAS 10k/15k. El RAID 10 ofrece el mejor</w:t>
      </w:r>
      <w:r>
        <w:rPr>
          <w:sz w:val="24"/>
        </w:rPr>
        <w:t xml:space="preserve"> equilibrio entre rendimiento de escritura (crítico para BD) y redundancia de datos. Controladora RAID dedicada con memoria caché y batería de respaldo.</w:t>
      </w:r>
    </w:p>
    <w:p w14:paraId="4C6D9C6A" w14:textId="77777777" w:rsidR="00AF67F7" w:rsidRDefault="00B5368C">
      <w:pPr>
        <w:pStyle w:val="Prrafodelista"/>
        <w:numPr>
          <w:ilvl w:val="1"/>
          <w:numId w:val="11"/>
        </w:numPr>
        <w:tabs>
          <w:tab w:val="left" w:pos="1581"/>
        </w:tabs>
        <w:spacing w:line="275" w:lineRule="exact"/>
        <w:ind w:left="1581" w:hanging="359"/>
        <w:jc w:val="both"/>
        <w:rPr>
          <w:sz w:val="24"/>
        </w:rPr>
      </w:pPr>
      <w:r>
        <w:rPr>
          <w:sz w:val="24"/>
        </w:rPr>
        <w:t>Redundancia:</w:t>
      </w:r>
      <w:r>
        <w:rPr>
          <w:spacing w:val="45"/>
          <w:sz w:val="24"/>
        </w:rPr>
        <w:t xml:space="preserve">  </w:t>
      </w:r>
      <w:proofErr w:type="gramStart"/>
      <w:r>
        <w:rPr>
          <w:sz w:val="24"/>
        </w:rPr>
        <w:t>Fuentes</w:t>
      </w:r>
      <w:r>
        <w:rPr>
          <w:spacing w:val="45"/>
          <w:sz w:val="24"/>
        </w:rPr>
        <w:t xml:space="preserve">  </w:t>
      </w:r>
      <w:r>
        <w:rPr>
          <w:sz w:val="24"/>
        </w:rPr>
        <w:t>de</w:t>
      </w:r>
      <w:proofErr w:type="gramEnd"/>
      <w:r>
        <w:rPr>
          <w:spacing w:val="45"/>
          <w:sz w:val="24"/>
        </w:rPr>
        <w:t xml:space="preserve">  </w:t>
      </w:r>
      <w:r>
        <w:rPr>
          <w:sz w:val="24"/>
        </w:rPr>
        <w:t>poder</w:t>
      </w:r>
      <w:r>
        <w:rPr>
          <w:spacing w:val="45"/>
          <w:sz w:val="24"/>
        </w:rPr>
        <w:t xml:space="preserve">  </w:t>
      </w:r>
      <w:r>
        <w:rPr>
          <w:sz w:val="24"/>
        </w:rPr>
        <w:t>duales</w:t>
      </w:r>
      <w:r>
        <w:rPr>
          <w:spacing w:val="37"/>
          <w:sz w:val="24"/>
        </w:rPr>
        <w:t xml:space="preserve">  </w:t>
      </w:r>
      <w:r>
        <w:rPr>
          <w:sz w:val="24"/>
        </w:rPr>
        <w:t>(Hot-</w:t>
      </w:r>
      <w:proofErr w:type="spellStart"/>
      <w:r>
        <w:rPr>
          <w:sz w:val="24"/>
        </w:rPr>
        <w:t>plug</w:t>
      </w:r>
      <w:proofErr w:type="spellEnd"/>
      <w:r>
        <w:rPr>
          <w:sz w:val="24"/>
        </w:rPr>
        <w:t>)</w:t>
      </w:r>
      <w:r>
        <w:rPr>
          <w:spacing w:val="38"/>
          <w:sz w:val="24"/>
        </w:rPr>
        <w:t xml:space="preserve">  </w:t>
      </w:r>
      <w:r>
        <w:rPr>
          <w:sz w:val="24"/>
        </w:rPr>
        <w:t>conectadas</w:t>
      </w:r>
      <w:r>
        <w:rPr>
          <w:spacing w:val="37"/>
          <w:sz w:val="24"/>
        </w:rPr>
        <w:t xml:space="preserve">  </w:t>
      </w:r>
      <w:r>
        <w:rPr>
          <w:spacing w:val="-10"/>
          <w:sz w:val="24"/>
        </w:rPr>
        <w:t>a</w:t>
      </w:r>
    </w:p>
    <w:p w14:paraId="24167430" w14:textId="77777777" w:rsidR="00AF67F7" w:rsidRDefault="00B5368C">
      <w:pPr>
        <w:pStyle w:val="Textoindependiente"/>
        <w:spacing w:before="22"/>
        <w:ind w:left="1582"/>
        <w:jc w:val="both"/>
      </w:pPr>
      <w:r>
        <w:t>diferentes</w:t>
      </w:r>
      <w:r>
        <w:rPr>
          <w:spacing w:val="-2"/>
        </w:rPr>
        <w:t xml:space="preserve"> </w:t>
      </w:r>
      <w:r>
        <w:t>circuitos/UPS y tarjetas</w:t>
      </w:r>
      <w:r>
        <w:t xml:space="preserve"> de red duales (NIC </w:t>
      </w:r>
      <w:proofErr w:type="spellStart"/>
      <w:r>
        <w:rPr>
          <w:spacing w:val="-2"/>
        </w:rPr>
        <w:t>Teaming</w:t>
      </w:r>
      <w:proofErr w:type="spellEnd"/>
      <w:r>
        <w:rPr>
          <w:spacing w:val="-2"/>
        </w:rPr>
        <w:t>).</w:t>
      </w:r>
    </w:p>
    <w:p w14:paraId="0C741B93" w14:textId="77777777" w:rsidR="00AF67F7" w:rsidRDefault="00B5368C">
      <w:pPr>
        <w:pStyle w:val="Prrafodelista"/>
        <w:numPr>
          <w:ilvl w:val="1"/>
          <w:numId w:val="11"/>
        </w:numPr>
        <w:tabs>
          <w:tab w:val="left" w:pos="1582"/>
        </w:tabs>
        <w:spacing w:before="7" w:line="259" w:lineRule="auto"/>
        <w:ind w:right="1156"/>
        <w:jc w:val="both"/>
        <w:rPr>
          <w:sz w:val="24"/>
        </w:rPr>
      </w:pPr>
      <w:r>
        <w:rPr>
          <w:sz w:val="24"/>
        </w:rPr>
        <w:t xml:space="preserve">Gestión: Licencia </w:t>
      </w:r>
      <w:proofErr w:type="spellStart"/>
      <w:r>
        <w:rPr>
          <w:sz w:val="24"/>
        </w:rPr>
        <w:t>iDRAC</w:t>
      </w:r>
      <w:proofErr w:type="spellEnd"/>
      <w:r>
        <w:rPr>
          <w:sz w:val="24"/>
        </w:rPr>
        <w:t xml:space="preserve"> Enterprise (Dell) para gestión remota</w:t>
      </w:r>
      <w:r>
        <w:rPr>
          <w:spacing w:val="40"/>
          <w:sz w:val="24"/>
        </w:rPr>
        <w:t xml:space="preserve"> </w:t>
      </w:r>
      <w:r>
        <w:rPr>
          <w:sz w:val="24"/>
        </w:rPr>
        <w:t>completa fuera de banda (OOB).</w:t>
      </w:r>
    </w:p>
    <w:p w14:paraId="5D528A7A" w14:textId="77777777" w:rsidR="00AF67F7" w:rsidRDefault="00B5368C">
      <w:pPr>
        <w:pStyle w:val="Prrafodelista"/>
        <w:numPr>
          <w:ilvl w:val="0"/>
          <w:numId w:val="11"/>
        </w:numPr>
        <w:tabs>
          <w:tab w:val="left" w:pos="861"/>
        </w:tabs>
        <w:spacing w:line="276" w:lineRule="exact"/>
        <w:ind w:left="861" w:hanging="359"/>
        <w:jc w:val="both"/>
        <w:rPr>
          <w:sz w:val="24"/>
        </w:rPr>
      </w:pPr>
      <w:r>
        <w:rPr>
          <w:sz w:val="24"/>
        </w:rPr>
        <w:t>Virtualización:</w:t>
      </w:r>
      <w:r>
        <w:rPr>
          <w:spacing w:val="27"/>
          <w:sz w:val="24"/>
        </w:rPr>
        <w:t xml:space="preserve"> </w:t>
      </w:r>
      <w:r>
        <w:rPr>
          <w:sz w:val="24"/>
        </w:rPr>
        <w:t>Uso</w:t>
      </w:r>
      <w:r>
        <w:rPr>
          <w:spacing w:val="28"/>
          <w:sz w:val="24"/>
        </w:rPr>
        <w:t xml:space="preserve"> </w:t>
      </w:r>
      <w:r>
        <w:rPr>
          <w:sz w:val="24"/>
        </w:rPr>
        <w:t>de</w:t>
      </w:r>
      <w:r>
        <w:rPr>
          <w:spacing w:val="28"/>
          <w:sz w:val="24"/>
        </w:rPr>
        <w:t xml:space="preserve"> </w:t>
      </w:r>
      <w:r>
        <w:rPr>
          <w:sz w:val="24"/>
        </w:rPr>
        <w:t>VMware</w:t>
      </w:r>
      <w:r>
        <w:rPr>
          <w:spacing w:val="28"/>
          <w:sz w:val="24"/>
        </w:rPr>
        <w:t xml:space="preserve"> </w:t>
      </w:r>
      <w:proofErr w:type="spellStart"/>
      <w:r>
        <w:rPr>
          <w:sz w:val="24"/>
        </w:rPr>
        <w:t>vSphere</w:t>
      </w:r>
      <w:proofErr w:type="spellEnd"/>
      <w:r>
        <w:rPr>
          <w:spacing w:val="27"/>
          <w:sz w:val="24"/>
        </w:rPr>
        <w:t xml:space="preserve"> </w:t>
      </w:r>
      <w:r>
        <w:rPr>
          <w:sz w:val="24"/>
        </w:rPr>
        <w:t>Essentials</w:t>
      </w:r>
      <w:r>
        <w:rPr>
          <w:spacing w:val="28"/>
          <w:sz w:val="24"/>
        </w:rPr>
        <w:t xml:space="preserve"> </w:t>
      </w:r>
      <w:r>
        <w:rPr>
          <w:sz w:val="24"/>
        </w:rPr>
        <w:t>o</w:t>
      </w:r>
      <w:r>
        <w:rPr>
          <w:spacing w:val="28"/>
          <w:sz w:val="24"/>
        </w:rPr>
        <w:t xml:space="preserve"> </w:t>
      </w:r>
      <w:r>
        <w:rPr>
          <w:sz w:val="24"/>
        </w:rPr>
        <w:t>Microsoft</w:t>
      </w:r>
      <w:r>
        <w:rPr>
          <w:spacing w:val="28"/>
          <w:sz w:val="24"/>
        </w:rPr>
        <w:t xml:space="preserve"> </w:t>
      </w:r>
      <w:proofErr w:type="spellStart"/>
      <w:r>
        <w:rPr>
          <w:sz w:val="24"/>
        </w:rPr>
        <w:t>Hyper</w:t>
      </w:r>
      <w:proofErr w:type="spellEnd"/>
      <w:r>
        <w:rPr>
          <w:sz w:val="24"/>
        </w:rPr>
        <w:t>-V</w:t>
      </w:r>
      <w:r>
        <w:rPr>
          <w:spacing w:val="28"/>
          <w:sz w:val="24"/>
        </w:rPr>
        <w:t xml:space="preserve"> </w:t>
      </w:r>
      <w:r>
        <w:rPr>
          <w:spacing w:val="-4"/>
          <w:sz w:val="24"/>
        </w:rPr>
        <w:t>para</w:t>
      </w:r>
    </w:p>
    <w:p w14:paraId="42974D60" w14:textId="77777777" w:rsidR="00AF67F7" w:rsidRDefault="00B5368C">
      <w:pPr>
        <w:pStyle w:val="Textoindependiente"/>
        <w:spacing w:before="22"/>
        <w:jc w:val="both"/>
      </w:pPr>
      <w:r>
        <w:t xml:space="preserve">abstraer el hardware y facilitar la recuperación ante </w:t>
      </w:r>
      <w:r>
        <w:rPr>
          <w:spacing w:val="-2"/>
        </w:rPr>
        <w:t>desastres.</w:t>
      </w:r>
    </w:p>
    <w:p w14:paraId="41803AA9" w14:textId="77777777" w:rsidR="00AF67F7" w:rsidRDefault="00B5368C">
      <w:pPr>
        <w:pStyle w:val="Prrafodelista"/>
        <w:numPr>
          <w:ilvl w:val="0"/>
          <w:numId w:val="12"/>
        </w:numPr>
        <w:tabs>
          <w:tab w:val="left" w:pos="1102"/>
        </w:tabs>
        <w:spacing w:before="262"/>
        <w:rPr>
          <w:b/>
          <w:sz w:val="24"/>
        </w:rPr>
      </w:pPr>
      <w:r>
        <w:rPr>
          <w:b/>
          <w:sz w:val="24"/>
        </w:rPr>
        <w:t xml:space="preserve">Planta </w:t>
      </w:r>
      <w:r>
        <w:rPr>
          <w:b/>
          <w:spacing w:val="-2"/>
          <w:sz w:val="24"/>
        </w:rPr>
        <w:t>Física</w:t>
      </w:r>
    </w:p>
    <w:p w14:paraId="6F57369D" w14:textId="77777777" w:rsidR="00AF67F7" w:rsidRDefault="00B5368C">
      <w:pPr>
        <w:pStyle w:val="Textoindependiente"/>
        <w:spacing w:before="262"/>
        <w:jc w:val="both"/>
      </w:pPr>
      <w:r>
        <w:t xml:space="preserve">La infraestructura de soporte debe mitigar los riesgos ambientales y </w:t>
      </w:r>
      <w:r>
        <w:rPr>
          <w:spacing w:val="-2"/>
        </w:rPr>
        <w:t>eléctricos.</w:t>
      </w:r>
    </w:p>
    <w:p w14:paraId="7FD72156" w14:textId="77777777" w:rsidR="00AF67F7" w:rsidRDefault="00B5368C">
      <w:pPr>
        <w:pStyle w:val="Prrafodelista"/>
        <w:numPr>
          <w:ilvl w:val="0"/>
          <w:numId w:val="11"/>
        </w:numPr>
        <w:tabs>
          <w:tab w:val="left" w:pos="862"/>
        </w:tabs>
        <w:spacing w:before="247" w:line="259" w:lineRule="auto"/>
        <w:ind w:right="1153"/>
        <w:jc w:val="both"/>
        <w:rPr>
          <w:sz w:val="24"/>
        </w:rPr>
      </w:pPr>
      <w:r>
        <w:rPr>
          <w:sz w:val="24"/>
        </w:rPr>
        <w:t>Energía Ininterrumpida: Sistema de UPS On-line de Doble Conversión (aísla la carga de la red</w:t>
      </w:r>
      <w:r>
        <w:rPr>
          <w:spacing w:val="-4"/>
          <w:sz w:val="24"/>
        </w:rPr>
        <w:t xml:space="preserve"> </w:t>
      </w:r>
      <w:r>
        <w:rPr>
          <w:sz w:val="24"/>
        </w:rPr>
        <w:t>elé</w:t>
      </w:r>
      <w:r>
        <w:rPr>
          <w:sz w:val="24"/>
        </w:rPr>
        <w:t>ctrica).</w:t>
      </w:r>
      <w:r>
        <w:rPr>
          <w:spacing w:val="-4"/>
          <w:sz w:val="24"/>
        </w:rPr>
        <w:t xml:space="preserve"> </w:t>
      </w:r>
      <w:r>
        <w:rPr>
          <w:sz w:val="24"/>
        </w:rPr>
        <w:t>Dimensionado</w:t>
      </w:r>
      <w:r>
        <w:rPr>
          <w:spacing w:val="-4"/>
          <w:sz w:val="24"/>
        </w:rPr>
        <w:t xml:space="preserve"> </w:t>
      </w:r>
      <w:r>
        <w:rPr>
          <w:sz w:val="24"/>
        </w:rPr>
        <w:t>para</w:t>
      </w:r>
      <w:r>
        <w:rPr>
          <w:spacing w:val="-4"/>
          <w:sz w:val="24"/>
        </w:rPr>
        <w:t xml:space="preserve"> </w:t>
      </w:r>
      <w:r>
        <w:rPr>
          <w:sz w:val="24"/>
        </w:rPr>
        <w:t>otorgar</w:t>
      </w:r>
      <w:r>
        <w:rPr>
          <w:spacing w:val="-4"/>
          <w:sz w:val="24"/>
        </w:rPr>
        <w:t xml:space="preserve"> </w:t>
      </w:r>
      <w:r>
        <w:rPr>
          <w:sz w:val="24"/>
        </w:rPr>
        <w:t>&gt;20</w:t>
      </w:r>
      <w:r>
        <w:rPr>
          <w:spacing w:val="-4"/>
          <w:sz w:val="24"/>
        </w:rPr>
        <w:t xml:space="preserve"> </w:t>
      </w:r>
      <w:r>
        <w:rPr>
          <w:sz w:val="24"/>
        </w:rPr>
        <w:t>minutos</w:t>
      </w:r>
      <w:r>
        <w:rPr>
          <w:spacing w:val="-4"/>
          <w:sz w:val="24"/>
        </w:rPr>
        <w:t xml:space="preserve"> </w:t>
      </w:r>
      <w:r>
        <w:rPr>
          <w:sz w:val="24"/>
        </w:rPr>
        <w:t>de</w:t>
      </w:r>
      <w:r>
        <w:rPr>
          <w:spacing w:val="-4"/>
          <w:sz w:val="24"/>
        </w:rPr>
        <w:t xml:space="preserve"> </w:t>
      </w:r>
      <w:r>
        <w:rPr>
          <w:sz w:val="24"/>
        </w:rPr>
        <w:t>autonomía a plena carga, permitiendo el apagado seguro y automático de los servidores mediante software de gestión (</w:t>
      </w:r>
      <w:proofErr w:type="spellStart"/>
      <w:r>
        <w:rPr>
          <w:sz w:val="24"/>
        </w:rPr>
        <w:t>PowerChute</w:t>
      </w:r>
      <w:proofErr w:type="spellEnd"/>
      <w:r>
        <w:rPr>
          <w:sz w:val="24"/>
        </w:rPr>
        <w:t xml:space="preserve">/Network Management </w:t>
      </w:r>
      <w:proofErr w:type="spellStart"/>
      <w:r>
        <w:rPr>
          <w:sz w:val="24"/>
        </w:rPr>
        <w:t>Card</w:t>
      </w:r>
      <w:proofErr w:type="spellEnd"/>
      <w:r>
        <w:rPr>
          <w:sz w:val="24"/>
        </w:rPr>
        <w:t>).</w:t>
      </w:r>
    </w:p>
    <w:p w14:paraId="7B26EDA1" w14:textId="77777777" w:rsidR="00AF67F7" w:rsidRDefault="00B5368C">
      <w:pPr>
        <w:pStyle w:val="Prrafodelista"/>
        <w:numPr>
          <w:ilvl w:val="0"/>
          <w:numId w:val="11"/>
        </w:numPr>
        <w:tabs>
          <w:tab w:val="left" w:pos="861"/>
        </w:tabs>
        <w:spacing w:line="275" w:lineRule="exact"/>
        <w:ind w:left="861" w:hanging="359"/>
        <w:jc w:val="both"/>
        <w:rPr>
          <w:sz w:val="24"/>
        </w:rPr>
      </w:pPr>
      <w:r>
        <w:rPr>
          <w:sz w:val="24"/>
        </w:rPr>
        <w:t>Generador:</w:t>
      </w:r>
      <w:r>
        <w:rPr>
          <w:spacing w:val="45"/>
          <w:sz w:val="24"/>
        </w:rPr>
        <w:t xml:space="preserve">  </w:t>
      </w:r>
      <w:proofErr w:type="gramStart"/>
      <w:r>
        <w:rPr>
          <w:sz w:val="24"/>
        </w:rPr>
        <w:t>Recomendable</w:t>
      </w:r>
      <w:r>
        <w:rPr>
          <w:spacing w:val="45"/>
          <w:sz w:val="24"/>
        </w:rPr>
        <w:t xml:space="preserve">  </w:t>
      </w:r>
      <w:r>
        <w:rPr>
          <w:sz w:val="24"/>
        </w:rPr>
        <w:t>un</w:t>
      </w:r>
      <w:proofErr w:type="gramEnd"/>
      <w:r>
        <w:rPr>
          <w:spacing w:val="45"/>
          <w:sz w:val="24"/>
        </w:rPr>
        <w:t xml:space="preserve">  </w:t>
      </w:r>
      <w:r>
        <w:rPr>
          <w:sz w:val="24"/>
        </w:rPr>
        <w:t>generador</w:t>
      </w:r>
      <w:r>
        <w:rPr>
          <w:spacing w:val="45"/>
          <w:sz w:val="24"/>
        </w:rPr>
        <w:t xml:space="preserve">  </w:t>
      </w:r>
      <w:r>
        <w:rPr>
          <w:sz w:val="24"/>
        </w:rPr>
        <w:t>de</w:t>
      </w:r>
      <w:r>
        <w:rPr>
          <w:spacing w:val="45"/>
          <w:sz w:val="24"/>
        </w:rPr>
        <w:t xml:space="preserve">  </w:t>
      </w:r>
      <w:r>
        <w:rPr>
          <w:sz w:val="24"/>
        </w:rPr>
        <w:t>respaldo</w:t>
      </w:r>
      <w:r>
        <w:rPr>
          <w:spacing w:val="37"/>
          <w:sz w:val="24"/>
        </w:rPr>
        <w:t xml:space="preserve">  </w:t>
      </w:r>
      <w:r>
        <w:rPr>
          <w:sz w:val="24"/>
        </w:rPr>
        <w:t>con</w:t>
      </w:r>
      <w:r>
        <w:rPr>
          <w:spacing w:val="38"/>
          <w:sz w:val="24"/>
        </w:rPr>
        <w:t xml:space="preserve">  </w:t>
      </w:r>
      <w:r>
        <w:rPr>
          <w:spacing w:val="-2"/>
          <w:sz w:val="24"/>
        </w:rPr>
        <w:t>transferencia</w:t>
      </w:r>
    </w:p>
    <w:p w14:paraId="1F773067" w14:textId="77777777" w:rsidR="00AF67F7" w:rsidRDefault="00B5368C">
      <w:pPr>
        <w:pStyle w:val="Textoindependiente"/>
        <w:spacing w:before="22"/>
        <w:jc w:val="both"/>
      </w:pPr>
      <w:r>
        <w:t>automática</w:t>
      </w:r>
      <w:r>
        <w:rPr>
          <w:spacing w:val="-2"/>
        </w:rPr>
        <w:t xml:space="preserve"> </w:t>
      </w:r>
      <w:r>
        <w:t xml:space="preserve">para soportar cortes prolongados típicos de crisis </w:t>
      </w:r>
      <w:r>
        <w:rPr>
          <w:spacing w:val="-2"/>
        </w:rPr>
        <w:t>energéticas.</w:t>
      </w:r>
    </w:p>
    <w:p w14:paraId="3A889D16" w14:textId="77777777" w:rsidR="00AF67F7" w:rsidRDefault="00B5368C">
      <w:pPr>
        <w:pStyle w:val="Prrafodelista"/>
        <w:numPr>
          <w:ilvl w:val="0"/>
          <w:numId w:val="12"/>
        </w:numPr>
        <w:tabs>
          <w:tab w:val="left" w:pos="1102"/>
        </w:tabs>
        <w:spacing w:before="261"/>
        <w:rPr>
          <w:b/>
          <w:sz w:val="24"/>
        </w:rPr>
      </w:pPr>
      <w:r>
        <w:rPr>
          <w:b/>
          <w:sz w:val="24"/>
        </w:rPr>
        <w:t xml:space="preserve">Data </w:t>
      </w:r>
      <w:r>
        <w:rPr>
          <w:b/>
          <w:spacing w:val="-2"/>
          <w:sz w:val="24"/>
        </w:rPr>
        <w:t>Center</w:t>
      </w:r>
    </w:p>
    <w:p w14:paraId="25FF1B47" w14:textId="77777777" w:rsidR="00AF67F7" w:rsidRDefault="00B5368C">
      <w:pPr>
        <w:pStyle w:val="Textoindependiente"/>
        <w:spacing w:before="262" w:line="259" w:lineRule="auto"/>
        <w:ind w:right="1150"/>
        <w:jc w:val="both"/>
      </w:pPr>
      <w:r>
        <w:t>El espacio físico (Cuarto de Servidores) debe adecuarse a estándares básicos</w:t>
      </w:r>
      <w:r>
        <w:rPr>
          <w:spacing w:val="-3"/>
        </w:rPr>
        <w:t xml:space="preserve"> </w:t>
      </w:r>
      <w:r>
        <w:t>de la norma TIA-942 (</w:t>
      </w:r>
      <w:proofErr w:type="spellStart"/>
      <w:r>
        <w:t>Tier</w:t>
      </w:r>
      <w:proofErr w:type="spellEnd"/>
      <w:r>
        <w:t xml:space="preserve"> I/II adaptado):</w:t>
      </w:r>
    </w:p>
    <w:p w14:paraId="46C634CE" w14:textId="77777777" w:rsidR="00AF67F7" w:rsidRDefault="00B5368C">
      <w:pPr>
        <w:pStyle w:val="Prrafodelista"/>
        <w:numPr>
          <w:ilvl w:val="0"/>
          <w:numId w:val="11"/>
        </w:numPr>
        <w:tabs>
          <w:tab w:val="left" w:pos="862"/>
        </w:tabs>
        <w:spacing w:before="225" w:line="256" w:lineRule="auto"/>
        <w:ind w:right="1160"/>
        <w:jc w:val="both"/>
        <w:rPr>
          <w:sz w:val="24"/>
        </w:rPr>
      </w:pPr>
      <w:r>
        <w:rPr>
          <w:sz w:val="24"/>
        </w:rPr>
        <w:t>Control de Acceso: Puerta sól</w:t>
      </w:r>
      <w:r>
        <w:rPr>
          <w:sz w:val="24"/>
        </w:rPr>
        <w:t>ida, sin ventanas, con cerradura de seguridad y control de acceso electrónico (tarjeta/biométrico) con registro de eventos (logs).</w:t>
      </w:r>
    </w:p>
    <w:p w14:paraId="3CE49DA6" w14:textId="77777777" w:rsidR="00AF67F7" w:rsidRDefault="00B5368C">
      <w:pPr>
        <w:pStyle w:val="Prrafodelista"/>
        <w:numPr>
          <w:ilvl w:val="0"/>
          <w:numId w:val="11"/>
        </w:numPr>
        <w:tabs>
          <w:tab w:val="left" w:pos="862"/>
        </w:tabs>
        <w:spacing w:line="259" w:lineRule="auto"/>
        <w:ind w:right="1149"/>
        <w:jc w:val="both"/>
        <w:rPr>
          <w:sz w:val="24"/>
        </w:rPr>
      </w:pPr>
      <w:r>
        <w:rPr>
          <w:sz w:val="24"/>
        </w:rPr>
        <w:t xml:space="preserve">Climatización de Precisión: Sistema de aire acondicionado </w:t>
      </w:r>
      <w:r>
        <w:rPr>
          <w:sz w:val="24"/>
        </w:rPr>
        <w:t>dedicado (independiente del confort humano), manteniendo temperatura (18-24°C) y humedad (40-60%) estables 24/7.</w:t>
      </w:r>
    </w:p>
    <w:p w14:paraId="2980C8D7" w14:textId="77777777" w:rsidR="00AF67F7" w:rsidRDefault="00B5368C">
      <w:pPr>
        <w:pStyle w:val="Prrafodelista"/>
        <w:numPr>
          <w:ilvl w:val="0"/>
          <w:numId w:val="11"/>
        </w:numPr>
        <w:tabs>
          <w:tab w:val="left" w:pos="861"/>
        </w:tabs>
        <w:spacing w:line="275" w:lineRule="exact"/>
        <w:ind w:left="861" w:hanging="359"/>
        <w:jc w:val="both"/>
        <w:rPr>
          <w:sz w:val="24"/>
        </w:rPr>
      </w:pPr>
      <w:r>
        <w:rPr>
          <w:sz w:val="24"/>
        </w:rPr>
        <w:t>Seguridad</w:t>
      </w:r>
      <w:r>
        <w:rPr>
          <w:spacing w:val="45"/>
          <w:sz w:val="24"/>
        </w:rPr>
        <w:t xml:space="preserve"> </w:t>
      </w:r>
      <w:r>
        <w:rPr>
          <w:sz w:val="24"/>
        </w:rPr>
        <w:t>y</w:t>
      </w:r>
      <w:r>
        <w:rPr>
          <w:spacing w:val="45"/>
          <w:sz w:val="24"/>
        </w:rPr>
        <w:t xml:space="preserve"> </w:t>
      </w:r>
      <w:r>
        <w:rPr>
          <w:sz w:val="24"/>
        </w:rPr>
        <w:t>Monitoreo:</w:t>
      </w:r>
      <w:r>
        <w:rPr>
          <w:spacing w:val="45"/>
          <w:sz w:val="24"/>
        </w:rPr>
        <w:t xml:space="preserve"> </w:t>
      </w:r>
      <w:r>
        <w:rPr>
          <w:sz w:val="24"/>
        </w:rPr>
        <w:t>Sistema</w:t>
      </w:r>
      <w:r>
        <w:rPr>
          <w:spacing w:val="45"/>
          <w:sz w:val="24"/>
        </w:rPr>
        <w:t xml:space="preserve"> </w:t>
      </w:r>
      <w:r>
        <w:rPr>
          <w:sz w:val="24"/>
        </w:rPr>
        <w:t>de</w:t>
      </w:r>
      <w:r>
        <w:rPr>
          <w:spacing w:val="30"/>
          <w:sz w:val="24"/>
        </w:rPr>
        <w:t xml:space="preserve"> </w:t>
      </w:r>
      <w:r>
        <w:rPr>
          <w:sz w:val="24"/>
        </w:rPr>
        <w:t>detección</w:t>
      </w:r>
      <w:r>
        <w:rPr>
          <w:spacing w:val="30"/>
          <w:sz w:val="24"/>
        </w:rPr>
        <w:t xml:space="preserve"> </w:t>
      </w:r>
      <w:r>
        <w:rPr>
          <w:sz w:val="24"/>
        </w:rPr>
        <w:t>temprana</w:t>
      </w:r>
      <w:r>
        <w:rPr>
          <w:spacing w:val="30"/>
          <w:sz w:val="24"/>
        </w:rPr>
        <w:t xml:space="preserve"> </w:t>
      </w:r>
      <w:r>
        <w:rPr>
          <w:sz w:val="24"/>
        </w:rPr>
        <w:t>de</w:t>
      </w:r>
      <w:r>
        <w:rPr>
          <w:spacing w:val="30"/>
          <w:sz w:val="24"/>
        </w:rPr>
        <w:t xml:space="preserve"> </w:t>
      </w:r>
      <w:r>
        <w:rPr>
          <w:sz w:val="24"/>
        </w:rPr>
        <w:t>humo</w:t>
      </w:r>
      <w:r>
        <w:rPr>
          <w:spacing w:val="30"/>
          <w:sz w:val="24"/>
        </w:rPr>
        <w:t xml:space="preserve"> </w:t>
      </w:r>
      <w:r>
        <w:rPr>
          <w:sz w:val="24"/>
        </w:rPr>
        <w:t>y</w:t>
      </w:r>
      <w:r>
        <w:rPr>
          <w:spacing w:val="30"/>
          <w:sz w:val="24"/>
        </w:rPr>
        <w:t xml:space="preserve"> </w:t>
      </w:r>
      <w:r>
        <w:rPr>
          <w:spacing w:val="-2"/>
          <w:sz w:val="24"/>
        </w:rPr>
        <w:t>extintores</w:t>
      </w:r>
    </w:p>
    <w:p w14:paraId="4CA5AA49" w14:textId="77777777" w:rsidR="00AF67F7" w:rsidRDefault="00B5368C">
      <w:pPr>
        <w:pStyle w:val="Textoindependiente"/>
        <w:spacing w:before="11" w:line="259" w:lineRule="auto"/>
        <w:ind w:right="1151"/>
        <w:jc w:val="both"/>
      </w:pPr>
      <w:r>
        <w:t xml:space="preserve">manuales de agente limpio (tipo </w:t>
      </w:r>
      <w:proofErr w:type="spellStart"/>
      <w:r>
        <w:t>Novec</w:t>
      </w:r>
      <w:proofErr w:type="spellEnd"/>
      <w:r>
        <w:t xml:space="preserve"> 1230 o FM-200) que no dañen la electrónica. Cámaras de seguridad (CCTV) internas y externas.</w:t>
      </w:r>
    </w:p>
    <w:p w14:paraId="0A82859E" w14:textId="77777777" w:rsidR="00AF67F7" w:rsidRDefault="00B5368C">
      <w:pPr>
        <w:pStyle w:val="Prrafodelista"/>
        <w:numPr>
          <w:ilvl w:val="0"/>
          <w:numId w:val="11"/>
        </w:numPr>
        <w:tabs>
          <w:tab w:val="left" w:pos="861"/>
        </w:tabs>
        <w:spacing w:line="277" w:lineRule="exact"/>
        <w:ind w:left="861" w:hanging="359"/>
        <w:jc w:val="both"/>
        <w:rPr>
          <w:sz w:val="24"/>
        </w:rPr>
      </w:pPr>
      <w:r>
        <w:rPr>
          <w:sz w:val="24"/>
        </w:rPr>
        <w:t>Organización:</w:t>
      </w:r>
      <w:r>
        <w:rPr>
          <w:spacing w:val="43"/>
          <w:sz w:val="24"/>
        </w:rPr>
        <w:t xml:space="preserve"> </w:t>
      </w:r>
      <w:r>
        <w:rPr>
          <w:sz w:val="24"/>
        </w:rPr>
        <w:t>Rack</w:t>
      </w:r>
      <w:r>
        <w:rPr>
          <w:spacing w:val="44"/>
          <w:sz w:val="24"/>
        </w:rPr>
        <w:t xml:space="preserve"> </w:t>
      </w:r>
      <w:r>
        <w:rPr>
          <w:sz w:val="24"/>
        </w:rPr>
        <w:t>de</w:t>
      </w:r>
      <w:r>
        <w:rPr>
          <w:spacing w:val="44"/>
          <w:sz w:val="24"/>
        </w:rPr>
        <w:t xml:space="preserve"> </w:t>
      </w:r>
      <w:r>
        <w:rPr>
          <w:sz w:val="24"/>
        </w:rPr>
        <w:t>19</w:t>
      </w:r>
      <w:r>
        <w:rPr>
          <w:spacing w:val="29"/>
          <w:sz w:val="24"/>
        </w:rPr>
        <w:t xml:space="preserve"> </w:t>
      </w:r>
      <w:r>
        <w:rPr>
          <w:sz w:val="24"/>
        </w:rPr>
        <w:t>pulgadas</w:t>
      </w:r>
      <w:r>
        <w:rPr>
          <w:spacing w:val="29"/>
          <w:sz w:val="24"/>
        </w:rPr>
        <w:t xml:space="preserve"> </w:t>
      </w:r>
      <w:r>
        <w:rPr>
          <w:sz w:val="24"/>
        </w:rPr>
        <w:t>cerrado</w:t>
      </w:r>
      <w:r>
        <w:rPr>
          <w:spacing w:val="29"/>
          <w:sz w:val="24"/>
        </w:rPr>
        <w:t xml:space="preserve"> </w:t>
      </w:r>
      <w:r>
        <w:rPr>
          <w:sz w:val="24"/>
        </w:rPr>
        <w:t>con</w:t>
      </w:r>
      <w:r>
        <w:rPr>
          <w:spacing w:val="29"/>
          <w:sz w:val="24"/>
        </w:rPr>
        <w:t xml:space="preserve"> </w:t>
      </w:r>
      <w:r>
        <w:rPr>
          <w:sz w:val="24"/>
        </w:rPr>
        <w:t>llave,</w:t>
      </w:r>
      <w:r>
        <w:rPr>
          <w:spacing w:val="29"/>
          <w:sz w:val="24"/>
        </w:rPr>
        <w:t xml:space="preserve"> </w:t>
      </w:r>
      <w:r>
        <w:rPr>
          <w:sz w:val="24"/>
        </w:rPr>
        <w:t>organizadores</w:t>
      </w:r>
      <w:r>
        <w:rPr>
          <w:spacing w:val="29"/>
          <w:sz w:val="24"/>
        </w:rPr>
        <w:t xml:space="preserve"> </w:t>
      </w:r>
      <w:r>
        <w:rPr>
          <w:sz w:val="24"/>
        </w:rPr>
        <w:t>de</w:t>
      </w:r>
      <w:r>
        <w:rPr>
          <w:spacing w:val="30"/>
          <w:sz w:val="24"/>
        </w:rPr>
        <w:t xml:space="preserve"> </w:t>
      </w:r>
      <w:r>
        <w:rPr>
          <w:spacing w:val="-2"/>
          <w:sz w:val="24"/>
        </w:rPr>
        <w:t>cable</w:t>
      </w:r>
    </w:p>
    <w:p w14:paraId="4C4CC2BC" w14:textId="77777777" w:rsidR="00AF67F7" w:rsidRDefault="00B5368C">
      <w:pPr>
        <w:pStyle w:val="Textoindependiente"/>
        <w:spacing w:before="22" w:line="259" w:lineRule="auto"/>
        <w:ind w:right="1154"/>
        <w:jc w:val="both"/>
      </w:pPr>
      <w:r>
        <w:t xml:space="preserve">verticales/horizontales y </w:t>
      </w:r>
      <w:proofErr w:type="spellStart"/>
      <w:r>
        <w:t>PDUs</w:t>
      </w:r>
      <w:proofErr w:type="spellEnd"/>
      <w:r>
        <w:t xml:space="preserve"> gestionables para </w:t>
      </w:r>
      <w:r>
        <w:t xml:space="preserve">monitoreo de consumo </w:t>
      </w:r>
      <w:r>
        <w:rPr>
          <w:spacing w:val="-2"/>
        </w:rPr>
        <w:t>eléctrico.</w:t>
      </w:r>
    </w:p>
    <w:p w14:paraId="37D772F3" w14:textId="77777777" w:rsidR="00AF67F7" w:rsidRDefault="00B5368C">
      <w:pPr>
        <w:pStyle w:val="Prrafodelista"/>
        <w:numPr>
          <w:ilvl w:val="0"/>
          <w:numId w:val="12"/>
        </w:numPr>
        <w:tabs>
          <w:tab w:val="left" w:pos="1102"/>
        </w:tabs>
        <w:spacing w:before="240"/>
        <w:rPr>
          <w:b/>
          <w:sz w:val="24"/>
        </w:rPr>
      </w:pPr>
      <w:r>
        <w:rPr>
          <w:b/>
          <w:sz w:val="24"/>
        </w:rPr>
        <w:t>Software</w:t>
      </w:r>
      <w:r>
        <w:rPr>
          <w:b/>
          <w:spacing w:val="-3"/>
          <w:sz w:val="24"/>
        </w:rPr>
        <w:t xml:space="preserve"> </w:t>
      </w:r>
      <w:r>
        <w:rPr>
          <w:b/>
          <w:sz w:val="24"/>
        </w:rPr>
        <w:t>de</w:t>
      </w:r>
      <w:r>
        <w:rPr>
          <w:b/>
          <w:spacing w:val="-2"/>
          <w:sz w:val="24"/>
        </w:rPr>
        <w:t xml:space="preserve"> Infraestructura</w:t>
      </w:r>
    </w:p>
    <w:p w14:paraId="5F61A725" w14:textId="77777777" w:rsidR="00AF67F7" w:rsidRDefault="00B5368C">
      <w:pPr>
        <w:pStyle w:val="Textoindependiente"/>
        <w:spacing w:before="261"/>
        <w:jc w:val="both"/>
      </w:pPr>
      <w:r>
        <w:t xml:space="preserve">Herramientas transversales para la gobernanza y </w:t>
      </w:r>
      <w:r>
        <w:rPr>
          <w:spacing w:val="-2"/>
        </w:rPr>
        <w:t>protección:</w:t>
      </w:r>
    </w:p>
    <w:p w14:paraId="40563299" w14:textId="77777777" w:rsidR="00AF67F7" w:rsidRDefault="00AF67F7">
      <w:pPr>
        <w:pStyle w:val="Textoindependiente"/>
        <w:jc w:val="both"/>
        <w:sectPr w:rsidR="00AF67F7">
          <w:pgSz w:w="11920" w:h="16840"/>
          <w:pgMar w:top="1340" w:right="566" w:bottom="280" w:left="1559" w:header="720" w:footer="720" w:gutter="0"/>
          <w:cols w:space="720"/>
        </w:sectPr>
      </w:pPr>
    </w:p>
    <w:p w14:paraId="45DFF099" w14:textId="77777777" w:rsidR="00AF67F7" w:rsidRDefault="00B5368C">
      <w:pPr>
        <w:pStyle w:val="Prrafodelista"/>
        <w:numPr>
          <w:ilvl w:val="0"/>
          <w:numId w:val="11"/>
        </w:numPr>
        <w:tabs>
          <w:tab w:val="left" w:pos="862"/>
        </w:tabs>
        <w:spacing w:before="62" w:line="259" w:lineRule="auto"/>
        <w:ind w:right="1148"/>
        <w:jc w:val="both"/>
        <w:rPr>
          <w:sz w:val="24"/>
        </w:rPr>
      </w:pPr>
      <w:r>
        <w:rPr>
          <w:sz w:val="24"/>
        </w:rPr>
        <w:lastRenderedPageBreak/>
        <w:t>Directorio Activo (AD DS): Para la autenticación centralizada, gestión de identidades y aplicación de políticas de segurid</w:t>
      </w:r>
      <w:r>
        <w:rPr>
          <w:sz w:val="24"/>
        </w:rPr>
        <w:t xml:space="preserve">ad (GPO) en todos los </w:t>
      </w:r>
      <w:proofErr w:type="spellStart"/>
      <w:r>
        <w:rPr>
          <w:sz w:val="24"/>
        </w:rPr>
        <w:t>endpoints</w:t>
      </w:r>
      <w:proofErr w:type="spellEnd"/>
      <w:r>
        <w:rPr>
          <w:sz w:val="24"/>
        </w:rPr>
        <w:t>.</w:t>
      </w:r>
    </w:p>
    <w:p w14:paraId="3B1DEF54" w14:textId="77777777" w:rsidR="00AF67F7" w:rsidRDefault="00B5368C">
      <w:pPr>
        <w:pStyle w:val="Prrafodelista"/>
        <w:numPr>
          <w:ilvl w:val="0"/>
          <w:numId w:val="11"/>
        </w:numPr>
        <w:tabs>
          <w:tab w:val="left" w:pos="861"/>
        </w:tabs>
        <w:spacing w:line="276" w:lineRule="exact"/>
        <w:ind w:left="861" w:hanging="359"/>
        <w:jc w:val="both"/>
        <w:rPr>
          <w:sz w:val="24"/>
        </w:rPr>
      </w:pPr>
      <w:r>
        <w:rPr>
          <w:sz w:val="24"/>
        </w:rPr>
        <w:t>Sistema</w:t>
      </w:r>
      <w:r>
        <w:rPr>
          <w:spacing w:val="69"/>
          <w:sz w:val="24"/>
        </w:rPr>
        <w:t xml:space="preserve"> </w:t>
      </w:r>
      <w:r>
        <w:rPr>
          <w:sz w:val="24"/>
        </w:rPr>
        <w:t>de</w:t>
      </w:r>
      <w:r>
        <w:rPr>
          <w:spacing w:val="71"/>
          <w:sz w:val="24"/>
        </w:rPr>
        <w:t xml:space="preserve"> </w:t>
      </w:r>
      <w:r>
        <w:rPr>
          <w:sz w:val="24"/>
        </w:rPr>
        <w:t>Respaldo:</w:t>
      </w:r>
      <w:r>
        <w:rPr>
          <w:spacing w:val="72"/>
          <w:sz w:val="24"/>
        </w:rPr>
        <w:t xml:space="preserve"> </w:t>
      </w:r>
      <w:r>
        <w:rPr>
          <w:sz w:val="24"/>
        </w:rPr>
        <w:t>Software</w:t>
      </w:r>
      <w:r>
        <w:rPr>
          <w:spacing w:val="71"/>
          <w:sz w:val="24"/>
        </w:rPr>
        <w:t xml:space="preserve"> </w:t>
      </w:r>
      <w:r>
        <w:rPr>
          <w:sz w:val="24"/>
        </w:rPr>
        <w:t>empresarial</w:t>
      </w:r>
      <w:r>
        <w:rPr>
          <w:spacing w:val="57"/>
          <w:sz w:val="24"/>
        </w:rPr>
        <w:t xml:space="preserve"> </w:t>
      </w:r>
      <w:r>
        <w:rPr>
          <w:sz w:val="24"/>
        </w:rPr>
        <w:t>(Veeam</w:t>
      </w:r>
      <w:r>
        <w:rPr>
          <w:spacing w:val="57"/>
          <w:sz w:val="24"/>
        </w:rPr>
        <w:t xml:space="preserve"> </w:t>
      </w:r>
      <w:proofErr w:type="spellStart"/>
      <w:r>
        <w:rPr>
          <w:sz w:val="24"/>
        </w:rPr>
        <w:t>Backup</w:t>
      </w:r>
      <w:proofErr w:type="spellEnd"/>
      <w:r>
        <w:rPr>
          <w:spacing w:val="57"/>
          <w:sz w:val="24"/>
        </w:rPr>
        <w:t xml:space="preserve"> </w:t>
      </w:r>
      <w:r>
        <w:rPr>
          <w:sz w:val="24"/>
        </w:rPr>
        <w:t>&amp;</w:t>
      </w:r>
      <w:r>
        <w:rPr>
          <w:spacing w:val="57"/>
          <w:sz w:val="24"/>
        </w:rPr>
        <w:t xml:space="preserve"> </w:t>
      </w:r>
      <w:proofErr w:type="spellStart"/>
      <w:r>
        <w:rPr>
          <w:spacing w:val="-2"/>
          <w:sz w:val="24"/>
        </w:rPr>
        <w:t>Replication</w:t>
      </w:r>
      <w:proofErr w:type="spellEnd"/>
      <w:r>
        <w:rPr>
          <w:spacing w:val="-2"/>
          <w:sz w:val="24"/>
        </w:rPr>
        <w:t>,</w:t>
      </w:r>
    </w:p>
    <w:p w14:paraId="067349E1" w14:textId="77777777" w:rsidR="00AF67F7" w:rsidRDefault="00B5368C">
      <w:pPr>
        <w:pStyle w:val="Textoindependiente"/>
        <w:spacing w:before="22" w:line="259" w:lineRule="auto"/>
        <w:ind w:right="1147"/>
        <w:jc w:val="both"/>
      </w:pPr>
      <w:proofErr w:type="spellStart"/>
      <w:r>
        <w:t>Nakivo</w:t>
      </w:r>
      <w:proofErr w:type="spellEnd"/>
      <w:r>
        <w:t>) capaz de realizar copias "</w:t>
      </w:r>
      <w:proofErr w:type="spellStart"/>
      <w:r>
        <w:t>Application-Aware</w:t>
      </w:r>
      <w:proofErr w:type="spellEnd"/>
      <w:r>
        <w:t xml:space="preserve">" (conscientes de </w:t>
      </w:r>
      <w:r>
        <w:t xml:space="preserve">la aplicación) para bases de datos SQL y Active </w:t>
      </w:r>
      <w:proofErr w:type="spellStart"/>
      <w:r>
        <w:t>Directory</w:t>
      </w:r>
      <w:proofErr w:type="spellEnd"/>
      <w:r>
        <w:t>, garantizando consistencia transaccional.</w:t>
      </w:r>
    </w:p>
    <w:p w14:paraId="0FE5E07B" w14:textId="77777777" w:rsidR="00AF67F7" w:rsidRDefault="00B5368C">
      <w:pPr>
        <w:pStyle w:val="Prrafodelista"/>
        <w:numPr>
          <w:ilvl w:val="0"/>
          <w:numId w:val="11"/>
        </w:numPr>
        <w:tabs>
          <w:tab w:val="left" w:pos="861"/>
        </w:tabs>
        <w:spacing w:line="276" w:lineRule="exact"/>
        <w:ind w:left="861" w:hanging="359"/>
        <w:jc w:val="both"/>
        <w:rPr>
          <w:sz w:val="24"/>
        </w:rPr>
      </w:pPr>
      <w:r>
        <w:rPr>
          <w:sz w:val="24"/>
        </w:rPr>
        <w:t>Seguridad</w:t>
      </w:r>
      <w:r>
        <w:rPr>
          <w:spacing w:val="30"/>
          <w:sz w:val="24"/>
        </w:rPr>
        <w:t xml:space="preserve"> </w:t>
      </w:r>
      <w:proofErr w:type="spellStart"/>
      <w:r>
        <w:rPr>
          <w:sz w:val="24"/>
        </w:rPr>
        <w:t>Endpoint</w:t>
      </w:r>
      <w:proofErr w:type="spellEnd"/>
      <w:r>
        <w:rPr>
          <w:spacing w:val="30"/>
          <w:sz w:val="24"/>
        </w:rPr>
        <w:t xml:space="preserve"> </w:t>
      </w:r>
      <w:r>
        <w:rPr>
          <w:sz w:val="24"/>
        </w:rPr>
        <w:t>(EDR/XDR):</w:t>
      </w:r>
      <w:r>
        <w:rPr>
          <w:spacing w:val="30"/>
          <w:sz w:val="24"/>
        </w:rPr>
        <w:t xml:space="preserve"> </w:t>
      </w:r>
      <w:r>
        <w:rPr>
          <w:sz w:val="24"/>
        </w:rPr>
        <w:t>Plataforma</w:t>
      </w:r>
      <w:r>
        <w:rPr>
          <w:spacing w:val="30"/>
          <w:sz w:val="24"/>
        </w:rPr>
        <w:t xml:space="preserve"> </w:t>
      </w:r>
      <w:r>
        <w:rPr>
          <w:sz w:val="24"/>
        </w:rPr>
        <w:t>de</w:t>
      </w:r>
      <w:r>
        <w:rPr>
          <w:spacing w:val="15"/>
          <w:sz w:val="24"/>
        </w:rPr>
        <w:t xml:space="preserve"> </w:t>
      </w:r>
      <w:r>
        <w:rPr>
          <w:sz w:val="24"/>
        </w:rPr>
        <w:t>protección</w:t>
      </w:r>
      <w:r>
        <w:rPr>
          <w:spacing w:val="15"/>
          <w:sz w:val="24"/>
        </w:rPr>
        <w:t xml:space="preserve"> </w:t>
      </w:r>
      <w:r>
        <w:rPr>
          <w:sz w:val="24"/>
        </w:rPr>
        <w:t>avanzada</w:t>
      </w:r>
      <w:r>
        <w:rPr>
          <w:spacing w:val="15"/>
          <w:sz w:val="24"/>
        </w:rPr>
        <w:t xml:space="preserve"> </w:t>
      </w:r>
      <w:r>
        <w:rPr>
          <w:sz w:val="24"/>
        </w:rPr>
        <w:t>que</w:t>
      </w:r>
      <w:r>
        <w:rPr>
          <w:spacing w:val="15"/>
          <w:sz w:val="24"/>
        </w:rPr>
        <w:t xml:space="preserve"> </w:t>
      </w:r>
      <w:r>
        <w:rPr>
          <w:spacing w:val="-4"/>
          <w:sz w:val="24"/>
        </w:rPr>
        <w:t>vaya</w:t>
      </w:r>
    </w:p>
    <w:p w14:paraId="00E19AD1" w14:textId="77777777" w:rsidR="00AF67F7" w:rsidRDefault="00B5368C">
      <w:pPr>
        <w:pStyle w:val="Textoindependiente"/>
        <w:spacing w:before="21" w:line="259" w:lineRule="auto"/>
        <w:ind w:right="1151"/>
        <w:jc w:val="both"/>
      </w:pPr>
      <w:r>
        <w:t>más allá del antivirus tradicional, incorporando detección y respuesta ante amenaza</w:t>
      </w:r>
      <w:r>
        <w:t>s (EDR) con gestión centralizada en la nube.</w:t>
      </w:r>
    </w:p>
    <w:p w14:paraId="69FCE604" w14:textId="77777777" w:rsidR="00AF67F7" w:rsidRDefault="00B5368C">
      <w:pPr>
        <w:pStyle w:val="Textoindependiente"/>
        <w:spacing w:before="240" w:line="259" w:lineRule="auto"/>
        <w:ind w:left="142" w:right="1147"/>
        <w:jc w:val="both"/>
      </w:pPr>
      <w:r>
        <w:t>Asimismo, es indispensable la implementación de políticas de uso de recursos informáticos, seguridad de la</w:t>
      </w:r>
      <w:r>
        <w:rPr>
          <w:spacing w:val="-2"/>
        </w:rPr>
        <w:t xml:space="preserve"> </w:t>
      </w:r>
      <w:r>
        <w:t>información,</w:t>
      </w:r>
      <w:r>
        <w:rPr>
          <w:spacing w:val="-2"/>
        </w:rPr>
        <w:t xml:space="preserve"> </w:t>
      </w:r>
      <w:r>
        <w:t>respaldo</w:t>
      </w:r>
      <w:r>
        <w:rPr>
          <w:spacing w:val="-2"/>
        </w:rPr>
        <w:t xml:space="preserve"> </w:t>
      </w:r>
      <w:r>
        <w:t>de</w:t>
      </w:r>
      <w:r>
        <w:rPr>
          <w:spacing w:val="-2"/>
        </w:rPr>
        <w:t xml:space="preserve"> </w:t>
      </w:r>
      <w:r>
        <w:t>datos</w:t>
      </w:r>
      <w:r>
        <w:rPr>
          <w:spacing w:val="-2"/>
        </w:rPr>
        <w:t xml:space="preserve"> </w:t>
      </w:r>
      <w:r>
        <w:t>y</w:t>
      </w:r>
      <w:r>
        <w:rPr>
          <w:spacing w:val="-2"/>
        </w:rPr>
        <w:t xml:space="preserve"> </w:t>
      </w:r>
      <w:r>
        <w:t>gestión</w:t>
      </w:r>
      <w:r>
        <w:rPr>
          <w:spacing w:val="-2"/>
        </w:rPr>
        <w:t xml:space="preserve"> </w:t>
      </w:r>
      <w:r>
        <w:t>de</w:t>
      </w:r>
      <w:r>
        <w:rPr>
          <w:spacing w:val="-2"/>
        </w:rPr>
        <w:t xml:space="preserve"> </w:t>
      </w:r>
      <w:r>
        <w:t>incidentes,</w:t>
      </w:r>
      <w:r>
        <w:rPr>
          <w:spacing w:val="-2"/>
        </w:rPr>
        <w:t xml:space="preserve"> </w:t>
      </w:r>
      <w:r>
        <w:t>las cuales servirán como base para el correcto f</w:t>
      </w:r>
      <w:r>
        <w:t>uncionamiento del DRP y la protección de los activos tecnológicos de SEGPRO.</w:t>
      </w:r>
    </w:p>
    <w:p w14:paraId="26111A19" w14:textId="7216A9D3" w:rsidR="00AF67F7" w:rsidRDefault="00B5368C">
      <w:pPr>
        <w:pStyle w:val="Ttulo2"/>
        <w:numPr>
          <w:ilvl w:val="2"/>
          <w:numId w:val="14"/>
        </w:numPr>
        <w:tabs>
          <w:tab w:val="left" w:pos="682"/>
        </w:tabs>
      </w:pPr>
      <w:bookmarkStart w:id="35" w:name="_Toc220352063"/>
      <w:r>
        <w:t xml:space="preserve">Políticas </w:t>
      </w:r>
      <w:r>
        <w:rPr>
          <w:spacing w:val="-2"/>
        </w:rPr>
        <w:t>generales</w:t>
      </w:r>
      <w:bookmarkEnd w:id="35"/>
    </w:p>
    <w:p w14:paraId="7922EC92" w14:textId="77777777" w:rsidR="00AF67F7" w:rsidRDefault="00B5368C">
      <w:pPr>
        <w:pStyle w:val="Textoindependiente"/>
        <w:spacing w:before="182" w:line="259" w:lineRule="auto"/>
        <w:ind w:left="142" w:right="1149"/>
        <w:jc w:val="both"/>
      </w:pPr>
      <w:r>
        <w:t xml:space="preserve">Las políticas de seguridad de la información no son meras sugerencias, sino el marco legal y normativo interno que gobierna el uso de la tecnología en SEGPRO. </w:t>
      </w:r>
      <w:r>
        <w:t>Estas políticas son de cumplimiento obligatorio para todos los empleados, contratistas y terceros, y se alinean estrictamente con la Ley Orgánica de Protección de Datos Personales (LOPDP) de Ecuador y estándares internacionales como ISO 27001.</w:t>
      </w:r>
    </w:p>
    <w:p w14:paraId="4BDAA5C8" w14:textId="55EAEF46" w:rsidR="00AF67F7" w:rsidRDefault="00B5368C">
      <w:pPr>
        <w:pStyle w:val="Ttulo2"/>
        <w:numPr>
          <w:ilvl w:val="3"/>
          <w:numId w:val="14"/>
        </w:numPr>
        <w:tabs>
          <w:tab w:val="left" w:pos="862"/>
        </w:tabs>
        <w:spacing w:before="159"/>
      </w:pPr>
      <w:bookmarkStart w:id="36" w:name="_Toc220352064"/>
      <w:r>
        <w:t>Uso de Recur</w:t>
      </w:r>
      <w:r>
        <w:t xml:space="preserve">sos </w:t>
      </w:r>
      <w:r>
        <w:rPr>
          <w:spacing w:val="-2"/>
        </w:rPr>
        <w:t>Informáticos</w:t>
      </w:r>
      <w:bookmarkEnd w:id="36"/>
    </w:p>
    <w:p w14:paraId="1E16D688" w14:textId="77777777" w:rsidR="00AF67F7" w:rsidRDefault="00B5368C">
      <w:pPr>
        <w:pStyle w:val="Textoindependiente"/>
        <w:spacing w:before="182" w:line="259" w:lineRule="auto"/>
        <w:ind w:left="142" w:right="1151"/>
        <w:jc w:val="both"/>
      </w:pPr>
      <w:r>
        <w:t xml:space="preserve">Establecer las directrices para el uso adecuado, seguro y eficiente de los activos tecnológicos de SEGPRO, protegiendo a la empresa de riesgos legales, financieros y </w:t>
      </w:r>
      <w:r>
        <w:rPr>
          <w:spacing w:val="-2"/>
        </w:rPr>
        <w:t>reputacionales.</w:t>
      </w:r>
    </w:p>
    <w:p w14:paraId="6D30CFF5" w14:textId="77777777" w:rsidR="00AF67F7" w:rsidRDefault="00B5368C">
      <w:pPr>
        <w:spacing w:before="159"/>
        <w:ind w:left="142"/>
        <w:jc w:val="both"/>
        <w:rPr>
          <w:b/>
          <w:sz w:val="24"/>
        </w:rPr>
      </w:pPr>
      <w:r>
        <w:rPr>
          <w:b/>
          <w:sz w:val="24"/>
        </w:rPr>
        <w:t xml:space="preserve">Política de Uso Aceptable </w:t>
      </w:r>
      <w:r>
        <w:rPr>
          <w:b/>
          <w:spacing w:val="-2"/>
          <w:sz w:val="24"/>
        </w:rPr>
        <w:t>(AUP):</w:t>
      </w:r>
    </w:p>
    <w:p w14:paraId="04A6DED2" w14:textId="77777777" w:rsidR="00AF67F7" w:rsidRDefault="00B5368C">
      <w:pPr>
        <w:pStyle w:val="Prrafodelista"/>
        <w:numPr>
          <w:ilvl w:val="4"/>
          <w:numId w:val="14"/>
        </w:numPr>
        <w:tabs>
          <w:tab w:val="left" w:pos="862"/>
        </w:tabs>
        <w:spacing w:before="167" w:line="259" w:lineRule="auto"/>
        <w:ind w:right="1153"/>
        <w:jc w:val="both"/>
        <w:rPr>
          <w:sz w:val="24"/>
        </w:rPr>
      </w:pPr>
      <w:r>
        <w:rPr>
          <w:sz w:val="24"/>
        </w:rPr>
        <w:t>Propiedad de los Activos</w:t>
      </w:r>
      <w:r>
        <w:rPr>
          <w:sz w:val="24"/>
        </w:rPr>
        <w:t>: Todos los sistemas informáticos, hardware, software, correos electrónicos, acceso a Internet y datos almacenados son propiedad exclusiva de SEGPRO. La empresa se reserva el derecho legal de monitorear, auditar</w:t>
      </w:r>
      <w:r>
        <w:rPr>
          <w:spacing w:val="-4"/>
          <w:sz w:val="24"/>
        </w:rPr>
        <w:t xml:space="preserve"> </w:t>
      </w:r>
      <w:r>
        <w:rPr>
          <w:sz w:val="24"/>
        </w:rPr>
        <w:t>e</w:t>
      </w:r>
      <w:r>
        <w:rPr>
          <w:spacing w:val="-4"/>
          <w:sz w:val="24"/>
        </w:rPr>
        <w:t xml:space="preserve"> </w:t>
      </w:r>
      <w:r>
        <w:rPr>
          <w:sz w:val="24"/>
        </w:rPr>
        <w:t>inspeccionar</w:t>
      </w:r>
      <w:r>
        <w:rPr>
          <w:spacing w:val="-4"/>
          <w:sz w:val="24"/>
        </w:rPr>
        <w:t xml:space="preserve"> </w:t>
      </w:r>
      <w:r>
        <w:rPr>
          <w:sz w:val="24"/>
        </w:rPr>
        <w:t>cualquier</w:t>
      </w:r>
      <w:r>
        <w:rPr>
          <w:spacing w:val="-4"/>
          <w:sz w:val="24"/>
        </w:rPr>
        <w:t xml:space="preserve"> </w:t>
      </w:r>
      <w:r>
        <w:rPr>
          <w:sz w:val="24"/>
        </w:rPr>
        <w:t>recurso</w:t>
      </w:r>
      <w:r>
        <w:rPr>
          <w:spacing w:val="-4"/>
          <w:sz w:val="24"/>
        </w:rPr>
        <w:t xml:space="preserve"> </w:t>
      </w:r>
      <w:r>
        <w:rPr>
          <w:sz w:val="24"/>
        </w:rPr>
        <w:t>tecnológico</w:t>
      </w:r>
      <w:r>
        <w:rPr>
          <w:spacing w:val="-4"/>
          <w:sz w:val="24"/>
        </w:rPr>
        <w:t xml:space="preserve"> </w:t>
      </w:r>
      <w:r>
        <w:rPr>
          <w:sz w:val="24"/>
        </w:rPr>
        <w:t>proporcionado,</w:t>
      </w:r>
      <w:r>
        <w:rPr>
          <w:spacing w:val="-4"/>
          <w:sz w:val="24"/>
        </w:rPr>
        <w:t xml:space="preserve"> </w:t>
      </w:r>
      <w:r>
        <w:rPr>
          <w:sz w:val="24"/>
        </w:rPr>
        <w:t>con</w:t>
      </w:r>
      <w:r>
        <w:rPr>
          <w:spacing w:val="-4"/>
          <w:sz w:val="24"/>
        </w:rPr>
        <w:t xml:space="preserve"> </w:t>
      </w:r>
      <w:r>
        <w:rPr>
          <w:sz w:val="24"/>
        </w:rPr>
        <w:t>el</w:t>
      </w:r>
      <w:r>
        <w:rPr>
          <w:spacing w:val="-4"/>
          <w:sz w:val="24"/>
        </w:rPr>
        <w:t xml:space="preserve"> </w:t>
      </w:r>
      <w:r>
        <w:rPr>
          <w:sz w:val="24"/>
        </w:rPr>
        <w:t>fin</w:t>
      </w:r>
      <w:r>
        <w:rPr>
          <w:spacing w:val="-4"/>
          <w:sz w:val="24"/>
        </w:rPr>
        <w:t xml:space="preserve"> </w:t>
      </w:r>
      <w:r>
        <w:rPr>
          <w:sz w:val="24"/>
        </w:rPr>
        <w:t>de asegurar el cumplimiento de esta política y proteger el negocio, respetando la privacidad del empleado dentro del marco legal.</w:t>
      </w:r>
    </w:p>
    <w:p w14:paraId="10BED8A9" w14:textId="77777777" w:rsidR="00AF67F7" w:rsidRDefault="00B5368C">
      <w:pPr>
        <w:pStyle w:val="Prrafodelista"/>
        <w:numPr>
          <w:ilvl w:val="4"/>
          <w:numId w:val="14"/>
        </w:numPr>
        <w:tabs>
          <w:tab w:val="left" w:pos="861"/>
        </w:tabs>
        <w:spacing w:line="275" w:lineRule="exact"/>
        <w:ind w:left="861" w:hanging="359"/>
        <w:jc w:val="both"/>
        <w:rPr>
          <w:sz w:val="24"/>
        </w:rPr>
      </w:pPr>
      <w:r>
        <w:rPr>
          <w:sz w:val="24"/>
        </w:rPr>
        <w:t>Uso</w:t>
      </w:r>
      <w:r>
        <w:rPr>
          <w:spacing w:val="75"/>
          <w:sz w:val="24"/>
        </w:rPr>
        <w:t xml:space="preserve"> </w:t>
      </w:r>
      <w:r>
        <w:rPr>
          <w:sz w:val="24"/>
        </w:rPr>
        <w:t>Profesional:</w:t>
      </w:r>
      <w:r>
        <w:rPr>
          <w:spacing w:val="60"/>
          <w:sz w:val="24"/>
        </w:rPr>
        <w:t xml:space="preserve"> </w:t>
      </w:r>
      <w:r>
        <w:rPr>
          <w:sz w:val="24"/>
        </w:rPr>
        <w:t>Los</w:t>
      </w:r>
      <w:r>
        <w:rPr>
          <w:spacing w:val="60"/>
          <w:sz w:val="24"/>
        </w:rPr>
        <w:t xml:space="preserve"> </w:t>
      </w:r>
      <w:r>
        <w:rPr>
          <w:sz w:val="24"/>
        </w:rPr>
        <w:t>recursos</w:t>
      </w:r>
      <w:r>
        <w:rPr>
          <w:spacing w:val="60"/>
          <w:sz w:val="24"/>
        </w:rPr>
        <w:t xml:space="preserve"> </w:t>
      </w:r>
      <w:r>
        <w:rPr>
          <w:sz w:val="24"/>
        </w:rPr>
        <w:t>tecnológicos</w:t>
      </w:r>
      <w:r>
        <w:rPr>
          <w:spacing w:val="60"/>
          <w:sz w:val="24"/>
        </w:rPr>
        <w:t xml:space="preserve"> </w:t>
      </w:r>
      <w:r>
        <w:rPr>
          <w:sz w:val="24"/>
        </w:rPr>
        <w:t>deben</w:t>
      </w:r>
      <w:r>
        <w:rPr>
          <w:spacing w:val="60"/>
          <w:sz w:val="24"/>
        </w:rPr>
        <w:t xml:space="preserve"> </w:t>
      </w:r>
      <w:r>
        <w:rPr>
          <w:sz w:val="24"/>
        </w:rPr>
        <w:t>utilizarse</w:t>
      </w:r>
      <w:r>
        <w:rPr>
          <w:spacing w:val="60"/>
          <w:sz w:val="24"/>
        </w:rPr>
        <w:t xml:space="preserve"> </w:t>
      </w:r>
      <w:r>
        <w:rPr>
          <w:spacing w:val="-2"/>
          <w:sz w:val="24"/>
        </w:rPr>
        <w:t>prioritariamente</w:t>
      </w:r>
    </w:p>
    <w:p w14:paraId="048A91FB" w14:textId="77777777" w:rsidR="00AF67F7" w:rsidRDefault="00B5368C">
      <w:pPr>
        <w:pStyle w:val="Textoindependiente"/>
        <w:spacing w:before="22" w:line="259" w:lineRule="auto"/>
        <w:ind w:right="1154"/>
        <w:jc w:val="both"/>
      </w:pPr>
      <w:r>
        <w:t>para fines laborales. Se tolera un uso personal incidental y razonable, siempre que no interfiera con la productividad laboral, no consuma recursos de red significativos (ancho de banda) y no viole la</w:t>
      </w:r>
      <w:r>
        <w:rPr>
          <w:spacing w:val="-3"/>
        </w:rPr>
        <w:t xml:space="preserve"> </w:t>
      </w:r>
      <w:r>
        <w:t>ley</w:t>
      </w:r>
      <w:r>
        <w:rPr>
          <w:spacing w:val="-3"/>
        </w:rPr>
        <w:t xml:space="preserve"> </w:t>
      </w:r>
      <w:r>
        <w:t>o</w:t>
      </w:r>
      <w:r>
        <w:rPr>
          <w:spacing w:val="-3"/>
        </w:rPr>
        <w:t xml:space="preserve"> </w:t>
      </w:r>
      <w:r>
        <w:t>la</w:t>
      </w:r>
      <w:r>
        <w:rPr>
          <w:spacing w:val="-3"/>
        </w:rPr>
        <w:t xml:space="preserve"> </w:t>
      </w:r>
      <w:r>
        <w:t>moral</w:t>
      </w:r>
      <w:r>
        <w:rPr>
          <w:spacing w:val="-3"/>
        </w:rPr>
        <w:t xml:space="preserve"> </w:t>
      </w:r>
      <w:r>
        <w:t>(ej.</w:t>
      </w:r>
      <w:r>
        <w:rPr>
          <w:spacing w:val="-3"/>
        </w:rPr>
        <w:t xml:space="preserve"> </w:t>
      </w:r>
      <w:r>
        <w:t>prohibición</w:t>
      </w:r>
      <w:r>
        <w:rPr>
          <w:spacing w:val="-3"/>
        </w:rPr>
        <w:t xml:space="preserve"> </w:t>
      </w:r>
      <w:r>
        <w:t>total de acceso a porno</w:t>
      </w:r>
      <w:r>
        <w:t xml:space="preserve">grafía, juegos de azar, </w:t>
      </w:r>
      <w:proofErr w:type="spellStart"/>
      <w:r>
        <w:t>streaming</w:t>
      </w:r>
      <w:proofErr w:type="spellEnd"/>
      <w:r>
        <w:t xml:space="preserve"> de entretenimiento no </w:t>
      </w:r>
      <w:r>
        <w:rPr>
          <w:spacing w:val="-2"/>
        </w:rPr>
        <w:t>autorizado).</w:t>
      </w:r>
    </w:p>
    <w:p w14:paraId="530F01B4" w14:textId="77777777" w:rsidR="00AF67F7" w:rsidRDefault="00B5368C">
      <w:pPr>
        <w:spacing w:before="158"/>
        <w:ind w:left="142"/>
        <w:jc w:val="both"/>
        <w:rPr>
          <w:b/>
          <w:sz w:val="24"/>
        </w:rPr>
      </w:pPr>
      <w:r>
        <w:rPr>
          <w:b/>
          <w:sz w:val="24"/>
        </w:rPr>
        <w:t>Prohibiciones</w:t>
      </w:r>
      <w:r>
        <w:rPr>
          <w:b/>
          <w:spacing w:val="-5"/>
          <w:sz w:val="24"/>
        </w:rPr>
        <w:t xml:space="preserve"> </w:t>
      </w:r>
      <w:r>
        <w:rPr>
          <w:b/>
          <w:spacing w:val="-2"/>
          <w:sz w:val="24"/>
        </w:rPr>
        <w:t>Estrictas:</w:t>
      </w:r>
    </w:p>
    <w:p w14:paraId="01C14716" w14:textId="77777777" w:rsidR="00AF67F7" w:rsidRDefault="00B5368C">
      <w:pPr>
        <w:pStyle w:val="Prrafodelista"/>
        <w:numPr>
          <w:ilvl w:val="4"/>
          <w:numId w:val="14"/>
        </w:numPr>
        <w:tabs>
          <w:tab w:val="left" w:pos="862"/>
        </w:tabs>
        <w:spacing w:before="167" w:line="259" w:lineRule="auto"/>
        <w:ind w:right="1157"/>
        <w:rPr>
          <w:sz w:val="24"/>
        </w:rPr>
      </w:pPr>
      <w:r>
        <w:rPr>
          <w:sz w:val="24"/>
        </w:rPr>
        <w:t>Instalación</w:t>
      </w:r>
      <w:r>
        <w:rPr>
          <w:spacing w:val="40"/>
          <w:sz w:val="24"/>
        </w:rPr>
        <w:t xml:space="preserve"> </w:t>
      </w:r>
      <w:r>
        <w:rPr>
          <w:sz w:val="24"/>
        </w:rPr>
        <w:t>o</w:t>
      </w:r>
      <w:r>
        <w:rPr>
          <w:spacing w:val="40"/>
          <w:sz w:val="24"/>
        </w:rPr>
        <w:t xml:space="preserve"> </w:t>
      </w:r>
      <w:r>
        <w:rPr>
          <w:sz w:val="24"/>
        </w:rPr>
        <w:t>uso</w:t>
      </w:r>
      <w:r>
        <w:rPr>
          <w:spacing w:val="40"/>
          <w:sz w:val="24"/>
        </w:rPr>
        <w:t xml:space="preserve"> </w:t>
      </w:r>
      <w:r>
        <w:rPr>
          <w:sz w:val="24"/>
        </w:rPr>
        <w:t>de</w:t>
      </w:r>
      <w:r>
        <w:rPr>
          <w:spacing w:val="40"/>
          <w:sz w:val="24"/>
        </w:rPr>
        <w:t xml:space="preserve"> </w:t>
      </w:r>
      <w:r>
        <w:rPr>
          <w:sz w:val="24"/>
        </w:rPr>
        <w:t>software</w:t>
      </w:r>
      <w:r>
        <w:rPr>
          <w:spacing w:val="40"/>
          <w:sz w:val="24"/>
        </w:rPr>
        <w:t xml:space="preserve"> </w:t>
      </w:r>
      <w:r>
        <w:rPr>
          <w:sz w:val="24"/>
        </w:rPr>
        <w:t>no</w:t>
      </w:r>
      <w:r>
        <w:rPr>
          <w:spacing w:val="40"/>
          <w:sz w:val="24"/>
        </w:rPr>
        <w:t xml:space="preserve"> </w:t>
      </w:r>
      <w:r>
        <w:rPr>
          <w:sz w:val="24"/>
        </w:rPr>
        <w:t>licenciado</w:t>
      </w:r>
      <w:r>
        <w:rPr>
          <w:spacing w:val="40"/>
          <w:sz w:val="24"/>
        </w:rPr>
        <w:t xml:space="preserve"> </w:t>
      </w:r>
      <w:r>
        <w:rPr>
          <w:sz w:val="24"/>
        </w:rPr>
        <w:t>(piratería),</w:t>
      </w:r>
      <w:r>
        <w:rPr>
          <w:spacing w:val="40"/>
          <w:sz w:val="24"/>
        </w:rPr>
        <w:t xml:space="preserve"> </w:t>
      </w:r>
      <w:r>
        <w:rPr>
          <w:sz w:val="24"/>
        </w:rPr>
        <w:t>lo</w:t>
      </w:r>
      <w:r>
        <w:rPr>
          <w:spacing w:val="40"/>
          <w:sz w:val="24"/>
        </w:rPr>
        <w:t xml:space="preserve"> </w:t>
      </w:r>
      <w:r>
        <w:rPr>
          <w:sz w:val="24"/>
        </w:rPr>
        <w:t>cual</w:t>
      </w:r>
      <w:r>
        <w:rPr>
          <w:spacing w:val="40"/>
          <w:sz w:val="24"/>
        </w:rPr>
        <w:t xml:space="preserve"> </w:t>
      </w:r>
      <w:r>
        <w:rPr>
          <w:sz w:val="24"/>
        </w:rPr>
        <w:t>expone</w:t>
      </w:r>
      <w:r>
        <w:rPr>
          <w:spacing w:val="40"/>
          <w:sz w:val="24"/>
        </w:rPr>
        <w:t xml:space="preserve"> </w:t>
      </w:r>
      <w:r>
        <w:rPr>
          <w:sz w:val="24"/>
        </w:rPr>
        <w:t>a</w:t>
      </w:r>
      <w:r>
        <w:rPr>
          <w:spacing w:val="40"/>
          <w:sz w:val="24"/>
        </w:rPr>
        <w:t xml:space="preserve"> </w:t>
      </w:r>
      <w:r>
        <w:rPr>
          <w:sz w:val="24"/>
        </w:rPr>
        <w:t>la empresa a multas del SENADI y riesgos de seguridad.</w:t>
      </w:r>
    </w:p>
    <w:p w14:paraId="6ED0D1A9" w14:textId="77777777" w:rsidR="00AF67F7" w:rsidRDefault="00B5368C">
      <w:pPr>
        <w:pStyle w:val="Prrafodelista"/>
        <w:numPr>
          <w:ilvl w:val="4"/>
          <w:numId w:val="14"/>
        </w:numPr>
        <w:tabs>
          <w:tab w:val="left" w:pos="861"/>
        </w:tabs>
        <w:spacing w:line="276" w:lineRule="exact"/>
        <w:ind w:left="861" w:hanging="359"/>
        <w:rPr>
          <w:sz w:val="24"/>
        </w:rPr>
      </w:pPr>
      <w:r>
        <w:rPr>
          <w:sz w:val="24"/>
        </w:rPr>
        <w:t>Descarga</w:t>
      </w:r>
      <w:r>
        <w:rPr>
          <w:spacing w:val="-1"/>
          <w:sz w:val="24"/>
        </w:rPr>
        <w:t xml:space="preserve"> </w:t>
      </w:r>
      <w:r>
        <w:rPr>
          <w:sz w:val="24"/>
        </w:rPr>
        <w:t>o</w:t>
      </w:r>
      <w:r>
        <w:rPr>
          <w:spacing w:val="-1"/>
          <w:sz w:val="24"/>
        </w:rPr>
        <w:t xml:space="preserve"> </w:t>
      </w:r>
      <w:r>
        <w:rPr>
          <w:sz w:val="24"/>
        </w:rPr>
        <w:t>distribución de</w:t>
      </w:r>
      <w:r>
        <w:rPr>
          <w:spacing w:val="-1"/>
          <w:sz w:val="24"/>
        </w:rPr>
        <w:t xml:space="preserve"> </w:t>
      </w:r>
      <w:r>
        <w:rPr>
          <w:sz w:val="24"/>
        </w:rPr>
        <w:t>material protegido</w:t>
      </w:r>
      <w:r>
        <w:rPr>
          <w:spacing w:val="-1"/>
          <w:sz w:val="24"/>
        </w:rPr>
        <w:t xml:space="preserve"> </w:t>
      </w:r>
      <w:r>
        <w:rPr>
          <w:sz w:val="24"/>
        </w:rPr>
        <w:t>por derechos</w:t>
      </w:r>
      <w:r>
        <w:rPr>
          <w:spacing w:val="-1"/>
          <w:sz w:val="24"/>
        </w:rPr>
        <w:t xml:space="preserve"> </w:t>
      </w:r>
      <w:r>
        <w:rPr>
          <w:sz w:val="24"/>
        </w:rPr>
        <w:t xml:space="preserve">de </w:t>
      </w:r>
      <w:r>
        <w:rPr>
          <w:spacing w:val="-2"/>
          <w:sz w:val="24"/>
        </w:rPr>
        <w:t>autor.</w:t>
      </w:r>
    </w:p>
    <w:p w14:paraId="5C0822DA" w14:textId="77777777" w:rsidR="00AF67F7" w:rsidRDefault="00B5368C">
      <w:pPr>
        <w:pStyle w:val="Prrafodelista"/>
        <w:numPr>
          <w:ilvl w:val="4"/>
          <w:numId w:val="14"/>
        </w:numPr>
        <w:tabs>
          <w:tab w:val="left" w:pos="861"/>
        </w:tabs>
        <w:spacing w:before="7"/>
        <w:ind w:left="861" w:hanging="359"/>
        <w:rPr>
          <w:sz w:val="24"/>
        </w:rPr>
      </w:pPr>
      <w:r>
        <w:rPr>
          <w:sz w:val="24"/>
        </w:rPr>
        <w:t xml:space="preserve">Uso de la red corporativa para actividades comerciales personales o </w:t>
      </w:r>
      <w:r>
        <w:rPr>
          <w:spacing w:val="-2"/>
          <w:sz w:val="24"/>
        </w:rPr>
        <w:t>ilícitas.</w:t>
      </w:r>
    </w:p>
    <w:p w14:paraId="3F2DE9AD" w14:textId="77777777" w:rsidR="00AF67F7" w:rsidRDefault="00AF67F7">
      <w:pPr>
        <w:pStyle w:val="Prrafodelista"/>
        <w:rPr>
          <w:sz w:val="24"/>
        </w:rPr>
        <w:sectPr w:rsidR="00AF67F7">
          <w:pgSz w:w="11920" w:h="16840"/>
          <w:pgMar w:top="1340" w:right="566" w:bottom="280" w:left="1559" w:header="720" w:footer="720" w:gutter="0"/>
          <w:cols w:space="720"/>
        </w:sectPr>
      </w:pPr>
    </w:p>
    <w:p w14:paraId="5F6A5B93" w14:textId="77777777" w:rsidR="00AF67F7" w:rsidRDefault="00B5368C">
      <w:pPr>
        <w:pStyle w:val="Prrafodelista"/>
        <w:numPr>
          <w:ilvl w:val="4"/>
          <w:numId w:val="14"/>
        </w:numPr>
        <w:tabs>
          <w:tab w:val="left" w:pos="862"/>
        </w:tabs>
        <w:spacing w:before="62" w:line="259" w:lineRule="auto"/>
        <w:ind w:right="1151"/>
        <w:jc w:val="both"/>
        <w:rPr>
          <w:sz w:val="24"/>
        </w:rPr>
      </w:pPr>
      <w:r>
        <w:rPr>
          <w:sz w:val="24"/>
        </w:rPr>
        <w:lastRenderedPageBreak/>
        <w:t xml:space="preserve">Elusión de controles de seguridad (uso de </w:t>
      </w:r>
      <w:proofErr w:type="spellStart"/>
      <w:r>
        <w:rPr>
          <w:sz w:val="24"/>
        </w:rPr>
        <w:t>proxies</w:t>
      </w:r>
      <w:proofErr w:type="spellEnd"/>
      <w:r>
        <w:rPr>
          <w:sz w:val="24"/>
        </w:rPr>
        <w:t xml:space="preserve">, </w:t>
      </w:r>
      <w:proofErr w:type="spellStart"/>
      <w:r>
        <w:rPr>
          <w:sz w:val="24"/>
        </w:rPr>
        <w:t>VPNs</w:t>
      </w:r>
      <w:proofErr w:type="spellEnd"/>
      <w:r>
        <w:rPr>
          <w:sz w:val="24"/>
        </w:rPr>
        <w:t xml:space="preserve"> personales para saltar</w:t>
      </w:r>
      <w:r>
        <w:rPr>
          <w:spacing w:val="40"/>
          <w:sz w:val="24"/>
        </w:rPr>
        <w:t xml:space="preserve"> </w:t>
      </w:r>
      <w:r>
        <w:rPr>
          <w:sz w:val="24"/>
        </w:rPr>
        <w:t>el firewall).</w:t>
      </w:r>
    </w:p>
    <w:p w14:paraId="0E480C6B" w14:textId="77777777" w:rsidR="00AF67F7" w:rsidRDefault="00B5368C">
      <w:pPr>
        <w:pStyle w:val="Textoindependiente"/>
        <w:spacing w:before="158" w:line="259" w:lineRule="auto"/>
        <w:ind w:left="142" w:right="1148"/>
        <w:jc w:val="both"/>
      </w:pPr>
      <w:r>
        <w:t>Conexión</w:t>
      </w:r>
      <w:r>
        <w:rPr>
          <w:spacing w:val="-4"/>
        </w:rPr>
        <w:t xml:space="preserve"> </w:t>
      </w:r>
      <w:r>
        <w:t>de</w:t>
      </w:r>
      <w:r>
        <w:rPr>
          <w:spacing w:val="-4"/>
        </w:rPr>
        <w:t xml:space="preserve"> </w:t>
      </w:r>
      <w:r>
        <w:t>Dispositivos</w:t>
      </w:r>
      <w:r>
        <w:rPr>
          <w:spacing w:val="-4"/>
        </w:rPr>
        <w:t xml:space="preserve"> </w:t>
      </w:r>
      <w:r>
        <w:t>Exte</w:t>
      </w:r>
      <w:r>
        <w:t>rnos</w:t>
      </w:r>
      <w:r>
        <w:rPr>
          <w:spacing w:val="-4"/>
        </w:rPr>
        <w:t xml:space="preserve"> </w:t>
      </w:r>
      <w:r>
        <w:t>(BYOD/Shadow</w:t>
      </w:r>
      <w:r>
        <w:rPr>
          <w:spacing w:val="-4"/>
        </w:rPr>
        <w:t xml:space="preserve"> </w:t>
      </w:r>
      <w:r>
        <w:t>IT):</w:t>
      </w:r>
      <w:r>
        <w:rPr>
          <w:spacing w:val="-4"/>
        </w:rPr>
        <w:t xml:space="preserve"> </w:t>
      </w:r>
      <w:r>
        <w:t>Queda</w:t>
      </w:r>
      <w:r>
        <w:rPr>
          <w:spacing w:val="-4"/>
        </w:rPr>
        <w:t xml:space="preserve"> </w:t>
      </w:r>
      <w:r>
        <w:t>estrictamente</w:t>
      </w:r>
      <w:r>
        <w:rPr>
          <w:spacing w:val="-4"/>
        </w:rPr>
        <w:t xml:space="preserve"> </w:t>
      </w:r>
      <w:r>
        <w:t xml:space="preserve">prohibida la conexión de dispositivos personales (laptops, smartphones, </w:t>
      </w:r>
      <w:proofErr w:type="spellStart"/>
      <w:r>
        <w:t>USBs</w:t>
      </w:r>
      <w:proofErr w:type="spellEnd"/>
      <w:r>
        <w:t>) a la red cableada corporativa o a los puertos de los equipos de la empresa sin autorización expresa y escaneo previo por parte de TI. E</w:t>
      </w:r>
      <w:r>
        <w:t>sto previene la introducción de malware y la exfiltración de datos.</w:t>
      </w:r>
    </w:p>
    <w:p w14:paraId="7D111B91" w14:textId="3B75164C" w:rsidR="00AF67F7" w:rsidRDefault="00B5368C">
      <w:pPr>
        <w:pStyle w:val="Ttulo2"/>
        <w:numPr>
          <w:ilvl w:val="3"/>
          <w:numId w:val="14"/>
        </w:numPr>
        <w:tabs>
          <w:tab w:val="left" w:pos="862"/>
        </w:tabs>
        <w:spacing w:before="159"/>
      </w:pPr>
      <w:bookmarkStart w:id="37" w:name="_Toc220352065"/>
      <w:r>
        <w:t>Desarrollo</w:t>
      </w:r>
      <w:r>
        <w:rPr>
          <w:spacing w:val="-4"/>
        </w:rPr>
        <w:t xml:space="preserve"> </w:t>
      </w:r>
      <w:r>
        <w:t>de</w:t>
      </w:r>
      <w:r>
        <w:rPr>
          <w:spacing w:val="-3"/>
        </w:rPr>
        <w:t xml:space="preserve"> </w:t>
      </w:r>
      <w:r>
        <w:t>Proyectos</w:t>
      </w:r>
      <w:r>
        <w:rPr>
          <w:spacing w:val="-3"/>
        </w:rPr>
        <w:t xml:space="preserve"> </w:t>
      </w:r>
      <w:r>
        <w:rPr>
          <w:spacing w:val="-2"/>
        </w:rPr>
        <w:t>Tecnológicos</w:t>
      </w:r>
      <w:bookmarkEnd w:id="37"/>
    </w:p>
    <w:p w14:paraId="145B7A72" w14:textId="77777777" w:rsidR="00AF67F7" w:rsidRDefault="00B5368C">
      <w:pPr>
        <w:pStyle w:val="Textoindependiente"/>
        <w:spacing w:before="182" w:line="259" w:lineRule="auto"/>
        <w:ind w:left="142" w:right="1155"/>
        <w:jc w:val="both"/>
      </w:pPr>
      <w:r>
        <w:t xml:space="preserve">Asegurar que la adquisición, desarrollo e implementación de nuevas tecnologías sigan un proceso estructurado que evalúe riesgos, seguridad y viabilidad técnica antes de la </w:t>
      </w:r>
      <w:r>
        <w:rPr>
          <w:spacing w:val="-2"/>
        </w:rPr>
        <w:t>inversión.</w:t>
      </w:r>
    </w:p>
    <w:p w14:paraId="14752921" w14:textId="77777777" w:rsidR="00AF67F7" w:rsidRDefault="00B5368C">
      <w:pPr>
        <w:pStyle w:val="Textoindependiente"/>
        <w:spacing w:before="159"/>
        <w:ind w:left="142"/>
      </w:pPr>
      <w:r>
        <w:t xml:space="preserve">Lineamientos de </w:t>
      </w:r>
      <w:r>
        <w:rPr>
          <w:spacing w:val="-2"/>
        </w:rPr>
        <w:t>Gestión:</w:t>
      </w:r>
    </w:p>
    <w:p w14:paraId="6DB795ED" w14:textId="77777777" w:rsidR="00AF67F7" w:rsidRDefault="00B5368C">
      <w:pPr>
        <w:pStyle w:val="Prrafodelista"/>
        <w:numPr>
          <w:ilvl w:val="0"/>
          <w:numId w:val="6"/>
        </w:numPr>
        <w:tabs>
          <w:tab w:val="left" w:pos="862"/>
        </w:tabs>
        <w:spacing w:before="182" w:line="259" w:lineRule="auto"/>
        <w:ind w:right="1151"/>
        <w:jc w:val="both"/>
        <w:rPr>
          <w:sz w:val="24"/>
        </w:rPr>
      </w:pPr>
      <w:r>
        <w:rPr>
          <w:b/>
          <w:sz w:val="24"/>
        </w:rPr>
        <w:t xml:space="preserve">Evaluación Técnica y de Seguridad: </w:t>
      </w:r>
      <w:r>
        <w:rPr>
          <w:sz w:val="24"/>
        </w:rPr>
        <w:t>Toda iniciati</w:t>
      </w:r>
      <w:r>
        <w:rPr>
          <w:sz w:val="24"/>
        </w:rPr>
        <w:t xml:space="preserve">va de compra de software o hardware debe ser </w:t>
      </w:r>
      <w:proofErr w:type="spellStart"/>
      <w:r>
        <w:rPr>
          <w:sz w:val="24"/>
        </w:rPr>
        <w:t>pre-evaluada</w:t>
      </w:r>
      <w:proofErr w:type="spellEnd"/>
      <w:r>
        <w:rPr>
          <w:sz w:val="24"/>
        </w:rPr>
        <w:t xml:space="preserve"> por el </w:t>
      </w:r>
      <w:proofErr w:type="gramStart"/>
      <w:r>
        <w:rPr>
          <w:sz w:val="24"/>
        </w:rPr>
        <w:t>Responsable</w:t>
      </w:r>
      <w:proofErr w:type="gramEnd"/>
      <w:r>
        <w:rPr>
          <w:sz w:val="24"/>
        </w:rPr>
        <w:t xml:space="preserve"> de TI para garantizar compatibilidad con la infraestructura existente y cumplimiento de los requisitos de seguridad (Security </w:t>
      </w:r>
      <w:proofErr w:type="spellStart"/>
      <w:r>
        <w:rPr>
          <w:sz w:val="24"/>
        </w:rPr>
        <w:t>by</w:t>
      </w:r>
      <w:proofErr w:type="spellEnd"/>
      <w:r>
        <w:rPr>
          <w:sz w:val="24"/>
        </w:rPr>
        <w:t xml:space="preserve"> </w:t>
      </w:r>
      <w:proofErr w:type="spellStart"/>
      <w:r>
        <w:rPr>
          <w:sz w:val="24"/>
        </w:rPr>
        <w:t>Design</w:t>
      </w:r>
      <w:proofErr w:type="spellEnd"/>
      <w:r>
        <w:rPr>
          <w:sz w:val="24"/>
        </w:rPr>
        <w:t>).</w:t>
      </w:r>
    </w:p>
    <w:p w14:paraId="36FF951E" w14:textId="77777777" w:rsidR="00AF67F7" w:rsidRDefault="00B5368C">
      <w:pPr>
        <w:pStyle w:val="Prrafodelista"/>
        <w:numPr>
          <w:ilvl w:val="0"/>
          <w:numId w:val="6"/>
        </w:numPr>
        <w:tabs>
          <w:tab w:val="left" w:pos="862"/>
        </w:tabs>
        <w:spacing w:line="259" w:lineRule="auto"/>
        <w:ind w:right="1147"/>
        <w:jc w:val="both"/>
        <w:rPr>
          <w:sz w:val="24"/>
        </w:rPr>
      </w:pPr>
      <w:r>
        <w:rPr>
          <w:b/>
          <w:sz w:val="24"/>
        </w:rPr>
        <w:t xml:space="preserve">Metodología de Proyectos: </w:t>
      </w:r>
      <w:r>
        <w:rPr>
          <w:sz w:val="24"/>
        </w:rPr>
        <w:t>Los proyectos d</w:t>
      </w:r>
      <w:r>
        <w:rPr>
          <w:sz w:val="24"/>
        </w:rPr>
        <w:t>e TI seguirán un ciclo de vida definido: Análisis de Requerimientos, Diseño, Pruebas (UAT), Capacitación y Puesta en Producción. Ningún sistema pasará a producción sin la aprobación formal del dueño del proceso (usuario líder).</w:t>
      </w:r>
    </w:p>
    <w:p w14:paraId="060868A8" w14:textId="77777777" w:rsidR="00AF67F7" w:rsidRDefault="00B5368C">
      <w:pPr>
        <w:pStyle w:val="Prrafodelista"/>
        <w:numPr>
          <w:ilvl w:val="0"/>
          <w:numId w:val="6"/>
        </w:numPr>
        <w:tabs>
          <w:tab w:val="left" w:pos="862"/>
        </w:tabs>
        <w:spacing w:line="259" w:lineRule="auto"/>
        <w:ind w:right="1150"/>
        <w:jc w:val="both"/>
        <w:rPr>
          <w:sz w:val="24"/>
        </w:rPr>
      </w:pPr>
      <w:r>
        <w:rPr>
          <w:b/>
          <w:sz w:val="24"/>
        </w:rPr>
        <w:t xml:space="preserve">Separación de Ambientes: </w:t>
      </w:r>
      <w:r>
        <w:rPr>
          <w:sz w:val="24"/>
        </w:rPr>
        <w:t>Par</w:t>
      </w:r>
      <w:r>
        <w:rPr>
          <w:sz w:val="24"/>
        </w:rPr>
        <w:t xml:space="preserve">a cambios significativos en sistemas críticos (como actualizaciones mayores de </w:t>
      </w:r>
      <w:proofErr w:type="spellStart"/>
      <w:r>
        <w:rPr>
          <w:sz w:val="24"/>
        </w:rPr>
        <w:t>Jayá</w:t>
      </w:r>
      <w:proofErr w:type="spellEnd"/>
      <w:r>
        <w:rPr>
          <w:sz w:val="24"/>
        </w:rPr>
        <w:t xml:space="preserve"> o migraciones de SQL Server), es obligatorio el uso de entornos separados de "Desarrollo/Pruebas" y "Producción". Los datos de producción no deben usarse en</w:t>
      </w:r>
      <w:r>
        <w:rPr>
          <w:spacing w:val="-3"/>
          <w:sz w:val="24"/>
        </w:rPr>
        <w:t xml:space="preserve"> </w:t>
      </w:r>
      <w:r>
        <w:rPr>
          <w:sz w:val="24"/>
        </w:rPr>
        <w:t>desarrollo</w:t>
      </w:r>
      <w:r>
        <w:rPr>
          <w:spacing w:val="-3"/>
          <w:sz w:val="24"/>
        </w:rPr>
        <w:t xml:space="preserve"> </w:t>
      </w:r>
      <w:r>
        <w:rPr>
          <w:sz w:val="24"/>
        </w:rPr>
        <w:t>sin</w:t>
      </w:r>
      <w:r>
        <w:rPr>
          <w:spacing w:val="-3"/>
          <w:sz w:val="24"/>
        </w:rPr>
        <w:t xml:space="preserve"> </w:t>
      </w:r>
      <w:r>
        <w:rPr>
          <w:sz w:val="24"/>
        </w:rPr>
        <w:t xml:space="preserve">previa </w:t>
      </w:r>
      <w:proofErr w:type="spellStart"/>
      <w:r>
        <w:rPr>
          <w:sz w:val="24"/>
        </w:rPr>
        <w:t>anonimización</w:t>
      </w:r>
      <w:proofErr w:type="spellEnd"/>
      <w:r>
        <w:rPr>
          <w:sz w:val="24"/>
        </w:rPr>
        <w:t>, cumpliendo con la LOPDP.</w:t>
      </w:r>
    </w:p>
    <w:p w14:paraId="0BA3B6D2" w14:textId="20F508A4" w:rsidR="00AF67F7" w:rsidRDefault="00B5368C">
      <w:pPr>
        <w:pStyle w:val="Ttulo2"/>
        <w:numPr>
          <w:ilvl w:val="3"/>
          <w:numId w:val="14"/>
        </w:numPr>
        <w:tabs>
          <w:tab w:val="left" w:pos="862"/>
        </w:tabs>
        <w:spacing w:before="157"/>
      </w:pPr>
      <w:bookmarkStart w:id="38" w:name="_Toc220352066"/>
      <w:r>
        <w:t xml:space="preserve">Mantenimiento de Equipos y Privacidad de </w:t>
      </w:r>
      <w:r>
        <w:rPr>
          <w:spacing w:val="-2"/>
        </w:rPr>
        <w:t>Datos</w:t>
      </w:r>
      <w:bookmarkEnd w:id="38"/>
    </w:p>
    <w:p w14:paraId="22A95C33" w14:textId="77777777" w:rsidR="00AF67F7" w:rsidRDefault="00B5368C">
      <w:pPr>
        <w:pStyle w:val="Textoindependiente"/>
        <w:spacing w:before="182" w:line="259" w:lineRule="auto"/>
        <w:ind w:left="142" w:right="1162"/>
        <w:jc w:val="both"/>
      </w:pPr>
      <w:r>
        <w:t>Garantizar la disponibilidad operativa mediante el mantenimiento proactivo y asegurar el tratamiento legal de los datos personales.</w:t>
      </w:r>
    </w:p>
    <w:p w14:paraId="5642D60F" w14:textId="77777777" w:rsidR="00AF67F7" w:rsidRDefault="00B5368C">
      <w:pPr>
        <w:pStyle w:val="Textoindependiente"/>
        <w:spacing w:before="160"/>
        <w:ind w:left="142"/>
      </w:pPr>
      <w:r>
        <w:rPr>
          <w:spacing w:val="-2"/>
        </w:rPr>
        <w:t>Lineamientos:</w:t>
      </w:r>
    </w:p>
    <w:p w14:paraId="5D1AECDE" w14:textId="77777777" w:rsidR="00AF67F7" w:rsidRDefault="00B5368C">
      <w:pPr>
        <w:pStyle w:val="Textoindependiente"/>
        <w:spacing w:before="181" w:line="259" w:lineRule="auto"/>
        <w:ind w:left="142" w:right="1155"/>
        <w:jc w:val="both"/>
      </w:pPr>
      <w:r>
        <w:rPr>
          <w:b/>
        </w:rPr>
        <w:t>Mantenimiento Pr</w:t>
      </w:r>
      <w:r>
        <w:rPr>
          <w:b/>
        </w:rPr>
        <w:t xml:space="preserve">eventivo: </w:t>
      </w:r>
      <w:r>
        <w:t>TI ejecutará un cronograma semestral de mantenimiento para todo el parque informático. Es responsabilidad del usuario facilitar el acceso a su equipo en las fechas programadas.</w:t>
      </w:r>
    </w:p>
    <w:p w14:paraId="6CFDDE4E" w14:textId="77777777" w:rsidR="00AF67F7" w:rsidRDefault="00B5368C">
      <w:pPr>
        <w:spacing w:before="160"/>
        <w:ind w:left="142"/>
        <w:rPr>
          <w:b/>
          <w:sz w:val="24"/>
        </w:rPr>
      </w:pPr>
      <w:r>
        <w:rPr>
          <w:b/>
          <w:sz w:val="24"/>
        </w:rPr>
        <w:t xml:space="preserve">Privacidad y Cumplimiento </w:t>
      </w:r>
      <w:r>
        <w:rPr>
          <w:b/>
          <w:spacing w:val="-2"/>
          <w:sz w:val="24"/>
        </w:rPr>
        <w:t>LOPDP:</w:t>
      </w:r>
    </w:p>
    <w:p w14:paraId="6246587C" w14:textId="77777777" w:rsidR="00AF67F7" w:rsidRDefault="00B5368C">
      <w:pPr>
        <w:pStyle w:val="Prrafodelista"/>
        <w:numPr>
          <w:ilvl w:val="4"/>
          <w:numId w:val="14"/>
        </w:numPr>
        <w:tabs>
          <w:tab w:val="left" w:pos="862"/>
        </w:tabs>
        <w:spacing w:before="166" w:line="259" w:lineRule="auto"/>
        <w:ind w:right="1148"/>
        <w:jc w:val="both"/>
        <w:rPr>
          <w:sz w:val="24"/>
        </w:rPr>
      </w:pPr>
      <w:r>
        <w:rPr>
          <w:sz w:val="24"/>
        </w:rPr>
        <w:t>SEGPRO tratará los datos personales (clientes, empleados, proveedores) bajo principios de licitud, transparencia y seguridad.</w:t>
      </w:r>
    </w:p>
    <w:p w14:paraId="3FBD7A84" w14:textId="77777777" w:rsidR="00AF67F7" w:rsidRDefault="00B5368C">
      <w:pPr>
        <w:pStyle w:val="Prrafodelista"/>
        <w:numPr>
          <w:ilvl w:val="4"/>
          <w:numId w:val="14"/>
        </w:numPr>
        <w:tabs>
          <w:tab w:val="left" w:pos="861"/>
        </w:tabs>
        <w:spacing w:line="276" w:lineRule="exact"/>
        <w:ind w:left="861" w:hanging="359"/>
        <w:jc w:val="both"/>
        <w:rPr>
          <w:sz w:val="24"/>
        </w:rPr>
      </w:pPr>
      <w:r>
        <w:rPr>
          <w:sz w:val="24"/>
        </w:rPr>
        <w:t>Se</w:t>
      </w:r>
      <w:r>
        <w:rPr>
          <w:spacing w:val="15"/>
          <w:sz w:val="24"/>
        </w:rPr>
        <w:t xml:space="preserve"> </w:t>
      </w:r>
      <w:r>
        <w:rPr>
          <w:sz w:val="24"/>
        </w:rPr>
        <w:t>implementarán</w:t>
      </w:r>
      <w:r>
        <w:rPr>
          <w:spacing w:val="15"/>
          <w:sz w:val="24"/>
        </w:rPr>
        <w:t xml:space="preserve"> </w:t>
      </w:r>
      <w:r>
        <w:rPr>
          <w:sz w:val="24"/>
        </w:rPr>
        <w:t>controles</w:t>
      </w:r>
      <w:r>
        <w:rPr>
          <w:spacing w:val="15"/>
          <w:sz w:val="24"/>
        </w:rPr>
        <w:t xml:space="preserve"> </w:t>
      </w:r>
      <w:r>
        <w:rPr>
          <w:sz w:val="24"/>
        </w:rPr>
        <w:t>técnicos</w:t>
      </w:r>
      <w:r>
        <w:rPr>
          <w:spacing w:val="15"/>
          <w:sz w:val="24"/>
        </w:rPr>
        <w:t xml:space="preserve"> </w:t>
      </w:r>
      <w:r>
        <w:rPr>
          <w:sz w:val="24"/>
        </w:rPr>
        <w:t>(cifrado,</w:t>
      </w:r>
      <w:r>
        <w:rPr>
          <w:spacing w:val="15"/>
          <w:sz w:val="24"/>
        </w:rPr>
        <w:t xml:space="preserve"> </w:t>
      </w:r>
      <w:r>
        <w:rPr>
          <w:sz w:val="24"/>
        </w:rPr>
        <w:t>gestión</w:t>
      </w:r>
      <w:r>
        <w:rPr>
          <w:spacing w:val="15"/>
          <w:sz w:val="24"/>
        </w:rPr>
        <w:t xml:space="preserve"> </w:t>
      </w:r>
      <w:r>
        <w:rPr>
          <w:sz w:val="24"/>
        </w:rPr>
        <w:t>de</w:t>
      </w:r>
      <w:r>
        <w:rPr>
          <w:spacing w:val="15"/>
          <w:sz w:val="24"/>
        </w:rPr>
        <w:t xml:space="preserve"> </w:t>
      </w:r>
      <w:r>
        <w:rPr>
          <w:sz w:val="24"/>
        </w:rPr>
        <w:t>accesos)</w:t>
      </w:r>
      <w:r>
        <w:rPr>
          <w:spacing w:val="15"/>
          <w:sz w:val="24"/>
        </w:rPr>
        <w:t xml:space="preserve"> </w:t>
      </w:r>
      <w:r>
        <w:rPr>
          <w:sz w:val="24"/>
        </w:rPr>
        <w:t xml:space="preserve">para </w:t>
      </w:r>
      <w:r>
        <w:rPr>
          <w:spacing w:val="-2"/>
          <w:sz w:val="24"/>
        </w:rPr>
        <w:t>proteger</w:t>
      </w:r>
    </w:p>
    <w:p w14:paraId="63120240" w14:textId="77777777" w:rsidR="00AF67F7" w:rsidRDefault="00B5368C">
      <w:pPr>
        <w:pStyle w:val="Textoindependiente"/>
        <w:spacing w:before="22"/>
        <w:jc w:val="both"/>
      </w:pPr>
      <w:r>
        <w:t xml:space="preserve">las bases de datos con información </w:t>
      </w:r>
      <w:r>
        <w:rPr>
          <w:spacing w:val="-2"/>
        </w:rPr>
        <w:t>sensible.</w:t>
      </w:r>
    </w:p>
    <w:p w14:paraId="44ED4B75" w14:textId="77777777" w:rsidR="00AF67F7" w:rsidRDefault="00B5368C">
      <w:pPr>
        <w:pStyle w:val="Prrafodelista"/>
        <w:numPr>
          <w:ilvl w:val="4"/>
          <w:numId w:val="14"/>
        </w:numPr>
        <w:tabs>
          <w:tab w:val="left" w:pos="862"/>
        </w:tabs>
        <w:spacing w:before="7" w:line="259" w:lineRule="auto"/>
        <w:ind w:right="1156"/>
        <w:jc w:val="both"/>
        <w:rPr>
          <w:sz w:val="24"/>
        </w:rPr>
      </w:pPr>
      <w:r>
        <w:rPr>
          <w:sz w:val="24"/>
        </w:rPr>
        <w:t>Está prohibida la extracción de bases de datos personales fuera de los sistemas autorizados (ej. copiar clientes a un USB personal) sin autorización y medidas</w:t>
      </w:r>
      <w:r>
        <w:rPr>
          <w:spacing w:val="40"/>
          <w:sz w:val="24"/>
        </w:rPr>
        <w:t xml:space="preserve"> </w:t>
      </w:r>
      <w:r>
        <w:rPr>
          <w:sz w:val="24"/>
        </w:rPr>
        <w:t>de cifrado, constituyendo una falta grave</w:t>
      </w:r>
    </w:p>
    <w:p w14:paraId="5E74AB28" w14:textId="77777777" w:rsidR="00AF67F7" w:rsidRDefault="00AF67F7">
      <w:pPr>
        <w:pStyle w:val="Prrafodelista"/>
        <w:spacing w:line="259" w:lineRule="auto"/>
        <w:jc w:val="both"/>
        <w:rPr>
          <w:sz w:val="24"/>
        </w:rPr>
        <w:sectPr w:rsidR="00AF67F7">
          <w:pgSz w:w="11920" w:h="16840"/>
          <w:pgMar w:top="1340" w:right="566" w:bottom="280" w:left="1559" w:header="720" w:footer="720" w:gutter="0"/>
          <w:cols w:space="720"/>
        </w:sectPr>
      </w:pPr>
    </w:p>
    <w:p w14:paraId="3CD70DB3" w14:textId="77777777" w:rsidR="00AF67F7" w:rsidRDefault="00B5368C">
      <w:pPr>
        <w:pStyle w:val="Textoindependiente"/>
        <w:spacing w:before="77" w:line="259" w:lineRule="auto"/>
        <w:ind w:left="142" w:right="1149"/>
        <w:jc w:val="both"/>
      </w:pPr>
      <w:r>
        <w:rPr>
          <w:b/>
        </w:rPr>
        <w:lastRenderedPageBreak/>
        <w:t>Reparaciones y Disposición</w:t>
      </w:r>
      <w:r>
        <w:t>: Las reparaciones de hardware serán gestionadas exclusivamente por TI o proveedores certificados. Antes de desechar o reasignar cualquier equipo de almacenamiento, se debe realizar un borrado seguro de datos (</w:t>
      </w:r>
      <w:proofErr w:type="spellStart"/>
      <w:r>
        <w:t>Wiping</w:t>
      </w:r>
      <w:proofErr w:type="spellEnd"/>
      <w:r>
        <w:t>) para evitar la recuperación de información residual.</w:t>
      </w:r>
    </w:p>
    <w:p w14:paraId="213562A6" w14:textId="71E90782" w:rsidR="00AF67F7" w:rsidRDefault="00B5368C">
      <w:pPr>
        <w:pStyle w:val="Ttulo2"/>
        <w:numPr>
          <w:ilvl w:val="2"/>
          <w:numId w:val="14"/>
        </w:numPr>
        <w:tabs>
          <w:tab w:val="left" w:pos="682"/>
        </w:tabs>
        <w:spacing w:before="159"/>
      </w:pPr>
      <w:bookmarkStart w:id="39" w:name="_Toc220352067"/>
      <w:r>
        <w:t xml:space="preserve">Responsabilidades del </w:t>
      </w:r>
      <w:r>
        <w:rPr>
          <w:spacing w:val="-2"/>
        </w:rPr>
        <w:t>usuario</w:t>
      </w:r>
      <w:bookmarkEnd w:id="39"/>
    </w:p>
    <w:p w14:paraId="18162CE2" w14:textId="77777777" w:rsidR="00AF67F7" w:rsidRDefault="00B5368C">
      <w:pPr>
        <w:pStyle w:val="Textoindependiente"/>
        <w:spacing w:before="182" w:line="259" w:lineRule="auto"/>
        <w:ind w:left="142" w:right="1157"/>
        <w:jc w:val="both"/>
      </w:pPr>
      <w:r>
        <w:t>La seguridad de la información es una</w:t>
      </w:r>
      <w:r>
        <w:rPr>
          <w:spacing w:val="-3"/>
        </w:rPr>
        <w:t xml:space="preserve"> </w:t>
      </w:r>
      <w:r>
        <w:t>responsabilidad</w:t>
      </w:r>
      <w:r>
        <w:rPr>
          <w:spacing w:val="-3"/>
        </w:rPr>
        <w:t xml:space="preserve"> </w:t>
      </w:r>
      <w:r>
        <w:t>compartida.</w:t>
      </w:r>
      <w:r>
        <w:rPr>
          <w:spacing w:val="-3"/>
        </w:rPr>
        <w:t xml:space="preserve"> </w:t>
      </w:r>
      <w:r>
        <w:t>La</w:t>
      </w:r>
      <w:r>
        <w:rPr>
          <w:spacing w:val="-3"/>
        </w:rPr>
        <w:t xml:space="preserve"> </w:t>
      </w:r>
      <w:r>
        <w:t>tecnología</w:t>
      </w:r>
      <w:r>
        <w:rPr>
          <w:spacing w:val="-3"/>
        </w:rPr>
        <w:t xml:space="preserve"> </w:t>
      </w:r>
      <w:r>
        <w:t>por</w:t>
      </w:r>
      <w:r>
        <w:rPr>
          <w:spacing w:val="-3"/>
        </w:rPr>
        <w:t xml:space="preserve"> </w:t>
      </w:r>
      <w:r>
        <w:t>sí sola no puede proteger a la organización si los usuarios no actúan con diligencia.</w:t>
      </w:r>
    </w:p>
    <w:p w14:paraId="25C4A4E2" w14:textId="77777777" w:rsidR="00AF67F7" w:rsidRDefault="00B5368C">
      <w:pPr>
        <w:pStyle w:val="Prrafodelista"/>
        <w:numPr>
          <w:ilvl w:val="3"/>
          <w:numId w:val="14"/>
        </w:numPr>
        <w:tabs>
          <w:tab w:val="left" w:pos="862"/>
        </w:tabs>
        <w:spacing w:before="159"/>
        <w:rPr>
          <w:b/>
          <w:sz w:val="24"/>
        </w:rPr>
      </w:pPr>
      <w:r>
        <w:rPr>
          <w:b/>
          <w:sz w:val="24"/>
        </w:rPr>
        <w:t>R</w:t>
      </w:r>
      <w:r>
        <w:rPr>
          <w:b/>
          <w:sz w:val="24"/>
        </w:rPr>
        <w:t xml:space="preserve">esponsabilidades de los </w:t>
      </w:r>
      <w:r>
        <w:rPr>
          <w:b/>
          <w:spacing w:val="-2"/>
          <w:sz w:val="24"/>
        </w:rPr>
        <w:t>Usuarios</w:t>
      </w:r>
    </w:p>
    <w:p w14:paraId="03F63039" w14:textId="77777777" w:rsidR="00AF67F7" w:rsidRDefault="00B5368C">
      <w:pPr>
        <w:pStyle w:val="Textoindependiente"/>
        <w:spacing w:before="182"/>
        <w:ind w:left="142"/>
        <w:jc w:val="both"/>
      </w:pPr>
      <w:r>
        <w:t>Todo</w:t>
      </w:r>
      <w:r>
        <w:rPr>
          <w:spacing w:val="-2"/>
        </w:rPr>
        <w:t xml:space="preserve"> </w:t>
      </w:r>
      <w:r>
        <w:t>usuario</w:t>
      </w:r>
      <w:r>
        <w:rPr>
          <w:spacing w:val="-2"/>
        </w:rPr>
        <w:t xml:space="preserve"> </w:t>
      </w:r>
      <w:r>
        <w:t>con</w:t>
      </w:r>
      <w:r>
        <w:rPr>
          <w:spacing w:val="-2"/>
        </w:rPr>
        <w:t xml:space="preserve"> </w:t>
      </w:r>
      <w:r>
        <w:t>acceso</w:t>
      </w:r>
      <w:r>
        <w:rPr>
          <w:spacing w:val="-2"/>
        </w:rPr>
        <w:t xml:space="preserve"> </w:t>
      </w:r>
      <w:r>
        <w:t>a</w:t>
      </w:r>
      <w:r>
        <w:rPr>
          <w:spacing w:val="-2"/>
        </w:rPr>
        <w:t xml:space="preserve"> </w:t>
      </w:r>
      <w:r>
        <w:t>los</w:t>
      </w:r>
      <w:r>
        <w:rPr>
          <w:spacing w:val="-2"/>
        </w:rPr>
        <w:t xml:space="preserve"> </w:t>
      </w:r>
      <w:r>
        <w:t>sistemas</w:t>
      </w:r>
      <w:r>
        <w:rPr>
          <w:spacing w:val="-2"/>
        </w:rPr>
        <w:t xml:space="preserve"> </w:t>
      </w:r>
      <w:r>
        <w:t>de</w:t>
      </w:r>
      <w:r>
        <w:rPr>
          <w:spacing w:val="-2"/>
        </w:rPr>
        <w:t xml:space="preserve"> </w:t>
      </w:r>
      <w:r>
        <w:t>SEGPRO</w:t>
      </w:r>
      <w:r>
        <w:rPr>
          <w:spacing w:val="-1"/>
        </w:rPr>
        <w:t xml:space="preserve"> </w:t>
      </w:r>
      <w:r>
        <w:rPr>
          <w:spacing w:val="-2"/>
        </w:rPr>
        <w:t>debe:</w:t>
      </w:r>
    </w:p>
    <w:p w14:paraId="16A49E13" w14:textId="77777777" w:rsidR="00AF67F7" w:rsidRDefault="00B5368C">
      <w:pPr>
        <w:pStyle w:val="Prrafodelista"/>
        <w:numPr>
          <w:ilvl w:val="4"/>
          <w:numId w:val="14"/>
        </w:numPr>
        <w:tabs>
          <w:tab w:val="left" w:pos="861"/>
        </w:tabs>
        <w:spacing w:before="167"/>
        <w:ind w:left="861" w:hanging="359"/>
        <w:rPr>
          <w:sz w:val="24"/>
        </w:rPr>
      </w:pPr>
      <w:r>
        <w:rPr>
          <w:sz w:val="24"/>
        </w:rPr>
        <w:t xml:space="preserve">Comprender y adherirse a todas las políticas de seguridad de la </w:t>
      </w:r>
      <w:r>
        <w:rPr>
          <w:spacing w:val="-2"/>
          <w:sz w:val="24"/>
        </w:rPr>
        <w:t>información.</w:t>
      </w:r>
    </w:p>
    <w:p w14:paraId="44510E8D" w14:textId="77777777" w:rsidR="00AF67F7" w:rsidRDefault="00B5368C">
      <w:pPr>
        <w:pStyle w:val="Prrafodelista"/>
        <w:numPr>
          <w:ilvl w:val="4"/>
          <w:numId w:val="14"/>
        </w:numPr>
        <w:tabs>
          <w:tab w:val="left" w:pos="862"/>
        </w:tabs>
        <w:spacing w:before="7" w:line="256" w:lineRule="auto"/>
        <w:ind w:right="1149"/>
        <w:rPr>
          <w:sz w:val="24"/>
        </w:rPr>
      </w:pPr>
      <w:r>
        <w:rPr>
          <w:sz w:val="24"/>
        </w:rPr>
        <w:t>Proteger</w:t>
      </w:r>
      <w:r>
        <w:rPr>
          <w:spacing w:val="40"/>
          <w:sz w:val="24"/>
        </w:rPr>
        <w:t xml:space="preserve"> </w:t>
      </w:r>
      <w:r>
        <w:rPr>
          <w:sz w:val="24"/>
        </w:rPr>
        <w:t>sus</w:t>
      </w:r>
      <w:r>
        <w:rPr>
          <w:spacing w:val="40"/>
          <w:sz w:val="24"/>
        </w:rPr>
        <w:t xml:space="preserve"> </w:t>
      </w:r>
      <w:r>
        <w:rPr>
          <w:sz w:val="24"/>
        </w:rPr>
        <w:t>credenciales</w:t>
      </w:r>
      <w:r>
        <w:rPr>
          <w:spacing w:val="40"/>
          <w:sz w:val="24"/>
        </w:rPr>
        <w:t xml:space="preserve"> </w:t>
      </w:r>
      <w:r>
        <w:rPr>
          <w:sz w:val="24"/>
        </w:rPr>
        <w:t>de</w:t>
      </w:r>
      <w:r>
        <w:rPr>
          <w:spacing w:val="40"/>
          <w:sz w:val="24"/>
        </w:rPr>
        <w:t xml:space="preserve"> </w:t>
      </w:r>
      <w:r>
        <w:rPr>
          <w:sz w:val="24"/>
        </w:rPr>
        <w:t>acceso</w:t>
      </w:r>
      <w:r>
        <w:rPr>
          <w:spacing w:val="40"/>
          <w:sz w:val="24"/>
        </w:rPr>
        <w:t xml:space="preserve"> </w:t>
      </w:r>
      <w:r>
        <w:rPr>
          <w:sz w:val="24"/>
        </w:rPr>
        <w:t>(usuario/contraseña)</w:t>
      </w:r>
      <w:r>
        <w:rPr>
          <w:spacing w:val="40"/>
          <w:sz w:val="24"/>
        </w:rPr>
        <w:t xml:space="preserve"> </w:t>
      </w:r>
      <w:r>
        <w:rPr>
          <w:sz w:val="24"/>
        </w:rPr>
        <w:t>como</w:t>
      </w:r>
      <w:r>
        <w:rPr>
          <w:spacing w:val="40"/>
          <w:sz w:val="24"/>
        </w:rPr>
        <w:t xml:space="preserve"> </w:t>
      </w:r>
      <w:r>
        <w:rPr>
          <w:sz w:val="24"/>
        </w:rPr>
        <w:t>información</w:t>
      </w:r>
      <w:r>
        <w:rPr>
          <w:spacing w:val="40"/>
          <w:sz w:val="24"/>
        </w:rPr>
        <w:t xml:space="preserve"> </w:t>
      </w:r>
      <w:r>
        <w:rPr>
          <w:sz w:val="24"/>
        </w:rPr>
        <w:t>confidencial e intransferible.</w:t>
      </w:r>
    </w:p>
    <w:p w14:paraId="74A81448" w14:textId="77777777" w:rsidR="00AF67F7" w:rsidRDefault="00B5368C">
      <w:pPr>
        <w:pStyle w:val="Prrafodelista"/>
        <w:numPr>
          <w:ilvl w:val="4"/>
          <w:numId w:val="14"/>
        </w:numPr>
        <w:tabs>
          <w:tab w:val="left" w:pos="862"/>
        </w:tabs>
        <w:spacing w:line="259" w:lineRule="auto"/>
        <w:ind w:right="1150"/>
        <w:rPr>
          <w:sz w:val="24"/>
        </w:rPr>
      </w:pPr>
      <w:r>
        <w:rPr>
          <w:sz w:val="24"/>
        </w:rPr>
        <w:t>Reportar</w:t>
      </w:r>
      <w:r>
        <w:rPr>
          <w:spacing w:val="40"/>
          <w:sz w:val="24"/>
        </w:rPr>
        <w:t xml:space="preserve"> </w:t>
      </w:r>
      <w:r>
        <w:rPr>
          <w:sz w:val="24"/>
        </w:rPr>
        <w:t>de</w:t>
      </w:r>
      <w:r>
        <w:rPr>
          <w:spacing w:val="40"/>
          <w:sz w:val="24"/>
        </w:rPr>
        <w:t xml:space="preserve"> </w:t>
      </w:r>
      <w:r>
        <w:rPr>
          <w:sz w:val="24"/>
        </w:rPr>
        <w:t>inmediato</w:t>
      </w:r>
      <w:r>
        <w:rPr>
          <w:spacing w:val="40"/>
          <w:sz w:val="24"/>
        </w:rPr>
        <w:t xml:space="preserve"> </w:t>
      </w:r>
      <w:r>
        <w:rPr>
          <w:sz w:val="24"/>
        </w:rPr>
        <w:t>cualquier</w:t>
      </w:r>
      <w:r>
        <w:rPr>
          <w:spacing w:val="40"/>
          <w:sz w:val="24"/>
        </w:rPr>
        <w:t xml:space="preserve"> </w:t>
      </w:r>
      <w:r>
        <w:rPr>
          <w:sz w:val="24"/>
        </w:rPr>
        <w:t>anomalía,</w:t>
      </w:r>
      <w:r>
        <w:rPr>
          <w:spacing w:val="40"/>
          <w:sz w:val="24"/>
        </w:rPr>
        <w:t xml:space="preserve"> </w:t>
      </w:r>
      <w:r>
        <w:rPr>
          <w:sz w:val="24"/>
        </w:rPr>
        <w:t>pérdida</w:t>
      </w:r>
      <w:r>
        <w:rPr>
          <w:spacing w:val="40"/>
          <w:sz w:val="24"/>
        </w:rPr>
        <w:t xml:space="preserve"> </w:t>
      </w:r>
      <w:r>
        <w:rPr>
          <w:sz w:val="24"/>
        </w:rPr>
        <w:t>de</w:t>
      </w:r>
      <w:r>
        <w:rPr>
          <w:spacing w:val="40"/>
          <w:sz w:val="24"/>
        </w:rPr>
        <w:t xml:space="preserve"> </w:t>
      </w:r>
      <w:r>
        <w:rPr>
          <w:sz w:val="24"/>
        </w:rPr>
        <w:t>equipo</w:t>
      </w:r>
      <w:r>
        <w:rPr>
          <w:spacing w:val="40"/>
          <w:sz w:val="24"/>
        </w:rPr>
        <w:t xml:space="preserve"> </w:t>
      </w:r>
      <w:r>
        <w:rPr>
          <w:sz w:val="24"/>
        </w:rPr>
        <w:t>o</w:t>
      </w:r>
      <w:r>
        <w:rPr>
          <w:spacing w:val="40"/>
          <w:sz w:val="24"/>
        </w:rPr>
        <w:t xml:space="preserve"> </w:t>
      </w:r>
      <w:r>
        <w:rPr>
          <w:sz w:val="24"/>
        </w:rPr>
        <w:t>sospecha</w:t>
      </w:r>
      <w:r>
        <w:rPr>
          <w:spacing w:val="40"/>
          <w:sz w:val="24"/>
        </w:rPr>
        <w:t xml:space="preserve"> </w:t>
      </w:r>
      <w:r>
        <w:rPr>
          <w:sz w:val="24"/>
        </w:rPr>
        <w:t>de incidente de seguridad.</w:t>
      </w:r>
    </w:p>
    <w:p w14:paraId="6F1EFEEC" w14:textId="77777777" w:rsidR="00AF67F7" w:rsidRDefault="00B5368C">
      <w:pPr>
        <w:pStyle w:val="Prrafodelista"/>
        <w:numPr>
          <w:ilvl w:val="4"/>
          <w:numId w:val="14"/>
        </w:numPr>
        <w:tabs>
          <w:tab w:val="left" w:pos="861"/>
        </w:tabs>
        <w:spacing w:line="276" w:lineRule="exact"/>
        <w:ind w:left="861" w:hanging="359"/>
        <w:rPr>
          <w:sz w:val="24"/>
        </w:rPr>
      </w:pPr>
      <w:r>
        <w:rPr>
          <w:sz w:val="24"/>
        </w:rPr>
        <w:t>Participar</w:t>
      </w:r>
      <w:r>
        <w:rPr>
          <w:spacing w:val="15"/>
          <w:sz w:val="24"/>
        </w:rPr>
        <w:t xml:space="preserve"> </w:t>
      </w:r>
      <w:r>
        <w:rPr>
          <w:sz w:val="24"/>
        </w:rPr>
        <w:t>activamente</w:t>
      </w:r>
      <w:r>
        <w:rPr>
          <w:spacing w:val="15"/>
          <w:sz w:val="24"/>
        </w:rPr>
        <w:t xml:space="preserve"> </w:t>
      </w:r>
      <w:r>
        <w:rPr>
          <w:sz w:val="24"/>
        </w:rPr>
        <w:t>en</w:t>
      </w:r>
      <w:r>
        <w:rPr>
          <w:spacing w:val="15"/>
          <w:sz w:val="24"/>
        </w:rPr>
        <w:t xml:space="preserve"> </w:t>
      </w:r>
      <w:r>
        <w:rPr>
          <w:sz w:val="24"/>
        </w:rPr>
        <w:t>los</w:t>
      </w:r>
      <w:r>
        <w:rPr>
          <w:spacing w:val="15"/>
          <w:sz w:val="24"/>
        </w:rPr>
        <w:t xml:space="preserve"> </w:t>
      </w:r>
      <w:r>
        <w:rPr>
          <w:sz w:val="24"/>
        </w:rPr>
        <w:t xml:space="preserve">programas de capacitación y concientización </w:t>
      </w:r>
      <w:r>
        <w:rPr>
          <w:spacing w:val="-2"/>
          <w:sz w:val="24"/>
        </w:rPr>
        <w:t>sobre</w:t>
      </w:r>
    </w:p>
    <w:p w14:paraId="13268BD0" w14:textId="77777777" w:rsidR="00AF67F7" w:rsidRDefault="00B5368C">
      <w:pPr>
        <w:pStyle w:val="Textoindependiente"/>
        <w:spacing w:before="11"/>
      </w:pPr>
      <w:r>
        <w:rPr>
          <w:spacing w:val="-2"/>
        </w:rPr>
        <w:t>seguridad.</w:t>
      </w:r>
    </w:p>
    <w:p w14:paraId="48CE6994" w14:textId="77777777" w:rsidR="00AF67F7" w:rsidRDefault="00B5368C">
      <w:pPr>
        <w:pStyle w:val="Prrafodelista"/>
        <w:numPr>
          <w:ilvl w:val="3"/>
          <w:numId w:val="14"/>
        </w:numPr>
        <w:tabs>
          <w:tab w:val="left" w:pos="862"/>
        </w:tabs>
        <w:spacing w:before="182"/>
        <w:rPr>
          <w:b/>
          <w:sz w:val="24"/>
        </w:rPr>
      </w:pPr>
      <w:r>
        <w:rPr>
          <w:b/>
          <w:sz w:val="24"/>
        </w:rPr>
        <w:t>Responsabilidades de los Usuarios en</w:t>
      </w:r>
      <w:r>
        <w:rPr>
          <w:b/>
          <w:sz w:val="24"/>
        </w:rPr>
        <w:t xml:space="preserve"> </w:t>
      </w:r>
      <w:r>
        <w:rPr>
          <w:b/>
          <w:spacing w:val="-2"/>
          <w:sz w:val="24"/>
        </w:rPr>
        <w:t>SEGPRO</w:t>
      </w:r>
    </w:p>
    <w:p w14:paraId="31B52364" w14:textId="77777777" w:rsidR="00AF67F7" w:rsidRDefault="00B5368C">
      <w:pPr>
        <w:pStyle w:val="Textoindependiente"/>
        <w:spacing w:before="182"/>
        <w:ind w:left="142"/>
        <w:jc w:val="both"/>
      </w:pPr>
      <w:r>
        <w:t xml:space="preserve">Roles específicos dentro de la operativa de la </w:t>
      </w:r>
      <w:r>
        <w:rPr>
          <w:spacing w:val="-2"/>
        </w:rPr>
        <w:t>empresa:</w:t>
      </w:r>
    </w:p>
    <w:p w14:paraId="0D1B77E4" w14:textId="77777777" w:rsidR="00AF67F7" w:rsidRDefault="00B5368C">
      <w:pPr>
        <w:pStyle w:val="Prrafodelista"/>
        <w:numPr>
          <w:ilvl w:val="4"/>
          <w:numId w:val="14"/>
        </w:numPr>
        <w:tabs>
          <w:tab w:val="left" w:pos="862"/>
        </w:tabs>
        <w:spacing w:before="166" w:line="259" w:lineRule="auto"/>
        <w:ind w:right="1148"/>
        <w:jc w:val="both"/>
        <w:rPr>
          <w:sz w:val="24"/>
        </w:rPr>
      </w:pPr>
      <w:r>
        <w:rPr>
          <w:b/>
          <w:sz w:val="24"/>
        </w:rPr>
        <w:t xml:space="preserve">Usuarios de ERP </w:t>
      </w:r>
      <w:proofErr w:type="spellStart"/>
      <w:r>
        <w:rPr>
          <w:b/>
          <w:sz w:val="24"/>
        </w:rPr>
        <w:t>Jayá</w:t>
      </w:r>
      <w:proofErr w:type="spellEnd"/>
      <w:r>
        <w:rPr>
          <w:b/>
          <w:sz w:val="24"/>
        </w:rPr>
        <w:t xml:space="preserve"> / Dynamics: </w:t>
      </w:r>
      <w:r>
        <w:rPr>
          <w:sz w:val="24"/>
        </w:rPr>
        <w:t xml:space="preserve">Son responsables de la exactitud e integridad de los datos transaccionales. El uso de cuentas compartidas está prohibido para garantizar la trazabilidad (logs </w:t>
      </w:r>
      <w:r>
        <w:rPr>
          <w:sz w:val="24"/>
        </w:rPr>
        <w:t>de auditoría) de las operaciones contables y de inventario.</w:t>
      </w:r>
    </w:p>
    <w:p w14:paraId="71D32105" w14:textId="77777777" w:rsidR="00AF67F7" w:rsidRDefault="00B5368C">
      <w:pPr>
        <w:pStyle w:val="Prrafodelista"/>
        <w:numPr>
          <w:ilvl w:val="4"/>
          <w:numId w:val="14"/>
        </w:numPr>
        <w:tabs>
          <w:tab w:val="left" w:pos="861"/>
        </w:tabs>
        <w:spacing w:line="275" w:lineRule="exact"/>
        <w:ind w:left="861" w:hanging="359"/>
        <w:jc w:val="both"/>
        <w:rPr>
          <w:sz w:val="24"/>
        </w:rPr>
      </w:pPr>
      <w:r>
        <w:rPr>
          <w:b/>
          <w:sz w:val="24"/>
        </w:rPr>
        <w:t>Personal</w:t>
      </w:r>
      <w:r>
        <w:rPr>
          <w:b/>
          <w:spacing w:val="42"/>
          <w:sz w:val="24"/>
        </w:rPr>
        <w:t xml:space="preserve"> </w:t>
      </w:r>
      <w:r>
        <w:rPr>
          <w:b/>
          <w:sz w:val="24"/>
        </w:rPr>
        <w:t>Móvil</w:t>
      </w:r>
      <w:r>
        <w:rPr>
          <w:b/>
          <w:spacing w:val="43"/>
          <w:sz w:val="24"/>
        </w:rPr>
        <w:t xml:space="preserve"> </w:t>
      </w:r>
      <w:r>
        <w:rPr>
          <w:b/>
          <w:sz w:val="24"/>
        </w:rPr>
        <w:t>(Ventas):</w:t>
      </w:r>
      <w:r>
        <w:rPr>
          <w:b/>
          <w:spacing w:val="42"/>
          <w:sz w:val="24"/>
        </w:rPr>
        <w:t xml:space="preserve"> </w:t>
      </w:r>
      <w:r>
        <w:rPr>
          <w:sz w:val="24"/>
        </w:rPr>
        <w:t>Responsables</w:t>
      </w:r>
      <w:r>
        <w:rPr>
          <w:spacing w:val="43"/>
          <w:sz w:val="24"/>
        </w:rPr>
        <w:t xml:space="preserve"> </w:t>
      </w:r>
      <w:r>
        <w:rPr>
          <w:sz w:val="24"/>
        </w:rPr>
        <w:t>de</w:t>
      </w:r>
      <w:r>
        <w:rPr>
          <w:spacing w:val="43"/>
          <w:sz w:val="24"/>
        </w:rPr>
        <w:t xml:space="preserve"> </w:t>
      </w:r>
      <w:r>
        <w:rPr>
          <w:sz w:val="24"/>
        </w:rPr>
        <w:t>la</w:t>
      </w:r>
      <w:r>
        <w:rPr>
          <w:spacing w:val="42"/>
          <w:sz w:val="24"/>
        </w:rPr>
        <w:t xml:space="preserve"> </w:t>
      </w:r>
      <w:r>
        <w:rPr>
          <w:sz w:val="24"/>
        </w:rPr>
        <w:t>seguridad</w:t>
      </w:r>
      <w:r>
        <w:rPr>
          <w:spacing w:val="43"/>
          <w:sz w:val="24"/>
        </w:rPr>
        <w:t xml:space="preserve"> </w:t>
      </w:r>
      <w:r>
        <w:rPr>
          <w:sz w:val="24"/>
        </w:rPr>
        <w:t>física</w:t>
      </w:r>
      <w:r>
        <w:rPr>
          <w:spacing w:val="43"/>
          <w:sz w:val="24"/>
        </w:rPr>
        <w:t xml:space="preserve"> </w:t>
      </w:r>
      <w:r>
        <w:rPr>
          <w:sz w:val="24"/>
        </w:rPr>
        <w:t>de</w:t>
      </w:r>
      <w:r>
        <w:rPr>
          <w:spacing w:val="28"/>
          <w:sz w:val="24"/>
        </w:rPr>
        <w:t xml:space="preserve"> </w:t>
      </w:r>
      <w:r>
        <w:rPr>
          <w:sz w:val="24"/>
        </w:rPr>
        <w:t>los</w:t>
      </w:r>
      <w:r>
        <w:rPr>
          <w:spacing w:val="28"/>
          <w:sz w:val="24"/>
        </w:rPr>
        <w:t xml:space="preserve"> </w:t>
      </w:r>
      <w:r>
        <w:rPr>
          <w:spacing w:val="-2"/>
          <w:sz w:val="24"/>
        </w:rPr>
        <w:t>activos</w:t>
      </w:r>
    </w:p>
    <w:p w14:paraId="4BA6A9B0" w14:textId="77777777" w:rsidR="00AF67F7" w:rsidRDefault="00B5368C">
      <w:pPr>
        <w:pStyle w:val="Textoindependiente"/>
        <w:spacing w:before="22" w:line="259" w:lineRule="auto"/>
        <w:ind w:right="1150"/>
        <w:jc w:val="both"/>
      </w:pPr>
      <w:r>
        <w:t xml:space="preserve">asignados (laptops, </w:t>
      </w:r>
      <w:proofErr w:type="spellStart"/>
      <w:r>
        <w:t>tablets</w:t>
      </w:r>
      <w:proofErr w:type="spellEnd"/>
      <w:r>
        <w:t>) fuera de la oficina. Deben evitar dejar equipos en vehículos y conectarse a redes públicas inseguras sin usar la VPN corporativa.</w:t>
      </w:r>
    </w:p>
    <w:p w14:paraId="53C89BEE" w14:textId="77777777" w:rsidR="00AF67F7" w:rsidRDefault="00B5368C">
      <w:pPr>
        <w:pStyle w:val="Prrafodelista"/>
        <w:numPr>
          <w:ilvl w:val="4"/>
          <w:numId w:val="14"/>
        </w:numPr>
        <w:tabs>
          <w:tab w:val="left" w:pos="861"/>
        </w:tabs>
        <w:spacing w:line="277" w:lineRule="exact"/>
        <w:ind w:left="861" w:hanging="359"/>
        <w:jc w:val="both"/>
        <w:rPr>
          <w:sz w:val="24"/>
        </w:rPr>
      </w:pPr>
      <w:r>
        <w:rPr>
          <w:b/>
          <w:sz w:val="24"/>
        </w:rPr>
        <w:t>Operadores</w:t>
      </w:r>
      <w:r>
        <w:rPr>
          <w:b/>
          <w:spacing w:val="28"/>
          <w:sz w:val="24"/>
        </w:rPr>
        <w:t xml:space="preserve"> </w:t>
      </w:r>
      <w:r>
        <w:rPr>
          <w:b/>
          <w:sz w:val="24"/>
        </w:rPr>
        <w:t>de</w:t>
      </w:r>
      <w:r>
        <w:rPr>
          <w:b/>
          <w:spacing w:val="29"/>
          <w:sz w:val="24"/>
        </w:rPr>
        <w:t xml:space="preserve"> </w:t>
      </w:r>
      <w:r>
        <w:rPr>
          <w:b/>
          <w:sz w:val="24"/>
        </w:rPr>
        <w:t>Bodega:</w:t>
      </w:r>
      <w:r>
        <w:rPr>
          <w:b/>
          <w:spacing w:val="29"/>
          <w:sz w:val="24"/>
        </w:rPr>
        <w:t xml:space="preserve"> </w:t>
      </w:r>
      <w:r>
        <w:rPr>
          <w:sz w:val="24"/>
        </w:rPr>
        <w:t>Encargados</w:t>
      </w:r>
      <w:r>
        <w:rPr>
          <w:spacing w:val="29"/>
          <w:sz w:val="24"/>
        </w:rPr>
        <w:t xml:space="preserve"> </w:t>
      </w:r>
      <w:r>
        <w:rPr>
          <w:sz w:val="24"/>
        </w:rPr>
        <w:t>del</w:t>
      </w:r>
      <w:r>
        <w:rPr>
          <w:spacing w:val="29"/>
          <w:sz w:val="24"/>
        </w:rPr>
        <w:t xml:space="preserve"> </w:t>
      </w:r>
      <w:r>
        <w:rPr>
          <w:sz w:val="24"/>
        </w:rPr>
        <w:t>cuidado</w:t>
      </w:r>
      <w:r>
        <w:rPr>
          <w:spacing w:val="29"/>
          <w:sz w:val="24"/>
        </w:rPr>
        <w:t xml:space="preserve"> </w:t>
      </w:r>
      <w:r>
        <w:rPr>
          <w:sz w:val="24"/>
        </w:rPr>
        <w:t>y</w:t>
      </w:r>
      <w:r>
        <w:rPr>
          <w:spacing w:val="29"/>
          <w:sz w:val="24"/>
        </w:rPr>
        <w:t xml:space="preserve"> </w:t>
      </w:r>
      <w:r>
        <w:rPr>
          <w:sz w:val="24"/>
        </w:rPr>
        <w:t>uso</w:t>
      </w:r>
      <w:r>
        <w:rPr>
          <w:spacing w:val="14"/>
          <w:sz w:val="24"/>
        </w:rPr>
        <w:t xml:space="preserve"> </w:t>
      </w:r>
      <w:r>
        <w:rPr>
          <w:sz w:val="24"/>
        </w:rPr>
        <w:t>correcto</w:t>
      </w:r>
      <w:r>
        <w:rPr>
          <w:spacing w:val="14"/>
          <w:sz w:val="24"/>
        </w:rPr>
        <w:t xml:space="preserve"> </w:t>
      </w:r>
      <w:r>
        <w:rPr>
          <w:sz w:val="24"/>
        </w:rPr>
        <w:t>de</w:t>
      </w:r>
      <w:r>
        <w:rPr>
          <w:spacing w:val="15"/>
          <w:sz w:val="24"/>
        </w:rPr>
        <w:t xml:space="preserve"> </w:t>
      </w:r>
      <w:r>
        <w:rPr>
          <w:spacing w:val="-2"/>
          <w:sz w:val="24"/>
        </w:rPr>
        <w:t>terminales</w:t>
      </w:r>
    </w:p>
    <w:p w14:paraId="5212CEE1" w14:textId="77777777" w:rsidR="00AF67F7" w:rsidRDefault="00B5368C">
      <w:pPr>
        <w:pStyle w:val="Textoindependiente"/>
        <w:spacing w:before="22" w:line="259" w:lineRule="auto"/>
        <w:ind w:right="1149"/>
        <w:jc w:val="both"/>
      </w:pPr>
      <w:r>
        <w:t>de mano y escáneres, reportando cualquier daño físico que pueda afectar la logística de despacho</w:t>
      </w:r>
    </w:p>
    <w:p w14:paraId="36976A47" w14:textId="77777777" w:rsidR="00AF67F7" w:rsidRDefault="00B5368C">
      <w:pPr>
        <w:pStyle w:val="Prrafodelista"/>
        <w:numPr>
          <w:ilvl w:val="3"/>
          <w:numId w:val="14"/>
        </w:numPr>
        <w:tabs>
          <w:tab w:val="left" w:pos="862"/>
        </w:tabs>
        <w:spacing w:before="160"/>
        <w:rPr>
          <w:b/>
          <w:sz w:val="24"/>
        </w:rPr>
      </w:pPr>
      <w:r>
        <w:rPr>
          <w:b/>
          <w:sz w:val="24"/>
        </w:rPr>
        <w:t xml:space="preserve">Incidentes y </w:t>
      </w:r>
      <w:r>
        <w:rPr>
          <w:b/>
          <w:spacing w:val="-2"/>
          <w:sz w:val="24"/>
        </w:rPr>
        <w:t>Confidencialidad</w:t>
      </w:r>
    </w:p>
    <w:p w14:paraId="69D4E5C8" w14:textId="77777777" w:rsidR="00AF67F7" w:rsidRDefault="00B5368C">
      <w:pPr>
        <w:pStyle w:val="Textoindependiente"/>
        <w:spacing w:before="182" w:line="259" w:lineRule="auto"/>
        <w:ind w:left="142" w:right="1154"/>
        <w:jc w:val="both"/>
      </w:pPr>
      <w:r>
        <w:t>Acuerdo de Confidencialidad (NDA): Todos los colaboradores suscribirán un acuerdo de confidencialidad. La información técnica, ba</w:t>
      </w:r>
      <w:r>
        <w:t>ses de datos de clientes, estrategias comerciales y datos financieros de SEGPRO se clasifican como "Confidencial". La divulgación no autorizada de</w:t>
      </w:r>
      <w:r>
        <w:rPr>
          <w:spacing w:val="-4"/>
        </w:rPr>
        <w:t xml:space="preserve"> </w:t>
      </w:r>
      <w:r>
        <w:t>esta</w:t>
      </w:r>
      <w:r>
        <w:rPr>
          <w:spacing w:val="-4"/>
        </w:rPr>
        <w:t xml:space="preserve"> </w:t>
      </w:r>
      <w:r>
        <w:t>información</w:t>
      </w:r>
      <w:r>
        <w:rPr>
          <w:spacing w:val="-4"/>
        </w:rPr>
        <w:t xml:space="preserve"> </w:t>
      </w:r>
      <w:r>
        <w:t>será</w:t>
      </w:r>
      <w:r>
        <w:rPr>
          <w:spacing w:val="-4"/>
        </w:rPr>
        <w:t xml:space="preserve"> </w:t>
      </w:r>
      <w:r>
        <w:t>sancionada</w:t>
      </w:r>
      <w:r>
        <w:rPr>
          <w:spacing w:val="-4"/>
        </w:rPr>
        <w:t xml:space="preserve"> </w:t>
      </w:r>
      <w:r>
        <w:t>conforme</w:t>
      </w:r>
      <w:r>
        <w:rPr>
          <w:spacing w:val="-4"/>
        </w:rPr>
        <w:t xml:space="preserve"> </w:t>
      </w:r>
      <w:r>
        <w:t>al</w:t>
      </w:r>
      <w:r>
        <w:rPr>
          <w:spacing w:val="-4"/>
        </w:rPr>
        <w:t xml:space="preserve"> </w:t>
      </w:r>
      <w:r>
        <w:t>Reglamento Interno y el Código de Trabajo del Ecuador.</w:t>
      </w:r>
    </w:p>
    <w:p w14:paraId="27800825" w14:textId="77777777" w:rsidR="00AF67F7" w:rsidRDefault="00B5368C">
      <w:pPr>
        <w:spacing w:before="159" w:line="259" w:lineRule="auto"/>
        <w:ind w:left="142" w:right="1148"/>
        <w:rPr>
          <w:sz w:val="24"/>
        </w:rPr>
      </w:pPr>
      <w:r>
        <w:rPr>
          <w:b/>
          <w:sz w:val="24"/>
        </w:rPr>
        <w:t>Protocolo</w:t>
      </w:r>
      <w:r>
        <w:rPr>
          <w:b/>
          <w:spacing w:val="40"/>
          <w:sz w:val="24"/>
        </w:rPr>
        <w:t xml:space="preserve"> </w:t>
      </w:r>
      <w:r>
        <w:rPr>
          <w:b/>
          <w:sz w:val="24"/>
        </w:rPr>
        <w:t>de</w:t>
      </w:r>
      <w:r>
        <w:rPr>
          <w:b/>
          <w:spacing w:val="40"/>
          <w:sz w:val="24"/>
        </w:rPr>
        <w:t xml:space="preserve"> </w:t>
      </w:r>
      <w:r>
        <w:rPr>
          <w:b/>
          <w:sz w:val="24"/>
        </w:rPr>
        <w:t>Reporte</w:t>
      </w:r>
      <w:r>
        <w:rPr>
          <w:b/>
          <w:spacing w:val="40"/>
          <w:sz w:val="24"/>
        </w:rPr>
        <w:t xml:space="preserve"> </w:t>
      </w:r>
      <w:r>
        <w:rPr>
          <w:b/>
          <w:sz w:val="24"/>
        </w:rPr>
        <w:t>de</w:t>
      </w:r>
      <w:r>
        <w:rPr>
          <w:b/>
          <w:spacing w:val="40"/>
          <w:sz w:val="24"/>
        </w:rPr>
        <w:t xml:space="preserve"> </w:t>
      </w:r>
      <w:r>
        <w:rPr>
          <w:b/>
          <w:sz w:val="24"/>
        </w:rPr>
        <w:t>Incidentes:</w:t>
      </w:r>
      <w:r>
        <w:rPr>
          <w:b/>
          <w:spacing w:val="40"/>
          <w:sz w:val="24"/>
        </w:rPr>
        <w:t xml:space="preserve"> </w:t>
      </w:r>
      <w:r>
        <w:rPr>
          <w:sz w:val="24"/>
        </w:rPr>
        <w:t>Ante</w:t>
      </w:r>
      <w:r>
        <w:rPr>
          <w:spacing w:val="40"/>
          <w:sz w:val="24"/>
        </w:rPr>
        <w:t xml:space="preserve"> </w:t>
      </w:r>
      <w:r>
        <w:rPr>
          <w:sz w:val="24"/>
        </w:rPr>
        <w:t>un</w:t>
      </w:r>
      <w:r>
        <w:rPr>
          <w:spacing w:val="40"/>
          <w:sz w:val="24"/>
        </w:rPr>
        <w:t xml:space="preserve"> </w:t>
      </w:r>
      <w:r>
        <w:rPr>
          <w:sz w:val="24"/>
        </w:rPr>
        <w:t>incidente</w:t>
      </w:r>
      <w:r>
        <w:rPr>
          <w:spacing w:val="40"/>
          <w:sz w:val="24"/>
        </w:rPr>
        <w:t xml:space="preserve"> </w:t>
      </w:r>
      <w:r>
        <w:rPr>
          <w:sz w:val="24"/>
        </w:rPr>
        <w:t>(virus,</w:t>
      </w:r>
      <w:r>
        <w:rPr>
          <w:spacing w:val="40"/>
          <w:sz w:val="24"/>
        </w:rPr>
        <w:t xml:space="preserve"> </w:t>
      </w:r>
      <w:r>
        <w:rPr>
          <w:sz w:val="24"/>
        </w:rPr>
        <w:t>phishing,</w:t>
      </w:r>
      <w:r>
        <w:rPr>
          <w:spacing w:val="40"/>
          <w:sz w:val="24"/>
        </w:rPr>
        <w:t xml:space="preserve"> </w:t>
      </w:r>
      <w:r>
        <w:rPr>
          <w:sz w:val="24"/>
        </w:rPr>
        <w:t>robo</w:t>
      </w:r>
      <w:r>
        <w:rPr>
          <w:spacing w:val="40"/>
          <w:sz w:val="24"/>
        </w:rPr>
        <w:t xml:space="preserve"> </w:t>
      </w:r>
      <w:r>
        <w:rPr>
          <w:sz w:val="24"/>
        </w:rPr>
        <w:t xml:space="preserve">de </w:t>
      </w:r>
      <w:r>
        <w:rPr>
          <w:spacing w:val="-2"/>
          <w:sz w:val="24"/>
        </w:rPr>
        <w:t>equipo):</w:t>
      </w:r>
    </w:p>
    <w:p w14:paraId="75C528CA" w14:textId="77777777" w:rsidR="00AF67F7" w:rsidRDefault="00B5368C">
      <w:pPr>
        <w:pStyle w:val="Prrafodelista"/>
        <w:numPr>
          <w:ilvl w:val="4"/>
          <w:numId w:val="14"/>
        </w:numPr>
        <w:tabs>
          <w:tab w:val="left" w:pos="862"/>
        </w:tabs>
        <w:spacing w:before="144" w:line="259" w:lineRule="auto"/>
        <w:ind w:right="1152"/>
        <w:rPr>
          <w:sz w:val="24"/>
        </w:rPr>
      </w:pPr>
      <w:r>
        <w:rPr>
          <w:b/>
          <w:sz w:val="24"/>
        </w:rPr>
        <w:t xml:space="preserve">Cesar Operaciones: </w:t>
      </w:r>
      <w:r>
        <w:rPr>
          <w:sz w:val="24"/>
        </w:rPr>
        <w:t>Dejar de utilizar el equipo afectado inmediatamente para</w:t>
      </w:r>
      <w:r>
        <w:rPr>
          <w:spacing w:val="40"/>
          <w:sz w:val="24"/>
        </w:rPr>
        <w:t xml:space="preserve"> </w:t>
      </w:r>
      <w:r>
        <w:rPr>
          <w:sz w:val="24"/>
        </w:rPr>
        <w:t>no agravar el incidente.</w:t>
      </w:r>
    </w:p>
    <w:p w14:paraId="27BAB3D0" w14:textId="77777777" w:rsidR="00AF67F7" w:rsidRDefault="00B5368C">
      <w:pPr>
        <w:pStyle w:val="Prrafodelista"/>
        <w:numPr>
          <w:ilvl w:val="4"/>
          <w:numId w:val="14"/>
        </w:numPr>
        <w:tabs>
          <w:tab w:val="left" w:pos="861"/>
        </w:tabs>
        <w:spacing w:line="276" w:lineRule="exact"/>
        <w:ind w:left="861" w:hanging="359"/>
        <w:rPr>
          <w:sz w:val="24"/>
        </w:rPr>
      </w:pPr>
      <w:r>
        <w:rPr>
          <w:b/>
          <w:sz w:val="24"/>
        </w:rPr>
        <w:t>Notificar:</w:t>
      </w:r>
      <w:r>
        <w:rPr>
          <w:b/>
          <w:spacing w:val="-2"/>
          <w:sz w:val="24"/>
        </w:rPr>
        <w:t xml:space="preserve"> </w:t>
      </w:r>
      <w:r>
        <w:rPr>
          <w:sz w:val="24"/>
        </w:rPr>
        <w:t>Informar</w:t>
      </w:r>
      <w:r>
        <w:rPr>
          <w:spacing w:val="-2"/>
          <w:sz w:val="24"/>
        </w:rPr>
        <w:t xml:space="preserve"> </w:t>
      </w:r>
      <w:r>
        <w:rPr>
          <w:sz w:val="24"/>
        </w:rPr>
        <w:t>al</w:t>
      </w:r>
      <w:r>
        <w:rPr>
          <w:spacing w:val="-2"/>
          <w:sz w:val="24"/>
        </w:rPr>
        <w:t xml:space="preserve"> </w:t>
      </w:r>
      <w:r>
        <w:rPr>
          <w:sz w:val="24"/>
        </w:rPr>
        <w:t>canal</w:t>
      </w:r>
      <w:r>
        <w:rPr>
          <w:spacing w:val="-2"/>
          <w:sz w:val="24"/>
        </w:rPr>
        <w:t xml:space="preserve"> </w:t>
      </w:r>
      <w:r>
        <w:rPr>
          <w:sz w:val="24"/>
        </w:rPr>
        <w:t>oficial</w:t>
      </w:r>
      <w:r>
        <w:rPr>
          <w:spacing w:val="-2"/>
          <w:sz w:val="24"/>
        </w:rPr>
        <w:t xml:space="preserve"> </w:t>
      </w:r>
      <w:r>
        <w:rPr>
          <w:sz w:val="24"/>
        </w:rPr>
        <w:t>de</w:t>
      </w:r>
      <w:r>
        <w:rPr>
          <w:spacing w:val="-2"/>
          <w:sz w:val="24"/>
        </w:rPr>
        <w:t xml:space="preserve"> </w:t>
      </w:r>
      <w:r>
        <w:rPr>
          <w:sz w:val="24"/>
        </w:rPr>
        <w:t>Soporte</w:t>
      </w:r>
      <w:r>
        <w:rPr>
          <w:spacing w:val="-2"/>
          <w:sz w:val="24"/>
        </w:rPr>
        <w:t xml:space="preserve"> </w:t>
      </w:r>
      <w:r>
        <w:rPr>
          <w:sz w:val="24"/>
        </w:rPr>
        <w:t>TI</w:t>
      </w:r>
      <w:r>
        <w:rPr>
          <w:spacing w:val="-2"/>
          <w:sz w:val="24"/>
        </w:rPr>
        <w:t xml:space="preserve"> </w:t>
      </w:r>
      <w:r>
        <w:rPr>
          <w:sz w:val="24"/>
        </w:rPr>
        <w:t>(Mesa</w:t>
      </w:r>
      <w:r>
        <w:rPr>
          <w:spacing w:val="-2"/>
          <w:sz w:val="24"/>
        </w:rPr>
        <w:t xml:space="preserve"> </w:t>
      </w:r>
      <w:r>
        <w:rPr>
          <w:sz w:val="24"/>
        </w:rPr>
        <w:t>de</w:t>
      </w:r>
      <w:r>
        <w:rPr>
          <w:spacing w:val="-2"/>
          <w:sz w:val="24"/>
        </w:rPr>
        <w:t xml:space="preserve"> </w:t>
      </w:r>
      <w:r>
        <w:rPr>
          <w:sz w:val="24"/>
        </w:rPr>
        <w:t>Ayuda)</w:t>
      </w:r>
      <w:r>
        <w:rPr>
          <w:spacing w:val="-2"/>
          <w:sz w:val="24"/>
        </w:rPr>
        <w:t xml:space="preserve"> </w:t>
      </w:r>
      <w:r>
        <w:rPr>
          <w:sz w:val="24"/>
        </w:rPr>
        <w:t>sin</w:t>
      </w:r>
      <w:r>
        <w:rPr>
          <w:spacing w:val="-1"/>
          <w:sz w:val="24"/>
        </w:rPr>
        <w:t xml:space="preserve"> </w:t>
      </w:r>
      <w:r>
        <w:rPr>
          <w:spacing w:val="-2"/>
          <w:sz w:val="24"/>
        </w:rPr>
        <w:t>demora.</w:t>
      </w:r>
    </w:p>
    <w:p w14:paraId="4090F1BA" w14:textId="77777777" w:rsidR="00AF67F7" w:rsidRDefault="00AF67F7">
      <w:pPr>
        <w:pStyle w:val="Prrafodelista"/>
        <w:spacing w:line="276" w:lineRule="exact"/>
        <w:rPr>
          <w:sz w:val="24"/>
        </w:rPr>
        <w:sectPr w:rsidR="00AF67F7">
          <w:pgSz w:w="11920" w:h="16840"/>
          <w:pgMar w:top="1340" w:right="566" w:bottom="280" w:left="1559" w:header="720" w:footer="720" w:gutter="0"/>
          <w:cols w:space="720"/>
        </w:sectPr>
      </w:pPr>
    </w:p>
    <w:p w14:paraId="13964B22" w14:textId="77777777" w:rsidR="00AF67F7" w:rsidRDefault="00B5368C">
      <w:pPr>
        <w:pStyle w:val="Prrafodelista"/>
        <w:numPr>
          <w:ilvl w:val="4"/>
          <w:numId w:val="14"/>
        </w:numPr>
        <w:tabs>
          <w:tab w:val="left" w:pos="862"/>
        </w:tabs>
        <w:spacing w:before="62" w:line="259" w:lineRule="auto"/>
        <w:ind w:right="1152"/>
        <w:jc w:val="both"/>
        <w:rPr>
          <w:sz w:val="24"/>
        </w:rPr>
      </w:pPr>
      <w:r>
        <w:rPr>
          <w:b/>
          <w:sz w:val="24"/>
        </w:rPr>
        <w:lastRenderedPageBreak/>
        <w:t xml:space="preserve">Preservar: </w:t>
      </w:r>
      <w:r>
        <w:rPr>
          <w:sz w:val="24"/>
        </w:rPr>
        <w:t>No intentar apagar, reiniciar</w:t>
      </w:r>
      <w:r>
        <w:rPr>
          <w:spacing w:val="-5"/>
          <w:sz w:val="24"/>
        </w:rPr>
        <w:t xml:space="preserve"> </w:t>
      </w:r>
      <w:r>
        <w:rPr>
          <w:sz w:val="24"/>
        </w:rPr>
        <w:t>o</w:t>
      </w:r>
      <w:r>
        <w:rPr>
          <w:spacing w:val="-5"/>
          <w:sz w:val="24"/>
        </w:rPr>
        <w:t xml:space="preserve"> </w:t>
      </w:r>
      <w:r>
        <w:rPr>
          <w:sz w:val="24"/>
        </w:rPr>
        <w:t>"limpiar"</w:t>
      </w:r>
      <w:r>
        <w:rPr>
          <w:spacing w:val="-5"/>
          <w:sz w:val="24"/>
        </w:rPr>
        <w:t xml:space="preserve"> </w:t>
      </w:r>
      <w:r>
        <w:rPr>
          <w:sz w:val="24"/>
        </w:rPr>
        <w:t>el</w:t>
      </w:r>
      <w:r>
        <w:rPr>
          <w:spacing w:val="-5"/>
          <w:sz w:val="24"/>
        </w:rPr>
        <w:t xml:space="preserve"> </w:t>
      </w:r>
      <w:r>
        <w:rPr>
          <w:sz w:val="24"/>
        </w:rPr>
        <w:t>equipo</w:t>
      </w:r>
      <w:r>
        <w:rPr>
          <w:spacing w:val="-5"/>
          <w:sz w:val="24"/>
        </w:rPr>
        <w:t xml:space="preserve"> </w:t>
      </w:r>
      <w:r>
        <w:rPr>
          <w:sz w:val="24"/>
        </w:rPr>
        <w:t>por</w:t>
      </w:r>
      <w:r>
        <w:rPr>
          <w:spacing w:val="-5"/>
          <w:sz w:val="24"/>
        </w:rPr>
        <w:t xml:space="preserve"> </w:t>
      </w:r>
      <w:r>
        <w:rPr>
          <w:sz w:val="24"/>
        </w:rPr>
        <w:t>cuenta</w:t>
      </w:r>
      <w:r>
        <w:rPr>
          <w:spacing w:val="-5"/>
          <w:sz w:val="24"/>
        </w:rPr>
        <w:t xml:space="preserve"> </w:t>
      </w:r>
      <w:r>
        <w:rPr>
          <w:sz w:val="24"/>
        </w:rPr>
        <w:t>propia, a menos que se indique lo contrario, para preservar evidencia forense digital.</w:t>
      </w:r>
    </w:p>
    <w:p w14:paraId="07CD13AC" w14:textId="77777777" w:rsidR="00AF67F7" w:rsidRDefault="00B5368C">
      <w:pPr>
        <w:pStyle w:val="Prrafodelista"/>
        <w:numPr>
          <w:ilvl w:val="3"/>
          <w:numId w:val="14"/>
        </w:numPr>
        <w:tabs>
          <w:tab w:val="left" w:pos="862"/>
        </w:tabs>
        <w:spacing w:before="158"/>
        <w:rPr>
          <w:b/>
          <w:sz w:val="24"/>
        </w:rPr>
      </w:pPr>
      <w:r>
        <w:rPr>
          <w:b/>
          <w:sz w:val="24"/>
        </w:rPr>
        <w:t xml:space="preserve">Incidentes y Almacenamiento de </w:t>
      </w:r>
      <w:r>
        <w:rPr>
          <w:b/>
          <w:spacing w:val="-2"/>
          <w:sz w:val="24"/>
        </w:rPr>
        <w:t>Información</w:t>
      </w:r>
    </w:p>
    <w:p w14:paraId="6178696D" w14:textId="77777777" w:rsidR="00AF67F7" w:rsidRDefault="00B5368C">
      <w:pPr>
        <w:pStyle w:val="Prrafodelista"/>
        <w:numPr>
          <w:ilvl w:val="4"/>
          <w:numId w:val="14"/>
        </w:numPr>
        <w:tabs>
          <w:tab w:val="left" w:pos="862"/>
        </w:tabs>
        <w:spacing w:before="167" w:line="259" w:lineRule="auto"/>
        <w:ind w:right="1148"/>
        <w:jc w:val="both"/>
        <w:rPr>
          <w:sz w:val="24"/>
        </w:rPr>
      </w:pPr>
      <w:r>
        <w:rPr>
          <w:b/>
          <w:sz w:val="24"/>
        </w:rPr>
        <w:t xml:space="preserve">Almacenamiento Centralizado: </w:t>
      </w:r>
      <w:r>
        <w:rPr>
          <w:sz w:val="24"/>
        </w:rPr>
        <w:t>Los archivos de trabajo deben guardarse obligatoriamente en las unidades de red asignadas (Servidor de Archivos) o en las nubes corporativas aprobadas (OneDrive/SharePoint).</w:t>
      </w:r>
    </w:p>
    <w:p w14:paraId="6371606C" w14:textId="77777777" w:rsidR="00AF67F7" w:rsidRDefault="00B5368C">
      <w:pPr>
        <w:pStyle w:val="Prrafodelista"/>
        <w:numPr>
          <w:ilvl w:val="4"/>
          <w:numId w:val="14"/>
        </w:numPr>
        <w:tabs>
          <w:tab w:val="left" w:pos="861"/>
        </w:tabs>
        <w:spacing w:line="275" w:lineRule="exact"/>
        <w:ind w:left="861" w:hanging="359"/>
        <w:jc w:val="both"/>
        <w:rPr>
          <w:sz w:val="24"/>
        </w:rPr>
      </w:pPr>
      <w:r>
        <w:rPr>
          <w:b/>
          <w:sz w:val="24"/>
        </w:rPr>
        <w:t>Política</w:t>
      </w:r>
      <w:r>
        <w:rPr>
          <w:b/>
          <w:spacing w:val="30"/>
          <w:sz w:val="24"/>
        </w:rPr>
        <w:t xml:space="preserve"> </w:t>
      </w:r>
      <w:r>
        <w:rPr>
          <w:b/>
          <w:sz w:val="24"/>
        </w:rPr>
        <w:t>de</w:t>
      </w:r>
      <w:r>
        <w:rPr>
          <w:b/>
          <w:spacing w:val="30"/>
          <w:sz w:val="24"/>
        </w:rPr>
        <w:t xml:space="preserve"> </w:t>
      </w:r>
      <w:r>
        <w:rPr>
          <w:b/>
          <w:sz w:val="24"/>
        </w:rPr>
        <w:t>No</w:t>
      </w:r>
      <w:r>
        <w:rPr>
          <w:b/>
          <w:spacing w:val="30"/>
          <w:sz w:val="24"/>
        </w:rPr>
        <w:t xml:space="preserve"> </w:t>
      </w:r>
      <w:r>
        <w:rPr>
          <w:b/>
          <w:sz w:val="24"/>
        </w:rPr>
        <w:t>Respaldo</w:t>
      </w:r>
      <w:r>
        <w:rPr>
          <w:b/>
          <w:spacing w:val="15"/>
          <w:sz w:val="24"/>
        </w:rPr>
        <w:t xml:space="preserve"> </w:t>
      </w:r>
      <w:r>
        <w:rPr>
          <w:b/>
          <w:sz w:val="24"/>
        </w:rPr>
        <w:t>Local:</w:t>
      </w:r>
      <w:r>
        <w:rPr>
          <w:b/>
          <w:spacing w:val="15"/>
          <w:sz w:val="24"/>
        </w:rPr>
        <w:t xml:space="preserve"> </w:t>
      </w:r>
      <w:r>
        <w:rPr>
          <w:sz w:val="24"/>
        </w:rPr>
        <w:t>La</w:t>
      </w:r>
      <w:r>
        <w:rPr>
          <w:spacing w:val="15"/>
          <w:sz w:val="24"/>
        </w:rPr>
        <w:t xml:space="preserve"> </w:t>
      </w:r>
      <w:r>
        <w:rPr>
          <w:sz w:val="24"/>
        </w:rPr>
        <w:t>empresa</w:t>
      </w:r>
      <w:r>
        <w:rPr>
          <w:spacing w:val="15"/>
          <w:sz w:val="24"/>
        </w:rPr>
        <w:t xml:space="preserve"> </w:t>
      </w:r>
      <w:r>
        <w:rPr>
          <w:sz w:val="24"/>
        </w:rPr>
        <w:t>no</w:t>
      </w:r>
      <w:r>
        <w:rPr>
          <w:spacing w:val="15"/>
          <w:sz w:val="24"/>
        </w:rPr>
        <w:t xml:space="preserve"> </w:t>
      </w:r>
      <w:r>
        <w:rPr>
          <w:sz w:val="24"/>
        </w:rPr>
        <w:t>realiza</w:t>
      </w:r>
      <w:r>
        <w:rPr>
          <w:spacing w:val="15"/>
          <w:sz w:val="24"/>
        </w:rPr>
        <w:t xml:space="preserve"> </w:t>
      </w:r>
      <w:r>
        <w:rPr>
          <w:sz w:val="24"/>
        </w:rPr>
        <w:t>copias</w:t>
      </w:r>
      <w:r>
        <w:rPr>
          <w:spacing w:val="15"/>
          <w:sz w:val="24"/>
        </w:rPr>
        <w:t xml:space="preserve"> </w:t>
      </w:r>
      <w:r>
        <w:rPr>
          <w:sz w:val="24"/>
        </w:rPr>
        <w:t>de</w:t>
      </w:r>
      <w:r>
        <w:rPr>
          <w:spacing w:val="15"/>
          <w:sz w:val="24"/>
        </w:rPr>
        <w:t xml:space="preserve"> </w:t>
      </w:r>
      <w:r>
        <w:rPr>
          <w:sz w:val="24"/>
        </w:rPr>
        <w:t>seguridad</w:t>
      </w:r>
      <w:r>
        <w:rPr>
          <w:spacing w:val="15"/>
          <w:sz w:val="24"/>
        </w:rPr>
        <w:t xml:space="preserve"> </w:t>
      </w:r>
      <w:r>
        <w:rPr>
          <w:spacing w:val="-5"/>
          <w:sz w:val="24"/>
        </w:rPr>
        <w:t>de</w:t>
      </w:r>
    </w:p>
    <w:p w14:paraId="0F8D09AC" w14:textId="77777777" w:rsidR="00AF67F7" w:rsidRDefault="00B5368C">
      <w:pPr>
        <w:pStyle w:val="Textoindependiente"/>
        <w:spacing w:before="22" w:line="259" w:lineRule="auto"/>
        <w:ind w:right="1150"/>
        <w:jc w:val="both"/>
      </w:pPr>
      <w:r>
        <w:t>la información almacenada en el disco local (Escritorio, Documentos C:) de las estaciones de trabajo. La pérdida de datos guardados localmente por fallo de disco es responsabilidad del usuario por no seguir el procedimiento d</w:t>
      </w:r>
      <w:r>
        <w:t>e almacenamiento en red.</w:t>
      </w:r>
    </w:p>
    <w:p w14:paraId="30B8B752" w14:textId="77777777" w:rsidR="00AF67F7" w:rsidRDefault="00B5368C">
      <w:pPr>
        <w:pStyle w:val="Prrafodelista"/>
        <w:numPr>
          <w:ilvl w:val="3"/>
          <w:numId w:val="14"/>
        </w:numPr>
        <w:tabs>
          <w:tab w:val="left" w:pos="862"/>
        </w:tabs>
        <w:spacing w:before="159"/>
        <w:rPr>
          <w:b/>
          <w:sz w:val="24"/>
        </w:rPr>
      </w:pPr>
      <w:r>
        <w:rPr>
          <w:b/>
          <w:sz w:val="24"/>
        </w:rPr>
        <w:t>Protección</w:t>
      </w:r>
      <w:r>
        <w:rPr>
          <w:b/>
          <w:spacing w:val="-3"/>
          <w:sz w:val="24"/>
        </w:rPr>
        <w:t xml:space="preserve"> </w:t>
      </w:r>
      <w:r>
        <w:rPr>
          <w:b/>
          <w:sz w:val="24"/>
        </w:rPr>
        <w:t>de</w:t>
      </w:r>
      <w:r>
        <w:rPr>
          <w:b/>
          <w:spacing w:val="-2"/>
          <w:sz w:val="24"/>
        </w:rPr>
        <w:t xml:space="preserve"> Sistemas</w:t>
      </w:r>
    </w:p>
    <w:p w14:paraId="395D823B" w14:textId="77777777" w:rsidR="00AF67F7" w:rsidRDefault="00B5368C">
      <w:pPr>
        <w:pStyle w:val="Prrafodelista"/>
        <w:numPr>
          <w:ilvl w:val="4"/>
          <w:numId w:val="14"/>
        </w:numPr>
        <w:tabs>
          <w:tab w:val="left" w:pos="862"/>
        </w:tabs>
        <w:spacing w:before="167" w:line="259" w:lineRule="auto"/>
        <w:ind w:right="1150"/>
        <w:jc w:val="both"/>
        <w:rPr>
          <w:sz w:val="24"/>
        </w:rPr>
      </w:pPr>
      <w:r>
        <w:rPr>
          <w:b/>
          <w:sz w:val="24"/>
        </w:rPr>
        <w:t xml:space="preserve">Gestión de Contraseñas: </w:t>
      </w:r>
      <w:r>
        <w:rPr>
          <w:sz w:val="24"/>
        </w:rPr>
        <w:t>Las contraseñas deben ser robustas (mínimo 8-10 caracteres, combinando alfanuméricos y símbolos), cambiarse cada</w:t>
      </w:r>
      <w:r>
        <w:rPr>
          <w:spacing w:val="-4"/>
          <w:sz w:val="24"/>
        </w:rPr>
        <w:t xml:space="preserve"> </w:t>
      </w:r>
      <w:r>
        <w:rPr>
          <w:sz w:val="24"/>
        </w:rPr>
        <w:t>90</w:t>
      </w:r>
      <w:r>
        <w:rPr>
          <w:spacing w:val="-4"/>
          <w:sz w:val="24"/>
        </w:rPr>
        <w:t xml:space="preserve"> </w:t>
      </w:r>
      <w:r>
        <w:rPr>
          <w:sz w:val="24"/>
        </w:rPr>
        <w:t>días</w:t>
      </w:r>
      <w:r>
        <w:rPr>
          <w:spacing w:val="-4"/>
          <w:sz w:val="24"/>
        </w:rPr>
        <w:t xml:space="preserve"> </w:t>
      </w:r>
      <w:r>
        <w:rPr>
          <w:sz w:val="24"/>
        </w:rPr>
        <w:t>y</w:t>
      </w:r>
      <w:r>
        <w:rPr>
          <w:spacing w:val="-4"/>
          <w:sz w:val="24"/>
        </w:rPr>
        <w:t xml:space="preserve"> </w:t>
      </w:r>
      <w:r>
        <w:rPr>
          <w:sz w:val="24"/>
        </w:rPr>
        <w:t>no deben ser reutilizadas ni escritas en lugares visibles.</w:t>
      </w:r>
    </w:p>
    <w:p w14:paraId="5359E92C" w14:textId="77777777" w:rsidR="00AF67F7" w:rsidRDefault="00B5368C">
      <w:pPr>
        <w:pStyle w:val="Prrafodelista"/>
        <w:numPr>
          <w:ilvl w:val="4"/>
          <w:numId w:val="14"/>
        </w:numPr>
        <w:tabs>
          <w:tab w:val="left" w:pos="861"/>
        </w:tabs>
        <w:spacing w:line="275" w:lineRule="exact"/>
        <w:ind w:left="861" w:hanging="359"/>
        <w:jc w:val="both"/>
        <w:rPr>
          <w:sz w:val="24"/>
        </w:rPr>
      </w:pPr>
      <w:r>
        <w:rPr>
          <w:b/>
          <w:sz w:val="24"/>
        </w:rPr>
        <w:t>Bl</w:t>
      </w:r>
      <w:r>
        <w:rPr>
          <w:b/>
          <w:sz w:val="24"/>
        </w:rPr>
        <w:t>oqueo</w:t>
      </w:r>
      <w:r>
        <w:rPr>
          <w:b/>
          <w:spacing w:val="75"/>
          <w:sz w:val="24"/>
        </w:rPr>
        <w:t xml:space="preserve"> </w:t>
      </w:r>
      <w:r>
        <w:rPr>
          <w:b/>
          <w:sz w:val="24"/>
        </w:rPr>
        <w:t>de</w:t>
      </w:r>
      <w:r>
        <w:rPr>
          <w:b/>
          <w:spacing w:val="60"/>
          <w:sz w:val="24"/>
        </w:rPr>
        <w:t xml:space="preserve"> </w:t>
      </w:r>
      <w:r>
        <w:rPr>
          <w:b/>
          <w:sz w:val="24"/>
        </w:rPr>
        <w:t>Sesión</w:t>
      </w:r>
      <w:r>
        <w:rPr>
          <w:b/>
          <w:spacing w:val="60"/>
          <w:sz w:val="24"/>
        </w:rPr>
        <w:t xml:space="preserve"> </w:t>
      </w:r>
      <w:r>
        <w:rPr>
          <w:b/>
          <w:sz w:val="24"/>
        </w:rPr>
        <w:t>(Pantalla</w:t>
      </w:r>
      <w:r>
        <w:rPr>
          <w:b/>
          <w:spacing w:val="60"/>
          <w:sz w:val="24"/>
        </w:rPr>
        <w:t xml:space="preserve"> </w:t>
      </w:r>
      <w:r>
        <w:rPr>
          <w:b/>
          <w:sz w:val="24"/>
        </w:rPr>
        <w:t>Limpia):</w:t>
      </w:r>
      <w:r>
        <w:rPr>
          <w:b/>
          <w:spacing w:val="60"/>
          <w:sz w:val="24"/>
        </w:rPr>
        <w:t xml:space="preserve"> </w:t>
      </w:r>
      <w:r>
        <w:rPr>
          <w:sz w:val="24"/>
        </w:rPr>
        <w:t>Es</w:t>
      </w:r>
      <w:r>
        <w:rPr>
          <w:spacing w:val="60"/>
          <w:sz w:val="24"/>
        </w:rPr>
        <w:t xml:space="preserve"> </w:t>
      </w:r>
      <w:r>
        <w:rPr>
          <w:sz w:val="24"/>
        </w:rPr>
        <w:t>obligatorio</w:t>
      </w:r>
      <w:r>
        <w:rPr>
          <w:spacing w:val="60"/>
          <w:sz w:val="24"/>
        </w:rPr>
        <w:t xml:space="preserve"> </w:t>
      </w:r>
      <w:r>
        <w:rPr>
          <w:sz w:val="24"/>
        </w:rPr>
        <w:t>bloquear</w:t>
      </w:r>
      <w:r>
        <w:rPr>
          <w:spacing w:val="60"/>
          <w:sz w:val="24"/>
        </w:rPr>
        <w:t xml:space="preserve"> </w:t>
      </w:r>
      <w:r>
        <w:rPr>
          <w:sz w:val="24"/>
        </w:rPr>
        <w:t>la</w:t>
      </w:r>
      <w:r>
        <w:rPr>
          <w:spacing w:val="60"/>
          <w:sz w:val="24"/>
        </w:rPr>
        <w:t xml:space="preserve"> </w:t>
      </w:r>
      <w:r>
        <w:rPr>
          <w:spacing w:val="-2"/>
          <w:sz w:val="24"/>
        </w:rPr>
        <w:t>terminal</w:t>
      </w:r>
    </w:p>
    <w:p w14:paraId="3B5331B9" w14:textId="77777777" w:rsidR="00AF67F7" w:rsidRDefault="00B5368C">
      <w:pPr>
        <w:pStyle w:val="Textoindependiente"/>
        <w:spacing w:before="22" w:line="259" w:lineRule="auto"/>
        <w:ind w:right="1161"/>
        <w:jc w:val="both"/>
      </w:pPr>
      <w:r>
        <w:t>(Windows + L) siempre que el usuario se aleje</w:t>
      </w:r>
      <w:r>
        <w:rPr>
          <w:spacing w:val="-3"/>
        </w:rPr>
        <w:t xml:space="preserve"> </w:t>
      </w:r>
      <w:r>
        <w:t>de</w:t>
      </w:r>
      <w:r>
        <w:rPr>
          <w:spacing w:val="-3"/>
        </w:rPr>
        <w:t xml:space="preserve"> </w:t>
      </w:r>
      <w:r>
        <w:t>su</w:t>
      </w:r>
      <w:r>
        <w:rPr>
          <w:spacing w:val="-3"/>
        </w:rPr>
        <w:t xml:space="preserve"> </w:t>
      </w:r>
      <w:r>
        <w:t>puesto,</w:t>
      </w:r>
      <w:r>
        <w:rPr>
          <w:spacing w:val="-3"/>
        </w:rPr>
        <w:t xml:space="preserve"> </w:t>
      </w:r>
      <w:r>
        <w:t>para</w:t>
      </w:r>
      <w:r>
        <w:rPr>
          <w:spacing w:val="-3"/>
        </w:rPr>
        <w:t xml:space="preserve"> </w:t>
      </w:r>
      <w:r>
        <w:t>evitar</w:t>
      </w:r>
      <w:r>
        <w:rPr>
          <w:spacing w:val="-3"/>
        </w:rPr>
        <w:t xml:space="preserve"> </w:t>
      </w:r>
      <w:r>
        <w:t>accesos no autorizados ("Política de Escritorio y Pantalla Limpia").</w:t>
      </w:r>
    </w:p>
    <w:p w14:paraId="01A75FE6" w14:textId="77777777" w:rsidR="00AF67F7" w:rsidRDefault="00B5368C">
      <w:pPr>
        <w:pStyle w:val="Prrafodelista"/>
        <w:numPr>
          <w:ilvl w:val="4"/>
          <w:numId w:val="14"/>
        </w:numPr>
        <w:tabs>
          <w:tab w:val="left" w:pos="861"/>
        </w:tabs>
        <w:spacing w:line="277" w:lineRule="exact"/>
        <w:ind w:left="861" w:hanging="359"/>
        <w:jc w:val="both"/>
        <w:rPr>
          <w:sz w:val="24"/>
        </w:rPr>
      </w:pPr>
      <w:r>
        <w:rPr>
          <w:b/>
          <w:sz w:val="24"/>
        </w:rPr>
        <w:t>Vigilancia</w:t>
      </w:r>
      <w:r>
        <w:rPr>
          <w:b/>
          <w:spacing w:val="14"/>
          <w:sz w:val="24"/>
        </w:rPr>
        <w:t xml:space="preserve"> </w:t>
      </w:r>
      <w:r>
        <w:rPr>
          <w:b/>
          <w:sz w:val="24"/>
        </w:rPr>
        <w:t>ante</w:t>
      </w:r>
      <w:r>
        <w:rPr>
          <w:b/>
          <w:spacing w:val="14"/>
          <w:sz w:val="24"/>
        </w:rPr>
        <w:t xml:space="preserve"> </w:t>
      </w:r>
      <w:r>
        <w:rPr>
          <w:b/>
          <w:sz w:val="24"/>
        </w:rPr>
        <w:t>Ingeniería</w:t>
      </w:r>
      <w:r>
        <w:rPr>
          <w:b/>
          <w:spacing w:val="14"/>
          <w:sz w:val="24"/>
        </w:rPr>
        <w:t xml:space="preserve"> </w:t>
      </w:r>
      <w:r>
        <w:rPr>
          <w:b/>
          <w:sz w:val="24"/>
        </w:rPr>
        <w:t>Social:</w:t>
      </w:r>
      <w:r>
        <w:rPr>
          <w:b/>
          <w:spacing w:val="14"/>
          <w:sz w:val="24"/>
        </w:rPr>
        <w:t xml:space="preserve"> </w:t>
      </w:r>
      <w:r>
        <w:rPr>
          <w:sz w:val="24"/>
        </w:rPr>
        <w:t>Los</w:t>
      </w:r>
      <w:r>
        <w:rPr>
          <w:spacing w:val="14"/>
          <w:sz w:val="24"/>
        </w:rPr>
        <w:t xml:space="preserve"> </w:t>
      </w:r>
      <w:r>
        <w:rPr>
          <w:sz w:val="24"/>
        </w:rPr>
        <w:t>usuarios</w:t>
      </w:r>
      <w:r>
        <w:rPr>
          <w:spacing w:val="14"/>
          <w:sz w:val="24"/>
        </w:rPr>
        <w:t xml:space="preserve"> </w:t>
      </w:r>
      <w:r>
        <w:rPr>
          <w:sz w:val="24"/>
        </w:rPr>
        <w:t>deben</w:t>
      </w:r>
      <w:r>
        <w:rPr>
          <w:spacing w:val="14"/>
          <w:sz w:val="24"/>
        </w:rPr>
        <w:t xml:space="preserve"> </w:t>
      </w:r>
      <w:r>
        <w:rPr>
          <w:sz w:val="24"/>
        </w:rPr>
        <w:t>verificar</w:t>
      </w:r>
      <w:r>
        <w:rPr>
          <w:spacing w:val="14"/>
          <w:sz w:val="24"/>
        </w:rPr>
        <w:t xml:space="preserve"> </w:t>
      </w:r>
      <w:r>
        <w:rPr>
          <w:sz w:val="24"/>
        </w:rPr>
        <w:t>la</w:t>
      </w:r>
      <w:r>
        <w:rPr>
          <w:spacing w:val="-1"/>
          <w:sz w:val="24"/>
        </w:rPr>
        <w:t xml:space="preserve"> </w:t>
      </w:r>
      <w:r>
        <w:rPr>
          <w:sz w:val="24"/>
        </w:rPr>
        <w:t xml:space="preserve">identidad </w:t>
      </w:r>
      <w:r>
        <w:rPr>
          <w:spacing w:val="-5"/>
          <w:sz w:val="24"/>
        </w:rPr>
        <w:t>de</w:t>
      </w:r>
    </w:p>
    <w:p w14:paraId="0D16BE4B" w14:textId="77777777" w:rsidR="00AF67F7" w:rsidRDefault="00B5368C">
      <w:pPr>
        <w:pStyle w:val="Textoindependiente"/>
        <w:spacing w:before="22" w:line="259" w:lineRule="auto"/>
        <w:ind w:right="1158"/>
        <w:jc w:val="both"/>
      </w:pPr>
      <w:r>
        <w:t xml:space="preserve">los remitentes de correo y no interactuar con enlaces o adjuntos sospechosos, siendo la primera barrera contra el </w:t>
      </w:r>
      <w:proofErr w:type="spellStart"/>
      <w:r>
        <w:t>Ransomware</w:t>
      </w:r>
      <w:proofErr w:type="spellEnd"/>
      <w:r>
        <w:t>.</w:t>
      </w:r>
    </w:p>
    <w:p w14:paraId="3C8EFE84" w14:textId="77777777" w:rsidR="00AF67F7" w:rsidRDefault="00B5368C">
      <w:pPr>
        <w:pStyle w:val="Prrafodelista"/>
        <w:numPr>
          <w:ilvl w:val="3"/>
          <w:numId w:val="14"/>
        </w:numPr>
        <w:tabs>
          <w:tab w:val="left" w:pos="862"/>
        </w:tabs>
        <w:spacing w:before="159"/>
        <w:rPr>
          <w:b/>
          <w:sz w:val="24"/>
        </w:rPr>
      </w:pPr>
      <w:r>
        <w:rPr>
          <w:b/>
          <w:sz w:val="24"/>
        </w:rPr>
        <w:t xml:space="preserve">Manejo de Equipos y </w:t>
      </w:r>
      <w:r>
        <w:rPr>
          <w:b/>
          <w:spacing w:val="-2"/>
          <w:sz w:val="24"/>
        </w:rPr>
        <w:t>Antivirus</w:t>
      </w:r>
    </w:p>
    <w:p w14:paraId="54C6E6EE" w14:textId="77777777" w:rsidR="00AF67F7" w:rsidRDefault="00B5368C">
      <w:pPr>
        <w:pStyle w:val="Prrafodelista"/>
        <w:numPr>
          <w:ilvl w:val="4"/>
          <w:numId w:val="14"/>
        </w:numPr>
        <w:tabs>
          <w:tab w:val="left" w:pos="862"/>
        </w:tabs>
        <w:spacing w:before="167" w:line="259" w:lineRule="auto"/>
        <w:ind w:right="1153"/>
        <w:rPr>
          <w:sz w:val="24"/>
        </w:rPr>
      </w:pPr>
      <w:r>
        <w:rPr>
          <w:b/>
          <w:sz w:val="24"/>
        </w:rPr>
        <w:t xml:space="preserve">Integridad del </w:t>
      </w:r>
      <w:proofErr w:type="spellStart"/>
      <w:r>
        <w:rPr>
          <w:b/>
          <w:sz w:val="24"/>
        </w:rPr>
        <w:t>Endpoint</w:t>
      </w:r>
      <w:proofErr w:type="spellEnd"/>
      <w:r>
        <w:rPr>
          <w:b/>
          <w:sz w:val="24"/>
        </w:rPr>
        <w:t xml:space="preserve">: </w:t>
      </w:r>
      <w:r>
        <w:rPr>
          <w:sz w:val="24"/>
        </w:rPr>
        <w:t>Está prohibido desactivar, manipul</w:t>
      </w:r>
      <w:r>
        <w:rPr>
          <w:sz w:val="24"/>
        </w:rPr>
        <w:t>ar o desinstalar el software de seguridad (Antivirus/EDR) instalado por TI.</w:t>
      </w:r>
    </w:p>
    <w:p w14:paraId="6D9619DE" w14:textId="77777777" w:rsidR="00AF67F7" w:rsidRDefault="00B5368C">
      <w:pPr>
        <w:pStyle w:val="Prrafodelista"/>
        <w:numPr>
          <w:ilvl w:val="4"/>
          <w:numId w:val="14"/>
        </w:numPr>
        <w:tabs>
          <w:tab w:val="left" w:pos="861"/>
        </w:tabs>
        <w:spacing w:line="276" w:lineRule="exact"/>
        <w:ind w:left="861" w:hanging="359"/>
        <w:rPr>
          <w:sz w:val="24"/>
        </w:rPr>
      </w:pPr>
      <w:r>
        <w:rPr>
          <w:b/>
          <w:sz w:val="24"/>
        </w:rPr>
        <w:t>Cuidado</w:t>
      </w:r>
      <w:r>
        <w:rPr>
          <w:b/>
          <w:spacing w:val="29"/>
          <w:sz w:val="24"/>
        </w:rPr>
        <w:t xml:space="preserve"> </w:t>
      </w:r>
      <w:r>
        <w:rPr>
          <w:b/>
          <w:sz w:val="24"/>
        </w:rPr>
        <w:t>del</w:t>
      </w:r>
      <w:r>
        <w:rPr>
          <w:b/>
          <w:spacing w:val="30"/>
          <w:sz w:val="24"/>
        </w:rPr>
        <w:t xml:space="preserve"> </w:t>
      </w:r>
      <w:r>
        <w:rPr>
          <w:b/>
          <w:sz w:val="24"/>
        </w:rPr>
        <w:t>Hardware:</w:t>
      </w:r>
      <w:r>
        <w:rPr>
          <w:b/>
          <w:spacing w:val="29"/>
          <w:sz w:val="24"/>
        </w:rPr>
        <w:t xml:space="preserve"> </w:t>
      </w:r>
      <w:r>
        <w:rPr>
          <w:sz w:val="24"/>
        </w:rPr>
        <w:t>Se</w:t>
      </w:r>
      <w:r>
        <w:rPr>
          <w:spacing w:val="30"/>
          <w:sz w:val="24"/>
        </w:rPr>
        <w:t xml:space="preserve"> </w:t>
      </w:r>
      <w:r>
        <w:rPr>
          <w:sz w:val="24"/>
        </w:rPr>
        <w:t>prohíbe</w:t>
      </w:r>
      <w:r>
        <w:rPr>
          <w:spacing w:val="29"/>
          <w:sz w:val="24"/>
        </w:rPr>
        <w:t xml:space="preserve"> </w:t>
      </w:r>
      <w:r>
        <w:rPr>
          <w:sz w:val="24"/>
        </w:rPr>
        <w:t>el</w:t>
      </w:r>
      <w:r>
        <w:rPr>
          <w:spacing w:val="30"/>
          <w:sz w:val="24"/>
        </w:rPr>
        <w:t xml:space="preserve"> </w:t>
      </w:r>
      <w:r>
        <w:rPr>
          <w:sz w:val="24"/>
        </w:rPr>
        <w:t>consumo</w:t>
      </w:r>
      <w:r>
        <w:rPr>
          <w:spacing w:val="14"/>
          <w:sz w:val="24"/>
        </w:rPr>
        <w:t xml:space="preserve"> </w:t>
      </w:r>
      <w:r>
        <w:rPr>
          <w:sz w:val="24"/>
        </w:rPr>
        <w:t>de</w:t>
      </w:r>
      <w:r>
        <w:rPr>
          <w:spacing w:val="15"/>
          <w:sz w:val="24"/>
        </w:rPr>
        <w:t xml:space="preserve"> </w:t>
      </w:r>
      <w:r>
        <w:rPr>
          <w:sz w:val="24"/>
        </w:rPr>
        <w:t>alimentos</w:t>
      </w:r>
      <w:r>
        <w:rPr>
          <w:spacing w:val="14"/>
          <w:sz w:val="24"/>
        </w:rPr>
        <w:t xml:space="preserve"> </w:t>
      </w:r>
      <w:r>
        <w:rPr>
          <w:sz w:val="24"/>
        </w:rPr>
        <w:t>y</w:t>
      </w:r>
      <w:r>
        <w:rPr>
          <w:spacing w:val="15"/>
          <w:sz w:val="24"/>
        </w:rPr>
        <w:t xml:space="preserve"> </w:t>
      </w:r>
      <w:r>
        <w:rPr>
          <w:sz w:val="24"/>
        </w:rPr>
        <w:t>bebidas</w:t>
      </w:r>
      <w:r>
        <w:rPr>
          <w:spacing w:val="15"/>
          <w:sz w:val="24"/>
        </w:rPr>
        <w:t xml:space="preserve"> </w:t>
      </w:r>
      <w:r>
        <w:rPr>
          <w:spacing w:val="-2"/>
          <w:sz w:val="24"/>
        </w:rPr>
        <w:t>sobre</w:t>
      </w:r>
    </w:p>
    <w:p w14:paraId="326B3895" w14:textId="77777777" w:rsidR="00AF67F7" w:rsidRDefault="00B5368C">
      <w:pPr>
        <w:pStyle w:val="Textoindependiente"/>
        <w:spacing w:before="22" w:line="259" w:lineRule="auto"/>
        <w:ind w:right="1148"/>
      </w:pPr>
      <w:r>
        <w:t>los</w:t>
      </w:r>
      <w:r>
        <w:rPr>
          <w:spacing w:val="40"/>
        </w:rPr>
        <w:t xml:space="preserve"> </w:t>
      </w:r>
      <w:r>
        <w:t>equipos</w:t>
      </w:r>
      <w:r>
        <w:rPr>
          <w:spacing w:val="40"/>
        </w:rPr>
        <w:t xml:space="preserve"> </w:t>
      </w:r>
      <w:r>
        <w:t>de</w:t>
      </w:r>
      <w:r>
        <w:rPr>
          <w:spacing w:val="40"/>
        </w:rPr>
        <w:t xml:space="preserve"> </w:t>
      </w:r>
      <w:r>
        <w:t>cómputo.</w:t>
      </w:r>
      <w:r>
        <w:rPr>
          <w:spacing w:val="40"/>
        </w:rPr>
        <w:t xml:space="preserve"> </w:t>
      </w:r>
      <w:r>
        <w:t>Los</w:t>
      </w:r>
      <w:r>
        <w:rPr>
          <w:spacing w:val="40"/>
        </w:rPr>
        <w:t xml:space="preserve"> </w:t>
      </w:r>
      <w:r>
        <w:t>portátiles</w:t>
      </w:r>
      <w:r>
        <w:rPr>
          <w:spacing w:val="40"/>
        </w:rPr>
        <w:t xml:space="preserve"> </w:t>
      </w:r>
      <w:r>
        <w:t>deben</w:t>
      </w:r>
      <w:r>
        <w:rPr>
          <w:spacing w:val="40"/>
        </w:rPr>
        <w:t xml:space="preserve"> </w:t>
      </w:r>
      <w:r>
        <w:t>ser</w:t>
      </w:r>
      <w:r>
        <w:rPr>
          <w:spacing w:val="40"/>
        </w:rPr>
        <w:t xml:space="preserve"> </w:t>
      </w:r>
      <w:r>
        <w:t>transportados</w:t>
      </w:r>
      <w:r>
        <w:rPr>
          <w:spacing w:val="40"/>
        </w:rPr>
        <w:t xml:space="preserve"> </w:t>
      </w:r>
      <w:r>
        <w:t>en</w:t>
      </w:r>
      <w:r>
        <w:rPr>
          <w:spacing w:val="40"/>
        </w:rPr>
        <w:t xml:space="preserve"> </w:t>
      </w:r>
      <w:r>
        <w:t>maletines adecuados para evitar daños físicos.</w:t>
      </w:r>
    </w:p>
    <w:p w14:paraId="56668B5D" w14:textId="77777777" w:rsidR="00AF67F7" w:rsidRDefault="00B5368C">
      <w:pPr>
        <w:pStyle w:val="Prrafodelista"/>
        <w:numPr>
          <w:ilvl w:val="4"/>
          <w:numId w:val="14"/>
        </w:numPr>
        <w:tabs>
          <w:tab w:val="left" w:pos="861"/>
        </w:tabs>
        <w:spacing w:line="277" w:lineRule="exact"/>
        <w:ind w:left="861" w:hanging="359"/>
        <w:rPr>
          <w:sz w:val="24"/>
        </w:rPr>
      </w:pPr>
      <w:r>
        <w:rPr>
          <w:b/>
          <w:sz w:val="24"/>
        </w:rPr>
        <w:t>Restricción</w:t>
      </w:r>
      <w:r>
        <w:rPr>
          <w:b/>
          <w:spacing w:val="75"/>
          <w:sz w:val="24"/>
        </w:rPr>
        <w:t xml:space="preserve"> </w:t>
      </w:r>
      <w:r>
        <w:rPr>
          <w:b/>
          <w:sz w:val="24"/>
        </w:rPr>
        <w:t>de</w:t>
      </w:r>
      <w:r>
        <w:rPr>
          <w:b/>
          <w:spacing w:val="75"/>
          <w:sz w:val="24"/>
        </w:rPr>
        <w:t xml:space="preserve"> </w:t>
      </w:r>
      <w:r>
        <w:rPr>
          <w:b/>
          <w:sz w:val="24"/>
        </w:rPr>
        <w:t>Instalación:</w:t>
      </w:r>
      <w:r>
        <w:rPr>
          <w:b/>
          <w:spacing w:val="75"/>
          <w:sz w:val="24"/>
        </w:rPr>
        <w:t xml:space="preserve"> </w:t>
      </w:r>
      <w:r>
        <w:rPr>
          <w:sz w:val="24"/>
        </w:rPr>
        <w:t>Los</w:t>
      </w:r>
      <w:r>
        <w:rPr>
          <w:spacing w:val="75"/>
          <w:sz w:val="24"/>
        </w:rPr>
        <w:t xml:space="preserve"> </w:t>
      </w:r>
      <w:r>
        <w:rPr>
          <w:sz w:val="24"/>
        </w:rPr>
        <w:t>usuarios</w:t>
      </w:r>
      <w:r>
        <w:rPr>
          <w:spacing w:val="75"/>
          <w:sz w:val="24"/>
        </w:rPr>
        <w:t xml:space="preserve"> </w:t>
      </w:r>
      <w:r>
        <w:rPr>
          <w:sz w:val="24"/>
        </w:rPr>
        <w:t>estándar</w:t>
      </w:r>
      <w:r>
        <w:rPr>
          <w:spacing w:val="60"/>
          <w:sz w:val="24"/>
        </w:rPr>
        <w:t xml:space="preserve"> </w:t>
      </w:r>
      <w:r>
        <w:rPr>
          <w:sz w:val="24"/>
        </w:rPr>
        <w:t>no</w:t>
      </w:r>
      <w:r>
        <w:rPr>
          <w:spacing w:val="60"/>
          <w:sz w:val="24"/>
        </w:rPr>
        <w:t xml:space="preserve"> </w:t>
      </w:r>
      <w:r>
        <w:rPr>
          <w:sz w:val="24"/>
        </w:rPr>
        <w:t>tendrán</w:t>
      </w:r>
      <w:r>
        <w:rPr>
          <w:spacing w:val="60"/>
          <w:sz w:val="24"/>
        </w:rPr>
        <w:t xml:space="preserve"> </w:t>
      </w:r>
      <w:r>
        <w:rPr>
          <w:sz w:val="24"/>
        </w:rPr>
        <w:t>permisos</w:t>
      </w:r>
      <w:r>
        <w:rPr>
          <w:spacing w:val="60"/>
          <w:sz w:val="24"/>
        </w:rPr>
        <w:t xml:space="preserve"> </w:t>
      </w:r>
      <w:r>
        <w:rPr>
          <w:spacing w:val="-5"/>
          <w:sz w:val="24"/>
        </w:rPr>
        <w:t>de</w:t>
      </w:r>
    </w:p>
    <w:p w14:paraId="36FD4374" w14:textId="77777777" w:rsidR="00AF67F7" w:rsidRDefault="00B5368C">
      <w:pPr>
        <w:pStyle w:val="Textoindependiente"/>
        <w:spacing w:before="22" w:line="259" w:lineRule="auto"/>
        <w:ind w:right="1148"/>
      </w:pPr>
      <w:r>
        <w:t>Administrador</w:t>
      </w:r>
      <w:r>
        <w:rPr>
          <w:spacing w:val="80"/>
        </w:rPr>
        <w:t xml:space="preserve"> </w:t>
      </w:r>
      <w:r>
        <w:t>Local.</w:t>
      </w:r>
      <w:r>
        <w:rPr>
          <w:spacing w:val="80"/>
        </w:rPr>
        <w:t xml:space="preserve"> </w:t>
      </w:r>
      <w:r>
        <w:t>Toda</w:t>
      </w:r>
      <w:r>
        <w:rPr>
          <w:spacing w:val="80"/>
        </w:rPr>
        <w:t xml:space="preserve"> </w:t>
      </w:r>
      <w:r>
        <w:t>instalación</w:t>
      </w:r>
      <w:r>
        <w:rPr>
          <w:spacing w:val="80"/>
        </w:rPr>
        <w:t xml:space="preserve"> </w:t>
      </w:r>
      <w:r>
        <w:t>de</w:t>
      </w:r>
      <w:r>
        <w:rPr>
          <w:spacing w:val="80"/>
        </w:rPr>
        <w:t xml:space="preserve"> </w:t>
      </w:r>
      <w:r>
        <w:t>software</w:t>
      </w:r>
      <w:r>
        <w:rPr>
          <w:spacing w:val="80"/>
        </w:rPr>
        <w:t xml:space="preserve"> </w:t>
      </w:r>
      <w:r>
        <w:t>debe</w:t>
      </w:r>
      <w:r>
        <w:rPr>
          <w:spacing w:val="80"/>
        </w:rPr>
        <w:t xml:space="preserve"> </w:t>
      </w:r>
      <w:r>
        <w:t>ser</w:t>
      </w:r>
      <w:r>
        <w:rPr>
          <w:spacing w:val="40"/>
        </w:rPr>
        <w:t xml:space="preserve"> </w:t>
      </w:r>
      <w:r>
        <w:t>gestionada</w:t>
      </w:r>
      <w:r>
        <w:rPr>
          <w:spacing w:val="40"/>
        </w:rPr>
        <w:t xml:space="preserve"> </w:t>
      </w:r>
      <w:r>
        <w:t>y ejecutada por el personal de TI autorizado.</w:t>
      </w:r>
    </w:p>
    <w:p w14:paraId="2D119CB9" w14:textId="3C2A1E54" w:rsidR="00AF67F7" w:rsidRDefault="00B5368C">
      <w:pPr>
        <w:pStyle w:val="Ttulo2"/>
        <w:numPr>
          <w:ilvl w:val="2"/>
          <w:numId w:val="14"/>
        </w:numPr>
        <w:tabs>
          <w:tab w:val="left" w:pos="682"/>
        </w:tabs>
        <w:spacing w:before="160"/>
      </w:pPr>
      <w:bookmarkStart w:id="40" w:name="_Toc220352068"/>
      <w:r>
        <w:t xml:space="preserve">Licenciamiento de </w:t>
      </w:r>
      <w:r>
        <w:rPr>
          <w:spacing w:val="-2"/>
        </w:rPr>
        <w:t>so</w:t>
      </w:r>
      <w:r>
        <w:rPr>
          <w:spacing w:val="-2"/>
        </w:rPr>
        <w:t>ftware</w:t>
      </w:r>
      <w:bookmarkEnd w:id="40"/>
    </w:p>
    <w:p w14:paraId="17B6280C" w14:textId="77777777" w:rsidR="00AF67F7" w:rsidRDefault="00B5368C">
      <w:pPr>
        <w:pStyle w:val="Textoindependiente"/>
        <w:spacing w:before="182" w:line="259" w:lineRule="auto"/>
        <w:ind w:left="142" w:right="1152"/>
        <w:jc w:val="both"/>
      </w:pPr>
      <w:r>
        <w:t xml:space="preserve">SEGPRO mantiene una política de Tolerancia Cero hacia la piratería de software, protegiendo a la empresa de riesgos legales (multas del SENADI) y técnicos (malware en </w:t>
      </w:r>
      <w:proofErr w:type="spellStart"/>
      <w:r>
        <w:t>cracks</w:t>
      </w:r>
      <w:proofErr w:type="spellEnd"/>
      <w:r>
        <w:t>).</w:t>
      </w:r>
    </w:p>
    <w:p w14:paraId="422B08BC" w14:textId="77777777" w:rsidR="00AF67F7" w:rsidRDefault="00B5368C">
      <w:pPr>
        <w:pStyle w:val="Prrafodelista"/>
        <w:numPr>
          <w:ilvl w:val="0"/>
          <w:numId w:val="5"/>
        </w:numPr>
        <w:tabs>
          <w:tab w:val="left" w:pos="862"/>
        </w:tabs>
        <w:spacing w:before="144" w:line="259" w:lineRule="auto"/>
        <w:ind w:right="1148"/>
        <w:jc w:val="both"/>
        <w:rPr>
          <w:sz w:val="24"/>
        </w:rPr>
      </w:pPr>
      <w:r>
        <w:rPr>
          <w:sz w:val="24"/>
        </w:rPr>
        <w:t xml:space="preserve">Inventario y Auditoría: TI mantendrá un inventario centralizado de todas </w:t>
      </w:r>
      <w:r>
        <w:rPr>
          <w:sz w:val="24"/>
        </w:rPr>
        <w:t>las licencias (Microsoft,</w:t>
      </w:r>
      <w:r>
        <w:rPr>
          <w:spacing w:val="-4"/>
          <w:sz w:val="24"/>
        </w:rPr>
        <w:t xml:space="preserve"> </w:t>
      </w:r>
      <w:proofErr w:type="spellStart"/>
      <w:r>
        <w:rPr>
          <w:sz w:val="24"/>
        </w:rPr>
        <w:t>Jayá</w:t>
      </w:r>
      <w:proofErr w:type="spellEnd"/>
      <w:r>
        <w:rPr>
          <w:sz w:val="24"/>
        </w:rPr>
        <w:t>,</w:t>
      </w:r>
      <w:r>
        <w:rPr>
          <w:spacing w:val="-4"/>
          <w:sz w:val="24"/>
        </w:rPr>
        <w:t xml:space="preserve"> </w:t>
      </w:r>
      <w:r>
        <w:rPr>
          <w:sz w:val="24"/>
        </w:rPr>
        <w:t>Adobe,</w:t>
      </w:r>
      <w:r>
        <w:rPr>
          <w:spacing w:val="-4"/>
          <w:sz w:val="24"/>
        </w:rPr>
        <w:t xml:space="preserve"> </w:t>
      </w:r>
      <w:r>
        <w:rPr>
          <w:sz w:val="24"/>
        </w:rPr>
        <w:t>Antivirus).</w:t>
      </w:r>
      <w:r>
        <w:rPr>
          <w:spacing w:val="-4"/>
          <w:sz w:val="24"/>
        </w:rPr>
        <w:t xml:space="preserve"> </w:t>
      </w:r>
      <w:r>
        <w:rPr>
          <w:sz w:val="24"/>
        </w:rPr>
        <w:t>Se</w:t>
      </w:r>
      <w:r>
        <w:rPr>
          <w:spacing w:val="-4"/>
          <w:sz w:val="24"/>
        </w:rPr>
        <w:t xml:space="preserve"> </w:t>
      </w:r>
      <w:r>
        <w:rPr>
          <w:sz w:val="24"/>
        </w:rPr>
        <w:t>realizarán</w:t>
      </w:r>
      <w:r>
        <w:rPr>
          <w:spacing w:val="-4"/>
          <w:sz w:val="24"/>
        </w:rPr>
        <w:t xml:space="preserve"> </w:t>
      </w:r>
      <w:r>
        <w:rPr>
          <w:sz w:val="24"/>
        </w:rPr>
        <w:t>auditorías</w:t>
      </w:r>
      <w:r>
        <w:rPr>
          <w:spacing w:val="-4"/>
          <w:sz w:val="24"/>
        </w:rPr>
        <w:t xml:space="preserve"> </w:t>
      </w:r>
      <w:r>
        <w:rPr>
          <w:sz w:val="24"/>
        </w:rPr>
        <w:t>periódicas para detectar software no autorizado.</w:t>
      </w:r>
    </w:p>
    <w:p w14:paraId="07FAECDE" w14:textId="77777777" w:rsidR="00AF67F7" w:rsidRDefault="00B5368C">
      <w:pPr>
        <w:pStyle w:val="Prrafodelista"/>
        <w:numPr>
          <w:ilvl w:val="0"/>
          <w:numId w:val="5"/>
        </w:numPr>
        <w:tabs>
          <w:tab w:val="left" w:pos="861"/>
        </w:tabs>
        <w:spacing w:line="275" w:lineRule="exact"/>
        <w:ind w:left="861" w:hanging="359"/>
        <w:jc w:val="both"/>
        <w:rPr>
          <w:sz w:val="24"/>
        </w:rPr>
      </w:pPr>
      <w:proofErr w:type="gramStart"/>
      <w:r>
        <w:rPr>
          <w:sz w:val="24"/>
        </w:rPr>
        <w:t>Adquisición</w:t>
      </w:r>
      <w:r>
        <w:rPr>
          <w:spacing w:val="43"/>
          <w:sz w:val="24"/>
        </w:rPr>
        <w:t xml:space="preserve">  </w:t>
      </w:r>
      <w:r>
        <w:rPr>
          <w:sz w:val="24"/>
        </w:rPr>
        <w:t>Centralizada</w:t>
      </w:r>
      <w:proofErr w:type="gramEnd"/>
      <w:r>
        <w:rPr>
          <w:sz w:val="24"/>
        </w:rPr>
        <w:t>:</w:t>
      </w:r>
      <w:r>
        <w:rPr>
          <w:spacing w:val="44"/>
          <w:sz w:val="24"/>
        </w:rPr>
        <w:t xml:space="preserve">  </w:t>
      </w:r>
      <w:r>
        <w:rPr>
          <w:sz w:val="24"/>
        </w:rPr>
        <w:t>Todo</w:t>
      </w:r>
      <w:r>
        <w:rPr>
          <w:spacing w:val="44"/>
          <w:sz w:val="24"/>
        </w:rPr>
        <w:t xml:space="preserve">  </w:t>
      </w:r>
      <w:r>
        <w:rPr>
          <w:sz w:val="24"/>
        </w:rPr>
        <w:t>software</w:t>
      </w:r>
      <w:r>
        <w:rPr>
          <w:spacing w:val="44"/>
          <w:sz w:val="24"/>
        </w:rPr>
        <w:t xml:space="preserve">  </w:t>
      </w:r>
      <w:r>
        <w:rPr>
          <w:sz w:val="24"/>
        </w:rPr>
        <w:t>debe</w:t>
      </w:r>
      <w:r>
        <w:rPr>
          <w:spacing w:val="37"/>
          <w:sz w:val="24"/>
        </w:rPr>
        <w:t xml:space="preserve">  </w:t>
      </w:r>
      <w:r>
        <w:rPr>
          <w:sz w:val="24"/>
        </w:rPr>
        <w:t>adquirirse</w:t>
      </w:r>
      <w:r>
        <w:rPr>
          <w:spacing w:val="36"/>
          <w:sz w:val="24"/>
        </w:rPr>
        <w:t xml:space="preserve">  </w:t>
      </w:r>
      <w:r>
        <w:rPr>
          <w:sz w:val="24"/>
        </w:rPr>
        <w:t>a</w:t>
      </w:r>
      <w:r>
        <w:rPr>
          <w:spacing w:val="37"/>
          <w:sz w:val="24"/>
        </w:rPr>
        <w:t xml:space="preserve">  </w:t>
      </w:r>
      <w:r>
        <w:rPr>
          <w:sz w:val="24"/>
        </w:rPr>
        <w:t>través</w:t>
      </w:r>
      <w:r>
        <w:rPr>
          <w:spacing w:val="36"/>
          <w:sz w:val="24"/>
        </w:rPr>
        <w:t xml:space="preserve">  </w:t>
      </w:r>
      <w:r>
        <w:rPr>
          <w:spacing w:val="-5"/>
          <w:sz w:val="24"/>
        </w:rPr>
        <w:t>del</w:t>
      </w:r>
    </w:p>
    <w:p w14:paraId="405DA896" w14:textId="77777777" w:rsidR="00AF67F7" w:rsidRDefault="00B5368C">
      <w:pPr>
        <w:pStyle w:val="Textoindependiente"/>
        <w:spacing w:before="22" w:line="259" w:lineRule="auto"/>
        <w:ind w:right="1159"/>
        <w:jc w:val="both"/>
      </w:pPr>
      <w:r>
        <w:t>departamento de Compras/TI, asegurando que cuente con factura y certificado</w:t>
      </w:r>
      <w:r>
        <w:rPr>
          <w:spacing w:val="40"/>
        </w:rPr>
        <w:t xml:space="preserve"> </w:t>
      </w:r>
      <w:r>
        <w:t>de licencia válido.</w:t>
      </w:r>
    </w:p>
    <w:p w14:paraId="64195536" w14:textId="77777777" w:rsidR="00AF67F7" w:rsidRDefault="00AF67F7">
      <w:pPr>
        <w:pStyle w:val="Textoindependiente"/>
        <w:spacing w:line="259" w:lineRule="auto"/>
        <w:jc w:val="both"/>
        <w:sectPr w:rsidR="00AF67F7">
          <w:pgSz w:w="11920" w:h="16840"/>
          <w:pgMar w:top="1340" w:right="566" w:bottom="280" w:left="1559" w:header="720" w:footer="720" w:gutter="0"/>
          <w:cols w:space="720"/>
        </w:sectPr>
      </w:pPr>
    </w:p>
    <w:p w14:paraId="3AE6E6D6" w14:textId="77777777" w:rsidR="00AF67F7" w:rsidRDefault="00B5368C">
      <w:pPr>
        <w:pStyle w:val="Prrafodelista"/>
        <w:numPr>
          <w:ilvl w:val="0"/>
          <w:numId w:val="5"/>
        </w:numPr>
        <w:tabs>
          <w:tab w:val="left" w:pos="862"/>
        </w:tabs>
        <w:spacing w:before="62" w:line="259" w:lineRule="auto"/>
        <w:ind w:right="1148"/>
        <w:jc w:val="both"/>
        <w:rPr>
          <w:sz w:val="24"/>
        </w:rPr>
      </w:pPr>
      <w:r>
        <w:rPr>
          <w:sz w:val="24"/>
        </w:rPr>
        <w:lastRenderedPageBreak/>
        <w:t>Prohibición de</w:t>
      </w:r>
      <w:r>
        <w:rPr>
          <w:spacing w:val="-3"/>
          <w:sz w:val="24"/>
        </w:rPr>
        <w:t xml:space="preserve"> </w:t>
      </w:r>
      <w:r>
        <w:rPr>
          <w:sz w:val="24"/>
        </w:rPr>
        <w:t>Software</w:t>
      </w:r>
      <w:r>
        <w:rPr>
          <w:spacing w:val="-3"/>
          <w:sz w:val="24"/>
        </w:rPr>
        <w:t xml:space="preserve"> </w:t>
      </w:r>
      <w:r>
        <w:rPr>
          <w:sz w:val="24"/>
        </w:rPr>
        <w:t>Ilegal:</w:t>
      </w:r>
      <w:r>
        <w:rPr>
          <w:spacing w:val="-3"/>
          <w:sz w:val="24"/>
        </w:rPr>
        <w:t xml:space="preserve"> </w:t>
      </w:r>
      <w:r>
        <w:rPr>
          <w:sz w:val="24"/>
        </w:rPr>
        <w:t>La</w:t>
      </w:r>
      <w:r>
        <w:rPr>
          <w:spacing w:val="-3"/>
          <w:sz w:val="24"/>
        </w:rPr>
        <w:t xml:space="preserve"> </w:t>
      </w:r>
      <w:r>
        <w:rPr>
          <w:sz w:val="24"/>
        </w:rPr>
        <w:t>instalación</w:t>
      </w:r>
      <w:r>
        <w:rPr>
          <w:spacing w:val="-3"/>
          <w:sz w:val="24"/>
        </w:rPr>
        <w:t xml:space="preserve"> </w:t>
      </w:r>
      <w:r>
        <w:rPr>
          <w:sz w:val="24"/>
        </w:rPr>
        <w:t>o</w:t>
      </w:r>
      <w:r>
        <w:rPr>
          <w:spacing w:val="-3"/>
          <w:sz w:val="24"/>
        </w:rPr>
        <w:t xml:space="preserve"> </w:t>
      </w:r>
      <w:r>
        <w:rPr>
          <w:sz w:val="24"/>
        </w:rPr>
        <w:t>uso</w:t>
      </w:r>
      <w:r>
        <w:rPr>
          <w:spacing w:val="-3"/>
          <w:sz w:val="24"/>
        </w:rPr>
        <w:t xml:space="preserve"> </w:t>
      </w:r>
      <w:r>
        <w:rPr>
          <w:sz w:val="24"/>
        </w:rPr>
        <w:t>de</w:t>
      </w:r>
      <w:r>
        <w:rPr>
          <w:spacing w:val="-3"/>
          <w:sz w:val="24"/>
        </w:rPr>
        <w:t xml:space="preserve"> </w:t>
      </w:r>
      <w:r>
        <w:rPr>
          <w:sz w:val="24"/>
        </w:rPr>
        <w:t>software</w:t>
      </w:r>
      <w:r>
        <w:rPr>
          <w:spacing w:val="-3"/>
          <w:sz w:val="24"/>
        </w:rPr>
        <w:t xml:space="preserve"> </w:t>
      </w:r>
      <w:r>
        <w:rPr>
          <w:sz w:val="24"/>
        </w:rPr>
        <w:t>"pirata",</w:t>
      </w:r>
      <w:r>
        <w:rPr>
          <w:spacing w:val="-3"/>
          <w:sz w:val="24"/>
        </w:rPr>
        <w:t xml:space="preserve"> </w:t>
      </w:r>
      <w:proofErr w:type="spellStart"/>
      <w:r>
        <w:rPr>
          <w:sz w:val="24"/>
        </w:rPr>
        <w:t>cracks</w:t>
      </w:r>
      <w:proofErr w:type="spellEnd"/>
      <w:r>
        <w:rPr>
          <w:sz w:val="24"/>
        </w:rPr>
        <w:t xml:space="preserve">, </w:t>
      </w:r>
      <w:proofErr w:type="spellStart"/>
      <w:r>
        <w:rPr>
          <w:sz w:val="24"/>
        </w:rPr>
        <w:t>keygens</w:t>
      </w:r>
      <w:proofErr w:type="spellEnd"/>
      <w:r>
        <w:rPr>
          <w:sz w:val="24"/>
        </w:rPr>
        <w:t xml:space="preserve"> o activadores en equipos de la empresa</w:t>
      </w:r>
      <w:r>
        <w:rPr>
          <w:spacing w:val="-4"/>
          <w:sz w:val="24"/>
        </w:rPr>
        <w:t xml:space="preserve"> </w:t>
      </w:r>
      <w:r>
        <w:rPr>
          <w:sz w:val="24"/>
        </w:rPr>
        <w:t>está</w:t>
      </w:r>
      <w:r>
        <w:rPr>
          <w:spacing w:val="-4"/>
          <w:sz w:val="24"/>
        </w:rPr>
        <w:t xml:space="preserve"> </w:t>
      </w:r>
      <w:r>
        <w:rPr>
          <w:sz w:val="24"/>
        </w:rPr>
        <w:t>terminantemente</w:t>
      </w:r>
      <w:r>
        <w:rPr>
          <w:spacing w:val="-4"/>
          <w:sz w:val="24"/>
        </w:rPr>
        <w:t xml:space="preserve"> </w:t>
      </w:r>
      <w:r>
        <w:rPr>
          <w:sz w:val="24"/>
        </w:rPr>
        <w:t>prohibida y constituye una falta grave sujeta a sanciones disciplinarias y legales.</w:t>
      </w:r>
    </w:p>
    <w:p w14:paraId="47328100" w14:textId="35D633EE" w:rsidR="00AF67F7" w:rsidRDefault="00B5368C">
      <w:pPr>
        <w:pStyle w:val="Ttulo1"/>
        <w:numPr>
          <w:ilvl w:val="0"/>
          <w:numId w:val="6"/>
        </w:numPr>
        <w:tabs>
          <w:tab w:val="left" w:pos="382"/>
        </w:tabs>
        <w:spacing w:before="158"/>
        <w:ind w:left="382" w:hanging="240"/>
        <w:jc w:val="left"/>
      </w:pPr>
      <w:bookmarkStart w:id="41" w:name="_Toc220352069"/>
      <w:r>
        <w:t xml:space="preserve">PLAN DE RECUPERACIÓN DE DESASTRES (DRP) DE </w:t>
      </w:r>
      <w:r>
        <w:rPr>
          <w:spacing w:val="-2"/>
        </w:rPr>
        <w:t>SEGPRO</w:t>
      </w:r>
      <w:bookmarkEnd w:id="41"/>
    </w:p>
    <w:p w14:paraId="778BADFF" w14:textId="77777777" w:rsidR="00AF67F7" w:rsidRDefault="00B5368C">
      <w:pPr>
        <w:pStyle w:val="Textoindependiente"/>
        <w:spacing w:before="182" w:line="259" w:lineRule="auto"/>
        <w:ind w:left="142" w:right="1150"/>
        <w:jc w:val="both"/>
      </w:pPr>
      <w:r>
        <w:t>El Plan</w:t>
      </w:r>
      <w:r>
        <w:rPr>
          <w:spacing w:val="-3"/>
        </w:rPr>
        <w:t xml:space="preserve"> </w:t>
      </w:r>
      <w:r>
        <w:t>de</w:t>
      </w:r>
      <w:r>
        <w:rPr>
          <w:spacing w:val="-3"/>
        </w:rPr>
        <w:t xml:space="preserve"> </w:t>
      </w:r>
      <w:r>
        <w:t>Recuperación</w:t>
      </w:r>
      <w:r>
        <w:rPr>
          <w:spacing w:val="-3"/>
        </w:rPr>
        <w:t xml:space="preserve"> </w:t>
      </w:r>
      <w:r>
        <w:t>de</w:t>
      </w:r>
      <w:r>
        <w:rPr>
          <w:spacing w:val="-3"/>
        </w:rPr>
        <w:t xml:space="preserve"> </w:t>
      </w:r>
      <w:r>
        <w:t>Desastres</w:t>
      </w:r>
      <w:r>
        <w:rPr>
          <w:spacing w:val="-3"/>
        </w:rPr>
        <w:t xml:space="preserve"> </w:t>
      </w:r>
      <w:r>
        <w:t>(DRP)</w:t>
      </w:r>
      <w:r>
        <w:rPr>
          <w:spacing w:val="-3"/>
        </w:rPr>
        <w:t xml:space="preserve"> </w:t>
      </w:r>
      <w:r>
        <w:t>es</w:t>
      </w:r>
      <w:r>
        <w:rPr>
          <w:spacing w:val="-3"/>
        </w:rPr>
        <w:t xml:space="preserve"> </w:t>
      </w:r>
      <w:r>
        <w:t>el</w:t>
      </w:r>
      <w:r>
        <w:rPr>
          <w:spacing w:val="-3"/>
        </w:rPr>
        <w:t xml:space="preserve"> </w:t>
      </w:r>
      <w:r>
        <w:t>conjunto</w:t>
      </w:r>
      <w:r>
        <w:rPr>
          <w:spacing w:val="-3"/>
        </w:rPr>
        <w:t xml:space="preserve"> </w:t>
      </w:r>
      <w:r>
        <w:t>documentado</w:t>
      </w:r>
      <w:r>
        <w:rPr>
          <w:spacing w:val="-3"/>
        </w:rPr>
        <w:t xml:space="preserve"> </w:t>
      </w:r>
      <w:r>
        <w:t>de</w:t>
      </w:r>
      <w:r>
        <w:rPr>
          <w:spacing w:val="-3"/>
        </w:rPr>
        <w:t xml:space="preserve"> </w:t>
      </w:r>
      <w:r>
        <w:t>estrategias, procedimientos y recursos técnicos destinados a restaurar la infraestructura de TI y los sistemas críticos de SEGPRO tras un evento disruptivo mayor, asegurando la continuidad de las operaciones dentro de plazos acep</w:t>
      </w:r>
      <w:r>
        <w:t>tables para el negocio.</w:t>
      </w:r>
    </w:p>
    <w:p w14:paraId="449EF70A" w14:textId="4A1F559C" w:rsidR="00AF67F7" w:rsidRDefault="00B5368C">
      <w:pPr>
        <w:pStyle w:val="Ttulo2"/>
        <w:numPr>
          <w:ilvl w:val="2"/>
          <w:numId w:val="4"/>
        </w:numPr>
        <w:tabs>
          <w:tab w:val="left" w:pos="742"/>
        </w:tabs>
        <w:spacing w:before="159"/>
      </w:pPr>
      <w:bookmarkStart w:id="42" w:name="_Toc220352070"/>
      <w:r>
        <w:t xml:space="preserve">Fases del diseño del </w:t>
      </w:r>
      <w:r>
        <w:rPr>
          <w:spacing w:val="-5"/>
        </w:rPr>
        <w:t>DRP</w:t>
      </w:r>
      <w:bookmarkEnd w:id="42"/>
    </w:p>
    <w:p w14:paraId="21780796" w14:textId="77777777" w:rsidR="00AF67F7" w:rsidRDefault="00B5368C">
      <w:pPr>
        <w:pStyle w:val="Textoindependiente"/>
        <w:spacing w:before="182" w:line="259" w:lineRule="auto"/>
        <w:ind w:left="142" w:right="1155"/>
        <w:jc w:val="both"/>
      </w:pPr>
      <w:r>
        <w:t>La construcción de este DRP ha seguido una metodología estructurada para garantizar su alineación con los objetivos del negocio:</w:t>
      </w:r>
    </w:p>
    <w:p w14:paraId="14C7CDE0" w14:textId="77777777" w:rsidR="00AF67F7" w:rsidRDefault="00B5368C">
      <w:pPr>
        <w:pStyle w:val="Prrafodelista"/>
        <w:numPr>
          <w:ilvl w:val="3"/>
          <w:numId w:val="4"/>
        </w:numPr>
        <w:tabs>
          <w:tab w:val="left" w:pos="862"/>
        </w:tabs>
        <w:spacing w:before="144" w:line="259" w:lineRule="auto"/>
        <w:ind w:right="1155"/>
        <w:jc w:val="both"/>
        <w:rPr>
          <w:sz w:val="24"/>
        </w:rPr>
      </w:pPr>
      <w:r>
        <w:rPr>
          <w:sz w:val="24"/>
        </w:rPr>
        <w:t>Análisis de Impacto al Negocio (BIA): Identificación de procesos críticos (Ven</w:t>
      </w:r>
      <w:r>
        <w:rPr>
          <w:sz w:val="24"/>
        </w:rPr>
        <w:t>tas, Logística, Facturación) y determinación de los tiempos máximos tolerables de caída.</w:t>
      </w:r>
    </w:p>
    <w:p w14:paraId="5031CFAF" w14:textId="77777777" w:rsidR="00AF67F7" w:rsidRDefault="00B5368C">
      <w:pPr>
        <w:pStyle w:val="Prrafodelista"/>
        <w:numPr>
          <w:ilvl w:val="3"/>
          <w:numId w:val="4"/>
        </w:numPr>
        <w:tabs>
          <w:tab w:val="left" w:pos="861"/>
        </w:tabs>
        <w:spacing w:line="275" w:lineRule="exact"/>
        <w:ind w:left="861" w:hanging="359"/>
        <w:jc w:val="both"/>
        <w:rPr>
          <w:sz w:val="24"/>
        </w:rPr>
      </w:pPr>
      <w:r>
        <w:rPr>
          <w:sz w:val="24"/>
        </w:rPr>
        <w:t>Evaluación</w:t>
      </w:r>
      <w:r>
        <w:rPr>
          <w:spacing w:val="60"/>
          <w:sz w:val="24"/>
        </w:rPr>
        <w:t xml:space="preserve"> </w:t>
      </w:r>
      <w:r>
        <w:rPr>
          <w:sz w:val="24"/>
        </w:rPr>
        <w:t>de</w:t>
      </w:r>
      <w:r>
        <w:rPr>
          <w:spacing w:val="60"/>
          <w:sz w:val="24"/>
        </w:rPr>
        <w:t xml:space="preserve"> </w:t>
      </w:r>
      <w:r>
        <w:rPr>
          <w:sz w:val="24"/>
        </w:rPr>
        <w:t>Riesgos:</w:t>
      </w:r>
      <w:r>
        <w:rPr>
          <w:spacing w:val="60"/>
          <w:sz w:val="24"/>
        </w:rPr>
        <w:t xml:space="preserve"> </w:t>
      </w:r>
      <w:r>
        <w:rPr>
          <w:sz w:val="24"/>
        </w:rPr>
        <w:t>Análisis</w:t>
      </w:r>
      <w:r>
        <w:rPr>
          <w:spacing w:val="45"/>
          <w:sz w:val="24"/>
        </w:rPr>
        <w:t xml:space="preserve"> </w:t>
      </w:r>
      <w:r>
        <w:rPr>
          <w:sz w:val="24"/>
        </w:rPr>
        <w:t>de</w:t>
      </w:r>
      <w:r>
        <w:rPr>
          <w:spacing w:val="45"/>
          <w:sz w:val="24"/>
        </w:rPr>
        <w:t xml:space="preserve"> </w:t>
      </w:r>
      <w:r>
        <w:rPr>
          <w:sz w:val="24"/>
        </w:rPr>
        <w:t>amenazas</w:t>
      </w:r>
      <w:r>
        <w:rPr>
          <w:spacing w:val="45"/>
          <w:sz w:val="24"/>
        </w:rPr>
        <w:t xml:space="preserve"> </w:t>
      </w:r>
      <w:r>
        <w:rPr>
          <w:sz w:val="24"/>
        </w:rPr>
        <w:t>específicas</w:t>
      </w:r>
      <w:r>
        <w:rPr>
          <w:spacing w:val="45"/>
          <w:sz w:val="24"/>
        </w:rPr>
        <w:t xml:space="preserve"> </w:t>
      </w:r>
      <w:r>
        <w:rPr>
          <w:sz w:val="24"/>
        </w:rPr>
        <w:t>para</w:t>
      </w:r>
      <w:r>
        <w:rPr>
          <w:spacing w:val="45"/>
          <w:sz w:val="24"/>
        </w:rPr>
        <w:t xml:space="preserve"> </w:t>
      </w:r>
      <w:r>
        <w:rPr>
          <w:sz w:val="24"/>
        </w:rPr>
        <w:t>el</w:t>
      </w:r>
      <w:r>
        <w:rPr>
          <w:spacing w:val="45"/>
          <w:sz w:val="24"/>
        </w:rPr>
        <w:t xml:space="preserve"> </w:t>
      </w:r>
      <w:r>
        <w:rPr>
          <w:sz w:val="24"/>
        </w:rPr>
        <w:t>entorno</w:t>
      </w:r>
      <w:r>
        <w:rPr>
          <w:spacing w:val="45"/>
          <w:sz w:val="24"/>
        </w:rPr>
        <w:t xml:space="preserve"> </w:t>
      </w:r>
      <w:r>
        <w:rPr>
          <w:spacing w:val="-5"/>
          <w:sz w:val="24"/>
        </w:rPr>
        <w:t>de</w:t>
      </w:r>
    </w:p>
    <w:p w14:paraId="21F94717" w14:textId="77777777" w:rsidR="00AF67F7" w:rsidRDefault="00B5368C">
      <w:pPr>
        <w:pStyle w:val="Textoindependiente"/>
        <w:spacing w:before="22"/>
      </w:pPr>
      <w:r>
        <w:t xml:space="preserve">SEGPRO en </w:t>
      </w:r>
      <w:r>
        <w:rPr>
          <w:spacing w:val="-2"/>
        </w:rPr>
        <w:t>Ecuador.</w:t>
      </w:r>
    </w:p>
    <w:p w14:paraId="73290103" w14:textId="77777777" w:rsidR="00AF67F7" w:rsidRDefault="00B5368C">
      <w:pPr>
        <w:pStyle w:val="Prrafodelista"/>
        <w:numPr>
          <w:ilvl w:val="3"/>
          <w:numId w:val="4"/>
        </w:numPr>
        <w:tabs>
          <w:tab w:val="left" w:pos="862"/>
        </w:tabs>
        <w:spacing w:before="7" w:line="256" w:lineRule="auto"/>
        <w:ind w:right="1155"/>
        <w:rPr>
          <w:sz w:val="24"/>
        </w:rPr>
      </w:pPr>
      <w:r>
        <w:rPr>
          <w:sz w:val="24"/>
        </w:rPr>
        <w:t>Estrategia de Recuperación: Definición de métodos de respaldo (</w:t>
      </w:r>
      <w:proofErr w:type="spellStart"/>
      <w:r>
        <w:rPr>
          <w:sz w:val="24"/>
        </w:rPr>
        <w:t>On</w:t>
      </w:r>
      <w:proofErr w:type="spellEnd"/>
      <w:r>
        <w:rPr>
          <w:sz w:val="24"/>
        </w:rPr>
        <w:t>-premise + Nube) y selección de sitios alternos.</w:t>
      </w:r>
    </w:p>
    <w:p w14:paraId="0718D11F" w14:textId="77777777" w:rsidR="00AF67F7" w:rsidRDefault="00B5368C">
      <w:pPr>
        <w:pStyle w:val="Prrafodelista"/>
        <w:numPr>
          <w:ilvl w:val="3"/>
          <w:numId w:val="4"/>
        </w:numPr>
        <w:tabs>
          <w:tab w:val="left" w:pos="862"/>
        </w:tabs>
        <w:spacing w:line="259" w:lineRule="auto"/>
        <w:ind w:right="1153"/>
        <w:rPr>
          <w:sz w:val="24"/>
        </w:rPr>
      </w:pPr>
      <w:r>
        <w:rPr>
          <w:sz w:val="24"/>
        </w:rPr>
        <w:t xml:space="preserve">Desarrollo de Procedimientos: Documentación técnica paso a paso </w:t>
      </w:r>
      <w:r>
        <w:rPr>
          <w:sz w:val="24"/>
        </w:rPr>
        <w:t>(</w:t>
      </w:r>
      <w:proofErr w:type="spellStart"/>
      <w:r>
        <w:rPr>
          <w:sz w:val="24"/>
        </w:rPr>
        <w:t>Runbooks</w:t>
      </w:r>
      <w:proofErr w:type="spellEnd"/>
      <w:r>
        <w:rPr>
          <w:sz w:val="24"/>
        </w:rPr>
        <w:t>) para la recuperación de sistemas.</w:t>
      </w:r>
    </w:p>
    <w:p w14:paraId="5E1B3DA5" w14:textId="77777777" w:rsidR="00AF67F7" w:rsidRDefault="00B5368C">
      <w:pPr>
        <w:pStyle w:val="Prrafodelista"/>
        <w:numPr>
          <w:ilvl w:val="3"/>
          <w:numId w:val="4"/>
        </w:numPr>
        <w:tabs>
          <w:tab w:val="left" w:pos="861"/>
        </w:tabs>
        <w:spacing w:line="276" w:lineRule="exact"/>
        <w:ind w:left="861" w:hanging="359"/>
        <w:rPr>
          <w:sz w:val="24"/>
        </w:rPr>
      </w:pPr>
      <w:r>
        <w:rPr>
          <w:sz w:val="24"/>
        </w:rPr>
        <w:t>Pruebas</w:t>
      </w:r>
      <w:r>
        <w:rPr>
          <w:spacing w:val="45"/>
          <w:sz w:val="24"/>
        </w:rPr>
        <w:t xml:space="preserve"> </w:t>
      </w:r>
      <w:r>
        <w:rPr>
          <w:sz w:val="24"/>
        </w:rPr>
        <w:t>y</w:t>
      </w:r>
      <w:r>
        <w:rPr>
          <w:spacing w:val="45"/>
          <w:sz w:val="24"/>
        </w:rPr>
        <w:t xml:space="preserve"> </w:t>
      </w:r>
      <w:r>
        <w:rPr>
          <w:sz w:val="24"/>
        </w:rPr>
        <w:t>Mantenimiento:</w:t>
      </w:r>
      <w:r>
        <w:rPr>
          <w:spacing w:val="45"/>
          <w:sz w:val="24"/>
        </w:rPr>
        <w:t xml:space="preserve"> </w:t>
      </w:r>
      <w:r>
        <w:rPr>
          <w:sz w:val="24"/>
        </w:rPr>
        <w:t>Cronograma</w:t>
      </w:r>
      <w:r>
        <w:rPr>
          <w:spacing w:val="45"/>
          <w:sz w:val="24"/>
        </w:rPr>
        <w:t xml:space="preserve"> </w:t>
      </w:r>
      <w:r>
        <w:rPr>
          <w:sz w:val="24"/>
        </w:rPr>
        <w:t>de</w:t>
      </w:r>
      <w:r>
        <w:rPr>
          <w:spacing w:val="45"/>
          <w:sz w:val="24"/>
        </w:rPr>
        <w:t xml:space="preserve"> </w:t>
      </w:r>
      <w:r>
        <w:rPr>
          <w:sz w:val="24"/>
        </w:rPr>
        <w:t>simulacros</w:t>
      </w:r>
      <w:r>
        <w:rPr>
          <w:spacing w:val="45"/>
          <w:sz w:val="24"/>
        </w:rPr>
        <w:t xml:space="preserve"> </w:t>
      </w:r>
      <w:r>
        <w:rPr>
          <w:sz w:val="24"/>
        </w:rPr>
        <w:t>y</w:t>
      </w:r>
      <w:r>
        <w:rPr>
          <w:spacing w:val="45"/>
          <w:sz w:val="24"/>
        </w:rPr>
        <w:t xml:space="preserve"> </w:t>
      </w:r>
      <w:r>
        <w:rPr>
          <w:sz w:val="24"/>
        </w:rPr>
        <w:t>revisiones</w:t>
      </w:r>
      <w:r>
        <w:rPr>
          <w:spacing w:val="30"/>
          <w:sz w:val="24"/>
        </w:rPr>
        <w:t xml:space="preserve"> </w:t>
      </w:r>
      <w:r>
        <w:rPr>
          <w:spacing w:val="-2"/>
          <w:sz w:val="24"/>
        </w:rPr>
        <w:t>periódicas</w:t>
      </w:r>
    </w:p>
    <w:p w14:paraId="5618C34C" w14:textId="77777777" w:rsidR="00AF67F7" w:rsidRDefault="00B5368C">
      <w:pPr>
        <w:pStyle w:val="Textoindependiente"/>
        <w:spacing w:before="11"/>
      </w:pPr>
      <w:r>
        <w:t xml:space="preserve">del </w:t>
      </w:r>
      <w:r>
        <w:rPr>
          <w:spacing w:val="-2"/>
        </w:rPr>
        <w:t>plan.</w:t>
      </w:r>
    </w:p>
    <w:p w14:paraId="0F092B14" w14:textId="6C1C24E3" w:rsidR="00AF67F7" w:rsidRDefault="00B5368C">
      <w:pPr>
        <w:pStyle w:val="Ttulo2"/>
        <w:numPr>
          <w:ilvl w:val="2"/>
          <w:numId w:val="4"/>
        </w:numPr>
        <w:tabs>
          <w:tab w:val="left" w:pos="742"/>
        </w:tabs>
        <w:spacing w:before="182"/>
      </w:pPr>
      <w:bookmarkStart w:id="43" w:name="_Toc220352071"/>
      <w:r>
        <w:t xml:space="preserve">Análisis de riesgos y </w:t>
      </w:r>
      <w:r>
        <w:rPr>
          <w:spacing w:val="-2"/>
        </w:rPr>
        <w:t>amenazas</w:t>
      </w:r>
      <w:bookmarkEnd w:id="43"/>
    </w:p>
    <w:p w14:paraId="6DC66A64" w14:textId="77777777" w:rsidR="00AF67F7" w:rsidRDefault="00B5368C">
      <w:pPr>
        <w:pStyle w:val="Textoindependiente"/>
        <w:spacing w:before="182" w:line="259" w:lineRule="auto"/>
        <w:ind w:left="142" w:right="1160"/>
        <w:jc w:val="both"/>
      </w:pPr>
      <w:r>
        <w:t xml:space="preserve">Se han identificado y evaluado las amenazas con mayor potencial de impacto para </w:t>
      </w:r>
      <w:r>
        <w:rPr>
          <w:spacing w:val="-2"/>
        </w:rPr>
        <w:t>SEGPRO</w:t>
      </w:r>
    </w:p>
    <w:p w14:paraId="6FEC6D25" w14:textId="77777777" w:rsidR="00AF67F7" w:rsidRDefault="00AF67F7">
      <w:pPr>
        <w:pStyle w:val="Textoindependiente"/>
        <w:ind w:left="0"/>
        <w:rPr>
          <w:sz w:val="20"/>
        </w:rPr>
      </w:pPr>
    </w:p>
    <w:p w14:paraId="5C241728" w14:textId="77777777" w:rsidR="00AF67F7" w:rsidRDefault="00AF67F7">
      <w:pPr>
        <w:pStyle w:val="Textoindependiente"/>
        <w:spacing w:before="150"/>
        <w:ind w:left="0"/>
        <w:rPr>
          <w:sz w:val="20"/>
        </w:rPr>
      </w:pPr>
    </w:p>
    <w:tbl>
      <w:tblPr>
        <w:tblStyle w:val="TableNormal"/>
        <w:tblW w:w="0" w:type="auto"/>
        <w:tblInd w:w="161" w:type="dxa"/>
        <w:tblBorders>
          <w:top w:val="single" w:sz="8" w:space="0" w:color="1F1F1F"/>
          <w:left w:val="single" w:sz="8" w:space="0" w:color="1F1F1F"/>
          <w:bottom w:val="single" w:sz="8" w:space="0" w:color="1F1F1F"/>
          <w:right w:val="single" w:sz="8" w:space="0" w:color="1F1F1F"/>
          <w:insideH w:val="single" w:sz="8" w:space="0" w:color="1F1F1F"/>
          <w:insideV w:val="single" w:sz="8" w:space="0" w:color="1F1F1F"/>
        </w:tblBorders>
        <w:tblLayout w:type="fixed"/>
        <w:tblLook w:val="01E0" w:firstRow="1" w:lastRow="1" w:firstColumn="1" w:lastColumn="1" w:noHBand="0" w:noVBand="0"/>
      </w:tblPr>
      <w:tblGrid>
        <w:gridCol w:w="2340"/>
        <w:gridCol w:w="1840"/>
        <w:gridCol w:w="1100"/>
        <w:gridCol w:w="3220"/>
      </w:tblGrid>
      <w:tr w:rsidR="00AF67F7" w14:paraId="7E27ADE5" w14:textId="77777777">
        <w:trPr>
          <w:trHeight w:val="1339"/>
        </w:trPr>
        <w:tc>
          <w:tcPr>
            <w:tcW w:w="2340" w:type="dxa"/>
            <w:shd w:val="clear" w:color="auto" w:fill="1B4586"/>
          </w:tcPr>
          <w:p w14:paraId="6F9936F7" w14:textId="77777777" w:rsidR="00AF67F7" w:rsidRDefault="00B5368C">
            <w:pPr>
              <w:pStyle w:val="TableParagraph"/>
              <w:spacing w:before="122"/>
              <w:ind w:left="170"/>
              <w:rPr>
                <w:b/>
                <w:sz w:val="24"/>
              </w:rPr>
            </w:pPr>
            <w:r>
              <w:rPr>
                <w:b/>
                <w:color w:val="FFFFFF"/>
                <w:spacing w:val="-2"/>
                <w:sz w:val="24"/>
              </w:rPr>
              <w:t>Amenaza</w:t>
            </w:r>
          </w:p>
        </w:tc>
        <w:tc>
          <w:tcPr>
            <w:tcW w:w="1840" w:type="dxa"/>
            <w:shd w:val="clear" w:color="auto" w:fill="1B4586"/>
          </w:tcPr>
          <w:p w14:paraId="63DE8EF9" w14:textId="77777777" w:rsidR="00AF67F7" w:rsidRDefault="00B5368C">
            <w:pPr>
              <w:pStyle w:val="TableParagraph"/>
              <w:spacing w:before="122"/>
              <w:ind w:left="170"/>
              <w:rPr>
                <w:b/>
                <w:sz w:val="24"/>
              </w:rPr>
            </w:pPr>
            <w:r>
              <w:rPr>
                <w:b/>
                <w:color w:val="FFFFFF"/>
                <w:spacing w:val="-2"/>
                <w:sz w:val="24"/>
              </w:rPr>
              <w:t>Probabilidad</w:t>
            </w:r>
          </w:p>
        </w:tc>
        <w:tc>
          <w:tcPr>
            <w:tcW w:w="1100" w:type="dxa"/>
            <w:shd w:val="clear" w:color="auto" w:fill="1B4586"/>
          </w:tcPr>
          <w:p w14:paraId="6C1FE05D" w14:textId="77777777" w:rsidR="00AF67F7" w:rsidRDefault="00B5368C">
            <w:pPr>
              <w:pStyle w:val="TableParagraph"/>
              <w:spacing w:before="122" w:line="276" w:lineRule="auto"/>
              <w:ind w:left="175" w:right="163"/>
              <w:rPr>
                <w:b/>
                <w:sz w:val="24"/>
              </w:rPr>
            </w:pPr>
            <w:proofErr w:type="spellStart"/>
            <w:r>
              <w:rPr>
                <w:b/>
                <w:color w:val="FFFFFF"/>
                <w:spacing w:val="-2"/>
                <w:sz w:val="24"/>
              </w:rPr>
              <w:t>Impact</w:t>
            </w:r>
            <w:proofErr w:type="spellEnd"/>
            <w:r>
              <w:rPr>
                <w:b/>
                <w:color w:val="FFFFFF"/>
                <w:spacing w:val="-2"/>
                <w:sz w:val="24"/>
              </w:rPr>
              <w:t xml:space="preserve"> </w:t>
            </w:r>
            <w:r>
              <w:rPr>
                <w:b/>
                <w:color w:val="FFFFFF"/>
                <w:spacing w:val="-10"/>
                <w:sz w:val="24"/>
              </w:rPr>
              <w:t>o</w:t>
            </w:r>
          </w:p>
        </w:tc>
        <w:tc>
          <w:tcPr>
            <w:tcW w:w="3220" w:type="dxa"/>
            <w:shd w:val="clear" w:color="auto" w:fill="1B4586"/>
          </w:tcPr>
          <w:p w14:paraId="1DEF3DEF" w14:textId="77777777" w:rsidR="00AF67F7" w:rsidRDefault="00B5368C">
            <w:pPr>
              <w:pStyle w:val="TableParagraph"/>
              <w:spacing w:before="122"/>
              <w:ind w:left="170"/>
              <w:rPr>
                <w:b/>
                <w:sz w:val="24"/>
              </w:rPr>
            </w:pPr>
            <w:r>
              <w:rPr>
                <w:b/>
                <w:color w:val="FFFFFF"/>
                <w:sz w:val="24"/>
              </w:rPr>
              <w:t xml:space="preserve">Escenario de </w:t>
            </w:r>
            <w:r>
              <w:rPr>
                <w:b/>
                <w:color w:val="FFFFFF"/>
                <w:spacing w:val="-2"/>
                <w:sz w:val="24"/>
              </w:rPr>
              <w:t>Riesgo</w:t>
            </w:r>
          </w:p>
        </w:tc>
      </w:tr>
      <w:tr w:rsidR="00AF67F7" w14:paraId="6C8268B0" w14:textId="77777777">
        <w:trPr>
          <w:trHeight w:val="1999"/>
        </w:trPr>
        <w:tc>
          <w:tcPr>
            <w:tcW w:w="2340" w:type="dxa"/>
            <w:shd w:val="clear" w:color="auto" w:fill="B6B6B6"/>
          </w:tcPr>
          <w:p w14:paraId="5347339C" w14:textId="77777777" w:rsidR="00AF67F7" w:rsidRDefault="00B5368C">
            <w:pPr>
              <w:pStyle w:val="TableParagraph"/>
              <w:spacing w:before="132" w:line="276" w:lineRule="auto"/>
              <w:ind w:left="170"/>
              <w:rPr>
                <w:b/>
                <w:sz w:val="24"/>
              </w:rPr>
            </w:pPr>
            <w:r>
              <w:rPr>
                <w:b/>
                <w:color w:val="1F1F1F"/>
                <w:spacing w:val="-2"/>
                <w:sz w:val="24"/>
              </w:rPr>
              <w:t>Ciberataque (</w:t>
            </w:r>
            <w:proofErr w:type="spellStart"/>
            <w:r>
              <w:rPr>
                <w:b/>
                <w:color w:val="1F1F1F"/>
                <w:spacing w:val="-2"/>
                <w:sz w:val="24"/>
              </w:rPr>
              <w:t>Ransomware</w:t>
            </w:r>
            <w:proofErr w:type="spellEnd"/>
            <w:r>
              <w:rPr>
                <w:b/>
                <w:color w:val="1F1F1F"/>
                <w:spacing w:val="-2"/>
                <w:sz w:val="24"/>
              </w:rPr>
              <w:t>)</w:t>
            </w:r>
          </w:p>
        </w:tc>
        <w:tc>
          <w:tcPr>
            <w:tcW w:w="1840" w:type="dxa"/>
            <w:shd w:val="clear" w:color="auto" w:fill="D9D9D9"/>
          </w:tcPr>
          <w:p w14:paraId="6D93C69B" w14:textId="77777777" w:rsidR="00AF67F7" w:rsidRDefault="00B5368C">
            <w:pPr>
              <w:pStyle w:val="TableParagraph"/>
              <w:spacing w:before="132"/>
              <w:ind w:left="170"/>
              <w:rPr>
                <w:sz w:val="24"/>
              </w:rPr>
            </w:pPr>
            <w:r>
              <w:rPr>
                <w:color w:val="1F1F1F"/>
                <w:spacing w:val="-4"/>
                <w:sz w:val="24"/>
              </w:rPr>
              <w:t>Alta</w:t>
            </w:r>
          </w:p>
        </w:tc>
        <w:tc>
          <w:tcPr>
            <w:tcW w:w="1100" w:type="dxa"/>
            <w:shd w:val="clear" w:color="auto" w:fill="D9D9D9"/>
          </w:tcPr>
          <w:p w14:paraId="59370777" w14:textId="77777777" w:rsidR="00AF67F7" w:rsidRDefault="00B5368C">
            <w:pPr>
              <w:pStyle w:val="TableParagraph"/>
              <w:spacing w:before="132"/>
              <w:ind w:left="175"/>
              <w:rPr>
                <w:sz w:val="24"/>
              </w:rPr>
            </w:pPr>
            <w:r>
              <w:rPr>
                <w:color w:val="1F1F1F"/>
                <w:spacing w:val="-2"/>
                <w:sz w:val="24"/>
              </w:rPr>
              <w:t>Crítico</w:t>
            </w:r>
          </w:p>
        </w:tc>
        <w:tc>
          <w:tcPr>
            <w:tcW w:w="3220" w:type="dxa"/>
            <w:shd w:val="clear" w:color="auto" w:fill="D9D9D9"/>
          </w:tcPr>
          <w:p w14:paraId="2F265472" w14:textId="77777777" w:rsidR="00AF67F7" w:rsidRDefault="00B5368C">
            <w:pPr>
              <w:pStyle w:val="TableParagraph"/>
              <w:spacing w:before="132" w:line="276" w:lineRule="auto"/>
              <w:ind w:left="170" w:right="164"/>
              <w:jc w:val="both"/>
              <w:rPr>
                <w:sz w:val="24"/>
              </w:rPr>
            </w:pPr>
            <w:r>
              <w:rPr>
                <w:color w:val="1F1F1F"/>
                <w:sz w:val="24"/>
              </w:rPr>
              <w:t>Cifrado malicioso de servidores de bases de datos</w:t>
            </w:r>
            <w:r>
              <w:rPr>
                <w:color w:val="1F1F1F"/>
                <w:spacing w:val="40"/>
                <w:sz w:val="24"/>
              </w:rPr>
              <w:t xml:space="preserve"> </w:t>
            </w:r>
            <w:r>
              <w:rPr>
                <w:color w:val="1F1F1F"/>
                <w:sz w:val="24"/>
              </w:rPr>
              <w:t>y archivos, paralizando facturación y despacho.</w:t>
            </w:r>
          </w:p>
        </w:tc>
      </w:tr>
      <w:tr w:rsidR="00AF67F7" w14:paraId="18EBDA94" w14:textId="77777777">
        <w:trPr>
          <w:trHeight w:val="1359"/>
        </w:trPr>
        <w:tc>
          <w:tcPr>
            <w:tcW w:w="2340" w:type="dxa"/>
            <w:shd w:val="clear" w:color="auto" w:fill="B6B6B6"/>
          </w:tcPr>
          <w:p w14:paraId="61F70885" w14:textId="77777777" w:rsidR="00AF67F7" w:rsidRDefault="00B5368C">
            <w:pPr>
              <w:pStyle w:val="TableParagraph"/>
              <w:tabs>
                <w:tab w:val="left" w:pos="945"/>
                <w:tab w:val="left" w:pos="1905"/>
              </w:tabs>
              <w:spacing w:before="116" w:line="276" w:lineRule="auto"/>
              <w:ind w:left="170" w:right="172"/>
              <w:rPr>
                <w:b/>
                <w:sz w:val="24"/>
              </w:rPr>
            </w:pPr>
            <w:r>
              <w:rPr>
                <w:b/>
                <w:color w:val="1F1F1F"/>
                <w:spacing w:val="-2"/>
                <w:sz w:val="24"/>
              </w:rPr>
              <w:t>Fallo</w:t>
            </w:r>
            <w:r>
              <w:rPr>
                <w:b/>
                <w:color w:val="1F1F1F"/>
                <w:sz w:val="24"/>
              </w:rPr>
              <w:tab/>
            </w:r>
            <w:r>
              <w:rPr>
                <w:b/>
                <w:color w:val="1F1F1F"/>
                <w:spacing w:val="-2"/>
                <w:sz w:val="24"/>
              </w:rPr>
              <w:t>Crítico</w:t>
            </w:r>
            <w:r>
              <w:rPr>
                <w:b/>
                <w:color w:val="1F1F1F"/>
                <w:sz w:val="24"/>
              </w:rPr>
              <w:tab/>
            </w:r>
            <w:r>
              <w:rPr>
                <w:b/>
                <w:color w:val="1F1F1F"/>
                <w:spacing w:val="-6"/>
                <w:sz w:val="24"/>
              </w:rPr>
              <w:t xml:space="preserve">de </w:t>
            </w:r>
            <w:r>
              <w:rPr>
                <w:b/>
                <w:color w:val="1F1F1F"/>
                <w:spacing w:val="-2"/>
                <w:sz w:val="24"/>
              </w:rPr>
              <w:t>Hardware</w:t>
            </w:r>
          </w:p>
        </w:tc>
        <w:tc>
          <w:tcPr>
            <w:tcW w:w="1840" w:type="dxa"/>
            <w:shd w:val="clear" w:color="auto" w:fill="D9D9D9"/>
          </w:tcPr>
          <w:p w14:paraId="5D0EB566" w14:textId="77777777" w:rsidR="00AF67F7" w:rsidRDefault="00B5368C">
            <w:pPr>
              <w:pStyle w:val="TableParagraph"/>
              <w:spacing w:before="116"/>
              <w:ind w:left="170"/>
              <w:rPr>
                <w:sz w:val="24"/>
              </w:rPr>
            </w:pPr>
            <w:r>
              <w:rPr>
                <w:color w:val="1F1F1F"/>
                <w:spacing w:val="-2"/>
                <w:sz w:val="24"/>
              </w:rPr>
              <w:t>Media</w:t>
            </w:r>
          </w:p>
        </w:tc>
        <w:tc>
          <w:tcPr>
            <w:tcW w:w="1100" w:type="dxa"/>
            <w:shd w:val="clear" w:color="auto" w:fill="D9D9D9"/>
          </w:tcPr>
          <w:p w14:paraId="1851F727" w14:textId="77777777" w:rsidR="00AF67F7" w:rsidRDefault="00B5368C">
            <w:pPr>
              <w:pStyle w:val="TableParagraph"/>
              <w:spacing w:before="116"/>
              <w:ind w:left="175"/>
              <w:rPr>
                <w:sz w:val="24"/>
              </w:rPr>
            </w:pPr>
            <w:r>
              <w:rPr>
                <w:color w:val="1F1F1F"/>
                <w:spacing w:val="-4"/>
                <w:sz w:val="24"/>
              </w:rPr>
              <w:t>Alto</w:t>
            </w:r>
          </w:p>
        </w:tc>
        <w:tc>
          <w:tcPr>
            <w:tcW w:w="3220" w:type="dxa"/>
            <w:shd w:val="clear" w:color="auto" w:fill="D9D9D9"/>
          </w:tcPr>
          <w:p w14:paraId="1B8358A1" w14:textId="77777777" w:rsidR="00AF67F7" w:rsidRDefault="00B5368C">
            <w:pPr>
              <w:pStyle w:val="TableParagraph"/>
              <w:tabs>
                <w:tab w:val="left" w:pos="960"/>
                <w:tab w:val="left" w:pos="1488"/>
                <w:tab w:val="left" w:pos="1763"/>
                <w:tab w:val="left" w:pos="2245"/>
                <w:tab w:val="left" w:pos="2540"/>
              </w:tabs>
              <w:spacing w:before="116" w:line="276" w:lineRule="auto"/>
              <w:ind w:left="170" w:right="165"/>
              <w:rPr>
                <w:sz w:val="24"/>
              </w:rPr>
            </w:pPr>
            <w:r>
              <w:rPr>
                <w:color w:val="1F1F1F"/>
                <w:spacing w:val="-4"/>
                <w:sz w:val="24"/>
              </w:rPr>
              <w:t>Daño</w:t>
            </w:r>
            <w:r>
              <w:rPr>
                <w:color w:val="1F1F1F"/>
                <w:sz w:val="24"/>
              </w:rPr>
              <w:tab/>
            </w:r>
            <w:r>
              <w:rPr>
                <w:color w:val="1F1F1F"/>
                <w:spacing w:val="-2"/>
                <w:sz w:val="24"/>
              </w:rPr>
              <w:t>físico</w:t>
            </w:r>
            <w:r>
              <w:rPr>
                <w:color w:val="1F1F1F"/>
                <w:sz w:val="24"/>
              </w:rPr>
              <w:tab/>
            </w:r>
            <w:r>
              <w:rPr>
                <w:color w:val="1F1F1F"/>
                <w:sz w:val="24"/>
              </w:rPr>
              <w:tab/>
            </w:r>
            <w:r>
              <w:rPr>
                <w:color w:val="1F1F1F"/>
                <w:spacing w:val="-6"/>
                <w:sz w:val="24"/>
              </w:rPr>
              <w:t>en</w:t>
            </w:r>
            <w:r>
              <w:rPr>
                <w:color w:val="1F1F1F"/>
                <w:sz w:val="24"/>
              </w:rPr>
              <w:tab/>
            </w:r>
            <w:r>
              <w:rPr>
                <w:color w:val="1F1F1F"/>
                <w:spacing w:val="-2"/>
                <w:sz w:val="24"/>
              </w:rPr>
              <w:t>servidor principal</w:t>
            </w:r>
            <w:r>
              <w:rPr>
                <w:color w:val="1F1F1F"/>
                <w:sz w:val="24"/>
              </w:rPr>
              <w:tab/>
            </w:r>
            <w:r>
              <w:rPr>
                <w:color w:val="1F1F1F"/>
                <w:spacing w:val="-2"/>
                <w:sz w:val="24"/>
              </w:rPr>
              <w:t>(placa</w:t>
            </w:r>
            <w:r>
              <w:rPr>
                <w:color w:val="1F1F1F"/>
                <w:sz w:val="24"/>
              </w:rPr>
              <w:tab/>
            </w:r>
            <w:r>
              <w:rPr>
                <w:color w:val="1F1F1F"/>
                <w:sz w:val="24"/>
              </w:rPr>
              <w:tab/>
            </w:r>
            <w:r>
              <w:rPr>
                <w:color w:val="1F1F1F"/>
                <w:spacing w:val="-2"/>
                <w:sz w:val="24"/>
              </w:rPr>
              <w:t>base,</w:t>
            </w:r>
          </w:p>
        </w:tc>
      </w:tr>
    </w:tbl>
    <w:p w14:paraId="2B2D1B2F" w14:textId="77777777" w:rsidR="00AF67F7" w:rsidRDefault="00AF67F7">
      <w:pPr>
        <w:pStyle w:val="TableParagraph"/>
        <w:spacing w:line="276" w:lineRule="auto"/>
        <w:rPr>
          <w:sz w:val="24"/>
        </w:rPr>
        <w:sectPr w:rsidR="00AF67F7">
          <w:pgSz w:w="11920" w:h="16840"/>
          <w:pgMar w:top="1340" w:right="566" w:bottom="783" w:left="1559" w:header="720" w:footer="720" w:gutter="0"/>
          <w:cols w:space="720"/>
        </w:sectPr>
      </w:pPr>
    </w:p>
    <w:tbl>
      <w:tblPr>
        <w:tblStyle w:val="TableNormal"/>
        <w:tblW w:w="0" w:type="auto"/>
        <w:tblInd w:w="161" w:type="dxa"/>
        <w:tblBorders>
          <w:top w:val="single" w:sz="8" w:space="0" w:color="1F1F1F"/>
          <w:left w:val="single" w:sz="8" w:space="0" w:color="1F1F1F"/>
          <w:bottom w:val="single" w:sz="8" w:space="0" w:color="1F1F1F"/>
          <w:right w:val="single" w:sz="8" w:space="0" w:color="1F1F1F"/>
          <w:insideH w:val="single" w:sz="8" w:space="0" w:color="1F1F1F"/>
          <w:insideV w:val="single" w:sz="8" w:space="0" w:color="1F1F1F"/>
        </w:tblBorders>
        <w:tblLayout w:type="fixed"/>
        <w:tblLook w:val="01E0" w:firstRow="1" w:lastRow="1" w:firstColumn="1" w:lastColumn="1" w:noHBand="0" w:noVBand="0"/>
      </w:tblPr>
      <w:tblGrid>
        <w:gridCol w:w="2340"/>
        <w:gridCol w:w="1840"/>
        <w:gridCol w:w="1100"/>
        <w:gridCol w:w="3220"/>
      </w:tblGrid>
      <w:tr w:rsidR="00AF67F7" w14:paraId="2AFA6B61" w14:textId="77777777">
        <w:trPr>
          <w:trHeight w:val="1359"/>
        </w:trPr>
        <w:tc>
          <w:tcPr>
            <w:tcW w:w="2340" w:type="dxa"/>
            <w:shd w:val="clear" w:color="auto" w:fill="B6B6B6"/>
          </w:tcPr>
          <w:p w14:paraId="7C78B57C" w14:textId="77777777" w:rsidR="00AF67F7" w:rsidRDefault="00AF67F7">
            <w:pPr>
              <w:pStyle w:val="TableParagraph"/>
              <w:rPr>
                <w:sz w:val="24"/>
              </w:rPr>
            </w:pPr>
          </w:p>
        </w:tc>
        <w:tc>
          <w:tcPr>
            <w:tcW w:w="1840" w:type="dxa"/>
            <w:shd w:val="clear" w:color="auto" w:fill="D9D9D9"/>
          </w:tcPr>
          <w:p w14:paraId="3DD746F7" w14:textId="77777777" w:rsidR="00AF67F7" w:rsidRDefault="00AF67F7">
            <w:pPr>
              <w:pStyle w:val="TableParagraph"/>
              <w:rPr>
                <w:sz w:val="24"/>
              </w:rPr>
            </w:pPr>
          </w:p>
        </w:tc>
        <w:tc>
          <w:tcPr>
            <w:tcW w:w="1100" w:type="dxa"/>
            <w:shd w:val="clear" w:color="auto" w:fill="D9D9D9"/>
          </w:tcPr>
          <w:p w14:paraId="06CA4162" w14:textId="77777777" w:rsidR="00AF67F7" w:rsidRDefault="00AF67F7">
            <w:pPr>
              <w:pStyle w:val="TableParagraph"/>
              <w:rPr>
                <w:sz w:val="24"/>
              </w:rPr>
            </w:pPr>
          </w:p>
        </w:tc>
        <w:tc>
          <w:tcPr>
            <w:tcW w:w="3220" w:type="dxa"/>
            <w:shd w:val="clear" w:color="auto" w:fill="D9D9D9"/>
          </w:tcPr>
          <w:p w14:paraId="183B034D" w14:textId="77777777" w:rsidR="00AF67F7" w:rsidRDefault="00B5368C">
            <w:pPr>
              <w:pStyle w:val="TableParagraph"/>
              <w:tabs>
                <w:tab w:val="left" w:pos="1757"/>
                <w:tab w:val="left" w:pos="2903"/>
              </w:tabs>
              <w:spacing w:before="132" w:line="276" w:lineRule="auto"/>
              <w:ind w:left="170" w:right="174"/>
              <w:rPr>
                <w:sz w:val="24"/>
              </w:rPr>
            </w:pPr>
            <w:r>
              <w:rPr>
                <w:color w:val="1F1F1F"/>
                <w:spacing w:val="-2"/>
                <w:sz w:val="24"/>
              </w:rPr>
              <w:t>controlador</w:t>
            </w:r>
            <w:r>
              <w:rPr>
                <w:color w:val="1F1F1F"/>
                <w:sz w:val="24"/>
              </w:rPr>
              <w:tab/>
            </w:r>
            <w:r>
              <w:rPr>
                <w:color w:val="1F1F1F"/>
                <w:spacing w:val="-2"/>
                <w:sz w:val="24"/>
              </w:rPr>
              <w:t>RAID)</w:t>
            </w:r>
            <w:r>
              <w:rPr>
                <w:color w:val="1F1F1F"/>
                <w:sz w:val="24"/>
              </w:rPr>
              <w:tab/>
            </w:r>
            <w:r>
              <w:rPr>
                <w:color w:val="1F1F1F"/>
                <w:spacing w:val="-10"/>
                <w:sz w:val="24"/>
              </w:rPr>
              <w:t xml:space="preserve">o </w:t>
            </w:r>
            <w:r>
              <w:rPr>
                <w:color w:val="1F1F1F"/>
                <w:sz w:val="24"/>
              </w:rPr>
              <w:t>corrupción de discos duros.</w:t>
            </w:r>
          </w:p>
        </w:tc>
      </w:tr>
      <w:tr w:rsidR="00AF67F7" w14:paraId="208C5095" w14:textId="77777777">
        <w:trPr>
          <w:trHeight w:val="1980"/>
        </w:trPr>
        <w:tc>
          <w:tcPr>
            <w:tcW w:w="2340" w:type="dxa"/>
            <w:shd w:val="clear" w:color="auto" w:fill="B6B6B6"/>
          </w:tcPr>
          <w:p w14:paraId="63F629E0" w14:textId="77777777" w:rsidR="00AF67F7" w:rsidRDefault="00B5368C">
            <w:pPr>
              <w:pStyle w:val="TableParagraph"/>
              <w:tabs>
                <w:tab w:val="left" w:pos="1346"/>
              </w:tabs>
              <w:spacing w:before="121" w:line="276" w:lineRule="auto"/>
              <w:ind w:left="170" w:right="171"/>
              <w:rPr>
                <w:b/>
                <w:sz w:val="24"/>
              </w:rPr>
            </w:pPr>
            <w:r>
              <w:rPr>
                <w:b/>
                <w:color w:val="1F1F1F"/>
                <w:spacing w:val="-2"/>
                <w:sz w:val="24"/>
              </w:rPr>
              <w:t>Desastre</w:t>
            </w:r>
            <w:r>
              <w:rPr>
                <w:b/>
                <w:color w:val="1F1F1F"/>
                <w:sz w:val="24"/>
              </w:rPr>
              <w:tab/>
            </w:r>
            <w:r>
              <w:rPr>
                <w:b/>
                <w:color w:val="1F1F1F"/>
                <w:spacing w:val="-2"/>
                <w:sz w:val="24"/>
              </w:rPr>
              <w:t>Natural (Sismo)</w:t>
            </w:r>
          </w:p>
        </w:tc>
        <w:tc>
          <w:tcPr>
            <w:tcW w:w="1840" w:type="dxa"/>
            <w:shd w:val="clear" w:color="auto" w:fill="D9D9D9"/>
          </w:tcPr>
          <w:p w14:paraId="75B154B5" w14:textId="77777777" w:rsidR="00AF67F7" w:rsidRDefault="00B5368C">
            <w:pPr>
              <w:pStyle w:val="TableParagraph"/>
              <w:spacing w:before="121"/>
              <w:ind w:left="170"/>
              <w:rPr>
                <w:sz w:val="24"/>
              </w:rPr>
            </w:pPr>
            <w:r>
              <w:rPr>
                <w:color w:val="1F1F1F"/>
                <w:spacing w:val="-4"/>
                <w:sz w:val="24"/>
              </w:rPr>
              <w:t>Baja</w:t>
            </w:r>
          </w:p>
        </w:tc>
        <w:tc>
          <w:tcPr>
            <w:tcW w:w="1100" w:type="dxa"/>
            <w:shd w:val="clear" w:color="auto" w:fill="D9D9D9"/>
          </w:tcPr>
          <w:p w14:paraId="2F0B97E5" w14:textId="77777777" w:rsidR="00AF67F7" w:rsidRDefault="00B5368C">
            <w:pPr>
              <w:pStyle w:val="TableParagraph"/>
              <w:spacing w:before="121"/>
              <w:ind w:left="175"/>
              <w:rPr>
                <w:sz w:val="24"/>
              </w:rPr>
            </w:pPr>
            <w:r>
              <w:rPr>
                <w:color w:val="1F1F1F"/>
                <w:spacing w:val="-2"/>
                <w:sz w:val="24"/>
              </w:rPr>
              <w:t>Crítico</w:t>
            </w:r>
          </w:p>
        </w:tc>
        <w:tc>
          <w:tcPr>
            <w:tcW w:w="3220" w:type="dxa"/>
            <w:shd w:val="clear" w:color="auto" w:fill="D9D9D9"/>
          </w:tcPr>
          <w:p w14:paraId="6ACEF4A5" w14:textId="77777777" w:rsidR="00AF67F7" w:rsidRDefault="00B5368C">
            <w:pPr>
              <w:pStyle w:val="TableParagraph"/>
              <w:spacing w:before="121" w:line="276" w:lineRule="auto"/>
              <w:ind w:left="170" w:right="166"/>
              <w:jc w:val="both"/>
              <w:rPr>
                <w:sz w:val="24"/>
              </w:rPr>
            </w:pPr>
            <w:r>
              <w:rPr>
                <w:color w:val="1F1F1F"/>
                <w:sz w:val="24"/>
              </w:rPr>
              <w:t xml:space="preserve">Daño estructural </w:t>
            </w:r>
            <w:r>
              <w:rPr>
                <w:color w:val="1F1F1F"/>
                <w:sz w:val="24"/>
              </w:rPr>
              <w:t>al edificio/Data Center en Quito, impidiendo el acceso físico y dañando equipos.</w:t>
            </w:r>
          </w:p>
        </w:tc>
      </w:tr>
      <w:tr w:rsidR="00AF67F7" w14:paraId="565FF3B7" w14:textId="77777777">
        <w:trPr>
          <w:trHeight w:val="1980"/>
        </w:trPr>
        <w:tc>
          <w:tcPr>
            <w:tcW w:w="2340" w:type="dxa"/>
            <w:shd w:val="clear" w:color="auto" w:fill="B6B6B6"/>
          </w:tcPr>
          <w:p w14:paraId="41FC3AAC" w14:textId="77777777" w:rsidR="00AF67F7" w:rsidRDefault="00B5368C">
            <w:pPr>
              <w:pStyle w:val="TableParagraph"/>
              <w:tabs>
                <w:tab w:val="left" w:pos="1905"/>
              </w:tabs>
              <w:spacing w:before="126"/>
              <w:ind w:left="170"/>
              <w:rPr>
                <w:b/>
                <w:sz w:val="24"/>
              </w:rPr>
            </w:pPr>
            <w:r>
              <w:rPr>
                <w:b/>
                <w:color w:val="1F1F1F"/>
                <w:spacing w:val="-2"/>
                <w:sz w:val="24"/>
              </w:rPr>
              <w:t>Fallo</w:t>
            </w:r>
            <w:r>
              <w:rPr>
                <w:b/>
                <w:color w:val="1F1F1F"/>
                <w:sz w:val="24"/>
              </w:rPr>
              <w:tab/>
            </w:r>
            <w:r>
              <w:rPr>
                <w:b/>
                <w:color w:val="1F1F1F"/>
                <w:spacing w:val="-5"/>
                <w:sz w:val="24"/>
              </w:rPr>
              <w:t>de</w:t>
            </w:r>
          </w:p>
          <w:p w14:paraId="0463AA76" w14:textId="77777777" w:rsidR="00AF67F7" w:rsidRDefault="00B5368C">
            <w:pPr>
              <w:pStyle w:val="TableParagraph"/>
              <w:spacing w:before="41" w:line="276" w:lineRule="auto"/>
              <w:ind w:left="170" w:right="1016"/>
              <w:rPr>
                <w:b/>
                <w:sz w:val="24"/>
              </w:rPr>
            </w:pPr>
            <w:r>
              <w:rPr>
                <w:b/>
                <w:color w:val="1F1F1F"/>
                <w:spacing w:val="-2"/>
                <w:sz w:val="24"/>
              </w:rPr>
              <w:t>Suministro Eléctrico</w:t>
            </w:r>
          </w:p>
        </w:tc>
        <w:tc>
          <w:tcPr>
            <w:tcW w:w="1840" w:type="dxa"/>
            <w:shd w:val="clear" w:color="auto" w:fill="D9D9D9"/>
          </w:tcPr>
          <w:p w14:paraId="7E8F1966" w14:textId="77777777" w:rsidR="00AF67F7" w:rsidRDefault="00B5368C">
            <w:pPr>
              <w:pStyle w:val="TableParagraph"/>
              <w:spacing w:before="126"/>
              <w:ind w:left="170"/>
              <w:rPr>
                <w:sz w:val="24"/>
              </w:rPr>
            </w:pPr>
            <w:r>
              <w:rPr>
                <w:color w:val="1F1F1F"/>
                <w:spacing w:val="-4"/>
                <w:sz w:val="24"/>
              </w:rPr>
              <w:t>Alta</w:t>
            </w:r>
          </w:p>
        </w:tc>
        <w:tc>
          <w:tcPr>
            <w:tcW w:w="1100" w:type="dxa"/>
            <w:shd w:val="clear" w:color="auto" w:fill="D9D9D9"/>
          </w:tcPr>
          <w:p w14:paraId="52CE6885" w14:textId="77777777" w:rsidR="00AF67F7" w:rsidRDefault="00B5368C">
            <w:pPr>
              <w:pStyle w:val="TableParagraph"/>
              <w:spacing w:before="126"/>
              <w:ind w:left="175"/>
              <w:rPr>
                <w:sz w:val="24"/>
              </w:rPr>
            </w:pPr>
            <w:r>
              <w:rPr>
                <w:color w:val="1F1F1F"/>
                <w:spacing w:val="-2"/>
                <w:sz w:val="24"/>
              </w:rPr>
              <w:t>Medio</w:t>
            </w:r>
          </w:p>
        </w:tc>
        <w:tc>
          <w:tcPr>
            <w:tcW w:w="3220" w:type="dxa"/>
            <w:shd w:val="clear" w:color="auto" w:fill="D9D9D9"/>
          </w:tcPr>
          <w:p w14:paraId="538CA9EE" w14:textId="77777777" w:rsidR="00AF67F7" w:rsidRDefault="00B5368C">
            <w:pPr>
              <w:pStyle w:val="TableParagraph"/>
              <w:tabs>
                <w:tab w:val="left" w:pos="1457"/>
                <w:tab w:val="left" w:pos="2329"/>
              </w:tabs>
              <w:spacing w:before="126" w:line="276" w:lineRule="auto"/>
              <w:ind w:left="170" w:right="167"/>
              <w:jc w:val="both"/>
              <w:rPr>
                <w:sz w:val="24"/>
              </w:rPr>
            </w:pPr>
            <w:r>
              <w:rPr>
                <w:color w:val="1F1F1F"/>
                <w:spacing w:val="-2"/>
                <w:sz w:val="24"/>
              </w:rPr>
              <w:t>Cortes</w:t>
            </w:r>
            <w:r>
              <w:rPr>
                <w:color w:val="1F1F1F"/>
                <w:sz w:val="24"/>
              </w:rPr>
              <w:tab/>
            </w:r>
            <w:r>
              <w:rPr>
                <w:color w:val="1F1F1F"/>
                <w:spacing w:val="-6"/>
                <w:sz w:val="24"/>
              </w:rPr>
              <w:t>de</w:t>
            </w:r>
            <w:r>
              <w:rPr>
                <w:color w:val="1F1F1F"/>
                <w:sz w:val="24"/>
              </w:rPr>
              <w:tab/>
            </w:r>
            <w:r>
              <w:rPr>
                <w:color w:val="1F1F1F"/>
                <w:spacing w:val="-2"/>
                <w:sz w:val="24"/>
              </w:rPr>
              <w:t xml:space="preserve">energía </w:t>
            </w:r>
            <w:r>
              <w:rPr>
                <w:color w:val="1F1F1F"/>
                <w:sz w:val="24"/>
              </w:rPr>
              <w:t>prolongados (racionamientos nacionales) que superan la autonomía de los UPS.</w:t>
            </w:r>
          </w:p>
        </w:tc>
      </w:tr>
      <w:tr w:rsidR="00AF67F7" w14:paraId="6E04B63B" w14:textId="77777777">
        <w:trPr>
          <w:trHeight w:val="1999"/>
        </w:trPr>
        <w:tc>
          <w:tcPr>
            <w:tcW w:w="2340" w:type="dxa"/>
            <w:shd w:val="clear" w:color="auto" w:fill="B6B6B6"/>
          </w:tcPr>
          <w:p w14:paraId="3A158EAB" w14:textId="77777777" w:rsidR="00AF67F7" w:rsidRDefault="00B5368C">
            <w:pPr>
              <w:pStyle w:val="TableParagraph"/>
              <w:tabs>
                <w:tab w:val="left" w:pos="1905"/>
              </w:tabs>
              <w:spacing w:before="130"/>
              <w:ind w:left="170"/>
              <w:rPr>
                <w:b/>
                <w:sz w:val="24"/>
              </w:rPr>
            </w:pPr>
            <w:r>
              <w:rPr>
                <w:b/>
                <w:color w:val="1F1F1F"/>
                <w:spacing w:val="-2"/>
                <w:sz w:val="24"/>
              </w:rPr>
              <w:t>Fallo</w:t>
            </w:r>
            <w:r>
              <w:rPr>
                <w:b/>
                <w:color w:val="1F1F1F"/>
                <w:sz w:val="24"/>
              </w:rPr>
              <w:tab/>
            </w:r>
            <w:r>
              <w:rPr>
                <w:b/>
                <w:color w:val="1F1F1F"/>
                <w:spacing w:val="-5"/>
                <w:sz w:val="24"/>
              </w:rPr>
              <w:t>de</w:t>
            </w:r>
          </w:p>
          <w:p w14:paraId="680F1222" w14:textId="77777777" w:rsidR="00AF67F7" w:rsidRDefault="00B5368C">
            <w:pPr>
              <w:pStyle w:val="TableParagraph"/>
              <w:spacing w:before="42" w:line="276" w:lineRule="auto"/>
              <w:ind w:left="170"/>
              <w:rPr>
                <w:b/>
                <w:sz w:val="24"/>
              </w:rPr>
            </w:pPr>
            <w:r>
              <w:rPr>
                <w:b/>
                <w:color w:val="1F1F1F"/>
                <w:spacing w:val="-2"/>
                <w:sz w:val="24"/>
              </w:rPr>
              <w:t>Conectividad (Internet)</w:t>
            </w:r>
          </w:p>
        </w:tc>
        <w:tc>
          <w:tcPr>
            <w:tcW w:w="1840" w:type="dxa"/>
            <w:shd w:val="clear" w:color="auto" w:fill="D9D9D9"/>
          </w:tcPr>
          <w:p w14:paraId="25377E4A" w14:textId="77777777" w:rsidR="00AF67F7" w:rsidRDefault="00B5368C">
            <w:pPr>
              <w:pStyle w:val="TableParagraph"/>
              <w:spacing w:before="130"/>
              <w:ind w:left="170"/>
              <w:rPr>
                <w:sz w:val="24"/>
              </w:rPr>
            </w:pPr>
            <w:r>
              <w:rPr>
                <w:color w:val="1F1F1F"/>
                <w:spacing w:val="-4"/>
                <w:sz w:val="24"/>
              </w:rPr>
              <w:t>Alta</w:t>
            </w:r>
          </w:p>
        </w:tc>
        <w:tc>
          <w:tcPr>
            <w:tcW w:w="1100" w:type="dxa"/>
            <w:shd w:val="clear" w:color="auto" w:fill="D9D9D9"/>
          </w:tcPr>
          <w:p w14:paraId="5CF4B1DA" w14:textId="77777777" w:rsidR="00AF67F7" w:rsidRDefault="00B5368C">
            <w:pPr>
              <w:pStyle w:val="TableParagraph"/>
              <w:spacing w:before="130"/>
              <w:ind w:left="175"/>
              <w:rPr>
                <w:sz w:val="24"/>
              </w:rPr>
            </w:pPr>
            <w:r>
              <w:rPr>
                <w:color w:val="1F1F1F"/>
                <w:spacing w:val="-4"/>
                <w:sz w:val="24"/>
              </w:rPr>
              <w:t>Alto</w:t>
            </w:r>
          </w:p>
        </w:tc>
        <w:tc>
          <w:tcPr>
            <w:tcW w:w="3220" w:type="dxa"/>
            <w:shd w:val="clear" w:color="auto" w:fill="D9D9D9"/>
          </w:tcPr>
          <w:p w14:paraId="3257D149" w14:textId="77777777" w:rsidR="00AF67F7" w:rsidRDefault="00B5368C">
            <w:pPr>
              <w:pStyle w:val="TableParagraph"/>
              <w:spacing w:before="130" w:line="276" w:lineRule="auto"/>
              <w:ind w:left="170" w:right="166"/>
              <w:jc w:val="both"/>
              <w:rPr>
                <w:sz w:val="24"/>
              </w:rPr>
            </w:pPr>
            <w:r>
              <w:rPr>
                <w:color w:val="1F1F1F"/>
                <w:sz w:val="24"/>
              </w:rPr>
              <w:t xml:space="preserve">Corte de fibra óptica que impide la autorización de facturas electrónicas en el </w:t>
            </w:r>
            <w:r>
              <w:rPr>
                <w:color w:val="1F1F1F"/>
                <w:spacing w:val="-4"/>
                <w:sz w:val="24"/>
              </w:rPr>
              <w:t>SRI.</w:t>
            </w:r>
          </w:p>
        </w:tc>
      </w:tr>
    </w:tbl>
    <w:p w14:paraId="45CFF809" w14:textId="77777777" w:rsidR="00AF67F7" w:rsidRDefault="00AF67F7">
      <w:pPr>
        <w:pStyle w:val="Textoindependiente"/>
        <w:spacing w:before="199"/>
        <w:ind w:left="0"/>
      </w:pPr>
    </w:p>
    <w:p w14:paraId="566B3BD2" w14:textId="397945BB" w:rsidR="00AF67F7" w:rsidRDefault="00B5368C">
      <w:pPr>
        <w:pStyle w:val="Ttulo2"/>
        <w:numPr>
          <w:ilvl w:val="2"/>
          <w:numId w:val="4"/>
        </w:numPr>
        <w:tabs>
          <w:tab w:val="left" w:pos="742"/>
        </w:tabs>
        <w:spacing w:before="0"/>
      </w:pPr>
      <w:bookmarkStart w:id="44" w:name="_Toc220352072"/>
      <w:r>
        <w:t xml:space="preserve">Identificación de activos </w:t>
      </w:r>
      <w:r>
        <w:rPr>
          <w:spacing w:val="-2"/>
        </w:rPr>
        <w:t>críticos</w:t>
      </w:r>
      <w:bookmarkEnd w:id="44"/>
    </w:p>
    <w:p w14:paraId="6AE2DD39" w14:textId="77777777" w:rsidR="00AF67F7" w:rsidRDefault="00B5368C">
      <w:pPr>
        <w:pStyle w:val="Textoindependiente"/>
        <w:spacing w:before="182" w:line="259" w:lineRule="auto"/>
        <w:ind w:left="142" w:right="1148"/>
      </w:pPr>
      <w:r>
        <w:t>Basado en el BIA, se definen los Tiempos Objetivos de Recuperación (RTO) y Puntos Objetivos de Recuperación (RPO) para los sistemas esenciales</w:t>
      </w:r>
    </w:p>
    <w:p w14:paraId="1C4DD02A" w14:textId="77777777" w:rsidR="00AF67F7" w:rsidRDefault="00AF67F7">
      <w:pPr>
        <w:pStyle w:val="Textoindependiente"/>
        <w:ind w:left="0"/>
        <w:rPr>
          <w:sz w:val="20"/>
        </w:rPr>
      </w:pPr>
    </w:p>
    <w:p w14:paraId="7037A9DB" w14:textId="77777777" w:rsidR="00AF67F7" w:rsidRDefault="00AF67F7">
      <w:pPr>
        <w:pStyle w:val="Textoindependiente"/>
        <w:spacing w:before="153"/>
        <w:ind w:left="0"/>
        <w:rPr>
          <w:sz w:val="20"/>
        </w:rPr>
      </w:pPr>
    </w:p>
    <w:tbl>
      <w:tblPr>
        <w:tblStyle w:val="TableNormal"/>
        <w:tblW w:w="0" w:type="auto"/>
        <w:tblInd w:w="161" w:type="dxa"/>
        <w:tblBorders>
          <w:top w:val="single" w:sz="8" w:space="0" w:color="1F1F1F"/>
          <w:left w:val="single" w:sz="8" w:space="0" w:color="1F1F1F"/>
          <w:bottom w:val="single" w:sz="8" w:space="0" w:color="1F1F1F"/>
          <w:right w:val="single" w:sz="8" w:space="0" w:color="1F1F1F"/>
          <w:insideH w:val="single" w:sz="8" w:space="0" w:color="1F1F1F"/>
          <w:insideV w:val="single" w:sz="8" w:space="0" w:color="1F1F1F"/>
        </w:tblBorders>
        <w:tblLayout w:type="fixed"/>
        <w:tblLook w:val="01E0" w:firstRow="1" w:lastRow="1" w:firstColumn="1" w:lastColumn="1" w:noHBand="0" w:noVBand="0"/>
      </w:tblPr>
      <w:tblGrid>
        <w:gridCol w:w="1860"/>
        <w:gridCol w:w="1380"/>
        <w:gridCol w:w="1360"/>
        <w:gridCol w:w="1380"/>
        <w:gridCol w:w="2520"/>
      </w:tblGrid>
      <w:tr w:rsidR="00AF67F7" w14:paraId="38231B79" w14:textId="77777777">
        <w:trPr>
          <w:trHeight w:val="1979"/>
        </w:trPr>
        <w:tc>
          <w:tcPr>
            <w:tcW w:w="1860" w:type="dxa"/>
            <w:shd w:val="clear" w:color="auto" w:fill="1B4586"/>
          </w:tcPr>
          <w:p w14:paraId="227C2528" w14:textId="77777777" w:rsidR="00AF67F7" w:rsidRDefault="00B5368C">
            <w:pPr>
              <w:pStyle w:val="TableParagraph"/>
              <w:tabs>
                <w:tab w:val="left" w:pos="1590"/>
              </w:tabs>
              <w:spacing w:before="119" w:line="276" w:lineRule="auto"/>
              <w:ind w:left="170" w:right="180"/>
              <w:rPr>
                <w:sz w:val="24"/>
              </w:rPr>
            </w:pPr>
            <w:r>
              <w:rPr>
                <w:color w:val="FFFFFF"/>
                <w:spacing w:val="-2"/>
                <w:sz w:val="24"/>
              </w:rPr>
              <w:t>Sistema</w:t>
            </w:r>
            <w:r>
              <w:rPr>
                <w:color w:val="FFFFFF"/>
                <w:sz w:val="24"/>
              </w:rPr>
              <w:tab/>
            </w:r>
            <w:r>
              <w:rPr>
                <w:color w:val="FFFFFF"/>
                <w:spacing w:val="-10"/>
                <w:sz w:val="24"/>
              </w:rPr>
              <w:t xml:space="preserve">/ </w:t>
            </w:r>
            <w:r>
              <w:rPr>
                <w:color w:val="FFFFFF"/>
                <w:spacing w:val="-2"/>
                <w:sz w:val="24"/>
              </w:rPr>
              <w:t>Activo</w:t>
            </w:r>
          </w:p>
        </w:tc>
        <w:tc>
          <w:tcPr>
            <w:tcW w:w="1380" w:type="dxa"/>
            <w:shd w:val="clear" w:color="auto" w:fill="1B4586"/>
          </w:tcPr>
          <w:p w14:paraId="0FAA26E8" w14:textId="77777777" w:rsidR="00AF67F7" w:rsidRDefault="00B5368C">
            <w:pPr>
              <w:pStyle w:val="TableParagraph"/>
              <w:spacing w:before="119"/>
              <w:ind w:left="91" w:right="213"/>
              <w:jc w:val="center"/>
              <w:rPr>
                <w:sz w:val="24"/>
              </w:rPr>
            </w:pPr>
            <w:r>
              <w:rPr>
                <w:color w:val="FFFFFF"/>
                <w:spacing w:val="-2"/>
                <w:sz w:val="24"/>
              </w:rPr>
              <w:t>Prioridad</w:t>
            </w:r>
          </w:p>
        </w:tc>
        <w:tc>
          <w:tcPr>
            <w:tcW w:w="1360" w:type="dxa"/>
            <w:shd w:val="clear" w:color="auto" w:fill="1B4586"/>
          </w:tcPr>
          <w:p w14:paraId="0DA34EAD" w14:textId="77777777" w:rsidR="00AF67F7" w:rsidRDefault="00B5368C">
            <w:pPr>
              <w:pStyle w:val="TableParagraph"/>
              <w:spacing w:before="119"/>
              <w:ind w:left="185"/>
              <w:rPr>
                <w:sz w:val="24"/>
              </w:rPr>
            </w:pPr>
            <w:r>
              <w:rPr>
                <w:color w:val="FFFFFF"/>
                <w:spacing w:val="-5"/>
                <w:sz w:val="24"/>
              </w:rPr>
              <w:t>RTO</w:t>
            </w:r>
          </w:p>
          <w:p w14:paraId="4D0E05C2" w14:textId="77777777" w:rsidR="00AF67F7" w:rsidRDefault="00B5368C">
            <w:pPr>
              <w:pStyle w:val="TableParagraph"/>
              <w:tabs>
                <w:tab w:val="left" w:pos="944"/>
              </w:tabs>
              <w:spacing w:before="41" w:line="276" w:lineRule="auto"/>
              <w:ind w:left="185" w:right="167"/>
              <w:rPr>
                <w:sz w:val="24"/>
              </w:rPr>
            </w:pPr>
            <w:r>
              <w:rPr>
                <w:color w:val="FFFFFF"/>
                <w:spacing w:val="-2"/>
                <w:sz w:val="24"/>
              </w:rPr>
              <w:t xml:space="preserve">(Tiempo </w:t>
            </w:r>
            <w:r>
              <w:rPr>
                <w:color w:val="FFFFFF"/>
                <w:spacing w:val="-4"/>
                <w:sz w:val="24"/>
              </w:rPr>
              <w:t>máx.</w:t>
            </w:r>
            <w:r>
              <w:rPr>
                <w:color w:val="FFFFFF"/>
                <w:sz w:val="24"/>
              </w:rPr>
              <w:tab/>
            </w:r>
            <w:r>
              <w:rPr>
                <w:color w:val="FFFFFF"/>
                <w:spacing w:val="-6"/>
                <w:sz w:val="24"/>
              </w:rPr>
              <w:t xml:space="preserve">de </w:t>
            </w:r>
            <w:r>
              <w:rPr>
                <w:color w:val="FFFFFF"/>
                <w:spacing w:val="-2"/>
                <w:sz w:val="24"/>
              </w:rPr>
              <w:t>caída)</w:t>
            </w:r>
          </w:p>
        </w:tc>
        <w:tc>
          <w:tcPr>
            <w:tcW w:w="1380" w:type="dxa"/>
            <w:shd w:val="clear" w:color="auto" w:fill="1B4586"/>
          </w:tcPr>
          <w:p w14:paraId="2DFFC52F" w14:textId="77777777" w:rsidR="00AF67F7" w:rsidRDefault="00B5368C">
            <w:pPr>
              <w:pStyle w:val="TableParagraph"/>
              <w:spacing w:before="119"/>
              <w:ind w:left="175"/>
              <w:rPr>
                <w:sz w:val="24"/>
              </w:rPr>
            </w:pPr>
            <w:r>
              <w:rPr>
                <w:color w:val="FFFFFF"/>
                <w:spacing w:val="-5"/>
                <w:sz w:val="24"/>
              </w:rPr>
              <w:t>RPO</w:t>
            </w:r>
          </w:p>
          <w:p w14:paraId="483C7085" w14:textId="77777777" w:rsidR="00AF67F7" w:rsidRDefault="00B5368C">
            <w:pPr>
              <w:pStyle w:val="TableParagraph"/>
              <w:tabs>
                <w:tab w:val="left" w:pos="964"/>
              </w:tabs>
              <w:spacing w:before="41" w:line="276" w:lineRule="auto"/>
              <w:ind w:left="175" w:right="167"/>
              <w:rPr>
                <w:sz w:val="24"/>
              </w:rPr>
            </w:pPr>
            <w:r>
              <w:rPr>
                <w:color w:val="FFFFFF"/>
                <w:spacing w:val="-2"/>
                <w:sz w:val="24"/>
              </w:rPr>
              <w:t xml:space="preserve">(Pérdida </w:t>
            </w:r>
            <w:r>
              <w:rPr>
                <w:color w:val="FFFFFF"/>
                <w:spacing w:val="-4"/>
                <w:sz w:val="24"/>
              </w:rPr>
              <w:t>máx.</w:t>
            </w:r>
            <w:r>
              <w:rPr>
                <w:color w:val="FFFFFF"/>
                <w:sz w:val="24"/>
              </w:rPr>
              <w:tab/>
            </w:r>
            <w:r>
              <w:rPr>
                <w:color w:val="FFFFFF"/>
                <w:spacing w:val="-6"/>
                <w:sz w:val="24"/>
              </w:rPr>
              <w:t xml:space="preserve">de </w:t>
            </w:r>
            <w:r>
              <w:rPr>
                <w:color w:val="FFFFFF"/>
                <w:spacing w:val="-2"/>
                <w:sz w:val="24"/>
              </w:rPr>
              <w:t>datos)</w:t>
            </w:r>
          </w:p>
        </w:tc>
        <w:tc>
          <w:tcPr>
            <w:tcW w:w="2520" w:type="dxa"/>
            <w:shd w:val="clear" w:color="auto" w:fill="1B4586"/>
          </w:tcPr>
          <w:p w14:paraId="51B56CFE" w14:textId="77777777" w:rsidR="00AF67F7" w:rsidRDefault="00B5368C">
            <w:pPr>
              <w:pStyle w:val="TableParagraph"/>
              <w:spacing w:before="119"/>
              <w:ind w:left="176"/>
              <w:rPr>
                <w:sz w:val="24"/>
              </w:rPr>
            </w:pPr>
            <w:r>
              <w:rPr>
                <w:color w:val="FFFFFF"/>
                <w:spacing w:val="-2"/>
                <w:sz w:val="24"/>
              </w:rPr>
              <w:t>Justificación</w:t>
            </w:r>
          </w:p>
        </w:tc>
      </w:tr>
      <w:tr w:rsidR="00AF67F7" w14:paraId="59C7BB25" w14:textId="77777777">
        <w:trPr>
          <w:trHeight w:val="1979"/>
        </w:trPr>
        <w:tc>
          <w:tcPr>
            <w:tcW w:w="1860" w:type="dxa"/>
            <w:shd w:val="clear" w:color="auto" w:fill="B6B6B6"/>
          </w:tcPr>
          <w:p w14:paraId="35E1CA92" w14:textId="77777777" w:rsidR="00AF67F7" w:rsidRDefault="00B5368C">
            <w:pPr>
              <w:pStyle w:val="TableParagraph"/>
              <w:spacing w:before="124" w:line="276" w:lineRule="auto"/>
              <w:ind w:left="170" w:right="118"/>
              <w:rPr>
                <w:sz w:val="24"/>
              </w:rPr>
            </w:pPr>
            <w:r>
              <w:rPr>
                <w:color w:val="1F1F1F"/>
                <w:sz w:val="24"/>
              </w:rPr>
              <w:t>ERP</w:t>
            </w:r>
            <w:r>
              <w:rPr>
                <w:color w:val="1F1F1F"/>
                <w:spacing w:val="26"/>
                <w:sz w:val="24"/>
              </w:rPr>
              <w:t xml:space="preserve"> </w:t>
            </w:r>
            <w:proofErr w:type="spellStart"/>
            <w:r>
              <w:rPr>
                <w:color w:val="1F1F1F"/>
                <w:sz w:val="24"/>
              </w:rPr>
              <w:t>Jayá</w:t>
            </w:r>
            <w:proofErr w:type="spellEnd"/>
            <w:r>
              <w:rPr>
                <w:color w:val="1F1F1F"/>
                <w:spacing w:val="26"/>
                <w:sz w:val="24"/>
              </w:rPr>
              <w:t xml:space="preserve"> </w:t>
            </w:r>
            <w:r>
              <w:rPr>
                <w:color w:val="1F1F1F"/>
                <w:sz w:val="24"/>
              </w:rPr>
              <w:t>(BD y App)</w:t>
            </w:r>
          </w:p>
        </w:tc>
        <w:tc>
          <w:tcPr>
            <w:tcW w:w="1380" w:type="dxa"/>
            <w:shd w:val="clear" w:color="auto" w:fill="D9D9D9"/>
          </w:tcPr>
          <w:p w14:paraId="3225262C" w14:textId="77777777" w:rsidR="00AF67F7" w:rsidRDefault="00B5368C">
            <w:pPr>
              <w:pStyle w:val="TableParagraph"/>
              <w:spacing w:before="124"/>
              <w:ind w:right="29"/>
              <w:jc w:val="center"/>
              <w:rPr>
                <w:sz w:val="24"/>
              </w:rPr>
            </w:pPr>
            <w:r>
              <w:rPr>
                <w:color w:val="1F1F1F"/>
                <w:sz w:val="24"/>
              </w:rPr>
              <w:t xml:space="preserve">1 - </w:t>
            </w:r>
            <w:r>
              <w:rPr>
                <w:color w:val="1F1F1F"/>
                <w:spacing w:val="-2"/>
                <w:sz w:val="24"/>
              </w:rPr>
              <w:t>Crítico</w:t>
            </w:r>
          </w:p>
        </w:tc>
        <w:tc>
          <w:tcPr>
            <w:tcW w:w="1360" w:type="dxa"/>
            <w:shd w:val="clear" w:color="auto" w:fill="D9D9D9"/>
          </w:tcPr>
          <w:p w14:paraId="5636255F" w14:textId="77777777" w:rsidR="00AF67F7" w:rsidRDefault="00B5368C">
            <w:pPr>
              <w:pStyle w:val="TableParagraph"/>
              <w:spacing w:before="124"/>
              <w:ind w:left="185"/>
              <w:rPr>
                <w:sz w:val="24"/>
              </w:rPr>
            </w:pPr>
            <w:r>
              <w:rPr>
                <w:color w:val="1F1F1F"/>
                <w:sz w:val="24"/>
              </w:rPr>
              <w:t xml:space="preserve">4 </w:t>
            </w:r>
            <w:r>
              <w:rPr>
                <w:color w:val="1F1F1F"/>
                <w:spacing w:val="-2"/>
                <w:sz w:val="24"/>
              </w:rPr>
              <w:t>horas</w:t>
            </w:r>
          </w:p>
        </w:tc>
        <w:tc>
          <w:tcPr>
            <w:tcW w:w="1380" w:type="dxa"/>
            <w:shd w:val="clear" w:color="auto" w:fill="D9D9D9"/>
          </w:tcPr>
          <w:p w14:paraId="7644A0F9" w14:textId="77777777" w:rsidR="00AF67F7" w:rsidRDefault="00B5368C">
            <w:pPr>
              <w:pStyle w:val="TableParagraph"/>
              <w:spacing w:before="124"/>
              <w:ind w:left="175"/>
              <w:rPr>
                <w:sz w:val="24"/>
              </w:rPr>
            </w:pPr>
            <w:r>
              <w:rPr>
                <w:color w:val="1F1F1F"/>
                <w:sz w:val="24"/>
              </w:rPr>
              <w:t xml:space="preserve">1 </w:t>
            </w:r>
            <w:r>
              <w:rPr>
                <w:color w:val="1F1F1F"/>
                <w:spacing w:val="-4"/>
                <w:sz w:val="24"/>
              </w:rPr>
              <w:t>hora</w:t>
            </w:r>
          </w:p>
        </w:tc>
        <w:tc>
          <w:tcPr>
            <w:tcW w:w="2520" w:type="dxa"/>
            <w:shd w:val="clear" w:color="auto" w:fill="D9D9D9"/>
          </w:tcPr>
          <w:p w14:paraId="41E06D23" w14:textId="77777777" w:rsidR="00AF67F7" w:rsidRDefault="00B5368C">
            <w:pPr>
              <w:pStyle w:val="TableParagraph"/>
              <w:spacing w:before="124" w:line="276" w:lineRule="auto"/>
              <w:ind w:left="176" w:right="164"/>
              <w:jc w:val="both"/>
              <w:rPr>
                <w:sz w:val="24"/>
              </w:rPr>
            </w:pPr>
            <w:r>
              <w:rPr>
                <w:color w:val="1F1F1F"/>
                <w:sz w:val="24"/>
              </w:rPr>
              <w:t>Núcleo de la operación</w:t>
            </w:r>
            <w:r>
              <w:rPr>
                <w:color w:val="1F1F1F"/>
                <w:spacing w:val="-1"/>
                <w:sz w:val="24"/>
              </w:rPr>
              <w:t xml:space="preserve"> </w:t>
            </w:r>
            <w:r>
              <w:rPr>
                <w:color w:val="1F1F1F"/>
                <w:sz w:val="24"/>
              </w:rPr>
              <w:t>comercial</w:t>
            </w:r>
            <w:r>
              <w:rPr>
                <w:color w:val="1F1F1F"/>
                <w:spacing w:val="-13"/>
                <w:sz w:val="24"/>
              </w:rPr>
              <w:t xml:space="preserve"> </w:t>
            </w:r>
            <w:r>
              <w:rPr>
                <w:color w:val="1F1F1F"/>
                <w:sz w:val="24"/>
              </w:rPr>
              <w:t>y fiscal. Sin él, no hay ventas ni despachos.</w:t>
            </w:r>
          </w:p>
        </w:tc>
      </w:tr>
    </w:tbl>
    <w:p w14:paraId="5E6355B4" w14:textId="77777777" w:rsidR="00AF67F7" w:rsidRDefault="00AF67F7">
      <w:pPr>
        <w:pStyle w:val="TableParagraph"/>
        <w:spacing w:line="276" w:lineRule="auto"/>
        <w:jc w:val="both"/>
        <w:rPr>
          <w:sz w:val="24"/>
        </w:rPr>
        <w:sectPr w:rsidR="00AF67F7">
          <w:type w:val="continuous"/>
          <w:pgSz w:w="11920" w:h="16840"/>
          <w:pgMar w:top="1380" w:right="566" w:bottom="1041" w:left="1559" w:header="720" w:footer="720" w:gutter="0"/>
          <w:cols w:space="720"/>
        </w:sectPr>
      </w:pPr>
    </w:p>
    <w:tbl>
      <w:tblPr>
        <w:tblStyle w:val="TableNormal"/>
        <w:tblW w:w="0" w:type="auto"/>
        <w:tblInd w:w="161" w:type="dxa"/>
        <w:tblBorders>
          <w:top w:val="single" w:sz="8" w:space="0" w:color="1F1F1F"/>
          <w:left w:val="single" w:sz="8" w:space="0" w:color="1F1F1F"/>
          <w:bottom w:val="single" w:sz="8" w:space="0" w:color="1F1F1F"/>
          <w:right w:val="single" w:sz="8" w:space="0" w:color="1F1F1F"/>
          <w:insideH w:val="single" w:sz="8" w:space="0" w:color="1F1F1F"/>
          <w:insideV w:val="single" w:sz="8" w:space="0" w:color="1F1F1F"/>
        </w:tblBorders>
        <w:tblLayout w:type="fixed"/>
        <w:tblLook w:val="01E0" w:firstRow="1" w:lastRow="1" w:firstColumn="1" w:lastColumn="1" w:noHBand="0" w:noVBand="0"/>
      </w:tblPr>
      <w:tblGrid>
        <w:gridCol w:w="1860"/>
        <w:gridCol w:w="1380"/>
        <w:gridCol w:w="1360"/>
        <w:gridCol w:w="1380"/>
        <w:gridCol w:w="2520"/>
      </w:tblGrid>
      <w:tr w:rsidR="00AF67F7" w14:paraId="63F30636" w14:textId="77777777">
        <w:trPr>
          <w:trHeight w:val="1680"/>
        </w:trPr>
        <w:tc>
          <w:tcPr>
            <w:tcW w:w="1860" w:type="dxa"/>
            <w:shd w:val="clear" w:color="auto" w:fill="B6B6B6"/>
          </w:tcPr>
          <w:p w14:paraId="23DBBD5F" w14:textId="77777777" w:rsidR="00AF67F7" w:rsidRDefault="00B5368C">
            <w:pPr>
              <w:pStyle w:val="TableParagraph"/>
              <w:spacing w:before="132" w:line="276" w:lineRule="auto"/>
              <w:ind w:left="170"/>
              <w:rPr>
                <w:sz w:val="24"/>
              </w:rPr>
            </w:pPr>
            <w:r>
              <w:rPr>
                <w:color w:val="1F1F1F"/>
                <w:spacing w:val="-2"/>
                <w:sz w:val="24"/>
              </w:rPr>
              <w:lastRenderedPageBreak/>
              <w:t>Conectividad Internet</w:t>
            </w:r>
          </w:p>
        </w:tc>
        <w:tc>
          <w:tcPr>
            <w:tcW w:w="1380" w:type="dxa"/>
            <w:shd w:val="clear" w:color="auto" w:fill="D9D9D9"/>
          </w:tcPr>
          <w:p w14:paraId="3FFCBD54" w14:textId="77777777" w:rsidR="00AF67F7" w:rsidRDefault="00B5368C">
            <w:pPr>
              <w:pStyle w:val="TableParagraph"/>
              <w:spacing w:before="132"/>
              <w:ind w:left="170"/>
              <w:rPr>
                <w:sz w:val="24"/>
              </w:rPr>
            </w:pPr>
            <w:r>
              <w:rPr>
                <w:color w:val="1F1F1F"/>
                <w:sz w:val="24"/>
              </w:rPr>
              <w:t xml:space="preserve">1 - </w:t>
            </w:r>
            <w:r>
              <w:rPr>
                <w:color w:val="1F1F1F"/>
                <w:spacing w:val="-2"/>
                <w:sz w:val="24"/>
              </w:rPr>
              <w:t>Crítico</w:t>
            </w:r>
          </w:p>
        </w:tc>
        <w:tc>
          <w:tcPr>
            <w:tcW w:w="1360" w:type="dxa"/>
            <w:shd w:val="clear" w:color="auto" w:fill="D9D9D9"/>
          </w:tcPr>
          <w:p w14:paraId="5DF814DC" w14:textId="77777777" w:rsidR="00AF67F7" w:rsidRDefault="00B5368C">
            <w:pPr>
              <w:pStyle w:val="TableParagraph"/>
              <w:spacing w:before="132"/>
              <w:ind w:left="185"/>
              <w:rPr>
                <w:sz w:val="24"/>
              </w:rPr>
            </w:pPr>
            <w:r>
              <w:rPr>
                <w:color w:val="1F1F1F"/>
                <w:sz w:val="24"/>
              </w:rPr>
              <w:t xml:space="preserve">1 </w:t>
            </w:r>
            <w:r>
              <w:rPr>
                <w:color w:val="1F1F1F"/>
                <w:spacing w:val="-4"/>
                <w:sz w:val="24"/>
              </w:rPr>
              <w:t>hora</w:t>
            </w:r>
          </w:p>
        </w:tc>
        <w:tc>
          <w:tcPr>
            <w:tcW w:w="1380" w:type="dxa"/>
            <w:shd w:val="clear" w:color="auto" w:fill="D9D9D9"/>
          </w:tcPr>
          <w:p w14:paraId="1145117E" w14:textId="77777777" w:rsidR="00AF67F7" w:rsidRDefault="00B5368C">
            <w:pPr>
              <w:pStyle w:val="TableParagraph"/>
              <w:spacing w:before="132"/>
              <w:ind w:left="175"/>
              <w:rPr>
                <w:sz w:val="24"/>
              </w:rPr>
            </w:pPr>
            <w:r>
              <w:rPr>
                <w:color w:val="1F1F1F"/>
                <w:spacing w:val="-5"/>
                <w:sz w:val="24"/>
              </w:rPr>
              <w:t>N/A</w:t>
            </w:r>
          </w:p>
        </w:tc>
        <w:tc>
          <w:tcPr>
            <w:tcW w:w="2520" w:type="dxa"/>
            <w:shd w:val="clear" w:color="auto" w:fill="D9D9D9"/>
          </w:tcPr>
          <w:p w14:paraId="21BCD2E3" w14:textId="77777777" w:rsidR="00AF67F7" w:rsidRDefault="00B5368C">
            <w:pPr>
              <w:pStyle w:val="TableParagraph"/>
              <w:spacing w:before="132" w:line="276" w:lineRule="auto"/>
              <w:ind w:left="176" w:right="169"/>
              <w:jc w:val="both"/>
              <w:rPr>
                <w:sz w:val="24"/>
              </w:rPr>
            </w:pPr>
            <w:r>
              <w:rPr>
                <w:color w:val="1F1F1F"/>
                <w:sz w:val="24"/>
              </w:rPr>
              <w:t xml:space="preserve">Vital para </w:t>
            </w:r>
            <w:r>
              <w:rPr>
                <w:color w:val="1F1F1F"/>
                <w:sz w:val="24"/>
              </w:rPr>
              <w:t>facturación electrónica SRI y servicios nube.</w:t>
            </w:r>
          </w:p>
        </w:tc>
      </w:tr>
      <w:tr w:rsidR="00AF67F7" w14:paraId="3367DCA6" w14:textId="77777777">
        <w:trPr>
          <w:trHeight w:val="1979"/>
        </w:trPr>
        <w:tc>
          <w:tcPr>
            <w:tcW w:w="1860" w:type="dxa"/>
            <w:shd w:val="clear" w:color="auto" w:fill="B6B6B6"/>
          </w:tcPr>
          <w:p w14:paraId="7D4224D9" w14:textId="77777777" w:rsidR="00AF67F7" w:rsidRDefault="00B5368C">
            <w:pPr>
              <w:pStyle w:val="TableParagraph"/>
              <w:tabs>
                <w:tab w:val="left" w:pos="1432"/>
              </w:tabs>
              <w:spacing w:before="119" w:line="276" w:lineRule="auto"/>
              <w:ind w:left="170" w:right="178"/>
              <w:rPr>
                <w:sz w:val="24"/>
              </w:rPr>
            </w:pPr>
            <w:r>
              <w:rPr>
                <w:color w:val="1F1F1F"/>
                <w:spacing w:val="-2"/>
                <w:sz w:val="24"/>
              </w:rPr>
              <w:t>Servidor</w:t>
            </w:r>
            <w:r>
              <w:rPr>
                <w:color w:val="1F1F1F"/>
                <w:sz w:val="24"/>
              </w:rPr>
              <w:tab/>
            </w:r>
            <w:r>
              <w:rPr>
                <w:color w:val="1F1F1F"/>
                <w:spacing w:val="-6"/>
                <w:sz w:val="24"/>
              </w:rPr>
              <w:t xml:space="preserve">de </w:t>
            </w:r>
            <w:r>
              <w:rPr>
                <w:color w:val="1F1F1F"/>
                <w:spacing w:val="-2"/>
                <w:sz w:val="24"/>
              </w:rPr>
              <w:t>Archivos</w:t>
            </w:r>
          </w:p>
        </w:tc>
        <w:tc>
          <w:tcPr>
            <w:tcW w:w="1380" w:type="dxa"/>
            <w:shd w:val="clear" w:color="auto" w:fill="D9D9D9"/>
          </w:tcPr>
          <w:p w14:paraId="6D8C93DD" w14:textId="77777777" w:rsidR="00AF67F7" w:rsidRDefault="00B5368C">
            <w:pPr>
              <w:pStyle w:val="TableParagraph"/>
              <w:spacing w:before="119"/>
              <w:ind w:left="170"/>
              <w:rPr>
                <w:sz w:val="24"/>
              </w:rPr>
            </w:pPr>
            <w:r>
              <w:rPr>
                <w:color w:val="1F1F1F"/>
                <w:sz w:val="24"/>
              </w:rPr>
              <w:t xml:space="preserve">2 - </w:t>
            </w:r>
            <w:r>
              <w:rPr>
                <w:color w:val="1F1F1F"/>
                <w:spacing w:val="-4"/>
                <w:sz w:val="24"/>
              </w:rPr>
              <w:t>Alto</w:t>
            </w:r>
          </w:p>
        </w:tc>
        <w:tc>
          <w:tcPr>
            <w:tcW w:w="1360" w:type="dxa"/>
            <w:shd w:val="clear" w:color="auto" w:fill="D9D9D9"/>
          </w:tcPr>
          <w:p w14:paraId="45116904" w14:textId="77777777" w:rsidR="00AF67F7" w:rsidRDefault="00B5368C">
            <w:pPr>
              <w:pStyle w:val="TableParagraph"/>
              <w:spacing w:before="119"/>
              <w:ind w:left="185"/>
              <w:rPr>
                <w:sz w:val="24"/>
              </w:rPr>
            </w:pPr>
            <w:r>
              <w:rPr>
                <w:color w:val="1F1F1F"/>
                <w:sz w:val="24"/>
              </w:rPr>
              <w:t xml:space="preserve">8 </w:t>
            </w:r>
            <w:r>
              <w:rPr>
                <w:color w:val="1F1F1F"/>
                <w:spacing w:val="-2"/>
                <w:sz w:val="24"/>
              </w:rPr>
              <w:t>horas</w:t>
            </w:r>
          </w:p>
        </w:tc>
        <w:tc>
          <w:tcPr>
            <w:tcW w:w="1380" w:type="dxa"/>
            <w:shd w:val="clear" w:color="auto" w:fill="D9D9D9"/>
          </w:tcPr>
          <w:p w14:paraId="47F68F4D" w14:textId="77777777" w:rsidR="00AF67F7" w:rsidRDefault="00B5368C">
            <w:pPr>
              <w:pStyle w:val="TableParagraph"/>
              <w:spacing w:before="119"/>
              <w:ind w:left="175"/>
              <w:rPr>
                <w:sz w:val="24"/>
              </w:rPr>
            </w:pPr>
            <w:r>
              <w:rPr>
                <w:color w:val="1F1F1F"/>
                <w:sz w:val="24"/>
              </w:rPr>
              <w:t xml:space="preserve">4 </w:t>
            </w:r>
            <w:r>
              <w:rPr>
                <w:color w:val="1F1F1F"/>
                <w:spacing w:val="-2"/>
                <w:sz w:val="24"/>
              </w:rPr>
              <w:t>horas</w:t>
            </w:r>
          </w:p>
        </w:tc>
        <w:tc>
          <w:tcPr>
            <w:tcW w:w="2520" w:type="dxa"/>
            <w:shd w:val="clear" w:color="auto" w:fill="D9D9D9"/>
          </w:tcPr>
          <w:p w14:paraId="58E45670" w14:textId="77777777" w:rsidR="00AF67F7" w:rsidRDefault="00B5368C">
            <w:pPr>
              <w:pStyle w:val="TableParagraph"/>
              <w:tabs>
                <w:tab w:val="left" w:pos="2217"/>
              </w:tabs>
              <w:spacing w:before="119"/>
              <w:ind w:left="176"/>
              <w:rPr>
                <w:sz w:val="24"/>
              </w:rPr>
            </w:pPr>
            <w:r>
              <w:rPr>
                <w:color w:val="1F1F1F"/>
                <w:spacing w:val="-2"/>
                <w:sz w:val="24"/>
              </w:rPr>
              <w:t>Acceso</w:t>
            </w:r>
            <w:r>
              <w:rPr>
                <w:color w:val="1F1F1F"/>
                <w:sz w:val="24"/>
              </w:rPr>
              <w:tab/>
            </w:r>
            <w:r>
              <w:rPr>
                <w:color w:val="1F1F1F"/>
                <w:spacing w:val="-10"/>
                <w:sz w:val="24"/>
              </w:rPr>
              <w:t>a</w:t>
            </w:r>
          </w:p>
          <w:p w14:paraId="4AD4DBE1" w14:textId="77777777" w:rsidR="00AF67F7" w:rsidRDefault="00B5368C">
            <w:pPr>
              <w:pStyle w:val="TableParagraph"/>
              <w:spacing w:before="41"/>
              <w:ind w:left="176"/>
              <w:rPr>
                <w:sz w:val="24"/>
              </w:rPr>
            </w:pPr>
            <w:r>
              <w:rPr>
                <w:color w:val="1F1F1F"/>
                <w:spacing w:val="-2"/>
                <w:sz w:val="24"/>
              </w:rPr>
              <w:t>documentación</w:t>
            </w:r>
          </w:p>
          <w:p w14:paraId="630434BB" w14:textId="77777777" w:rsidR="00AF67F7" w:rsidRDefault="00B5368C">
            <w:pPr>
              <w:pStyle w:val="TableParagraph"/>
              <w:tabs>
                <w:tab w:val="left" w:pos="1308"/>
                <w:tab w:val="left" w:pos="1653"/>
              </w:tabs>
              <w:spacing w:before="42" w:line="276" w:lineRule="auto"/>
              <w:ind w:left="176" w:right="164"/>
              <w:rPr>
                <w:sz w:val="24"/>
              </w:rPr>
            </w:pPr>
            <w:r>
              <w:rPr>
                <w:color w:val="1F1F1F"/>
                <w:spacing w:val="-2"/>
                <w:sz w:val="24"/>
              </w:rPr>
              <w:t>operativa</w:t>
            </w:r>
            <w:r>
              <w:rPr>
                <w:color w:val="1F1F1F"/>
                <w:sz w:val="24"/>
              </w:rPr>
              <w:tab/>
            </w:r>
            <w:r>
              <w:rPr>
                <w:color w:val="1F1F1F"/>
                <w:spacing w:val="-10"/>
                <w:sz w:val="24"/>
              </w:rPr>
              <w:t>y</w:t>
            </w:r>
            <w:r>
              <w:rPr>
                <w:color w:val="1F1F1F"/>
                <w:sz w:val="24"/>
              </w:rPr>
              <w:tab/>
            </w:r>
            <w:r>
              <w:rPr>
                <w:color w:val="1F1F1F"/>
                <w:spacing w:val="-2"/>
                <w:sz w:val="24"/>
              </w:rPr>
              <w:t>técnica compartida.</w:t>
            </w:r>
          </w:p>
        </w:tc>
      </w:tr>
      <w:tr w:rsidR="00AF67F7" w14:paraId="71CBF8D3" w14:textId="77777777">
        <w:trPr>
          <w:trHeight w:val="1979"/>
        </w:trPr>
        <w:tc>
          <w:tcPr>
            <w:tcW w:w="1860" w:type="dxa"/>
            <w:shd w:val="clear" w:color="auto" w:fill="B6B6B6"/>
          </w:tcPr>
          <w:p w14:paraId="3288A9AB" w14:textId="77777777" w:rsidR="00AF67F7" w:rsidRDefault="00B5368C">
            <w:pPr>
              <w:pStyle w:val="TableParagraph"/>
              <w:spacing w:before="123" w:line="276" w:lineRule="auto"/>
              <w:ind w:left="170"/>
              <w:rPr>
                <w:sz w:val="24"/>
              </w:rPr>
            </w:pPr>
            <w:r>
              <w:rPr>
                <w:color w:val="1F1F1F"/>
                <w:sz w:val="24"/>
              </w:rPr>
              <w:t>Correo</w:t>
            </w:r>
            <w:r>
              <w:rPr>
                <w:color w:val="1F1F1F"/>
                <w:spacing w:val="33"/>
                <w:sz w:val="24"/>
              </w:rPr>
              <w:t xml:space="preserve"> </w:t>
            </w:r>
            <w:r>
              <w:rPr>
                <w:color w:val="1F1F1F"/>
                <w:sz w:val="24"/>
              </w:rPr>
              <w:t xml:space="preserve">(Office </w:t>
            </w:r>
            <w:r>
              <w:rPr>
                <w:color w:val="1F1F1F"/>
                <w:spacing w:val="-4"/>
                <w:sz w:val="24"/>
              </w:rPr>
              <w:t>365)</w:t>
            </w:r>
          </w:p>
        </w:tc>
        <w:tc>
          <w:tcPr>
            <w:tcW w:w="1380" w:type="dxa"/>
            <w:shd w:val="clear" w:color="auto" w:fill="D9D9D9"/>
          </w:tcPr>
          <w:p w14:paraId="3FE1C509" w14:textId="77777777" w:rsidR="00AF67F7" w:rsidRDefault="00B5368C">
            <w:pPr>
              <w:pStyle w:val="TableParagraph"/>
              <w:spacing w:before="123"/>
              <w:ind w:left="170"/>
              <w:rPr>
                <w:sz w:val="24"/>
              </w:rPr>
            </w:pPr>
            <w:r>
              <w:rPr>
                <w:color w:val="1F1F1F"/>
                <w:sz w:val="24"/>
              </w:rPr>
              <w:t xml:space="preserve">2 - </w:t>
            </w:r>
            <w:r>
              <w:rPr>
                <w:color w:val="1F1F1F"/>
                <w:spacing w:val="-4"/>
                <w:sz w:val="24"/>
              </w:rPr>
              <w:t>Alto</w:t>
            </w:r>
          </w:p>
        </w:tc>
        <w:tc>
          <w:tcPr>
            <w:tcW w:w="1360" w:type="dxa"/>
            <w:shd w:val="clear" w:color="auto" w:fill="D9D9D9"/>
          </w:tcPr>
          <w:p w14:paraId="5350C1C9" w14:textId="77777777" w:rsidR="00AF67F7" w:rsidRDefault="00B5368C">
            <w:pPr>
              <w:pStyle w:val="TableParagraph"/>
              <w:spacing w:before="123"/>
              <w:ind w:left="185"/>
              <w:rPr>
                <w:sz w:val="24"/>
              </w:rPr>
            </w:pPr>
            <w:r>
              <w:rPr>
                <w:color w:val="1F1F1F"/>
                <w:sz w:val="24"/>
              </w:rPr>
              <w:t xml:space="preserve">4 </w:t>
            </w:r>
            <w:r>
              <w:rPr>
                <w:color w:val="1F1F1F"/>
                <w:spacing w:val="-2"/>
                <w:sz w:val="24"/>
              </w:rPr>
              <w:t>horas</w:t>
            </w:r>
          </w:p>
        </w:tc>
        <w:tc>
          <w:tcPr>
            <w:tcW w:w="1380" w:type="dxa"/>
            <w:shd w:val="clear" w:color="auto" w:fill="D9D9D9"/>
          </w:tcPr>
          <w:p w14:paraId="5C271BDA" w14:textId="77777777" w:rsidR="00AF67F7" w:rsidRDefault="00B5368C">
            <w:pPr>
              <w:pStyle w:val="TableParagraph"/>
              <w:spacing w:before="123"/>
              <w:ind w:left="175"/>
              <w:rPr>
                <w:sz w:val="24"/>
              </w:rPr>
            </w:pPr>
            <w:r>
              <w:rPr>
                <w:color w:val="1F1F1F"/>
                <w:sz w:val="24"/>
              </w:rPr>
              <w:t xml:space="preserve">1 </w:t>
            </w:r>
            <w:r>
              <w:rPr>
                <w:color w:val="1F1F1F"/>
                <w:spacing w:val="-4"/>
                <w:sz w:val="24"/>
              </w:rPr>
              <w:t>hora</w:t>
            </w:r>
          </w:p>
        </w:tc>
        <w:tc>
          <w:tcPr>
            <w:tcW w:w="2520" w:type="dxa"/>
            <w:shd w:val="clear" w:color="auto" w:fill="D9D9D9"/>
          </w:tcPr>
          <w:p w14:paraId="6364603F" w14:textId="77777777" w:rsidR="00AF67F7" w:rsidRDefault="00B5368C">
            <w:pPr>
              <w:pStyle w:val="TableParagraph"/>
              <w:spacing w:before="123"/>
              <w:ind w:left="176"/>
              <w:rPr>
                <w:sz w:val="24"/>
              </w:rPr>
            </w:pPr>
            <w:r>
              <w:rPr>
                <w:color w:val="1F1F1F"/>
                <w:spacing w:val="-2"/>
                <w:sz w:val="24"/>
              </w:rPr>
              <w:t>Comunicación</w:t>
            </w:r>
          </w:p>
          <w:p w14:paraId="1CCD39DD" w14:textId="77777777" w:rsidR="00AF67F7" w:rsidRDefault="00B5368C">
            <w:pPr>
              <w:pStyle w:val="TableParagraph"/>
              <w:tabs>
                <w:tab w:val="left" w:pos="2100"/>
              </w:tabs>
              <w:spacing w:before="42" w:line="276" w:lineRule="auto"/>
              <w:ind w:left="176" w:right="163"/>
              <w:rPr>
                <w:sz w:val="24"/>
              </w:rPr>
            </w:pPr>
            <w:r>
              <w:rPr>
                <w:color w:val="1F1F1F"/>
                <w:sz w:val="24"/>
              </w:rPr>
              <w:t>externa</w:t>
            </w:r>
            <w:r>
              <w:rPr>
                <w:color w:val="1F1F1F"/>
                <w:spacing w:val="-15"/>
                <w:sz w:val="24"/>
              </w:rPr>
              <w:t xml:space="preserve"> </w:t>
            </w:r>
            <w:r>
              <w:rPr>
                <w:color w:val="1F1F1F"/>
                <w:sz w:val="24"/>
              </w:rPr>
              <w:t>esencial</w:t>
            </w:r>
            <w:r>
              <w:rPr>
                <w:color w:val="1F1F1F"/>
                <w:spacing w:val="-15"/>
                <w:sz w:val="24"/>
              </w:rPr>
              <w:t xml:space="preserve"> </w:t>
            </w:r>
            <w:r>
              <w:rPr>
                <w:color w:val="1F1F1F"/>
                <w:sz w:val="24"/>
              </w:rPr>
              <w:t xml:space="preserve">(SaaS </w:t>
            </w:r>
            <w:r>
              <w:rPr>
                <w:color w:val="1F1F1F"/>
                <w:spacing w:val="-2"/>
                <w:sz w:val="24"/>
              </w:rPr>
              <w:t>depende</w:t>
            </w:r>
            <w:r>
              <w:rPr>
                <w:color w:val="1F1F1F"/>
                <w:sz w:val="24"/>
              </w:rPr>
              <w:tab/>
            </w:r>
            <w:r>
              <w:rPr>
                <w:color w:val="1F1F1F"/>
                <w:spacing w:val="-5"/>
                <w:sz w:val="24"/>
              </w:rPr>
              <w:t>de</w:t>
            </w:r>
          </w:p>
          <w:p w14:paraId="0831991F" w14:textId="77777777" w:rsidR="00AF67F7" w:rsidRDefault="00B5368C">
            <w:pPr>
              <w:pStyle w:val="TableParagraph"/>
              <w:ind w:left="176"/>
              <w:rPr>
                <w:sz w:val="24"/>
              </w:rPr>
            </w:pPr>
            <w:r>
              <w:rPr>
                <w:color w:val="1F1F1F"/>
                <w:spacing w:val="-2"/>
                <w:sz w:val="24"/>
              </w:rPr>
              <w:t>Microsoft/Internet).</w:t>
            </w:r>
          </w:p>
        </w:tc>
      </w:tr>
      <w:tr w:rsidR="00AF67F7" w14:paraId="4E58954D" w14:textId="77777777">
        <w:trPr>
          <w:trHeight w:val="1979"/>
        </w:trPr>
        <w:tc>
          <w:tcPr>
            <w:tcW w:w="1860" w:type="dxa"/>
            <w:shd w:val="clear" w:color="auto" w:fill="B6B6B6"/>
          </w:tcPr>
          <w:p w14:paraId="3915AA31" w14:textId="77777777" w:rsidR="00AF67F7" w:rsidRDefault="00B5368C">
            <w:pPr>
              <w:pStyle w:val="TableParagraph"/>
              <w:spacing w:before="128" w:line="276" w:lineRule="auto"/>
              <w:ind w:left="170" w:right="443"/>
              <w:rPr>
                <w:sz w:val="24"/>
              </w:rPr>
            </w:pPr>
            <w:r>
              <w:rPr>
                <w:color w:val="1F1F1F"/>
                <w:spacing w:val="-2"/>
                <w:sz w:val="24"/>
              </w:rPr>
              <w:t xml:space="preserve">Active </w:t>
            </w:r>
            <w:proofErr w:type="spellStart"/>
            <w:r>
              <w:rPr>
                <w:color w:val="1F1F1F"/>
                <w:spacing w:val="-2"/>
                <w:sz w:val="24"/>
              </w:rPr>
              <w:t>Directory</w:t>
            </w:r>
            <w:proofErr w:type="spellEnd"/>
          </w:p>
        </w:tc>
        <w:tc>
          <w:tcPr>
            <w:tcW w:w="1380" w:type="dxa"/>
            <w:shd w:val="clear" w:color="auto" w:fill="D9D9D9"/>
          </w:tcPr>
          <w:p w14:paraId="0F2EF73D" w14:textId="77777777" w:rsidR="00AF67F7" w:rsidRDefault="00B5368C">
            <w:pPr>
              <w:pStyle w:val="TableParagraph"/>
              <w:spacing w:before="128"/>
              <w:ind w:left="170"/>
              <w:rPr>
                <w:sz w:val="24"/>
              </w:rPr>
            </w:pPr>
            <w:r>
              <w:rPr>
                <w:color w:val="1F1F1F"/>
                <w:sz w:val="24"/>
              </w:rPr>
              <w:t xml:space="preserve">1 - </w:t>
            </w:r>
            <w:r>
              <w:rPr>
                <w:color w:val="1F1F1F"/>
                <w:spacing w:val="-2"/>
                <w:sz w:val="24"/>
              </w:rPr>
              <w:t>Crítico</w:t>
            </w:r>
          </w:p>
        </w:tc>
        <w:tc>
          <w:tcPr>
            <w:tcW w:w="1360" w:type="dxa"/>
            <w:shd w:val="clear" w:color="auto" w:fill="D9D9D9"/>
          </w:tcPr>
          <w:p w14:paraId="17CFA60C" w14:textId="77777777" w:rsidR="00AF67F7" w:rsidRDefault="00B5368C">
            <w:pPr>
              <w:pStyle w:val="TableParagraph"/>
              <w:spacing w:before="128"/>
              <w:ind w:left="185"/>
              <w:rPr>
                <w:sz w:val="24"/>
              </w:rPr>
            </w:pPr>
            <w:r>
              <w:rPr>
                <w:color w:val="1F1F1F"/>
                <w:sz w:val="24"/>
              </w:rPr>
              <w:t xml:space="preserve">4 </w:t>
            </w:r>
            <w:r>
              <w:rPr>
                <w:color w:val="1F1F1F"/>
                <w:spacing w:val="-2"/>
                <w:sz w:val="24"/>
              </w:rPr>
              <w:t>horas</w:t>
            </w:r>
          </w:p>
        </w:tc>
        <w:tc>
          <w:tcPr>
            <w:tcW w:w="1380" w:type="dxa"/>
            <w:shd w:val="clear" w:color="auto" w:fill="D9D9D9"/>
          </w:tcPr>
          <w:p w14:paraId="1421C765" w14:textId="77777777" w:rsidR="00AF67F7" w:rsidRDefault="00B5368C">
            <w:pPr>
              <w:pStyle w:val="TableParagraph"/>
              <w:spacing w:before="128"/>
              <w:ind w:left="175"/>
              <w:rPr>
                <w:sz w:val="24"/>
              </w:rPr>
            </w:pPr>
            <w:r>
              <w:rPr>
                <w:color w:val="1F1F1F"/>
                <w:sz w:val="24"/>
              </w:rPr>
              <w:t xml:space="preserve">24 </w:t>
            </w:r>
            <w:r>
              <w:rPr>
                <w:color w:val="1F1F1F"/>
                <w:spacing w:val="-2"/>
                <w:sz w:val="24"/>
              </w:rPr>
              <w:t>horas</w:t>
            </w:r>
          </w:p>
        </w:tc>
        <w:tc>
          <w:tcPr>
            <w:tcW w:w="2520" w:type="dxa"/>
            <w:shd w:val="clear" w:color="auto" w:fill="D9D9D9"/>
          </w:tcPr>
          <w:p w14:paraId="6EEB2789" w14:textId="77777777" w:rsidR="00AF67F7" w:rsidRDefault="00B5368C">
            <w:pPr>
              <w:pStyle w:val="TableParagraph"/>
              <w:spacing w:before="128" w:line="276" w:lineRule="auto"/>
              <w:ind w:left="176" w:right="164"/>
              <w:jc w:val="both"/>
              <w:rPr>
                <w:sz w:val="24"/>
              </w:rPr>
            </w:pPr>
            <w:r>
              <w:rPr>
                <w:color w:val="1F1F1F"/>
                <w:sz w:val="24"/>
              </w:rPr>
              <w:t xml:space="preserve">Autenticación de usuarios para acceder a todos los demás </w:t>
            </w:r>
            <w:r>
              <w:rPr>
                <w:color w:val="1F1F1F"/>
                <w:spacing w:val="-2"/>
                <w:sz w:val="24"/>
              </w:rPr>
              <w:t>servicios.</w:t>
            </w:r>
          </w:p>
        </w:tc>
      </w:tr>
    </w:tbl>
    <w:p w14:paraId="37647F6B" w14:textId="77777777" w:rsidR="00AF67F7" w:rsidRDefault="00AF67F7">
      <w:pPr>
        <w:pStyle w:val="Textoindependiente"/>
        <w:spacing w:before="217"/>
        <w:ind w:left="0"/>
      </w:pPr>
    </w:p>
    <w:p w14:paraId="2578FA8C" w14:textId="7A6E68F3" w:rsidR="00AF67F7" w:rsidRDefault="00B5368C">
      <w:pPr>
        <w:pStyle w:val="Ttulo2"/>
        <w:numPr>
          <w:ilvl w:val="1"/>
          <w:numId w:val="3"/>
        </w:numPr>
        <w:tabs>
          <w:tab w:val="left" w:pos="562"/>
        </w:tabs>
        <w:spacing w:before="0"/>
      </w:pPr>
      <w:bookmarkStart w:id="45" w:name="_Toc220352073"/>
      <w:r>
        <w:t>Procedimientos</w:t>
      </w:r>
      <w:r>
        <w:rPr>
          <w:spacing w:val="-2"/>
        </w:rPr>
        <w:t xml:space="preserve"> </w:t>
      </w:r>
      <w:r>
        <w:t>de</w:t>
      </w:r>
      <w:r>
        <w:rPr>
          <w:spacing w:val="-2"/>
        </w:rPr>
        <w:t xml:space="preserve"> </w:t>
      </w:r>
      <w:r>
        <w:t>Recuperación</w:t>
      </w:r>
      <w:r>
        <w:rPr>
          <w:spacing w:val="-1"/>
        </w:rPr>
        <w:t xml:space="preserve"> </w:t>
      </w:r>
      <w:r>
        <w:t>ante</w:t>
      </w:r>
      <w:r>
        <w:rPr>
          <w:spacing w:val="-2"/>
        </w:rPr>
        <w:t xml:space="preserve"> </w:t>
      </w:r>
      <w:r>
        <w:t>Desastres</w:t>
      </w:r>
      <w:r>
        <w:rPr>
          <w:spacing w:val="-2"/>
        </w:rPr>
        <w:t xml:space="preserve"> </w:t>
      </w:r>
      <w:r>
        <w:t>en</w:t>
      </w:r>
      <w:r>
        <w:rPr>
          <w:spacing w:val="-1"/>
        </w:rPr>
        <w:t xml:space="preserve"> </w:t>
      </w:r>
      <w:r>
        <w:rPr>
          <w:spacing w:val="-2"/>
        </w:rPr>
        <w:t>SEGPRO</w:t>
      </w:r>
      <w:bookmarkEnd w:id="45"/>
    </w:p>
    <w:p w14:paraId="2D309C0F" w14:textId="35588360" w:rsidR="00AF67F7" w:rsidRDefault="00B5368C">
      <w:pPr>
        <w:pStyle w:val="Ttulo2"/>
        <w:numPr>
          <w:ilvl w:val="2"/>
          <w:numId w:val="3"/>
        </w:numPr>
        <w:tabs>
          <w:tab w:val="left" w:pos="742"/>
        </w:tabs>
        <w:spacing w:before="182"/>
      </w:pPr>
      <w:bookmarkStart w:id="46" w:name="_Toc220352074"/>
      <w:r>
        <w:t>Antes</w:t>
      </w:r>
      <w:r>
        <w:rPr>
          <w:spacing w:val="-2"/>
        </w:rPr>
        <w:t xml:space="preserve"> </w:t>
      </w:r>
      <w:r>
        <w:t>del</w:t>
      </w:r>
      <w:r>
        <w:rPr>
          <w:spacing w:val="-2"/>
        </w:rPr>
        <w:t xml:space="preserve"> </w:t>
      </w:r>
      <w:r>
        <w:t>desastre</w:t>
      </w:r>
      <w:r>
        <w:rPr>
          <w:spacing w:val="-2"/>
        </w:rPr>
        <w:t xml:space="preserve"> </w:t>
      </w:r>
      <w:r>
        <w:t>(prevención</w:t>
      </w:r>
      <w:r>
        <w:rPr>
          <w:spacing w:val="-2"/>
        </w:rPr>
        <w:t xml:space="preserve"> </w:t>
      </w:r>
      <w:r>
        <w:t>y</w:t>
      </w:r>
      <w:r>
        <w:rPr>
          <w:spacing w:val="-2"/>
        </w:rPr>
        <w:t xml:space="preserve"> planificación)</w:t>
      </w:r>
      <w:bookmarkEnd w:id="46"/>
    </w:p>
    <w:p w14:paraId="3CDFC510" w14:textId="77777777" w:rsidR="00AF67F7" w:rsidRDefault="00B5368C">
      <w:pPr>
        <w:pStyle w:val="Textoindependiente"/>
        <w:spacing w:before="182"/>
        <w:ind w:left="142"/>
      </w:pPr>
      <w:r>
        <w:t xml:space="preserve">La preparación es la clave de la </w:t>
      </w:r>
      <w:r>
        <w:rPr>
          <w:spacing w:val="-2"/>
        </w:rPr>
        <w:t>resiliencia.</w:t>
      </w:r>
    </w:p>
    <w:p w14:paraId="6F97D9F1" w14:textId="77777777" w:rsidR="00AF67F7" w:rsidRDefault="00B5368C">
      <w:pPr>
        <w:pStyle w:val="Prrafodelista"/>
        <w:numPr>
          <w:ilvl w:val="3"/>
          <w:numId w:val="3"/>
        </w:numPr>
        <w:tabs>
          <w:tab w:val="left" w:pos="861"/>
        </w:tabs>
        <w:spacing w:before="167"/>
        <w:ind w:left="861" w:hanging="359"/>
        <w:rPr>
          <w:rFonts w:ascii="Tahoma" w:hAnsi="Tahoma"/>
          <w:sz w:val="24"/>
        </w:rPr>
      </w:pPr>
      <w:r>
        <w:rPr>
          <w:sz w:val="24"/>
        </w:rPr>
        <w:t xml:space="preserve">Estrategia de </w:t>
      </w:r>
      <w:proofErr w:type="spellStart"/>
      <w:r>
        <w:rPr>
          <w:sz w:val="24"/>
        </w:rPr>
        <w:t>Backup</w:t>
      </w:r>
      <w:proofErr w:type="spellEnd"/>
      <w:r>
        <w:rPr>
          <w:sz w:val="24"/>
        </w:rPr>
        <w:t xml:space="preserve"> 3-2-</w:t>
      </w:r>
      <w:r>
        <w:rPr>
          <w:spacing w:val="-5"/>
          <w:sz w:val="24"/>
        </w:rPr>
        <w:t>1:</w:t>
      </w:r>
    </w:p>
    <w:p w14:paraId="2F90D84E" w14:textId="77777777" w:rsidR="00AF67F7" w:rsidRDefault="00B5368C">
      <w:pPr>
        <w:pStyle w:val="Prrafodelista"/>
        <w:numPr>
          <w:ilvl w:val="4"/>
          <w:numId w:val="3"/>
        </w:numPr>
        <w:tabs>
          <w:tab w:val="left" w:pos="1581"/>
        </w:tabs>
        <w:spacing w:before="7"/>
        <w:ind w:left="1581" w:hanging="359"/>
        <w:rPr>
          <w:sz w:val="24"/>
        </w:rPr>
      </w:pPr>
      <w:r>
        <w:rPr>
          <w:sz w:val="24"/>
        </w:rPr>
        <w:t xml:space="preserve">3 copias de los datos (Producción, </w:t>
      </w:r>
      <w:proofErr w:type="spellStart"/>
      <w:r>
        <w:rPr>
          <w:sz w:val="24"/>
        </w:rPr>
        <w:t>Backup</w:t>
      </w:r>
      <w:proofErr w:type="spellEnd"/>
      <w:r>
        <w:rPr>
          <w:sz w:val="24"/>
        </w:rPr>
        <w:t xml:space="preserve"> Local, </w:t>
      </w:r>
      <w:proofErr w:type="spellStart"/>
      <w:r>
        <w:rPr>
          <w:sz w:val="24"/>
        </w:rPr>
        <w:t>Backup</w:t>
      </w:r>
      <w:proofErr w:type="spellEnd"/>
      <w:r>
        <w:rPr>
          <w:sz w:val="24"/>
        </w:rPr>
        <w:t xml:space="preserve"> </w:t>
      </w:r>
      <w:r>
        <w:rPr>
          <w:spacing w:val="-2"/>
          <w:sz w:val="24"/>
        </w:rPr>
        <w:t>Nube).</w:t>
      </w:r>
    </w:p>
    <w:p w14:paraId="62C6F596" w14:textId="77777777" w:rsidR="00AF67F7" w:rsidRDefault="00B5368C">
      <w:pPr>
        <w:pStyle w:val="Prrafodelista"/>
        <w:numPr>
          <w:ilvl w:val="4"/>
          <w:numId w:val="3"/>
        </w:numPr>
        <w:tabs>
          <w:tab w:val="left" w:pos="1582"/>
        </w:tabs>
        <w:spacing w:before="7" w:line="259" w:lineRule="auto"/>
        <w:ind w:right="1153"/>
        <w:rPr>
          <w:sz w:val="24"/>
        </w:rPr>
      </w:pPr>
      <w:r>
        <w:rPr>
          <w:sz w:val="24"/>
        </w:rPr>
        <w:t xml:space="preserve">2 medios diferentes (Disco en Servidor de </w:t>
      </w:r>
      <w:proofErr w:type="spellStart"/>
      <w:r>
        <w:rPr>
          <w:sz w:val="24"/>
        </w:rPr>
        <w:t>Backup</w:t>
      </w:r>
      <w:proofErr w:type="spellEnd"/>
      <w:r>
        <w:rPr>
          <w:sz w:val="24"/>
        </w:rPr>
        <w:t xml:space="preserve">, Almacenamiento en </w:t>
      </w:r>
      <w:r>
        <w:rPr>
          <w:spacing w:val="-2"/>
          <w:sz w:val="24"/>
        </w:rPr>
        <w:t>Nube/Cinta).</w:t>
      </w:r>
    </w:p>
    <w:p w14:paraId="05C85FC0" w14:textId="77777777" w:rsidR="00AF67F7" w:rsidRDefault="00B5368C">
      <w:pPr>
        <w:pStyle w:val="Prrafodelista"/>
        <w:numPr>
          <w:ilvl w:val="4"/>
          <w:numId w:val="3"/>
        </w:numPr>
        <w:tabs>
          <w:tab w:val="left" w:pos="1581"/>
        </w:tabs>
        <w:spacing w:line="276" w:lineRule="exact"/>
        <w:ind w:left="1581" w:hanging="359"/>
        <w:rPr>
          <w:sz w:val="24"/>
        </w:rPr>
      </w:pPr>
      <w:r>
        <w:rPr>
          <w:sz w:val="24"/>
        </w:rPr>
        <w:t>1</w:t>
      </w:r>
      <w:r>
        <w:rPr>
          <w:spacing w:val="29"/>
          <w:sz w:val="24"/>
        </w:rPr>
        <w:t xml:space="preserve"> </w:t>
      </w:r>
      <w:r>
        <w:rPr>
          <w:sz w:val="24"/>
        </w:rPr>
        <w:t>copia</w:t>
      </w:r>
      <w:r>
        <w:rPr>
          <w:spacing w:val="29"/>
          <w:sz w:val="24"/>
        </w:rPr>
        <w:t xml:space="preserve"> </w:t>
      </w:r>
      <w:r>
        <w:rPr>
          <w:sz w:val="24"/>
        </w:rPr>
        <w:t>fuera</w:t>
      </w:r>
      <w:r>
        <w:rPr>
          <w:spacing w:val="30"/>
          <w:sz w:val="24"/>
        </w:rPr>
        <w:t xml:space="preserve"> </w:t>
      </w:r>
      <w:r>
        <w:rPr>
          <w:sz w:val="24"/>
        </w:rPr>
        <w:t>del</w:t>
      </w:r>
      <w:r>
        <w:rPr>
          <w:spacing w:val="15"/>
          <w:sz w:val="24"/>
        </w:rPr>
        <w:t xml:space="preserve"> </w:t>
      </w:r>
      <w:r>
        <w:rPr>
          <w:sz w:val="24"/>
        </w:rPr>
        <w:t>sitio</w:t>
      </w:r>
      <w:r>
        <w:rPr>
          <w:spacing w:val="14"/>
          <w:sz w:val="24"/>
        </w:rPr>
        <w:t xml:space="preserve"> </w:t>
      </w:r>
      <w:r>
        <w:rPr>
          <w:sz w:val="24"/>
        </w:rPr>
        <w:t>(</w:t>
      </w:r>
      <w:proofErr w:type="spellStart"/>
      <w:r>
        <w:rPr>
          <w:sz w:val="24"/>
        </w:rPr>
        <w:t>Offsite</w:t>
      </w:r>
      <w:proofErr w:type="spellEnd"/>
      <w:r>
        <w:rPr>
          <w:sz w:val="24"/>
        </w:rPr>
        <w:t>)</w:t>
      </w:r>
      <w:r>
        <w:rPr>
          <w:spacing w:val="15"/>
          <w:sz w:val="24"/>
        </w:rPr>
        <w:t xml:space="preserve"> </w:t>
      </w:r>
      <w:r>
        <w:rPr>
          <w:sz w:val="24"/>
        </w:rPr>
        <w:t>para</w:t>
      </w:r>
      <w:r>
        <w:rPr>
          <w:spacing w:val="14"/>
          <w:sz w:val="24"/>
        </w:rPr>
        <w:t xml:space="preserve"> </w:t>
      </w:r>
      <w:r>
        <w:rPr>
          <w:sz w:val="24"/>
        </w:rPr>
        <w:t>proteger</w:t>
      </w:r>
      <w:r>
        <w:rPr>
          <w:spacing w:val="15"/>
          <w:sz w:val="24"/>
        </w:rPr>
        <w:t xml:space="preserve"> </w:t>
      </w:r>
      <w:r>
        <w:rPr>
          <w:sz w:val="24"/>
        </w:rPr>
        <w:t>contra</w:t>
      </w:r>
      <w:r>
        <w:rPr>
          <w:spacing w:val="14"/>
          <w:sz w:val="24"/>
        </w:rPr>
        <w:t xml:space="preserve"> </w:t>
      </w:r>
      <w:r>
        <w:rPr>
          <w:sz w:val="24"/>
        </w:rPr>
        <w:t>desastres</w:t>
      </w:r>
      <w:r>
        <w:rPr>
          <w:spacing w:val="15"/>
          <w:sz w:val="24"/>
        </w:rPr>
        <w:t xml:space="preserve"> </w:t>
      </w:r>
      <w:r>
        <w:rPr>
          <w:sz w:val="24"/>
        </w:rPr>
        <w:t>físicos</w:t>
      </w:r>
      <w:r>
        <w:rPr>
          <w:spacing w:val="15"/>
          <w:sz w:val="24"/>
        </w:rPr>
        <w:t xml:space="preserve"> </w:t>
      </w:r>
      <w:r>
        <w:rPr>
          <w:spacing w:val="-5"/>
          <w:sz w:val="24"/>
        </w:rPr>
        <w:t>en</w:t>
      </w:r>
    </w:p>
    <w:p w14:paraId="730DFD92" w14:textId="77777777" w:rsidR="00AF67F7" w:rsidRDefault="00B5368C">
      <w:pPr>
        <w:pStyle w:val="Textoindependiente"/>
        <w:spacing w:before="22"/>
        <w:ind w:left="1582"/>
      </w:pPr>
      <w:r>
        <w:t xml:space="preserve">la oficina </w:t>
      </w:r>
      <w:r>
        <w:rPr>
          <w:spacing w:val="-2"/>
        </w:rPr>
        <w:t>principal.</w:t>
      </w:r>
    </w:p>
    <w:p w14:paraId="7AC5CC69" w14:textId="77777777" w:rsidR="00AF67F7" w:rsidRDefault="00B5368C">
      <w:pPr>
        <w:pStyle w:val="Prrafodelista"/>
        <w:numPr>
          <w:ilvl w:val="3"/>
          <w:numId w:val="3"/>
        </w:numPr>
        <w:tabs>
          <w:tab w:val="left" w:pos="862"/>
        </w:tabs>
        <w:spacing w:before="6" w:line="259" w:lineRule="auto"/>
        <w:ind w:right="1156"/>
        <w:jc w:val="both"/>
        <w:rPr>
          <w:rFonts w:ascii="Tahoma" w:hAnsi="Tahoma"/>
          <w:sz w:val="24"/>
        </w:rPr>
      </w:pPr>
      <w:proofErr w:type="spellStart"/>
      <w:r>
        <w:rPr>
          <w:sz w:val="24"/>
        </w:rPr>
        <w:t>Backup</w:t>
      </w:r>
      <w:proofErr w:type="spellEnd"/>
      <w:r>
        <w:rPr>
          <w:sz w:val="24"/>
        </w:rPr>
        <w:t xml:space="preserve"> Específico </w:t>
      </w:r>
      <w:proofErr w:type="spellStart"/>
      <w:r>
        <w:rPr>
          <w:sz w:val="24"/>
        </w:rPr>
        <w:t>Jayá</w:t>
      </w:r>
      <w:proofErr w:type="spellEnd"/>
      <w:r>
        <w:rPr>
          <w:sz w:val="24"/>
        </w:rPr>
        <w:t xml:space="preserve">: Configuración de planes de mantenimiento en SQL Server para realizar </w:t>
      </w:r>
      <w:proofErr w:type="spellStart"/>
      <w:r>
        <w:rPr>
          <w:sz w:val="24"/>
        </w:rPr>
        <w:t>backups</w:t>
      </w:r>
      <w:proofErr w:type="spellEnd"/>
      <w:r>
        <w:rPr>
          <w:sz w:val="24"/>
        </w:rPr>
        <w:t xml:space="preserve"> completos diarios (23:00) y </w:t>
      </w:r>
      <w:proofErr w:type="spellStart"/>
      <w:r>
        <w:rPr>
          <w:sz w:val="24"/>
        </w:rPr>
        <w:t>backups</w:t>
      </w:r>
      <w:proofErr w:type="spellEnd"/>
      <w:r>
        <w:rPr>
          <w:sz w:val="24"/>
        </w:rPr>
        <w:t xml:space="preserve"> de logs transaccionales cada hora, asegurando un RPO de 1 h</w:t>
      </w:r>
      <w:r>
        <w:rPr>
          <w:sz w:val="24"/>
        </w:rPr>
        <w:t>ora.</w:t>
      </w:r>
    </w:p>
    <w:p w14:paraId="113FDA73" w14:textId="77777777" w:rsidR="00AF67F7" w:rsidRDefault="00B5368C">
      <w:pPr>
        <w:pStyle w:val="Prrafodelista"/>
        <w:numPr>
          <w:ilvl w:val="3"/>
          <w:numId w:val="3"/>
        </w:numPr>
        <w:tabs>
          <w:tab w:val="left" w:pos="861"/>
        </w:tabs>
        <w:spacing w:line="275" w:lineRule="exact"/>
        <w:ind w:left="861" w:hanging="359"/>
        <w:jc w:val="both"/>
        <w:rPr>
          <w:rFonts w:ascii="Tahoma" w:hAnsi="Tahoma"/>
          <w:sz w:val="24"/>
        </w:rPr>
      </w:pPr>
      <w:r>
        <w:rPr>
          <w:sz w:val="24"/>
        </w:rPr>
        <w:t>Mantenimiento</w:t>
      </w:r>
      <w:r>
        <w:rPr>
          <w:spacing w:val="9"/>
          <w:sz w:val="24"/>
        </w:rPr>
        <w:t xml:space="preserve"> </w:t>
      </w:r>
      <w:r>
        <w:rPr>
          <w:sz w:val="24"/>
        </w:rPr>
        <w:t>Preventivo:</w:t>
      </w:r>
      <w:r>
        <w:rPr>
          <w:spacing w:val="-3"/>
          <w:sz w:val="24"/>
        </w:rPr>
        <w:t xml:space="preserve"> </w:t>
      </w:r>
      <w:r>
        <w:rPr>
          <w:sz w:val="24"/>
        </w:rPr>
        <w:t>Verificación</w:t>
      </w:r>
      <w:r>
        <w:rPr>
          <w:spacing w:val="-3"/>
          <w:sz w:val="24"/>
        </w:rPr>
        <w:t xml:space="preserve"> </w:t>
      </w:r>
      <w:r>
        <w:rPr>
          <w:sz w:val="24"/>
        </w:rPr>
        <w:t>mensual</w:t>
      </w:r>
      <w:r>
        <w:rPr>
          <w:spacing w:val="-3"/>
          <w:sz w:val="24"/>
        </w:rPr>
        <w:t xml:space="preserve"> </w:t>
      </w:r>
      <w:r>
        <w:rPr>
          <w:sz w:val="24"/>
        </w:rPr>
        <w:t>de</w:t>
      </w:r>
      <w:r>
        <w:rPr>
          <w:spacing w:val="-3"/>
          <w:sz w:val="24"/>
        </w:rPr>
        <w:t xml:space="preserve"> </w:t>
      </w:r>
      <w:r>
        <w:rPr>
          <w:sz w:val="24"/>
        </w:rPr>
        <w:t>baterías</w:t>
      </w:r>
      <w:r>
        <w:rPr>
          <w:spacing w:val="-3"/>
          <w:sz w:val="24"/>
        </w:rPr>
        <w:t xml:space="preserve"> </w:t>
      </w:r>
      <w:r>
        <w:rPr>
          <w:sz w:val="24"/>
        </w:rPr>
        <w:t>de</w:t>
      </w:r>
      <w:r>
        <w:rPr>
          <w:spacing w:val="-3"/>
          <w:sz w:val="24"/>
        </w:rPr>
        <w:t xml:space="preserve"> </w:t>
      </w:r>
      <w:r>
        <w:rPr>
          <w:sz w:val="24"/>
        </w:rPr>
        <w:t>UPS,</w:t>
      </w:r>
      <w:r>
        <w:rPr>
          <w:spacing w:val="-3"/>
          <w:sz w:val="24"/>
        </w:rPr>
        <w:t xml:space="preserve"> </w:t>
      </w:r>
      <w:r>
        <w:rPr>
          <w:sz w:val="24"/>
        </w:rPr>
        <w:t>pruebas</w:t>
      </w:r>
      <w:r>
        <w:rPr>
          <w:spacing w:val="-2"/>
          <w:sz w:val="24"/>
        </w:rPr>
        <w:t xml:space="preserve"> </w:t>
      </w:r>
      <w:r>
        <w:rPr>
          <w:spacing w:val="-5"/>
          <w:sz w:val="24"/>
        </w:rPr>
        <w:t>de</w:t>
      </w:r>
    </w:p>
    <w:p w14:paraId="59AC1C75" w14:textId="77777777" w:rsidR="00AF67F7" w:rsidRDefault="00B5368C">
      <w:pPr>
        <w:pStyle w:val="Textoindependiente"/>
        <w:spacing w:before="22"/>
        <w:jc w:val="both"/>
      </w:pPr>
      <w:r>
        <w:t xml:space="preserve">encendido del generador y validación de parches de </w:t>
      </w:r>
      <w:r>
        <w:rPr>
          <w:spacing w:val="-2"/>
        </w:rPr>
        <w:t>seguridad.</w:t>
      </w:r>
    </w:p>
    <w:p w14:paraId="3ACC9490" w14:textId="43177B5A" w:rsidR="00AF67F7" w:rsidRDefault="00B5368C">
      <w:pPr>
        <w:pStyle w:val="Ttulo2"/>
        <w:numPr>
          <w:ilvl w:val="2"/>
          <w:numId w:val="3"/>
        </w:numPr>
        <w:tabs>
          <w:tab w:val="left" w:pos="742"/>
        </w:tabs>
        <w:spacing w:before="182"/>
      </w:pPr>
      <w:bookmarkStart w:id="47" w:name="_Toc220352075"/>
      <w:r>
        <w:t>Durante</w:t>
      </w:r>
      <w:r>
        <w:rPr>
          <w:spacing w:val="-2"/>
        </w:rPr>
        <w:t xml:space="preserve"> </w:t>
      </w:r>
      <w:r>
        <w:t>el</w:t>
      </w:r>
      <w:r>
        <w:rPr>
          <w:spacing w:val="-2"/>
        </w:rPr>
        <w:t xml:space="preserve"> </w:t>
      </w:r>
      <w:r>
        <w:t>desastre</w:t>
      </w:r>
      <w:r>
        <w:rPr>
          <w:spacing w:val="-2"/>
        </w:rPr>
        <w:t xml:space="preserve"> </w:t>
      </w:r>
      <w:r>
        <w:t>(respuesta</w:t>
      </w:r>
      <w:r>
        <w:rPr>
          <w:spacing w:val="-2"/>
        </w:rPr>
        <w:t xml:space="preserve"> </w:t>
      </w:r>
      <w:r>
        <w:t>y</w:t>
      </w:r>
      <w:r>
        <w:rPr>
          <w:spacing w:val="-2"/>
        </w:rPr>
        <w:t xml:space="preserve"> mitigación)</w:t>
      </w:r>
      <w:bookmarkEnd w:id="47"/>
    </w:p>
    <w:p w14:paraId="556C2CE8" w14:textId="77777777" w:rsidR="00AF67F7" w:rsidRDefault="00B5368C">
      <w:pPr>
        <w:pStyle w:val="Textoindependiente"/>
        <w:spacing w:before="182"/>
        <w:ind w:left="142"/>
      </w:pPr>
      <w:r>
        <w:t xml:space="preserve">Protocolo de actuación inmediato ante un incidente </w:t>
      </w:r>
      <w:r>
        <w:rPr>
          <w:spacing w:val="-2"/>
        </w:rPr>
        <w:t>mayor:</w:t>
      </w:r>
    </w:p>
    <w:p w14:paraId="32039CE5" w14:textId="77777777" w:rsidR="00AF67F7" w:rsidRDefault="00AF67F7">
      <w:pPr>
        <w:pStyle w:val="Textoindependiente"/>
        <w:sectPr w:rsidR="00AF67F7">
          <w:type w:val="continuous"/>
          <w:pgSz w:w="11920" w:h="16840"/>
          <w:pgMar w:top="1380" w:right="566" w:bottom="280" w:left="1559" w:header="720" w:footer="720" w:gutter="0"/>
          <w:cols w:space="720"/>
        </w:sectPr>
      </w:pPr>
    </w:p>
    <w:p w14:paraId="4FA6C426" w14:textId="77777777" w:rsidR="00AF67F7" w:rsidRDefault="00B5368C">
      <w:pPr>
        <w:pStyle w:val="Prrafodelista"/>
        <w:numPr>
          <w:ilvl w:val="3"/>
          <w:numId w:val="3"/>
        </w:numPr>
        <w:tabs>
          <w:tab w:val="left" w:pos="862"/>
        </w:tabs>
        <w:spacing w:before="62" w:line="259" w:lineRule="auto"/>
        <w:ind w:right="1157"/>
        <w:jc w:val="both"/>
        <w:rPr>
          <w:rFonts w:ascii="Tahoma" w:hAnsi="Tahoma"/>
          <w:sz w:val="24"/>
        </w:rPr>
      </w:pPr>
      <w:r>
        <w:rPr>
          <w:sz w:val="24"/>
        </w:rPr>
        <w:lastRenderedPageBreak/>
        <w:t>Detección y Notificación: Alerta temprana por sistema de monitoreo o reporte</w:t>
      </w:r>
      <w:r>
        <w:rPr>
          <w:spacing w:val="40"/>
          <w:sz w:val="24"/>
        </w:rPr>
        <w:t xml:space="preserve"> </w:t>
      </w:r>
      <w:r>
        <w:rPr>
          <w:sz w:val="24"/>
        </w:rPr>
        <w:t>de usuario. Notificación inmediata al Coordinador del DRP.</w:t>
      </w:r>
    </w:p>
    <w:p w14:paraId="4BBFC02B" w14:textId="77777777" w:rsidR="00AF67F7" w:rsidRDefault="00B5368C">
      <w:pPr>
        <w:pStyle w:val="Prrafodelista"/>
        <w:numPr>
          <w:ilvl w:val="3"/>
          <w:numId w:val="3"/>
        </w:numPr>
        <w:tabs>
          <w:tab w:val="left" w:pos="861"/>
        </w:tabs>
        <w:spacing w:line="276" w:lineRule="exact"/>
        <w:ind w:left="861" w:hanging="359"/>
        <w:jc w:val="both"/>
        <w:rPr>
          <w:rFonts w:ascii="Tahoma" w:hAnsi="Tahoma"/>
          <w:sz w:val="24"/>
        </w:rPr>
      </w:pPr>
      <w:r>
        <w:rPr>
          <w:sz w:val="24"/>
        </w:rPr>
        <w:t>Evaluación</w:t>
      </w:r>
      <w:r>
        <w:rPr>
          <w:spacing w:val="14"/>
          <w:sz w:val="24"/>
        </w:rPr>
        <w:t xml:space="preserve"> </w:t>
      </w:r>
      <w:r>
        <w:rPr>
          <w:sz w:val="24"/>
        </w:rPr>
        <w:t>de</w:t>
      </w:r>
      <w:r>
        <w:rPr>
          <w:spacing w:val="-1"/>
          <w:sz w:val="24"/>
        </w:rPr>
        <w:t xml:space="preserve"> </w:t>
      </w:r>
      <w:r>
        <w:rPr>
          <w:sz w:val="24"/>
        </w:rPr>
        <w:t>Daños</w:t>
      </w:r>
      <w:r>
        <w:rPr>
          <w:spacing w:val="-1"/>
          <w:sz w:val="24"/>
        </w:rPr>
        <w:t xml:space="preserve"> </w:t>
      </w:r>
      <w:r>
        <w:rPr>
          <w:sz w:val="24"/>
        </w:rPr>
        <w:t>(</w:t>
      </w:r>
      <w:proofErr w:type="spellStart"/>
      <w:r>
        <w:rPr>
          <w:sz w:val="24"/>
        </w:rPr>
        <w:t>Triage</w:t>
      </w:r>
      <w:proofErr w:type="spellEnd"/>
      <w:r>
        <w:rPr>
          <w:sz w:val="24"/>
        </w:rPr>
        <w:t>):</w:t>
      </w:r>
      <w:r>
        <w:rPr>
          <w:spacing w:val="-1"/>
          <w:sz w:val="24"/>
        </w:rPr>
        <w:t xml:space="preserve"> </w:t>
      </w:r>
      <w:r>
        <w:rPr>
          <w:sz w:val="24"/>
        </w:rPr>
        <w:t>El</w:t>
      </w:r>
      <w:r>
        <w:rPr>
          <w:spacing w:val="-1"/>
          <w:sz w:val="24"/>
        </w:rPr>
        <w:t xml:space="preserve"> </w:t>
      </w:r>
      <w:r>
        <w:rPr>
          <w:sz w:val="24"/>
        </w:rPr>
        <w:t>equipo técnic</w:t>
      </w:r>
      <w:r>
        <w:rPr>
          <w:sz w:val="24"/>
        </w:rPr>
        <w:t>o</w:t>
      </w:r>
      <w:r>
        <w:rPr>
          <w:spacing w:val="-1"/>
          <w:sz w:val="24"/>
        </w:rPr>
        <w:t xml:space="preserve"> </w:t>
      </w:r>
      <w:r>
        <w:rPr>
          <w:sz w:val="24"/>
        </w:rPr>
        <w:t>evalúa</w:t>
      </w:r>
      <w:r>
        <w:rPr>
          <w:spacing w:val="-1"/>
          <w:sz w:val="24"/>
        </w:rPr>
        <w:t xml:space="preserve"> </w:t>
      </w:r>
      <w:r>
        <w:rPr>
          <w:sz w:val="24"/>
        </w:rPr>
        <w:t>el</w:t>
      </w:r>
      <w:r>
        <w:rPr>
          <w:spacing w:val="-1"/>
          <w:sz w:val="24"/>
        </w:rPr>
        <w:t xml:space="preserve"> </w:t>
      </w:r>
      <w:r>
        <w:rPr>
          <w:sz w:val="24"/>
        </w:rPr>
        <w:t>alcance</w:t>
      </w:r>
      <w:r>
        <w:rPr>
          <w:spacing w:val="-1"/>
          <w:sz w:val="24"/>
        </w:rPr>
        <w:t xml:space="preserve"> </w:t>
      </w:r>
      <w:r>
        <w:rPr>
          <w:sz w:val="24"/>
        </w:rPr>
        <w:t xml:space="preserve">(¿Un </w:t>
      </w:r>
      <w:r>
        <w:rPr>
          <w:spacing w:val="-2"/>
          <w:sz w:val="24"/>
        </w:rPr>
        <w:t>servidor</w:t>
      </w:r>
    </w:p>
    <w:p w14:paraId="163C0DB6" w14:textId="77777777" w:rsidR="00AF67F7" w:rsidRDefault="00B5368C">
      <w:pPr>
        <w:pStyle w:val="Textoindependiente"/>
        <w:spacing w:before="22"/>
        <w:jc w:val="both"/>
      </w:pPr>
      <w:r>
        <w:t xml:space="preserve">o toda la granja? ¿Físico o </w:t>
      </w:r>
      <w:r>
        <w:rPr>
          <w:spacing w:val="-2"/>
        </w:rPr>
        <w:t>Lógico?).</w:t>
      </w:r>
    </w:p>
    <w:p w14:paraId="18E6BBA9" w14:textId="77777777" w:rsidR="00AF67F7" w:rsidRDefault="00B5368C">
      <w:pPr>
        <w:pStyle w:val="Prrafodelista"/>
        <w:numPr>
          <w:ilvl w:val="3"/>
          <w:numId w:val="3"/>
        </w:numPr>
        <w:tabs>
          <w:tab w:val="left" w:pos="862"/>
        </w:tabs>
        <w:spacing w:before="6" w:line="259" w:lineRule="auto"/>
        <w:ind w:right="1148"/>
        <w:jc w:val="both"/>
        <w:rPr>
          <w:rFonts w:ascii="Tahoma" w:hAnsi="Tahoma"/>
          <w:sz w:val="24"/>
        </w:rPr>
      </w:pPr>
      <w:r>
        <w:rPr>
          <w:sz w:val="24"/>
        </w:rPr>
        <w:t>Declaración de Desastre: Si la interrupción estimada supera el RTO (ej. &gt;4 horas), se activa formalmente el DRP.</w:t>
      </w:r>
    </w:p>
    <w:p w14:paraId="66BA133D" w14:textId="77777777" w:rsidR="00AF67F7" w:rsidRDefault="00B5368C">
      <w:pPr>
        <w:pStyle w:val="Prrafodelista"/>
        <w:numPr>
          <w:ilvl w:val="3"/>
          <w:numId w:val="3"/>
        </w:numPr>
        <w:tabs>
          <w:tab w:val="left" w:pos="861"/>
        </w:tabs>
        <w:spacing w:line="276" w:lineRule="exact"/>
        <w:ind w:left="861" w:hanging="359"/>
        <w:jc w:val="both"/>
        <w:rPr>
          <w:rFonts w:ascii="Tahoma" w:hAnsi="Tahoma"/>
          <w:sz w:val="24"/>
        </w:rPr>
      </w:pPr>
      <w:r>
        <w:rPr>
          <w:spacing w:val="-2"/>
          <w:sz w:val="24"/>
        </w:rPr>
        <w:t>Contención:</w:t>
      </w:r>
    </w:p>
    <w:p w14:paraId="0B810AFE" w14:textId="77777777" w:rsidR="00AF67F7" w:rsidRDefault="00B5368C">
      <w:pPr>
        <w:pStyle w:val="Prrafodelista"/>
        <w:numPr>
          <w:ilvl w:val="4"/>
          <w:numId w:val="3"/>
        </w:numPr>
        <w:tabs>
          <w:tab w:val="left" w:pos="1582"/>
        </w:tabs>
        <w:spacing w:before="7" w:line="259" w:lineRule="auto"/>
        <w:ind w:right="1149"/>
        <w:jc w:val="both"/>
        <w:rPr>
          <w:sz w:val="24"/>
        </w:rPr>
      </w:pPr>
      <w:r>
        <w:rPr>
          <w:sz w:val="24"/>
        </w:rPr>
        <w:t xml:space="preserve">Caso </w:t>
      </w:r>
      <w:proofErr w:type="spellStart"/>
      <w:r>
        <w:rPr>
          <w:sz w:val="24"/>
        </w:rPr>
        <w:t>Ransomware</w:t>
      </w:r>
      <w:proofErr w:type="spellEnd"/>
      <w:r>
        <w:rPr>
          <w:sz w:val="24"/>
        </w:rPr>
        <w:t>: Aislar inmediatamente los equipos infectad</w:t>
      </w:r>
      <w:r>
        <w:rPr>
          <w:sz w:val="24"/>
        </w:rPr>
        <w:t>os de la red (desconectar cable/</w:t>
      </w:r>
      <w:proofErr w:type="spellStart"/>
      <w:r>
        <w:rPr>
          <w:sz w:val="24"/>
        </w:rPr>
        <w:t>Wi</w:t>
      </w:r>
      <w:proofErr w:type="spellEnd"/>
      <w:r>
        <w:rPr>
          <w:sz w:val="24"/>
        </w:rPr>
        <w:t xml:space="preserve">-Fi). NO apagar los servidores si es posible para permitir análisis forense, a menos que el cifrado esté en progreso </w:t>
      </w:r>
      <w:r>
        <w:rPr>
          <w:spacing w:val="-2"/>
          <w:sz w:val="24"/>
        </w:rPr>
        <w:t>visible.</w:t>
      </w:r>
    </w:p>
    <w:p w14:paraId="708F611A" w14:textId="77777777" w:rsidR="00AF67F7" w:rsidRDefault="00B5368C">
      <w:pPr>
        <w:pStyle w:val="Prrafodelista"/>
        <w:numPr>
          <w:ilvl w:val="4"/>
          <w:numId w:val="3"/>
        </w:numPr>
        <w:tabs>
          <w:tab w:val="left" w:pos="1581"/>
        </w:tabs>
        <w:spacing w:line="275" w:lineRule="exact"/>
        <w:ind w:left="1581" w:hanging="359"/>
        <w:jc w:val="both"/>
        <w:rPr>
          <w:sz w:val="24"/>
        </w:rPr>
      </w:pPr>
      <w:r>
        <w:rPr>
          <w:sz w:val="24"/>
        </w:rPr>
        <w:t>Caso</w:t>
      </w:r>
      <w:r>
        <w:rPr>
          <w:spacing w:val="15"/>
          <w:sz w:val="24"/>
        </w:rPr>
        <w:t xml:space="preserve"> </w:t>
      </w:r>
      <w:r>
        <w:rPr>
          <w:sz w:val="24"/>
        </w:rPr>
        <w:t xml:space="preserve">Físico: Asegurar la integridad física del personal antes de </w:t>
      </w:r>
      <w:r>
        <w:rPr>
          <w:spacing w:val="-2"/>
          <w:sz w:val="24"/>
        </w:rPr>
        <w:t>intervenir</w:t>
      </w:r>
    </w:p>
    <w:p w14:paraId="478D1071" w14:textId="77777777" w:rsidR="00AF67F7" w:rsidRDefault="00B5368C">
      <w:pPr>
        <w:pStyle w:val="Textoindependiente"/>
        <w:spacing w:before="22"/>
        <w:ind w:left="1582"/>
      </w:pPr>
      <w:r>
        <w:rPr>
          <w:spacing w:val="-2"/>
        </w:rPr>
        <w:t>equipos.</w:t>
      </w:r>
    </w:p>
    <w:p w14:paraId="09BC8B68" w14:textId="77777777" w:rsidR="00AF67F7" w:rsidRDefault="00B5368C">
      <w:pPr>
        <w:pStyle w:val="Prrafodelista"/>
        <w:numPr>
          <w:ilvl w:val="3"/>
          <w:numId w:val="3"/>
        </w:numPr>
        <w:tabs>
          <w:tab w:val="left" w:pos="862"/>
        </w:tabs>
        <w:spacing w:before="7" w:line="259" w:lineRule="auto"/>
        <w:ind w:right="1149"/>
        <w:rPr>
          <w:rFonts w:ascii="Tahoma" w:hAnsi="Tahoma"/>
          <w:sz w:val="24"/>
        </w:rPr>
      </w:pPr>
      <w:r>
        <w:rPr>
          <w:sz w:val="24"/>
        </w:rPr>
        <w:t xml:space="preserve">Activación </w:t>
      </w:r>
      <w:r>
        <w:rPr>
          <w:sz w:val="24"/>
        </w:rPr>
        <w:t>de Contingencia: Iniciar</w:t>
      </w:r>
      <w:r>
        <w:rPr>
          <w:spacing w:val="-5"/>
          <w:sz w:val="24"/>
        </w:rPr>
        <w:t xml:space="preserve"> </w:t>
      </w:r>
      <w:r>
        <w:rPr>
          <w:sz w:val="24"/>
        </w:rPr>
        <w:t>procedimientos</w:t>
      </w:r>
      <w:r>
        <w:rPr>
          <w:spacing w:val="-5"/>
          <w:sz w:val="24"/>
        </w:rPr>
        <w:t xml:space="preserve"> </w:t>
      </w:r>
      <w:r>
        <w:rPr>
          <w:sz w:val="24"/>
        </w:rPr>
        <w:t>manuales</w:t>
      </w:r>
      <w:r>
        <w:rPr>
          <w:spacing w:val="-5"/>
          <w:sz w:val="24"/>
        </w:rPr>
        <w:t xml:space="preserve"> </w:t>
      </w:r>
      <w:r>
        <w:rPr>
          <w:sz w:val="24"/>
        </w:rPr>
        <w:t>(facturación</w:t>
      </w:r>
      <w:r>
        <w:rPr>
          <w:spacing w:val="-5"/>
          <w:sz w:val="24"/>
        </w:rPr>
        <w:t xml:space="preserve"> </w:t>
      </w:r>
      <w:r>
        <w:rPr>
          <w:sz w:val="24"/>
        </w:rPr>
        <w:t>física de contingencia autorizada por SRI) mientras se recuperan los sistemas.</w:t>
      </w:r>
    </w:p>
    <w:p w14:paraId="213CCBC8" w14:textId="4D08EA7A" w:rsidR="00AF67F7" w:rsidRDefault="00B5368C">
      <w:pPr>
        <w:pStyle w:val="Ttulo2"/>
        <w:numPr>
          <w:ilvl w:val="2"/>
          <w:numId w:val="3"/>
        </w:numPr>
        <w:tabs>
          <w:tab w:val="left" w:pos="742"/>
        </w:tabs>
        <w:spacing w:before="159"/>
      </w:pPr>
      <w:bookmarkStart w:id="48" w:name="_Toc220352076"/>
      <w:r>
        <w:t>Después</w:t>
      </w:r>
      <w:r>
        <w:rPr>
          <w:spacing w:val="-2"/>
        </w:rPr>
        <w:t xml:space="preserve"> </w:t>
      </w:r>
      <w:r>
        <w:t>del</w:t>
      </w:r>
      <w:r>
        <w:rPr>
          <w:spacing w:val="-2"/>
        </w:rPr>
        <w:t xml:space="preserve"> </w:t>
      </w:r>
      <w:r>
        <w:t>desastre</w:t>
      </w:r>
      <w:r>
        <w:rPr>
          <w:spacing w:val="-2"/>
        </w:rPr>
        <w:t xml:space="preserve"> </w:t>
      </w:r>
      <w:r>
        <w:t>(restauración</w:t>
      </w:r>
      <w:r>
        <w:rPr>
          <w:spacing w:val="-2"/>
        </w:rPr>
        <w:t xml:space="preserve"> </w:t>
      </w:r>
      <w:r>
        <w:t>y</w:t>
      </w:r>
      <w:r>
        <w:rPr>
          <w:spacing w:val="-2"/>
        </w:rPr>
        <w:t xml:space="preserve"> mejoras)</w:t>
      </w:r>
      <w:bookmarkEnd w:id="48"/>
    </w:p>
    <w:p w14:paraId="34627792" w14:textId="77777777" w:rsidR="00AF67F7" w:rsidRDefault="00B5368C">
      <w:pPr>
        <w:pStyle w:val="Textoindependiente"/>
        <w:spacing w:before="182"/>
        <w:ind w:left="142"/>
      </w:pPr>
      <w:r>
        <w:t xml:space="preserve">Fase de recuperación y retorno a la </w:t>
      </w:r>
      <w:r>
        <w:rPr>
          <w:spacing w:val="-2"/>
        </w:rPr>
        <w:t>normalidad:</w:t>
      </w:r>
    </w:p>
    <w:p w14:paraId="4091F38E" w14:textId="77777777" w:rsidR="00AF67F7" w:rsidRDefault="00B5368C">
      <w:pPr>
        <w:pStyle w:val="Prrafodelista"/>
        <w:numPr>
          <w:ilvl w:val="3"/>
          <w:numId w:val="3"/>
        </w:numPr>
        <w:tabs>
          <w:tab w:val="left" w:pos="861"/>
        </w:tabs>
        <w:spacing w:before="166"/>
        <w:ind w:left="861" w:hanging="359"/>
        <w:rPr>
          <w:rFonts w:ascii="Tahoma" w:hAnsi="Tahoma"/>
          <w:sz w:val="24"/>
        </w:rPr>
      </w:pPr>
      <w:r>
        <w:rPr>
          <w:sz w:val="24"/>
        </w:rPr>
        <w:t>Restauración</w:t>
      </w:r>
      <w:r>
        <w:rPr>
          <w:spacing w:val="15"/>
          <w:sz w:val="24"/>
        </w:rPr>
        <w:t xml:space="preserve"> </w:t>
      </w:r>
      <w:r>
        <w:rPr>
          <w:sz w:val="24"/>
        </w:rPr>
        <w:t>Priorizada:</w:t>
      </w:r>
      <w:r>
        <w:rPr>
          <w:spacing w:val="15"/>
          <w:sz w:val="24"/>
        </w:rPr>
        <w:t xml:space="preserve"> </w:t>
      </w:r>
      <w:r>
        <w:rPr>
          <w:sz w:val="24"/>
        </w:rPr>
        <w:t>Ejecutar</w:t>
      </w:r>
      <w:r>
        <w:rPr>
          <w:spacing w:val="15"/>
          <w:sz w:val="24"/>
        </w:rPr>
        <w:t xml:space="preserve"> </w:t>
      </w:r>
      <w:r>
        <w:rPr>
          <w:sz w:val="24"/>
        </w:rPr>
        <w:t>la</w:t>
      </w:r>
      <w:r>
        <w:rPr>
          <w:spacing w:val="15"/>
          <w:sz w:val="24"/>
        </w:rPr>
        <w:t xml:space="preserve"> </w:t>
      </w:r>
      <w:r>
        <w:rPr>
          <w:sz w:val="24"/>
        </w:rPr>
        <w:t xml:space="preserve">recuperación técnica en orden de </w:t>
      </w:r>
      <w:r>
        <w:rPr>
          <w:spacing w:val="-2"/>
          <w:sz w:val="24"/>
        </w:rPr>
        <w:t>criticidad:</w:t>
      </w:r>
    </w:p>
    <w:p w14:paraId="3A396E6B" w14:textId="77777777" w:rsidR="00AF67F7" w:rsidRDefault="00B5368C">
      <w:pPr>
        <w:pStyle w:val="Textoindependiente"/>
        <w:spacing w:before="22" w:line="259" w:lineRule="auto"/>
        <w:ind w:right="1148"/>
      </w:pPr>
      <w:r>
        <w:t>1.</w:t>
      </w:r>
      <w:r>
        <w:rPr>
          <w:spacing w:val="80"/>
        </w:rPr>
        <w:t xml:space="preserve"> </w:t>
      </w:r>
      <w:r>
        <w:t>Infraestructura</w:t>
      </w:r>
      <w:r>
        <w:rPr>
          <w:spacing w:val="80"/>
        </w:rPr>
        <w:t xml:space="preserve"> </w:t>
      </w:r>
      <w:r>
        <w:t>de</w:t>
      </w:r>
      <w:r>
        <w:rPr>
          <w:spacing w:val="80"/>
        </w:rPr>
        <w:t xml:space="preserve"> </w:t>
      </w:r>
      <w:r>
        <w:t>Red/AD,</w:t>
      </w:r>
      <w:r>
        <w:rPr>
          <w:spacing w:val="80"/>
        </w:rPr>
        <w:t xml:space="preserve"> </w:t>
      </w:r>
      <w:r>
        <w:t>2.</w:t>
      </w:r>
      <w:r>
        <w:rPr>
          <w:spacing w:val="80"/>
        </w:rPr>
        <w:t xml:space="preserve"> </w:t>
      </w:r>
      <w:r>
        <w:t>Servidores</w:t>
      </w:r>
      <w:r>
        <w:rPr>
          <w:spacing w:val="80"/>
        </w:rPr>
        <w:t xml:space="preserve"> </w:t>
      </w:r>
      <w:r>
        <w:t>de</w:t>
      </w:r>
      <w:r>
        <w:rPr>
          <w:spacing w:val="80"/>
        </w:rPr>
        <w:t xml:space="preserve"> </w:t>
      </w:r>
      <w:r>
        <w:t>Base</w:t>
      </w:r>
      <w:r>
        <w:rPr>
          <w:spacing w:val="71"/>
        </w:rPr>
        <w:t xml:space="preserve"> </w:t>
      </w:r>
      <w:r>
        <w:t>de</w:t>
      </w:r>
      <w:r>
        <w:rPr>
          <w:spacing w:val="71"/>
        </w:rPr>
        <w:t xml:space="preserve"> </w:t>
      </w:r>
      <w:r>
        <w:t>Datos</w:t>
      </w:r>
      <w:r>
        <w:rPr>
          <w:spacing w:val="71"/>
        </w:rPr>
        <w:t xml:space="preserve"> </w:t>
      </w:r>
      <w:r>
        <w:t>(</w:t>
      </w:r>
      <w:proofErr w:type="spellStart"/>
      <w:r>
        <w:t>Jayá</w:t>
      </w:r>
      <w:proofErr w:type="spellEnd"/>
      <w:r>
        <w:t>),</w:t>
      </w:r>
      <w:r>
        <w:rPr>
          <w:spacing w:val="71"/>
        </w:rPr>
        <w:t xml:space="preserve"> </w:t>
      </w:r>
      <w:r>
        <w:t>3. Servidores de Aplicaciones/Archivos.</w:t>
      </w:r>
    </w:p>
    <w:p w14:paraId="484DE4EC" w14:textId="77777777" w:rsidR="00AF67F7" w:rsidRDefault="00B5368C">
      <w:pPr>
        <w:pStyle w:val="Prrafodelista"/>
        <w:numPr>
          <w:ilvl w:val="3"/>
          <w:numId w:val="3"/>
        </w:numPr>
        <w:tabs>
          <w:tab w:val="left" w:pos="861"/>
        </w:tabs>
        <w:spacing w:line="277" w:lineRule="exact"/>
        <w:ind w:left="861" w:hanging="359"/>
        <w:rPr>
          <w:rFonts w:ascii="Tahoma" w:hAnsi="Tahoma"/>
          <w:sz w:val="24"/>
        </w:rPr>
      </w:pPr>
      <w:r>
        <w:rPr>
          <w:sz w:val="24"/>
        </w:rPr>
        <w:t>Validación</w:t>
      </w:r>
      <w:r>
        <w:rPr>
          <w:spacing w:val="9"/>
          <w:sz w:val="24"/>
        </w:rPr>
        <w:t xml:space="preserve"> </w:t>
      </w:r>
      <w:r>
        <w:rPr>
          <w:sz w:val="24"/>
        </w:rPr>
        <w:t>de</w:t>
      </w:r>
      <w:r>
        <w:rPr>
          <w:spacing w:val="9"/>
          <w:sz w:val="24"/>
        </w:rPr>
        <w:t xml:space="preserve"> </w:t>
      </w:r>
      <w:r>
        <w:rPr>
          <w:sz w:val="24"/>
        </w:rPr>
        <w:t>Int</w:t>
      </w:r>
      <w:r>
        <w:rPr>
          <w:sz w:val="24"/>
        </w:rPr>
        <w:t>egridad:</w:t>
      </w:r>
      <w:r>
        <w:rPr>
          <w:spacing w:val="9"/>
          <w:sz w:val="24"/>
        </w:rPr>
        <w:t xml:space="preserve"> </w:t>
      </w:r>
      <w:r>
        <w:rPr>
          <w:sz w:val="24"/>
        </w:rPr>
        <w:t>Verificar</w:t>
      </w:r>
      <w:r>
        <w:rPr>
          <w:spacing w:val="10"/>
          <w:sz w:val="24"/>
        </w:rPr>
        <w:t xml:space="preserve"> </w:t>
      </w:r>
      <w:r>
        <w:rPr>
          <w:sz w:val="24"/>
        </w:rPr>
        <w:t>que</w:t>
      </w:r>
      <w:r>
        <w:rPr>
          <w:spacing w:val="9"/>
          <w:sz w:val="24"/>
        </w:rPr>
        <w:t xml:space="preserve"> </w:t>
      </w:r>
      <w:r>
        <w:rPr>
          <w:sz w:val="24"/>
        </w:rPr>
        <w:t>los</w:t>
      </w:r>
      <w:r>
        <w:rPr>
          <w:spacing w:val="9"/>
          <w:sz w:val="24"/>
        </w:rPr>
        <w:t xml:space="preserve"> </w:t>
      </w:r>
      <w:r>
        <w:rPr>
          <w:sz w:val="24"/>
        </w:rPr>
        <w:t>datos</w:t>
      </w:r>
      <w:r>
        <w:rPr>
          <w:spacing w:val="9"/>
          <w:sz w:val="24"/>
        </w:rPr>
        <w:t xml:space="preserve"> </w:t>
      </w:r>
      <w:r>
        <w:rPr>
          <w:sz w:val="24"/>
        </w:rPr>
        <w:t>restaurados</w:t>
      </w:r>
      <w:r>
        <w:rPr>
          <w:spacing w:val="-4"/>
          <w:sz w:val="24"/>
        </w:rPr>
        <w:t xml:space="preserve"> </w:t>
      </w:r>
      <w:r>
        <w:rPr>
          <w:sz w:val="24"/>
        </w:rPr>
        <w:t>sean</w:t>
      </w:r>
      <w:r>
        <w:rPr>
          <w:spacing w:val="-5"/>
          <w:sz w:val="24"/>
        </w:rPr>
        <w:t xml:space="preserve"> </w:t>
      </w:r>
      <w:r>
        <w:rPr>
          <w:sz w:val="24"/>
        </w:rPr>
        <w:t>consistentes</w:t>
      </w:r>
      <w:r>
        <w:rPr>
          <w:spacing w:val="-4"/>
          <w:sz w:val="24"/>
        </w:rPr>
        <w:t xml:space="preserve"> </w:t>
      </w:r>
      <w:r>
        <w:rPr>
          <w:spacing w:val="-10"/>
          <w:sz w:val="24"/>
        </w:rPr>
        <w:t>y</w:t>
      </w:r>
    </w:p>
    <w:p w14:paraId="6F541AB5" w14:textId="77777777" w:rsidR="00AF67F7" w:rsidRDefault="00B5368C">
      <w:pPr>
        <w:pStyle w:val="Textoindependiente"/>
        <w:spacing w:before="22"/>
      </w:pPr>
      <w:r>
        <w:t xml:space="preserve">funcionales antes de liberar el acceso a los usuarios </w:t>
      </w:r>
      <w:r>
        <w:rPr>
          <w:spacing w:val="-2"/>
        </w:rPr>
        <w:t>finales.</w:t>
      </w:r>
    </w:p>
    <w:p w14:paraId="08917DF4" w14:textId="77777777" w:rsidR="00AF67F7" w:rsidRDefault="00B5368C">
      <w:pPr>
        <w:pStyle w:val="Prrafodelista"/>
        <w:numPr>
          <w:ilvl w:val="3"/>
          <w:numId w:val="3"/>
        </w:numPr>
        <w:tabs>
          <w:tab w:val="left" w:pos="862"/>
        </w:tabs>
        <w:spacing w:before="7" w:line="259" w:lineRule="auto"/>
        <w:ind w:right="1159"/>
        <w:rPr>
          <w:rFonts w:ascii="Tahoma" w:hAnsi="Tahoma"/>
          <w:sz w:val="24"/>
        </w:rPr>
      </w:pPr>
      <w:proofErr w:type="spellStart"/>
      <w:r>
        <w:rPr>
          <w:sz w:val="24"/>
        </w:rPr>
        <w:t>Failback</w:t>
      </w:r>
      <w:proofErr w:type="spellEnd"/>
      <w:r>
        <w:rPr>
          <w:sz w:val="24"/>
        </w:rPr>
        <w:t xml:space="preserve"> (Retorno): Si se operó</w:t>
      </w:r>
      <w:r>
        <w:rPr>
          <w:spacing w:val="-3"/>
          <w:sz w:val="24"/>
        </w:rPr>
        <w:t xml:space="preserve"> </w:t>
      </w:r>
      <w:r>
        <w:rPr>
          <w:sz w:val="24"/>
        </w:rPr>
        <w:t>en</w:t>
      </w:r>
      <w:r>
        <w:rPr>
          <w:spacing w:val="-3"/>
          <w:sz w:val="24"/>
        </w:rPr>
        <w:t xml:space="preserve"> </w:t>
      </w:r>
      <w:r>
        <w:rPr>
          <w:sz w:val="24"/>
        </w:rPr>
        <w:t>un</w:t>
      </w:r>
      <w:r>
        <w:rPr>
          <w:spacing w:val="-3"/>
          <w:sz w:val="24"/>
        </w:rPr>
        <w:t xml:space="preserve"> </w:t>
      </w:r>
      <w:r>
        <w:rPr>
          <w:sz w:val="24"/>
        </w:rPr>
        <w:t>sitio</w:t>
      </w:r>
      <w:r>
        <w:rPr>
          <w:spacing w:val="-3"/>
          <w:sz w:val="24"/>
        </w:rPr>
        <w:t xml:space="preserve"> </w:t>
      </w:r>
      <w:r>
        <w:rPr>
          <w:sz w:val="24"/>
        </w:rPr>
        <w:t>alterno,</w:t>
      </w:r>
      <w:r>
        <w:rPr>
          <w:spacing w:val="-3"/>
          <w:sz w:val="24"/>
        </w:rPr>
        <w:t xml:space="preserve"> </w:t>
      </w:r>
      <w:r>
        <w:rPr>
          <w:sz w:val="24"/>
        </w:rPr>
        <w:t>planificar</w:t>
      </w:r>
      <w:r>
        <w:rPr>
          <w:spacing w:val="-3"/>
          <w:sz w:val="24"/>
        </w:rPr>
        <w:t xml:space="preserve"> </w:t>
      </w:r>
      <w:r>
        <w:rPr>
          <w:sz w:val="24"/>
        </w:rPr>
        <w:t>la</w:t>
      </w:r>
      <w:r>
        <w:rPr>
          <w:spacing w:val="-3"/>
          <w:sz w:val="24"/>
        </w:rPr>
        <w:t xml:space="preserve"> </w:t>
      </w:r>
      <w:r>
        <w:rPr>
          <w:sz w:val="24"/>
        </w:rPr>
        <w:t>sincronización</w:t>
      </w:r>
      <w:r>
        <w:rPr>
          <w:spacing w:val="-3"/>
          <w:sz w:val="24"/>
        </w:rPr>
        <w:t xml:space="preserve"> </w:t>
      </w:r>
      <w:r>
        <w:rPr>
          <w:sz w:val="24"/>
        </w:rPr>
        <w:t>y retorno ordenado al sitio principal.</w:t>
      </w:r>
    </w:p>
    <w:p w14:paraId="5099B834" w14:textId="77777777" w:rsidR="00AF67F7" w:rsidRDefault="00B5368C">
      <w:pPr>
        <w:pStyle w:val="Prrafodelista"/>
        <w:numPr>
          <w:ilvl w:val="3"/>
          <w:numId w:val="3"/>
        </w:numPr>
        <w:tabs>
          <w:tab w:val="left" w:pos="861"/>
        </w:tabs>
        <w:spacing w:line="276" w:lineRule="exact"/>
        <w:ind w:left="861" w:hanging="359"/>
        <w:rPr>
          <w:rFonts w:ascii="Tahoma" w:hAnsi="Tahoma"/>
          <w:sz w:val="24"/>
        </w:rPr>
      </w:pPr>
      <w:r>
        <w:rPr>
          <w:sz w:val="24"/>
        </w:rPr>
        <w:t>Análisis</w:t>
      </w:r>
      <w:r>
        <w:rPr>
          <w:spacing w:val="30"/>
          <w:sz w:val="24"/>
        </w:rPr>
        <w:t xml:space="preserve"> </w:t>
      </w:r>
      <w:r>
        <w:rPr>
          <w:sz w:val="24"/>
        </w:rPr>
        <w:t>Post-Mortem:</w:t>
      </w:r>
      <w:r>
        <w:rPr>
          <w:spacing w:val="30"/>
          <w:sz w:val="24"/>
        </w:rPr>
        <w:t xml:space="preserve"> </w:t>
      </w:r>
      <w:r>
        <w:rPr>
          <w:sz w:val="24"/>
        </w:rPr>
        <w:t>Reunión</w:t>
      </w:r>
      <w:r>
        <w:rPr>
          <w:spacing w:val="30"/>
          <w:sz w:val="24"/>
        </w:rPr>
        <w:t xml:space="preserve"> </w:t>
      </w:r>
      <w:r>
        <w:rPr>
          <w:sz w:val="24"/>
        </w:rPr>
        <w:t>de</w:t>
      </w:r>
      <w:r>
        <w:rPr>
          <w:spacing w:val="30"/>
          <w:sz w:val="24"/>
        </w:rPr>
        <w:t xml:space="preserve"> </w:t>
      </w:r>
      <w:r>
        <w:rPr>
          <w:sz w:val="24"/>
        </w:rPr>
        <w:t>lecciones</w:t>
      </w:r>
      <w:r>
        <w:rPr>
          <w:spacing w:val="30"/>
          <w:sz w:val="24"/>
        </w:rPr>
        <w:t xml:space="preserve"> </w:t>
      </w:r>
      <w:r>
        <w:rPr>
          <w:sz w:val="24"/>
        </w:rPr>
        <w:t>aprendidas</w:t>
      </w:r>
      <w:r>
        <w:rPr>
          <w:spacing w:val="30"/>
          <w:sz w:val="24"/>
        </w:rPr>
        <w:t xml:space="preserve"> </w:t>
      </w:r>
      <w:r>
        <w:rPr>
          <w:sz w:val="24"/>
        </w:rPr>
        <w:t>para</w:t>
      </w:r>
      <w:r>
        <w:rPr>
          <w:spacing w:val="30"/>
          <w:sz w:val="24"/>
        </w:rPr>
        <w:t xml:space="preserve"> </w:t>
      </w:r>
      <w:r>
        <w:rPr>
          <w:sz w:val="24"/>
        </w:rPr>
        <w:t>analizar</w:t>
      </w:r>
      <w:r>
        <w:rPr>
          <w:spacing w:val="30"/>
          <w:sz w:val="24"/>
        </w:rPr>
        <w:t xml:space="preserve"> </w:t>
      </w:r>
      <w:r>
        <w:rPr>
          <w:sz w:val="24"/>
        </w:rPr>
        <w:t>la</w:t>
      </w:r>
      <w:r>
        <w:rPr>
          <w:spacing w:val="30"/>
          <w:sz w:val="24"/>
        </w:rPr>
        <w:t xml:space="preserve"> </w:t>
      </w:r>
      <w:r>
        <w:rPr>
          <w:spacing w:val="-2"/>
          <w:sz w:val="24"/>
        </w:rPr>
        <w:t>causa</w:t>
      </w:r>
    </w:p>
    <w:p w14:paraId="343C966E" w14:textId="77777777" w:rsidR="00AF67F7" w:rsidRDefault="00B5368C">
      <w:pPr>
        <w:pStyle w:val="Textoindependiente"/>
        <w:spacing w:before="22" w:line="259" w:lineRule="auto"/>
        <w:ind w:right="1148"/>
      </w:pPr>
      <w:r>
        <w:t>raíz,</w:t>
      </w:r>
      <w:r>
        <w:rPr>
          <w:spacing w:val="80"/>
        </w:rPr>
        <w:t xml:space="preserve"> </w:t>
      </w:r>
      <w:r>
        <w:t>la</w:t>
      </w:r>
      <w:r>
        <w:rPr>
          <w:spacing w:val="80"/>
        </w:rPr>
        <w:t xml:space="preserve"> </w:t>
      </w:r>
      <w:r>
        <w:t>efectividad</w:t>
      </w:r>
      <w:r>
        <w:rPr>
          <w:spacing w:val="80"/>
        </w:rPr>
        <w:t xml:space="preserve"> </w:t>
      </w:r>
      <w:r>
        <w:t>de</w:t>
      </w:r>
      <w:r>
        <w:rPr>
          <w:spacing w:val="80"/>
        </w:rPr>
        <w:t xml:space="preserve"> </w:t>
      </w:r>
      <w:r>
        <w:t>la</w:t>
      </w:r>
      <w:r>
        <w:rPr>
          <w:spacing w:val="80"/>
        </w:rPr>
        <w:t xml:space="preserve"> </w:t>
      </w:r>
      <w:r>
        <w:t>respuesta</w:t>
      </w:r>
      <w:r>
        <w:rPr>
          <w:spacing w:val="80"/>
        </w:rPr>
        <w:t xml:space="preserve"> </w:t>
      </w:r>
      <w:r>
        <w:t>y</w:t>
      </w:r>
      <w:r>
        <w:rPr>
          <w:spacing w:val="80"/>
        </w:rPr>
        <w:t xml:space="preserve"> </w:t>
      </w:r>
      <w:r>
        <w:t>actualizar</w:t>
      </w:r>
      <w:r>
        <w:rPr>
          <w:spacing w:val="80"/>
        </w:rPr>
        <w:t xml:space="preserve"> </w:t>
      </w:r>
      <w:r>
        <w:t>el</w:t>
      </w:r>
      <w:r>
        <w:rPr>
          <w:spacing w:val="80"/>
        </w:rPr>
        <w:t xml:space="preserve"> </w:t>
      </w:r>
      <w:r>
        <w:t>DRP</w:t>
      </w:r>
      <w:r>
        <w:rPr>
          <w:spacing w:val="72"/>
        </w:rPr>
        <w:t xml:space="preserve"> </w:t>
      </w:r>
      <w:r>
        <w:t>con</w:t>
      </w:r>
      <w:r>
        <w:rPr>
          <w:spacing w:val="72"/>
        </w:rPr>
        <w:t xml:space="preserve"> </w:t>
      </w:r>
      <w:r>
        <w:t>las</w:t>
      </w:r>
      <w:r>
        <w:rPr>
          <w:spacing w:val="72"/>
        </w:rPr>
        <w:t xml:space="preserve"> </w:t>
      </w:r>
      <w:r>
        <w:t xml:space="preserve">mejoras </w:t>
      </w:r>
      <w:r>
        <w:rPr>
          <w:spacing w:val="-2"/>
        </w:rPr>
        <w:t>identificadas.</w:t>
      </w:r>
    </w:p>
    <w:p w14:paraId="1363D740" w14:textId="78C67712" w:rsidR="00AF67F7" w:rsidRDefault="00B5368C">
      <w:pPr>
        <w:pStyle w:val="Ttulo2"/>
        <w:numPr>
          <w:ilvl w:val="1"/>
          <w:numId w:val="3"/>
        </w:numPr>
        <w:tabs>
          <w:tab w:val="left" w:pos="562"/>
        </w:tabs>
        <w:spacing w:before="160"/>
      </w:pPr>
      <w:bookmarkStart w:id="49" w:name="_Toc220352077"/>
      <w:r>
        <w:t>Estrategias de Recuperación de Infraestructura de TI</w:t>
      </w:r>
      <w:r>
        <w:t xml:space="preserve"> en </w:t>
      </w:r>
      <w:r>
        <w:rPr>
          <w:spacing w:val="-2"/>
        </w:rPr>
        <w:t>SEGPRO</w:t>
      </w:r>
      <w:bookmarkEnd w:id="49"/>
    </w:p>
    <w:p w14:paraId="78456B31" w14:textId="77777777" w:rsidR="00AF67F7" w:rsidRDefault="00B5368C">
      <w:pPr>
        <w:pStyle w:val="Prrafodelista"/>
        <w:numPr>
          <w:ilvl w:val="2"/>
          <w:numId w:val="3"/>
        </w:numPr>
        <w:tabs>
          <w:tab w:val="left" w:pos="742"/>
        </w:tabs>
        <w:spacing w:before="181"/>
        <w:rPr>
          <w:b/>
          <w:sz w:val="24"/>
        </w:rPr>
      </w:pPr>
      <w:r>
        <w:rPr>
          <w:b/>
          <w:sz w:val="24"/>
        </w:rPr>
        <w:t>Recuperación</w:t>
      </w:r>
      <w:r>
        <w:rPr>
          <w:b/>
          <w:spacing w:val="-1"/>
          <w:sz w:val="24"/>
        </w:rPr>
        <w:t xml:space="preserve"> </w:t>
      </w:r>
      <w:r>
        <w:rPr>
          <w:b/>
          <w:sz w:val="24"/>
        </w:rPr>
        <w:t>de</w:t>
      </w:r>
      <w:r>
        <w:rPr>
          <w:b/>
          <w:spacing w:val="-1"/>
          <w:sz w:val="24"/>
        </w:rPr>
        <w:t xml:space="preserve"> </w:t>
      </w:r>
      <w:r>
        <w:rPr>
          <w:b/>
          <w:sz w:val="24"/>
        </w:rPr>
        <w:t>centros</w:t>
      </w:r>
      <w:r>
        <w:rPr>
          <w:b/>
          <w:spacing w:val="-1"/>
          <w:sz w:val="24"/>
        </w:rPr>
        <w:t xml:space="preserve"> </w:t>
      </w:r>
      <w:r>
        <w:rPr>
          <w:b/>
          <w:sz w:val="24"/>
        </w:rPr>
        <w:t>de</w:t>
      </w:r>
      <w:r>
        <w:rPr>
          <w:b/>
          <w:spacing w:val="-1"/>
          <w:sz w:val="24"/>
        </w:rPr>
        <w:t xml:space="preserve"> </w:t>
      </w:r>
      <w:r>
        <w:rPr>
          <w:b/>
          <w:sz w:val="24"/>
        </w:rPr>
        <w:t>datos</w:t>
      </w:r>
      <w:r>
        <w:rPr>
          <w:b/>
          <w:spacing w:val="-1"/>
          <w:sz w:val="24"/>
        </w:rPr>
        <w:t xml:space="preserve"> </w:t>
      </w:r>
      <w:r>
        <w:rPr>
          <w:b/>
          <w:sz w:val="24"/>
        </w:rPr>
        <w:t xml:space="preserve">y </w:t>
      </w:r>
      <w:r>
        <w:rPr>
          <w:b/>
          <w:spacing w:val="-2"/>
          <w:sz w:val="24"/>
        </w:rPr>
        <w:t>redes</w:t>
      </w:r>
    </w:p>
    <w:p w14:paraId="1A2E38CE" w14:textId="77777777" w:rsidR="00AF67F7" w:rsidRDefault="00B5368C">
      <w:pPr>
        <w:pStyle w:val="Textoindependiente"/>
        <w:spacing w:before="182"/>
        <w:ind w:left="142"/>
      </w:pPr>
      <w:r>
        <w:t xml:space="preserve">Escenario: Pérdida total del Cuarto de Servidores (Incendio, Robo, Daño por </w:t>
      </w:r>
      <w:r>
        <w:rPr>
          <w:spacing w:val="-2"/>
        </w:rPr>
        <w:t>Agua).</w:t>
      </w:r>
    </w:p>
    <w:p w14:paraId="7A45F001" w14:textId="77777777" w:rsidR="00AF67F7" w:rsidRDefault="00AF67F7">
      <w:pPr>
        <w:pStyle w:val="Textoindependiente"/>
        <w:ind w:left="0"/>
      </w:pPr>
    </w:p>
    <w:p w14:paraId="681546E7" w14:textId="77777777" w:rsidR="00AF67F7" w:rsidRDefault="00AF67F7">
      <w:pPr>
        <w:pStyle w:val="Textoindependiente"/>
        <w:spacing w:before="88"/>
        <w:ind w:left="0"/>
      </w:pPr>
    </w:p>
    <w:p w14:paraId="134E0588" w14:textId="77777777" w:rsidR="00AF67F7" w:rsidRDefault="00B5368C">
      <w:pPr>
        <w:pStyle w:val="Textoindependiente"/>
        <w:spacing w:line="398" w:lineRule="auto"/>
        <w:ind w:left="142" w:right="2654"/>
        <w:jc w:val="both"/>
      </w:pPr>
      <w:r>
        <w:t>Estrategia:</w:t>
      </w:r>
      <w:r>
        <w:rPr>
          <w:spacing w:val="-6"/>
        </w:rPr>
        <w:t xml:space="preserve"> </w:t>
      </w:r>
      <w:r>
        <w:t>Recuperación</w:t>
      </w:r>
      <w:r>
        <w:rPr>
          <w:spacing w:val="-6"/>
        </w:rPr>
        <w:t xml:space="preserve"> </w:t>
      </w:r>
      <w:r>
        <w:t>en</w:t>
      </w:r>
      <w:r>
        <w:rPr>
          <w:spacing w:val="-6"/>
        </w:rPr>
        <w:t xml:space="preserve"> </w:t>
      </w:r>
      <w:r>
        <w:t>Hardware</w:t>
      </w:r>
      <w:r>
        <w:rPr>
          <w:spacing w:val="-6"/>
        </w:rPr>
        <w:t xml:space="preserve"> </w:t>
      </w:r>
      <w:r>
        <w:t>Alterno</w:t>
      </w:r>
      <w:r>
        <w:rPr>
          <w:spacing w:val="-6"/>
        </w:rPr>
        <w:t xml:space="preserve"> </w:t>
      </w:r>
      <w:r>
        <w:t>o</w:t>
      </w:r>
      <w:r>
        <w:rPr>
          <w:spacing w:val="-6"/>
        </w:rPr>
        <w:t xml:space="preserve"> </w:t>
      </w:r>
      <w:r>
        <w:t>Infraestructura</w:t>
      </w:r>
      <w:r>
        <w:rPr>
          <w:spacing w:val="-6"/>
        </w:rPr>
        <w:t xml:space="preserve"> </w:t>
      </w:r>
      <w:r>
        <w:t>Híbrida. Procedimiento Técnico:</w:t>
      </w:r>
    </w:p>
    <w:p w14:paraId="3336DE51" w14:textId="77777777" w:rsidR="00AF67F7" w:rsidRDefault="00B5368C">
      <w:pPr>
        <w:pStyle w:val="Prrafodelista"/>
        <w:numPr>
          <w:ilvl w:val="3"/>
          <w:numId w:val="3"/>
        </w:numPr>
        <w:tabs>
          <w:tab w:val="left" w:pos="861"/>
        </w:tabs>
        <w:spacing w:line="276" w:lineRule="exact"/>
        <w:ind w:left="861" w:hanging="359"/>
        <w:jc w:val="both"/>
        <w:rPr>
          <w:rFonts w:ascii="Tahoma" w:hAnsi="Tahoma"/>
          <w:sz w:val="24"/>
        </w:rPr>
      </w:pPr>
      <w:r>
        <w:rPr>
          <w:sz w:val="24"/>
        </w:rPr>
        <w:t>Aprovisionamiento:</w:t>
      </w:r>
      <w:r>
        <w:rPr>
          <w:spacing w:val="44"/>
          <w:sz w:val="24"/>
        </w:rPr>
        <w:t xml:space="preserve"> </w:t>
      </w:r>
      <w:r>
        <w:rPr>
          <w:sz w:val="24"/>
        </w:rPr>
        <w:t>Adquirir</w:t>
      </w:r>
      <w:r>
        <w:rPr>
          <w:spacing w:val="44"/>
          <w:sz w:val="24"/>
        </w:rPr>
        <w:t xml:space="preserve"> </w:t>
      </w:r>
      <w:r>
        <w:rPr>
          <w:sz w:val="24"/>
        </w:rPr>
        <w:t>hardware</w:t>
      </w:r>
      <w:r>
        <w:rPr>
          <w:spacing w:val="45"/>
          <w:sz w:val="24"/>
        </w:rPr>
        <w:t xml:space="preserve"> </w:t>
      </w:r>
      <w:r>
        <w:rPr>
          <w:sz w:val="24"/>
        </w:rPr>
        <w:t>de</w:t>
      </w:r>
      <w:r>
        <w:rPr>
          <w:spacing w:val="44"/>
          <w:sz w:val="24"/>
        </w:rPr>
        <w:t xml:space="preserve"> </w:t>
      </w:r>
      <w:r>
        <w:rPr>
          <w:sz w:val="24"/>
        </w:rPr>
        <w:t>reemplazo</w:t>
      </w:r>
      <w:r>
        <w:rPr>
          <w:spacing w:val="44"/>
          <w:sz w:val="24"/>
        </w:rPr>
        <w:t xml:space="preserve"> </w:t>
      </w:r>
      <w:r>
        <w:rPr>
          <w:sz w:val="24"/>
        </w:rPr>
        <w:t>de</w:t>
      </w:r>
      <w:r>
        <w:rPr>
          <w:spacing w:val="45"/>
          <w:sz w:val="24"/>
        </w:rPr>
        <w:t xml:space="preserve"> </w:t>
      </w:r>
      <w:r>
        <w:rPr>
          <w:sz w:val="24"/>
        </w:rPr>
        <w:t>emergencia</w:t>
      </w:r>
      <w:r>
        <w:rPr>
          <w:spacing w:val="29"/>
          <w:sz w:val="24"/>
        </w:rPr>
        <w:t xml:space="preserve"> </w:t>
      </w:r>
      <w:r>
        <w:rPr>
          <w:sz w:val="24"/>
        </w:rPr>
        <w:t>o</w:t>
      </w:r>
      <w:r>
        <w:rPr>
          <w:spacing w:val="30"/>
          <w:sz w:val="24"/>
        </w:rPr>
        <w:t xml:space="preserve"> </w:t>
      </w:r>
      <w:r>
        <w:rPr>
          <w:spacing w:val="-2"/>
          <w:sz w:val="24"/>
        </w:rPr>
        <w:t>activar</w:t>
      </w:r>
    </w:p>
    <w:p w14:paraId="5AFB8DD6" w14:textId="77777777" w:rsidR="00AF67F7" w:rsidRDefault="00B5368C">
      <w:pPr>
        <w:pStyle w:val="Textoindependiente"/>
        <w:spacing w:before="22"/>
        <w:jc w:val="both"/>
      </w:pPr>
      <w:r>
        <w:t>instancias</w:t>
      </w:r>
      <w:r>
        <w:rPr>
          <w:spacing w:val="-5"/>
        </w:rPr>
        <w:t xml:space="preserve"> </w:t>
      </w:r>
      <w:r>
        <w:t>en</w:t>
      </w:r>
      <w:r>
        <w:rPr>
          <w:spacing w:val="-2"/>
        </w:rPr>
        <w:t xml:space="preserve"> </w:t>
      </w:r>
      <w:r>
        <w:t>la</w:t>
      </w:r>
      <w:r>
        <w:rPr>
          <w:spacing w:val="-2"/>
        </w:rPr>
        <w:t xml:space="preserve"> </w:t>
      </w:r>
      <w:r>
        <w:t>nube</w:t>
      </w:r>
      <w:r>
        <w:rPr>
          <w:spacing w:val="-2"/>
        </w:rPr>
        <w:t xml:space="preserve"> </w:t>
      </w:r>
      <w:r>
        <w:t>(Azure/AWS)</w:t>
      </w:r>
      <w:r>
        <w:rPr>
          <w:spacing w:val="-3"/>
        </w:rPr>
        <w:t xml:space="preserve"> </w:t>
      </w:r>
      <w:r>
        <w:t>si</w:t>
      </w:r>
      <w:r>
        <w:rPr>
          <w:spacing w:val="-2"/>
        </w:rPr>
        <w:t xml:space="preserve"> </w:t>
      </w:r>
      <w:r>
        <w:t>se</w:t>
      </w:r>
      <w:r>
        <w:rPr>
          <w:spacing w:val="-2"/>
        </w:rPr>
        <w:t xml:space="preserve"> </w:t>
      </w:r>
      <w:r>
        <w:t>cuenta</w:t>
      </w:r>
      <w:r>
        <w:rPr>
          <w:spacing w:val="-2"/>
        </w:rPr>
        <w:t xml:space="preserve"> </w:t>
      </w:r>
      <w:r>
        <w:t>con</w:t>
      </w:r>
      <w:r>
        <w:rPr>
          <w:spacing w:val="-2"/>
        </w:rPr>
        <w:t xml:space="preserve"> </w:t>
      </w:r>
      <w:proofErr w:type="spellStart"/>
      <w:r>
        <w:rPr>
          <w:spacing w:val="-2"/>
        </w:rPr>
        <w:t>DRaaS</w:t>
      </w:r>
      <w:proofErr w:type="spellEnd"/>
      <w:r>
        <w:rPr>
          <w:spacing w:val="-2"/>
        </w:rPr>
        <w:t>.</w:t>
      </w:r>
    </w:p>
    <w:p w14:paraId="7F7D1E5C" w14:textId="77777777" w:rsidR="00AF67F7" w:rsidRDefault="00B5368C">
      <w:pPr>
        <w:pStyle w:val="Prrafodelista"/>
        <w:numPr>
          <w:ilvl w:val="3"/>
          <w:numId w:val="3"/>
        </w:numPr>
        <w:tabs>
          <w:tab w:val="left" w:pos="862"/>
        </w:tabs>
        <w:spacing w:before="7" w:line="259" w:lineRule="auto"/>
        <w:ind w:right="1148"/>
        <w:jc w:val="both"/>
        <w:rPr>
          <w:rFonts w:ascii="Tahoma" w:hAnsi="Tahoma"/>
          <w:sz w:val="24"/>
        </w:rPr>
      </w:pPr>
      <w:r>
        <w:rPr>
          <w:sz w:val="24"/>
        </w:rPr>
        <w:t xml:space="preserve">Restauración de Red: Reestablecer conectividad básica. Si el edificio no es seguro, activar </w:t>
      </w:r>
      <w:r>
        <w:rPr>
          <w:sz w:val="24"/>
        </w:rPr>
        <w:t>el protocolo de Teletrabajo mediante VPN hacia la</w:t>
      </w:r>
      <w:r>
        <w:rPr>
          <w:spacing w:val="40"/>
          <w:sz w:val="24"/>
        </w:rPr>
        <w:t xml:space="preserve"> </w:t>
      </w:r>
      <w:r>
        <w:rPr>
          <w:sz w:val="24"/>
        </w:rPr>
        <w:t>infraestructura nube/alterna.</w:t>
      </w:r>
    </w:p>
    <w:p w14:paraId="7E02A488" w14:textId="77777777" w:rsidR="00AF67F7" w:rsidRDefault="00B5368C">
      <w:pPr>
        <w:pStyle w:val="Prrafodelista"/>
        <w:numPr>
          <w:ilvl w:val="3"/>
          <w:numId w:val="3"/>
        </w:numPr>
        <w:tabs>
          <w:tab w:val="left" w:pos="861"/>
        </w:tabs>
        <w:spacing w:line="275" w:lineRule="exact"/>
        <w:ind w:left="861" w:hanging="359"/>
        <w:jc w:val="both"/>
        <w:rPr>
          <w:rFonts w:ascii="Tahoma" w:hAnsi="Tahoma"/>
          <w:sz w:val="24"/>
        </w:rPr>
      </w:pPr>
      <w:r>
        <w:rPr>
          <w:sz w:val="24"/>
        </w:rPr>
        <w:t>Virtualización:</w:t>
      </w:r>
      <w:r>
        <w:rPr>
          <w:spacing w:val="71"/>
          <w:w w:val="150"/>
          <w:sz w:val="24"/>
        </w:rPr>
        <w:t xml:space="preserve"> </w:t>
      </w:r>
      <w:r>
        <w:rPr>
          <w:sz w:val="24"/>
        </w:rPr>
        <w:t>Instalar</w:t>
      </w:r>
      <w:r>
        <w:rPr>
          <w:spacing w:val="72"/>
          <w:w w:val="150"/>
          <w:sz w:val="24"/>
        </w:rPr>
        <w:t xml:space="preserve"> </w:t>
      </w:r>
      <w:r>
        <w:rPr>
          <w:sz w:val="24"/>
        </w:rPr>
        <w:t>hipervisor</w:t>
      </w:r>
      <w:r>
        <w:rPr>
          <w:spacing w:val="58"/>
          <w:w w:val="150"/>
          <w:sz w:val="24"/>
        </w:rPr>
        <w:t xml:space="preserve"> </w:t>
      </w:r>
      <w:r>
        <w:rPr>
          <w:sz w:val="24"/>
        </w:rPr>
        <w:t>base</w:t>
      </w:r>
      <w:r>
        <w:rPr>
          <w:spacing w:val="57"/>
          <w:w w:val="150"/>
          <w:sz w:val="24"/>
        </w:rPr>
        <w:t xml:space="preserve"> </w:t>
      </w:r>
      <w:r>
        <w:rPr>
          <w:sz w:val="24"/>
        </w:rPr>
        <w:t>(VMware/</w:t>
      </w:r>
      <w:proofErr w:type="spellStart"/>
      <w:r>
        <w:rPr>
          <w:sz w:val="24"/>
        </w:rPr>
        <w:t>Hyper</w:t>
      </w:r>
      <w:proofErr w:type="spellEnd"/>
      <w:r>
        <w:rPr>
          <w:sz w:val="24"/>
        </w:rPr>
        <w:t>-V)</w:t>
      </w:r>
      <w:r>
        <w:rPr>
          <w:spacing w:val="57"/>
          <w:w w:val="150"/>
          <w:sz w:val="24"/>
        </w:rPr>
        <w:t xml:space="preserve"> </w:t>
      </w:r>
      <w:r>
        <w:rPr>
          <w:sz w:val="24"/>
        </w:rPr>
        <w:t>y</w:t>
      </w:r>
      <w:r>
        <w:rPr>
          <w:spacing w:val="57"/>
          <w:w w:val="150"/>
          <w:sz w:val="24"/>
        </w:rPr>
        <w:t xml:space="preserve"> </w:t>
      </w:r>
      <w:r>
        <w:rPr>
          <w:sz w:val="24"/>
        </w:rPr>
        <w:t>restaurar</w:t>
      </w:r>
      <w:r>
        <w:rPr>
          <w:spacing w:val="58"/>
          <w:w w:val="150"/>
          <w:sz w:val="24"/>
        </w:rPr>
        <w:t xml:space="preserve"> </w:t>
      </w:r>
      <w:r>
        <w:rPr>
          <w:spacing w:val="-5"/>
          <w:sz w:val="24"/>
        </w:rPr>
        <w:t>las</w:t>
      </w:r>
    </w:p>
    <w:p w14:paraId="466EF203" w14:textId="77777777" w:rsidR="00AF67F7" w:rsidRDefault="00B5368C">
      <w:pPr>
        <w:pStyle w:val="Textoindependiente"/>
        <w:spacing w:before="22" w:line="259" w:lineRule="auto"/>
        <w:ind w:right="1161"/>
        <w:jc w:val="both"/>
      </w:pPr>
      <w:r>
        <w:t xml:space="preserve">máquinas virtuales críticas desde el repositorio de </w:t>
      </w:r>
      <w:proofErr w:type="spellStart"/>
      <w:r>
        <w:t>backup</w:t>
      </w:r>
      <w:proofErr w:type="spellEnd"/>
      <w:r>
        <w:t xml:space="preserve"> en la nube o NAS externo sobreviviente.</w:t>
      </w:r>
    </w:p>
    <w:p w14:paraId="294739A1" w14:textId="77777777" w:rsidR="00AF67F7" w:rsidRDefault="00AF67F7">
      <w:pPr>
        <w:pStyle w:val="Textoindependiente"/>
        <w:spacing w:line="259" w:lineRule="auto"/>
        <w:jc w:val="both"/>
        <w:sectPr w:rsidR="00AF67F7">
          <w:pgSz w:w="11920" w:h="16840"/>
          <w:pgMar w:top="1340" w:right="566" w:bottom="280" w:left="1559" w:header="720" w:footer="720" w:gutter="0"/>
          <w:cols w:space="720"/>
        </w:sectPr>
      </w:pPr>
    </w:p>
    <w:p w14:paraId="2C7A957B" w14:textId="77777777" w:rsidR="00AF67F7" w:rsidRDefault="00B5368C">
      <w:pPr>
        <w:pStyle w:val="Prrafodelista"/>
        <w:numPr>
          <w:ilvl w:val="3"/>
          <w:numId w:val="3"/>
        </w:numPr>
        <w:tabs>
          <w:tab w:val="left" w:pos="862"/>
        </w:tabs>
        <w:spacing w:before="62" w:line="259" w:lineRule="auto"/>
        <w:ind w:right="1150"/>
        <w:jc w:val="both"/>
        <w:rPr>
          <w:rFonts w:ascii="Tahoma" w:hAnsi="Tahoma"/>
          <w:sz w:val="24"/>
        </w:rPr>
      </w:pPr>
      <w:r>
        <w:rPr>
          <w:sz w:val="24"/>
        </w:rPr>
        <w:lastRenderedPageBreak/>
        <w:t xml:space="preserve">Conectividad de Emergencia: Si el enlace de fibra está caído, activar </w:t>
      </w:r>
      <w:proofErr w:type="spellStart"/>
      <w:r>
        <w:rPr>
          <w:sz w:val="24"/>
        </w:rPr>
        <w:t>router</w:t>
      </w:r>
      <w:proofErr w:type="spellEnd"/>
      <w:r>
        <w:rPr>
          <w:sz w:val="24"/>
        </w:rPr>
        <w:t xml:space="preserve"> 4G/5G o enlace de radio secundario para dar salida a internet a lo</w:t>
      </w:r>
      <w:r>
        <w:rPr>
          <w:sz w:val="24"/>
        </w:rPr>
        <w:t>s procesos críticos (SRI, Bancos).</w:t>
      </w:r>
    </w:p>
    <w:p w14:paraId="75C547CD" w14:textId="77777777" w:rsidR="00AF67F7" w:rsidRDefault="00B5368C">
      <w:pPr>
        <w:pStyle w:val="Prrafodelista"/>
        <w:numPr>
          <w:ilvl w:val="2"/>
          <w:numId w:val="3"/>
        </w:numPr>
        <w:tabs>
          <w:tab w:val="left" w:pos="742"/>
        </w:tabs>
        <w:spacing w:before="158" w:line="398" w:lineRule="auto"/>
        <w:ind w:left="142" w:right="2751" w:firstLine="0"/>
        <w:jc w:val="both"/>
        <w:rPr>
          <w:sz w:val="24"/>
        </w:rPr>
      </w:pPr>
      <w:r>
        <w:rPr>
          <w:b/>
          <w:sz w:val="24"/>
        </w:rPr>
        <w:t>Recuperación</w:t>
      </w:r>
      <w:r>
        <w:rPr>
          <w:b/>
          <w:spacing w:val="-6"/>
          <w:sz w:val="24"/>
        </w:rPr>
        <w:t xml:space="preserve"> </w:t>
      </w:r>
      <w:r>
        <w:rPr>
          <w:b/>
          <w:sz w:val="24"/>
        </w:rPr>
        <w:t>de</w:t>
      </w:r>
      <w:r>
        <w:rPr>
          <w:b/>
          <w:spacing w:val="-6"/>
          <w:sz w:val="24"/>
        </w:rPr>
        <w:t xml:space="preserve"> </w:t>
      </w:r>
      <w:r>
        <w:rPr>
          <w:b/>
          <w:sz w:val="24"/>
        </w:rPr>
        <w:t>autenticación</w:t>
      </w:r>
      <w:r>
        <w:rPr>
          <w:b/>
          <w:spacing w:val="-6"/>
          <w:sz w:val="24"/>
        </w:rPr>
        <w:t xml:space="preserve"> </w:t>
      </w:r>
      <w:r>
        <w:rPr>
          <w:b/>
          <w:sz w:val="24"/>
        </w:rPr>
        <w:t>de</w:t>
      </w:r>
      <w:r>
        <w:rPr>
          <w:b/>
          <w:spacing w:val="-6"/>
          <w:sz w:val="24"/>
        </w:rPr>
        <w:t xml:space="preserve"> </w:t>
      </w:r>
      <w:r>
        <w:rPr>
          <w:b/>
          <w:sz w:val="24"/>
        </w:rPr>
        <w:t>usuarios</w:t>
      </w:r>
      <w:r>
        <w:rPr>
          <w:b/>
          <w:spacing w:val="-6"/>
          <w:sz w:val="24"/>
        </w:rPr>
        <w:t xml:space="preserve"> </w:t>
      </w:r>
      <w:r>
        <w:rPr>
          <w:b/>
          <w:sz w:val="24"/>
        </w:rPr>
        <w:t>y</w:t>
      </w:r>
      <w:r>
        <w:rPr>
          <w:b/>
          <w:spacing w:val="-6"/>
          <w:sz w:val="24"/>
        </w:rPr>
        <w:t xml:space="preserve"> </w:t>
      </w:r>
      <w:r>
        <w:rPr>
          <w:b/>
          <w:sz w:val="24"/>
        </w:rPr>
        <w:t>servicios</w:t>
      </w:r>
      <w:r>
        <w:rPr>
          <w:b/>
          <w:spacing w:val="-6"/>
          <w:sz w:val="24"/>
        </w:rPr>
        <w:t xml:space="preserve"> </w:t>
      </w:r>
      <w:r>
        <w:rPr>
          <w:b/>
          <w:sz w:val="24"/>
        </w:rPr>
        <w:t>críticos Escenario</w:t>
      </w:r>
      <w:r>
        <w:rPr>
          <w:sz w:val="24"/>
        </w:rPr>
        <w:t xml:space="preserve">: Falla del Controlador de Dominio (Active </w:t>
      </w:r>
      <w:proofErr w:type="spellStart"/>
      <w:r>
        <w:rPr>
          <w:sz w:val="24"/>
        </w:rPr>
        <w:t>Directory</w:t>
      </w:r>
      <w:proofErr w:type="spellEnd"/>
      <w:r>
        <w:rPr>
          <w:sz w:val="24"/>
        </w:rPr>
        <w:t>).</w:t>
      </w:r>
    </w:p>
    <w:p w14:paraId="2C60858D" w14:textId="77777777" w:rsidR="00AF67F7" w:rsidRDefault="00B5368C">
      <w:pPr>
        <w:pStyle w:val="Prrafodelista"/>
        <w:numPr>
          <w:ilvl w:val="3"/>
          <w:numId w:val="3"/>
        </w:numPr>
        <w:tabs>
          <w:tab w:val="left" w:pos="862"/>
        </w:tabs>
        <w:spacing w:line="276" w:lineRule="exact"/>
        <w:jc w:val="both"/>
        <w:rPr>
          <w:rFonts w:ascii="Arial" w:hAnsi="Arial"/>
          <w:b/>
          <w:sz w:val="24"/>
        </w:rPr>
      </w:pPr>
      <w:r>
        <w:rPr>
          <w:b/>
          <w:spacing w:val="-2"/>
          <w:sz w:val="24"/>
        </w:rPr>
        <w:t>Procedimiento:</w:t>
      </w:r>
    </w:p>
    <w:p w14:paraId="0DF0324A" w14:textId="77777777" w:rsidR="00AF67F7" w:rsidRDefault="00B5368C">
      <w:pPr>
        <w:pStyle w:val="Prrafodelista"/>
        <w:numPr>
          <w:ilvl w:val="4"/>
          <w:numId w:val="3"/>
        </w:numPr>
        <w:tabs>
          <w:tab w:val="left" w:pos="1582"/>
        </w:tabs>
        <w:spacing w:before="7" w:line="259" w:lineRule="auto"/>
        <w:ind w:right="1153"/>
        <w:jc w:val="both"/>
        <w:rPr>
          <w:sz w:val="24"/>
        </w:rPr>
      </w:pPr>
      <w:r>
        <w:rPr>
          <w:sz w:val="24"/>
        </w:rPr>
        <w:t xml:space="preserve">Si existe un controlador secundario, transferir los roles FSMO (Flexible Single Master </w:t>
      </w:r>
      <w:proofErr w:type="spellStart"/>
      <w:r>
        <w:rPr>
          <w:sz w:val="24"/>
        </w:rPr>
        <w:t>Operation</w:t>
      </w:r>
      <w:proofErr w:type="spellEnd"/>
      <w:r>
        <w:rPr>
          <w:sz w:val="24"/>
        </w:rPr>
        <w:t>) para promoverlo a primario.</w:t>
      </w:r>
    </w:p>
    <w:p w14:paraId="52C5FFF9" w14:textId="77777777" w:rsidR="00AF67F7" w:rsidRDefault="00B5368C">
      <w:pPr>
        <w:pStyle w:val="Prrafodelista"/>
        <w:numPr>
          <w:ilvl w:val="4"/>
          <w:numId w:val="3"/>
        </w:numPr>
        <w:tabs>
          <w:tab w:val="left" w:pos="1581"/>
        </w:tabs>
        <w:spacing w:line="276" w:lineRule="exact"/>
        <w:ind w:left="1581" w:hanging="359"/>
        <w:jc w:val="both"/>
        <w:rPr>
          <w:sz w:val="24"/>
        </w:rPr>
      </w:pPr>
      <w:r>
        <w:rPr>
          <w:sz w:val="24"/>
        </w:rPr>
        <w:t>Si</w:t>
      </w:r>
      <w:r>
        <w:rPr>
          <w:spacing w:val="15"/>
          <w:sz w:val="24"/>
        </w:rPr>
        <w:t xml:space="preserve"> </w:t>
      </w:r>
      <w:r>
        <w:rPr>
          <w:sz w:val="24"/>
        </w:rPr>
        <w:t>no</w:t>
      </w:r>
      <w:r>
        <w:rPr>
          <w:spacing w:val="15"/>
          <w:sz w:val="24"/>
        </w:rPr>
        <w:t xml:space="preserve"> </w:t>
      </w:r>
      <w:r>
        <w:rPr>
          <w:sz w:val="24"/>
        </w:rPr>
        <w:t>hay</w:t>
      </w:r>
      <w:r>
        <w:rPr>
          <w:spacing w:val="15"/>
          <w:sz w:val="24"/>
        </w:rPr>
        <w:t xml:space="preserve"> </w:t>
      </w:r>
      <w:r>
        <w:rPr>
          <w:sz w:val="24"/>
        </w:rPr>
        <w:t>secundario,</w:t>
      </w:r>
      <w:r>
        <w:rPr>
          <w:spacing w:val="15"/>
          <w:sz w:val="24"/>
        </w:rPr>
        <w:t xml:space="preserve"> </w:t>
      </w:r>
      <w:r>
        <w:rPr>
          <w:sz w:val="24"/>
        </w:rPr>
        <w:t>restaurar</w:t>
      </w:r>
      <w:r>
        <w:rPr>
          <w:spacing w:val="15"/>
          <w:sz w:val="24"/>
        </w:rPr>
        <w:t xml:space="preserve"> </w:t>
      </w:r>
      <w:r>
        <w:rPr>
          <w:sz w:val="24"/>
        </w:rPr>
        <w:t>la</w:t>
      </w:r>
      <w:r>
        <w:rPr>
          <w:spacing w:val="15"/>
          <w:sz w:val="24"/>
        </w:rPr>
        <w:t xml:space="preserve"> </w:t>
      </w:r>
      <w:r>
        <w:rPr>
          <w:sz w:val="24"/>
        </w:rPr>
        <w:t>VM</w:t>
      </w:r>
      <w:r>
        <w:rPr>
          <w:spacing w:val="15"/>
          <w:sz w:val="24"/>
        </w:rPr>
        <w:t xml:space="preserve"> </w:t>
      </w:r>
      <w:r>
        <w:rPr>
          <w:sz w:val="24"/>
        </w:rPr>
        <w:t xml:space="preserve">del DC desde el último </w:t>
      </w:r>
      <w:proofErr w:type="spellStart"/>
      <w:r>
        <w:rPr>
          <w:sz w:val="24"/>
        </w:rPr>
        <w:t>backup</w:t>
      </w:r>
      <w:proofErr w:type="spellEnd"/>
      <w:r>
        <w:rPr>
          <w:sz w:val="24"/>
        </w:rPr>
        <w:t xml:space="preserve"> </w:t>
      </w:r>
      <w:r>
        <w:rPr>
          <w:spacing w:val="-5"/>
          <w:sz w:val="24"/>
        </w:rPr>
        <w:t>de</w:t>
      </w:r>
    </w:p>
    <w:p w14:paraId="10F9CB0D" w14:textId="77777777" w:rsidR="00AF67F7" w:rsidRDefault="00B5368C">
      <w:pPr>
        <w:pStyle w:val="Textoindependiente"/>
        <w:spacing w:before="22" w:line="259" w:lineRule="auto"/>
        <w:ind w:left="1582" w:right="1156"/>
        <w:jc w:val="both"/>
      </w:pPr>
      <w:r>
        <w:t>"</w:t>
      </w:r>
      <w:proofErr w:type="spellStart"/>
      <w:r>
        <w:t>System</w:t>
      </w:r>
      <w:proofErr w:type="spellEnd"/>
      <w:r>
        <w:t xml:space="preserve"> </w:t>
      </w:r>
      <w:proofErr w:type="spellStart"/>
      <w:r>
        <w:t>State</w:t>
      </w:r>
      <w:proofErr w:type="spellEnd"/>
      <w:r>
        <w:t>" en modo de restauración de servicios de dire</w:t>
      </w:r>
      <w:r>
        <w:t xml:space="preserve">ctorio </w:t>
      </w:r>
      <w:r>
        <w:rPr>
          <w:spacing w:val="-2"/>
        </w:rPr>
        <w:t>(DSRM).</w:t>
      </w:r>
    </w:p>
    <w:p w14:paraId="59EF7229" w14:textId="77777777" w:rsidR="00AF67F7" w:rsidRDefault="00B5368C">
      <w:pPr>
        <w:pStyle w:val="Textoindependiente"/>
        <w:spacing w:before="159"/>
        <w:ind w:left="142"/>
      </w:pPr>
      <w:r>
        <w:rPr>
          <w:b/>
        </w:rPr>
        <w:t>Escenario</w:t>
      </w:r>
      <w:r>
        <w:t xml:space="preserve">: Recuperación de Base de Datos </w:t>
      </w:r>
      <w:proofErr w:type="spellStart"/>
      <w:r>
        <w:t>Jayá</w:t>
      </w:r>
      <w:proofErr w:type="spellEnd"/>
      <w:r>
        <w:t xml:space="preserve"> (SQL </w:t>
      </w:r>
      <w:r>
        <w:rPr>
          <w:spacing w:val="-2"/>
        </w:rPr>
        <w:t>Server).</w:t>
      </w:r>
    </w:p>
    <w:p w14:paraId="51FB70D3" w14:textId="77777777" w:rsidR="00AF67F7" w:rsidRDefault="00B5368C">
      <w:pPr>
        <w:spacing w:before="182"/>
        <w:ind w:left="142"/>
        <w:rPr>
          <w:b/>
          <w:sz w:val="24"/>
        </w:rPr>
      </w:pPr>
      <w:r>
        <w:rPr>
          <w:b/>
          <w:spacing w:val="-2"/>
          <w:sz w:val="24"/>
        </w:rPr>
        <w:t>Procedimiento:</w:t>
      </w:r>
    </w:p>
    <w:p w14:paraId="36243801" w14:textId="77777777" w:rsidR="00AF67F7" w:rsidRDefault="00B5368C">
      <w:pPr>
        <w:pStyle w:val="Prrafodelista"/>
        <w:numPr>
          <w:ilvl w:val="0"/>
          <w:numId w:val="2"/>
        </w:numPr>
        <w:tabs>
          <w:tab w:val="left" w:pos="862"/>
        </w:tabs>
        <w:spacing w:before="167" w:line="259" w:lineRule="auto"/>
        <w:ind w:right="1152"/>
        <w:jc w:val="both"/>
        <w:rPr>
          <w:sz w:val="24"/>
        </w:rPr>
      </w:pPr>
      <w:r>
        <w:rPr>
          <w:sz w:val="24"/>
        </w:rPr>
        <w:t>En el servidor de base de datos restaurado o nuevo, asegurar que la instancia SQL tenga la misma versión y parches.</w:t>
      </w:r>
    </w:p>
    <w:p w14:paraId="268540AD" w14:textId="77777777" w:rsidR="00AF67F7" w:rsidRDefault="00B5368C">
      <w:pPr>
        <w:pStyle w:val="Prrafodelista"/>
        <w:numPr>
          <w:ilvl w:val="0"/>
          <w:numId w:val="2"/>
        </w:numPr>
        <w:tabs>
          <w:tab w:val="left" w:pos="861"/>
        </w:tabs>
        <w:spacing w:line="276" w:lineRule="exact"/>
        <w:ind w:left="861" w:hanging="359"/>
        <w:jc w:val="both"/>
        <w:rPr>
          <w:sz w:val="24"/>
        </w:rPr>
      </w:pPr>
      <w:r>
        <w:rPr>
          <w:sz w:val="24"/>
        </w:rPr>
        <w:t>Ejecutar</w:t>
      </w:r>
      <w:r>
        <w:rPr>
          <w:spacing w:val="12"/>
          <w:sz w:val="24"/>
        </w:rPr>
        <w:t xml:space="preserve"> </w:t>
      </w:r>
      <w:r>
        <w:rPr>
          <w:sz w:val="24"/>
        </w:rPr>
        <w:t>scripts</w:t>
      </w:r>
      <w:r>
        <w:rPr>
          <w:spacing w:val="-3"/>
          <w:sz w:val="24"/>
        </w:rPr>
        <w:t xml:space="preserve"> </w:t>
      </w:r>
      <w:r>
        <w:rPr>
          <w:sz w:val="24"/>
        </w:rPr>
        <w:t>de</w:t>
      </w:r>
      <w:r>
        <w:rPr>
          <w:spacing w:val="-2"/>
          <w:sz w:val="24"/>
        </w:rPr>
        <w:t xml:space="preserve"> </w:t>
      </w:r>
      <w:r>
        <w:rPr>
          <w:sz w:val="24"/>
        </w:rPr>
        <w:t>restauración</w:t>
      </w:r>
      <w:r>
        <w:rPr>
          <w:spacing w:val="-2"/>
          <w:sz w:val="24"/>
        </w:rPr>
        <w:t xml:space="preserve"> </w:t>
      </w:r>
      <w:r>
        <w:rPr>
          <w:sz w:val="24"/>
        </w:rPr>
        <w:t>T-SQL:</w:t>
      </w:r>
      <w:r>
        <w:rPr>
          <w:spacing w:val="-2"/>
          <w:sz w:val="24"/>
        </w:rPr>
        <w:t xml:space="preserve"> </w:t>
      </w:r>
      <w:r>
        <w:rPr>
          <w:sz w:val="24"/>
        </w:rPr>
        <w:t>Primero</w:t>
      </w:r>
      <w:r>
        <w:rPr>
          <w:spacing w:val="-3"/>
          <w:sz w:val="24"/>
        </w:rPr>
        <w:t xml:space="preserve"> </w:t>
      </w:r>
      <w:r>
        <w:rPr>
          <w:sz w:val="24"/>
        </w:rPr>
        <w:t>restaurar</w:t>
      </w:r>
      <w:r>
        <w:rPr>
          <w:spacing w:val="-2"/>
          <w:sz w:val="24"/>
        </w:rPr>
        <w:t xml:space="preserve"> </w:t>
      </w:r>
      <w:r>
        <w:rPr>
          <w:sz w:val="24"/>
        </w:rPr>
        <w:t>el</w:t>
      </w:r>
      <w:r>
        <w:rPr>
          <w:spacing w:val="-2"/>
          <w:sz w:val="24"/>
        </w:rPr>
        <w:t xml:space="preserve"> </w:t>
      </w:r>
      <w:proofErr w:type="spellStart"/>
      <w:r>
        <w:rPr>
          <w:sz w:val="24"/>
        </w:rPr>
        <w:t>Backup</w:t>
      </w:r>
      <w:proofErr w:type="spellEnd"/>
      <w:r>
        <w:rPr>
          <w:spacing w:val="-2"/>
          <w:sz w:val="24"/>
        </w:rPr>
        <w:t xml:space="preserve"> </w:t>
      </w:r>
      <w:r>
        <w:rPr>
          <w:sz w:val="24"/>
        </w:rPr>
        <w:t>Full</w:t>
      </w:r>
      <w:r>
        <w:rPr>
          <w:spacing w:val="-2"/>
          <w:sz w:val="24"/>
        </w:rPr>
        <w:t xml:space="preserve"> (WITH</w:t>
      </w:r>
    </w:p>
    <w:p w14:paraId="610EFD2B" w14:textId="77777777" w:rsidR="00AF67F7" w:rsidRDefault="00B5368C">
      <w:pPr>
        <w:pStyle w:val="Textoindependiente"/>
        <w:spacing w:before="22" w:line="259" w:lineRule="auto"/>
        <w:ind w:right="1149"/>
        <w:jc w:val="both"/>
      </w:pPr>
      <w:r>
        <w:t>NORECOVERY), luego los Diferenciales y finalmente la cadena de Logs Transaccionales (WITH RECOVERY) para llegar al punto más cercano antes</w:t>
      </w:r>
      <w:r>
        <w:rPr>
          <w:spacing w:val="40"/>
        </w:rPr>
        <w:t xml:space="preserve"> </w:t>
      </w:r>
      <w:r>
        <w:t>del desastre.</w:t>
      </w:r>
    </w:p>
    <w:p w14:paraId="17135009" w14:textId="77777777" w:rsidR="00AF67F7" w:rsidRDefault="00B5368C">
      <w:pPr>
        <w:pStyle w:val="Prrafodelista"/>
        <w:numPr>
          <w:ilvl w:val="0"/>
          <w:numId w:val="2"/>
        </w:numPr>
        <w:tabs>
          <w:tab w:val="left" w:pos="861"/>
        </w:tabs>
        <w:spacing w:line="276" w:lineRule="exact"/>
        <w:ind w:left="861" w:hanging="359"/>
        <w:jc w:val="both"/>
        <w:rPr>
          <w:sz w:val="24"/>
        </w:rPr>
      </w:pPr>
      <w:r>
        <w:rPr>
          <w:sz w:val="24"/>
        </w:rPr>
        <w:t>Ejecutar</w:t>
      </w:r>
      <w:r>
        <w:rPr>
          <w:spacing w:val="15"/>
          <w:sz w:val="24"/>
        </w:rPr>
        <w:t xml:space="preserve"> </w:t>
      </w:r>
      <w:r>
        <w:rPr>
          <w:sz w:val="24"/>
        </w:rPr>
        <w:t>DBCC</w:t>
      </w:r>
      <w:r>
        <w:rPr>
          <w:spacing w:val="15"/>
          <w:sz w:val="24"/>
        </w:rPr>
        <w:t xml:space="preserve"> </w:t>
      </w:r>
      <w:r>
        <w:rPr>
          <w:sz w:val="24"/>
        </w:rPr>
        <w:t>CHECKDB</w:t>
      </w:r>
      <w:r>
        <w:rPr>
          <w:spacing w:val="15"/>
          <w:sz w:val="24"/>
        </w:rPr>
        <w:t xml:space="preserve"> </w:t>
      </w:r>
      <w:r>
        <w:rPr>
          <w:sz w:val="24"/>
        </w:rPr>
        <w:t>para</w:t>
      </w:r>
      <w:r>
        <w:rPr>
          <w:spacing w:val="15"/>
          <w:sz w:val="24"/>
        </w:rPr>
        <w:t xml:space="preserve"> </w:t>
      </w:r>
      <w:r>
        <w:rPr>
          <w:sz w:val="24"/>
        </w:rPr>
        <w:t>validar</w:t>
      </w:r>
      <w:r>
        <w:rPr>
          <w:spacing w:val="15"/>
          <w:sz w:val="24"/>
        </w:rPr>
        <w:t xml:space="preserve"> </w:t>
      </w:r>
      <w:r>
        <w:rPr>
          <w:sz w:val="24"/>
        </w:rPr>
        <w:t>la</w:t>
      </w:r>
      <w:r>
        <w:rPr>
          <w:spacing w:val="15"/>
          <w:sz w:val="24"/>
        </w:rPr>
        <w:t xml:space="preserve"> </w:t>
      </w:r>
      <w:r>
        <w:rPr>
          <w:sz w:val="24"/>
        </w:rPr>
        <w:t>integridad</w:t>
      </w:r>
      <w:r>
        <w:rPr>
          <w:spacing w:val="15"/>
          <w:sz w:val="24"/>
        </w:rPr>
        <w:t xml:space="preserve"> </w:t>
      </w:r>
      <w:r>
        <w:rPr>
          <w:sz w:val="24"/>
        </w:rPr>
        <w:t>física</w:t>
      </w:r>
      <w:r>
        <w:rPr>
          <w:spacing w:val="15"/>
          <w:sz w:val="24"/>
        </w:rPr>
        <w:t xml:space="preserve"> </w:t>
      </w:r>
      <w:r>
        <w:rPr>
          <w:sz w:val="24"/>
        </w:rPr>
        <w:t>y</w:t>
      </w:r>
      <w:r>
        <w:rPr>
          <w:spacing w:val="15"/>
          <w:sz w:val="24"/>
        </w:rPr>
        <w:t xml:space="preserve"> </w:t>
      </w:r>
      <w:r>
        <w:rPr>
          <w:sz w:val="24"/>
        </w:rPr>
        <w:t>lógica</w:t>
      </w:r>
      <w:r>
        <w:rPr>
          <w:spacing w:val="15"/>
          <w:sz w:val="24"/>
        </w:rPr>
        <w:t xml:space="preserve"> </w:t>
      </w:r>
      <w:r>
        <w:rPr>
          <w:sz w:val="24"/>
        </w:rPr>
        <w:t>de</w:t>
      </w:r>
      <w:r>
        <w:rPr>
          <w:spacing w:val="15"/>
          <w:sz w:val="24"/>
        </w:rPr>
        <w:t xml:space="preserve"> </w:t>
      </w:r>
      <w:r>
        <w:rPr>
          <w:sz w:val="24"/>
        </w:rPr>
        <w:t>la</w:t>
      </w:r>
      <w:r>
        <w:rPr>
          <w:spacing w:val="15"/>
          <w:sz w:val="24"/>
        </w:rPr>
        <w:t xml:space="preserve"> </w:t>
      </w:r>
      <w:r>
        <w:rPr>
          <w:spacing w:val="-4"/>
          <w:sz w:val="24"/>
        </w:rPr>
        <w:t>base</w:t>
      </w:r>
    </w:p>
    <w:p w14:paraId="5AF234F2" w14:textId="77777777" w:rsidR="00AF67F7" w:rsidRDefault="00B5368C">
      <w:pPr>
        <w:pStyle w:val="Textoindependiente"/>
        <w:spacing w:before="22"/>
      </w:pPr>
      <w:r>
        <w:rPr>
          <w:spacing w:val="-2"/>
        </w:rPr>
        <w:t>restaurada.</w:t>
      </w:r>
    </w:p>
    <w:p w14:paraId="18E6134A" w14:textId="77777777" w:rsidR="00AF67F7" w:rsidRDefault="00B5368C">
      <w:pPr>
        <w:pStyle w:val="Prrafodelista"/>
        <w:numPr>
          <w:ilvl w:val="0"/>
          <w:numId w:val="2"/>
        </w:numPr>
        <w:tabs>
          <w:tab w:val="left" w:pos="861"/>
        </w:tabs>
        <w:spacing w:before="7"/>
        <w:ind w:left="861" w:hanging="359"/>
        <w:rPr>
          <w:sz w:val="24"/>
        </w:rPr>
      </w:pPr>
      <w:r>
        <w:rPr>
          <w:sz w:val="24"/>
        </w:rPr>
        <w:t xml:space="preserve">Sincronizar usuarios y permisos </w:t>
      </w:r>
      <w:r>
        <w:rPr>
          <w:spacing w:val="-2"/>
          <w:sz w:val="24"/>
        </w:rPr>
        <w:t>huérfanos.</w:t>
      </w:r>
    </w:p>
    <w:p w14:paraId="4D7EBC86" w14:textId="77777777" w:rsidR="00AF67F7" w:rsidRDefault="00B5368C">
      <w:pPr>
        <w:pStyle w:val="Prrafodelista"/>
        <w:numPr>
          <w:ilvl w:val="2"/>
          <w:numId w:val="3"/>
        </w:numPr>
        <w:tabs>
          <w:tab w:val="left" w:pos="742"/>
        </w:tabs>
        <w:spacing w:before="182"/>
        <w:rPr>
          <w:b/>
          <w:sz w:val="24"/>
        </w:rPr>
      </w:pPr>
      <w:r>
        <w:rPr>
          <w:b/>
          <w:sz w:val="24"/>
        </w:rPr>
        <w:t>Métodos</w:t>
      </w:r>
      <w:r>
        <w:rPr>
          <w:b/>
          <w:spacing w:val="-2"/>
          <w:sz w:val="24"/>
        </w:rPr>
        <w:t xml:space="preserve"> </w:t>
      </w:r>
      <w:r>
        <w:rPr>
          <w:b/>
          <w:sz w:val="24"/>
        </w:rPr>
        <w:t>de</w:t>
      </w:r>
      <w:r>
        <w:rPr>
          <w:b/>
          <w:spacing w:val="-2"/>
          <w:sz w:val="24"/>
        </w:rPr>
        <w:t xml:space="preserve"> </w:t>
      </w:r>
      <w:r>
        <w:rPr>
          <w:b/>
          <w:sz w:val="24"/>
        </w:rPr>
        <w:t>respaldo</w:t>
      </w:r>
      <w:r>
        <w:rPr>
          <w:b/>
          <w:spacing w:val="-1"/>
          <w:sz w:val="24"/>
        </w:rPr>
        <w:t xml:space="preserve"> </w:t>
      </w:r>
      <w:r>
        <w:rPr>
          <w:b/>
          <w:sz w:val="24"/>
        </w:rPr>
        <w:t>y</w:t>
      </w:r>
      <w:r>
        <w:rPr>
          <w:b/>
          <w:spacing w:val="-2"/>
          <w:sz w:val="24"/>
        </w:rPr>
        <w:t xml:space="preserve"> </w:t>
      </w:r>
      <w:r>
        <w:rPr>
          <w:b/>
          <w:sz w:val="24"/>
        </w:rPr>
        <w:t>redundancia</w:t>
      </w:r>
      <w:r>
        <w:rPr>
          <w:b/>
          <w:spacing w:val="-2"/>
          <w:sz w:val="24"/>
        </w:rPr>
        <w:t xml:space="preserve"> </w:t>
      </w:r>
      <w:r>
        <w:rPr>
          <w:b/>
          <w:sz w:val="24"/>
        </w:rPr>
        <w:t>en</w:t>
      </w:r>
      <w:r>
        <w:rPr>
          <w:b/>
          <w:spacing w:val="-1"/>
          <w:sz w:val="24"/>
        </w:rPr>
        <w:t xml:space="preserve"> </w:t>
      </w:r>
      <w:r>
        <w:rPr>
          <w:b/>
          <w:spacing w:val="-2"/>
          <w:sz w:val="24"/>
        </w:rPr>
        <w:t>servidores</w:t>
      </w:r>
    </w:p>
    <w:p w14:paraId="121334D4" w14:textId="77777777" w:rsidR="00AF67F7" w:rsidRDefault="00B5368C">
      <w:pPr>
        <w:pStyle w:val="Textoindependiente"/>
        <w:spacing w:before="182"/>
        <w:ind w:left="142"/>
      </w:pPr>
      <w:r>
        <w:t xml:space="preserve">SEGPRO implementará una arquitectura de protección de datos en </w:t>
      </w:r>
      <w:r>
        <w:rPr>
          <w:spacing w:val="-2"/>
        </w:rPr>
        <w:t>capas:</w:t>
      </w:r>
    </w:p>
    <w:p w14:paraId="05DE5BD2" w14:textId="77777777" w:rsidR="00AF67F7" w:rsidRDefault="00B5368C">
      <w:pPr>
        <w:pStyle w:val="Prrafodelista"/>
        <w:numPr>
          <w:ilvl w:val="3"/>
          <w:numId w:val="3"/>
        </w:numPr>
        <w:tabs>
          <w:tab w:val="left" w:pos="862"/>
        </w:tabs>
        <w:spacing w:before="166" w:line="259" w:lineRule="auto"/>
        <w:ind w:right="1152"/>
        <w:jc w:val="both"/>
        <w:rPr>
          <w:rFonts w:ascii="Tahoma" w:hAnsi="Tahoma"/>
          <w:sz w:val="24"/>
        </w:rPr>
      </w:pPr>
      <w:proofErr w:type="spellStart"/>
      <w:r>
        <w:rPr>
          <w:b/>
          <w:sz w:val="24"/>
        </w:rPr>
        <w:t>Snapshots</w:t>
      </w:r>
      <w:proofErr w:type="spellEnd"/>
      <w:r>
        <w:rPr>
          <w:b/>
          <w:sz w:val="24"/>
        </w:rPr>
        <w:t xml:space="preserve"> de Virtualización: </w:t>
      </w:r>
      <w:r>
        <w:rPr>
          <w:sz w:val="24"/>
        </w:rPr>
        <w:t>Copias instantáneas diarias de las máquinas virtuales completas para recuperación rápida (</w:t>
      </w:r>
      <w:proofErr w:type="spellStart"/>
      <w:r>
        <w:rPr>
          <w:sz w:val="24"/>
        </w:rPr>
        <w:t>Bare</w:t>
      </w:r>
      <w:proofErr w:type="spellEnd"/>
      <w:r>
        <w:rPr>
          <w:spacing w:val="-4"/>
          <w:sz w:val="24"/>
        </w:rPr>
        <w:t xml:space="preserve"> </w:t>
      </w:r>
      <w:r>
        <w:rPr>
          <w:sz w:val="24"/>
        </w:rPr>
        <w:t>Metal)</w:t>
      </w:r>
      <w:r>
        <w:rPr>
          <w:spacing w:val="-4"/>
          <w:sz w:val="24"/>
        </w:rPr>
        <w:t xml:space="preserve"> </w:t>
      </w:r>
      <w:r>
        <w:rPr>
          <w:sz w:val="24"/>
        </w:rPr>
        <w:t>ante</w:t>
      </w:r>
      <w:r>
        <w:rPr>
          <w:spacing w:val="-4"/>
          <w:sz w:val="24"/>
        </w:rPr>
        <w:t xml:space="preserve"> </w:t>
      </w:r>
      <w:r>
        <w:rPr>
          <w:sz w:val="24"/>
        </w:rPr>
        <w:t>fallos</w:t>
      </w:r>
      <w:r>
        <w:rPr>
          <w:spacing w:val="-4"/>
          <w:sz w:val="24"/>
        </w:rPr>
        <w:t xml:space="preserve"> </w:t>
      </w:r>
      <w:r>
        <w:rPr>
          <w:sz w:val="24"/>
        </w:rPr>
        <w:t>de</w:t>
      </w:r>
      <w:r>
        <w:rPr>
          <w:spacing w:val="-4"/>
          <w:sz w:val="24"/>
        </w:rPr>
        <w:t xml:space="preserve"> </w:t>
      </w:r>
      <w:r>
        <w:rPr>
          <w:sz w:val="24"/>
        </w:rPr>
        <w:t xml:space="preserve">sistema </w:t>
      </w:r>
      <w:r>
        <w:rPr>
          <w:spacing w:val="-2"/>
          <w:sz w:val="24"/>
        </w:rPr>
        <w:t>operativo.</w:t>
      </w:r>
    </w:p>
    <w:p w14:paraId="3E75409C" w14:textId="77777777" w:rsidR="00AF67F7" w:rsidRDefault="00B5368C">
      <w:pPr>
        <w:pStyle w:val="Prrafodelista"/>
        <w:numPr>
          <w:ilvl w:val="3"/>
          <w:numId w:val="3"/>
        </w:numPr>
        <w:tabs>
          <w:tab w:val="left" w:pos="861"/>
        </w:tabs>
        <w:spacing w:line="275" w:lineRule="exact"/>
        <w:ind w:left="861" w:hanging="359"/>
        <w:jc w:val="both"/>
        <w:rPr>
          <w:rFonts w:ascii="Tahoma" w:hAnsi="Tahoma"/>
          <w:sz w:val="24"/>
        </w:rPr>
      </w:pPr>
      <w:proofErr w:type="spellStart"/>
      <w:r>
        <w:rPr>
          <w:b/>
          <w:sz w:val="24"/>
        </w:rPr>
        <w:t>Backups</w:t>
      </w:r>
      <w:proofErr w:type="spellEnd"/>
      <w:r>
        <w:rPr>
          <w:b/>
          <w:spacing w:val="74"/>
          <w:sz w:val="24"/>
        </w:rPr>
        <w:t xml:space="preserve"> </w:t>
      </w:r>
      <w:r>
        <w:rPr>
          <w:b/>
          <w:sz w:val="24"/>
        </w:rPr>
        <w:t>Granulares</w:t>
      </w:r>
      <w:r>
        <w:rPr>
          <w:b/>
          <w:spacing w:val="74"/>
          <w:sz w:val="24"/>
        </w:rPr>
        <w:t xml:space="preserve"> </w:t>
      </w:r>
      <w:r>
        <w:rPr>
          <w:b/>
          <w:sz w:val="24"/>
        </w:rPr>
        <w:t>de</w:t>
      </w:r>
      <w:r>
        <w:rPr>
          <w:b/>
          <w:spacing w:val="60"/>
          <w:sz w:val="24"/>
        </w:rPr>
        <w:t xml:space="preserve"> </w:t>
      </w:r>
      <w:r>
        <w:rPr>
          <w:b/>
          <w:sz w:val="24"/>
        </w:rPr>
        <w:t>BD:</w:t>
      </w:r>
      <w:r>
        <w:rPr>
          <w:b/>
          <w:spacing w:val="59"/>
          <w:sz w:val="24"/>
        </w:rPr>
        <w:t xml:space="preserve"> </w:t>
      </w:r>
      <w:r>
        <w:rPr>
          <w:sz w:val="24"/>
        </w:rPr>
        <w:t>Copias</w:t>
      </w:r>
      <w:r>
        <w:rPr>
          <w:spacing w:val="60"/>
          <w:sz w:val="24"/>
        </w:rPr>
        <w:t xml:space="preserve"> </w:t>
      </w:r>
      <w:r>
        <w:rPr>
          <w:sz w:val="24"/>
        </w:rPr>
        <w:t>nativas</w:t>
      </w:r>
      <w:r>
        <w:rPr>
          <w:spacing w:val="59"/>
          <w:sz w:val="24"/>
        </w:rPr>
        <w:t xml:space="preserve"> </w:t>
      </w:r>
      <w:r>
        <w:rPr>
          <w:sz w:val="24"/>
        </w:rPr>
        <w:t>de</w:t>
      </w:r>
      <w:r>
        <w:rPr>
          <w:spacing w:val="60"/>
          <w:sz w:val="24"/>
        </w:rPr>
        <w:t xml:space="preserve"> </w:t>
      </w:r>
      <w:r>
        <w:rPr>
          <w:sz w:val="24"/>
        </w:rPr>
        <w:t>SQL</w:t>
      </w:r>
      <w:r>
        <w:rPr>
          <w:spacing w:val="59"/>
          <w:sz w:val="24"/>
        </w:rPr>
        <w:t xml:space="preserve"> </w:t>
      </w:r>
      <w:r>
        <w:rPr>
          <w:sz w:val="24"/>
        </w:rPr>
        <w:t>Server</w:t>
      </w:r>
      <w:r>
        <w:rPr>
          <w:spacing w:val="60"/>
          <w:sz w:val="24"/>
        </w:rPr>
        <w:t xml:space="preserve"> </w:t>
      </w:r>
      <w:r>
        <w:rPr>
          <w:sz w:val="24"/>
        </w:rPr>
        <w:t>para</w:t>
      </w:r>
      <w:r>
        <w:rPr>
          <w:spacing w:val="60"/>
          <w:sz w:val="24"/>
        </w:rPr>
        <w:t xml:space="preserve"> </w:t>
      </w:r>
      <w:r>
        <w:rPr>
          <w:spacing w:val="-2"/>
          <w:sz w:val="24"/>
        </w:rPr>
        <w:t>permitir</w:t>
      </w:r>
    </w:p>
    <w:p w14:paraId="333C78CA" w14:textId="77777777" w:rsidR="00AF67F7" w:rsidRDefault="00B5368C">
      <w:pPr>
        <w:pStyle w:val="Textoindependiente"/>
        <w:spacing w:before="22"/>
        <w:jc w:val="both"/>
      </w:pPr>
      <w:r>
        <w:t xml:space="preserve">recuperación de objetos específicos o puntos en el </w:t>
      </w:r>
      <w:r>
        <w:rPr>
          <w:spacing w:val="-2"/>
        </w:rPr>
        <w:t>tiempo.</w:t>
      </w:r>
    </w:p>
    <w:p w14:paraId="31F2A83D" w14:textId="77777777" w:rsidR="00AF67F7" w:rsidRDefault="00B5368C">
      <w:pPr>
        <w:pStyle w:val="Prrafodelista"/>
        <w:numPr>
          <w:ilvl w:val="3"/>
          <w:numId w:val="3"/>
        </w:numPr>
        <w:tabs>
          <w:tab w:val="left" w:pos="862"/>
        </w:tabs>
        <w:spacing w:before="22"/>
        <w:jc w:val="both"/>
        <w:rPr>
          <w:rFonts w:ascii="Arial" w:hAnsi="Arial"/>
          <w:b/>
          <w:sz w:val="24"/>
        </w:rPr>
      </w:pPr>
      <w:r>
        <w:rPr>
          <w:b/>
          <w:sz w:val="24"/>
        </w:rPr>
        <w:t xml:space="preserve">Redundancia de </w:t>
      </w:r>
      <w:r>
        <w:rPr>
          <w:b/>
          <w:spacing w:val="-2"/>
          <w:sz w:val="24"/>
        </w:rPr>
        <w:t>Hardware:</w:t>
      </w:r>
    </w:p>
    <w:p w14:paraId="452CF13E" w14:textId="77777777" w:rsidR="00AF67F7" w:rsidRDefault="00B5368C">
      <w:pPr>
        <w:pStyle w:val="Prrafodelista"/>
        <w:numPr>
          <w:ilvl w:val="4"/>
          <w:numId w:val="3"/>
        </w:numPr>
        <w:tabs>
          <w:tab w:val="left" w:pos="1582"/>
        </w:tabs>
        <w:spacing w:before="7" w:line="259" w:lineRule="auto"/>
        <w:ind w:right="1149"/>
        <w:jc w:val="both"/>
        <w:rPr>
          <w:sz w:val="24"/>
        </w:rPr>
      </w:pPr>
      <w:r>
        <w:rPr>
          <w:b/>
          <w:sz w:val="24"/>
        </w:rPr>
        <w:t xml:space="preserve">Discos: </w:t>
      </w:r>
      <w:r>
        <w:rPr>
          <w:sz w:val="24"/>
        </w:rPr>
        <w:t>RAID 10</w:t>
      </w:r>
      <w:r>
        <w:rPr>
          <w:spacing w:val="-4"/>
          <w:sz w:val="24"/>
        </w:rPr>
        <w:t xml:space="preserve"> </w:t>
      </w:r>
      <w:r>
        <w:rPr>
          <w:sz w:val="24"/>
        </w:rPr>
        <w:t>para</w:t>
      </w:r>
      <w:r>
        <w:rPr>
          <w:spacing w:val="-4"/>
          <w:sz w:val="24"/>
        </w:rPr>
        <w:t xml:space="preserve"> </w:t>
      </w:r>
      <w:r>
        <w:rPr>
          <w:sz w:val="24"/>
        </w:rPr>
        <w:t>bases</w:t>
      </w:r>
      <w:r>
        <w:rPr>
          <w:spacing w:val="-4"/>
          <w:sz w:val="24"/>
        </w:rPr>
        <w:t xml:space="preserve"> </w:t>
      </w:r>
      <w:r>
        <w:rPr>
          <w:sz w:val="24"/>
        </w:rPr>
        <w:t>de</w:t>
      </w:r>
      <w:r>
        <w:rPr>
          <w:spacing w:val="-4"/>
          <w:sz w:val="24"/>
        </w:rPr>
        <w:t xml:space="preserve"> </w:t>
      </w:r>
      <w:r>
        <w:rPr>
          <w:sz w:val="24"/>
        </w:rPr>
        <w:t>datos</w:t>
      </w:r>
      <w:r>
        <w:rPr>
          <w:spacing w:val="-4"/>
          <w:sz w:val="24"/>
        </w:rPr>
        <w:t xml:space="preserve"> </w:t>
      </w:r>
      <w:r>
        <w:rPr>
          <w:sz w:val="24"/>
        </w:rPr>
        <w:t>(rendimiento/redundancia)</w:t>
      </w:r>
      <w:r>
        <w:rPr>
          <w:spacing w:val="-4"/>
          <w:sz w:val="24"/>
        </w:rPr>
        <w:t xml:space="preserve"> </w:t>
      </w:r>
      <w:r>
        <w:rPr>
          <w:sz w:val="24"/>
        </w:rPr>
        <w:t>y</w:t>
      </w:r>
      <w:r>
        <w:rPr>
          <w:spacing w:val="-4"/>
          <w:sz w:val="24"/>
        </w:rPr>
        <w:t xml:space="preserve"> </w:t>
      </w:r>
      <w:r>
        <w:rPr>
          <w:sz w:val="24"/>
        </w:rPr>
        <w:t>RAID 5 para servidores de archivos (capacidad).</w:t>
      </w:r>
    </w:p>
    <w:p w14:paraId="682FC37E" w14:textId="77777777" w:rsidR="00AF67F7" w:rsidRDefault="00B5368C">
      <w:pPr>
        <w:pStyle w:val="Prrafodelista"/>
        <w:numPr>
          <w:ilvl w:val="4"/>
          <w:numId w:val="3"/>
        </w:numPr>
        <w:tabs>
          <w:tab w:val="left" w:pos="1581"/>
        </w:tabs>
        <w:spacing w:line="276" w:lineRule="exact"/>
        <w:ind w:left="1581" w:hanging="359"/>
        <w:jc w:val="both"/>
        <w:rPr>
          <w:sz w:val="24"/>
        </w:rPr>
      </w:pPr>
      <w:r>
        <w:rPr>
          <w:b/>
          <w:sz w:val="24"/>
        </w:rPr>
        <w:t>Energía:</w:t>
      </w:r>
      <w:r>
        <w:rPr>
          <w:b/>
          <w:spacing w:val="75"/>
          <w:sz w:val="24"/>
        </w:rPr>
        <w:t xml:space="preserve"> </w:t>
      </w:r>
      <w:r>
        <w:rPr>
          <w:sz w:val="24"/>
        </w:rPr>
        <w:t>Servidores</w:t>
      </w:r>
      <w:r>
        <w:rPr>
          <w:spacing w:val="75"/>
          <w:sz w:val="24"/>
        </w:rPr>
        <w:t xml:space="preserve"> </w:t>
      </w:r>
      <w:r>
        <w:rPr>
          <w:sz w:val="24"/>
        </w:rPr>
        <w:t>con</w:t>
      </w:r>
      <w:r>
        <w:rPr>
          <w:spacing w:val="75"/>
          <w:sz w:val="24"/>
        </w:rPr>
        <w:t xml:space="preserve"> </w:t>
      </w:r>
      <w:r>
        <w:rPr>
          <w:sz w:val="24"/>
        </w:rPr>
        <w:t>fuentes</w:t>
      </w:r>
      <w:r>
        <w:rPr>
          <w:spacing w:val="60"/>
          <w:sz w:val="24"/>
        </w:rPr>
        <w:t xml:space="preserve"> </w:t>
      </w:r>
      <w:r>
        <w:rPr>
          <w:sz w:val="24"/>
        </w:rPr>
        <w:t>de</w:t>
      </w:r>
      <w:r>
        <w:rPr>
          <w:spacing w:val="60"/>
          <w:sz w:val="24"/>
        </w:rPr>
        <w:t xml:space="preserve"> </w:t>
      </w:r>
      <w:r>
        <w:rPr>
          <w:sz w:val="24"/>
        </w:rPr>
        <w:t>poder</w:t>
      </w:r>
      <w:r>
        <w:rPr>
          <w:spacing w:val="60"/>
          <w:sz w:val="24"/>
        </w:rPr>
        <w:t xml:space="preserve"> </w:t>
      </w:r>
      <w:r>
        <w:rPr>
          <w:sz w:val="24"/>
        </w:rPr>
        <w:t>redundantes</w:t>
      </w:r>
      <w:r>
        <w:rPr>
          <w:spacing w:val="60"/>
          <w:sz w:val="24"/>
        </w:rPr>
        <w:t xml:space="preserve"> </w:t>
      </w:r>
      <w:r>
        <w:rPr>
          <w:sz w:val="24"/>
        </w:rPr>
        <w:t>conectadas</w:t>
      </w:r>
      <w:r>
        <w:rPr>
          <w:spacing w:val="60"/>
          <w:sz w:val="24"/>
        </w:rPr>
        <w:t xml:space="preserve"> </w:t>
      </w:r>
      <w:r>
        <w:rPr>
          <w:spacing w:val="-10"/>
          <w:sz w:val="24"/>
        </w:rPr>
        <w:t>a</w:t>
      </w:r>
    </w:p>
    <w:p w14:paraId="0B6BAF2A" w14:textId="77777777" w:rsidR="00AF67F7" w:rsidRDefault="00B5368C">
      <w:pPr>
        <w:pStyle w:val="Textoindependiente"/>
        <w:spacing w:before="22"/>
        <w:ind w:left="1582"/>
        <w:jc w:val="both"/>
      </w:pPr>
      <w:r>
        <w:t xml:space="preserve">circuitos UPS </w:t>
      </w:r>
      <w:r>
        <w:rPr>
          <w:spacing w:val="-2"/>
        </w:rPr>
        <w:t>independientes.</w:t>
      </w:r>
    </w:p>
    <w:p w14:paraId="3D2B916F" w14:textId="77777777" w:rsidR="00AF67F7" w:rsidRDefault="00B5368C">
      <w:pPr>
        <w:pStyle w:val="Prrafodelista"/>
        <w:numPr>
          <w:ilvl w:val="3"/>
          <w:numId w:val="3"/>
        </w:numPr>
        <w:tabs>
          <w:tab w:val="left" w:pos="862"/>
        </w:tabs>
        <w:spacing w:before="7" w:line="259" w:lineRule="auto"/>
        <w:ind w:right="1148"/>
        <w:jc w:val="both"/>
        <w:rPr>
          <w:rFonts w:ascii="Tahoma" w:hAnsi="Tahoma"/>
          <w:sz w:val="24"/>
        </w:rPr>
      </w:pPr>
      <w:r>
        <w:rPr>
          <w:b/>
          <w:sz w:val="24"/>
        </w:rPr>
        <w:t xml:space="preserve">Almacenamiento </w:t>
      </w:r>
      <w:proofErr w:type="spellStart"/>
      <w:r>
        <w:rPr>
          <w:b/>
          <w:sz w:val="24"/>
        </w:rPr>
        <w:t>Offsite</w:t>
      </w:r>
      <w:proofErr w:type="spellEnd"/>
      <w:r>
        <w:rPr>
          <w:sz w:val="24"/>
        </w:rPr>
        <w:t xml:space="preserve">: Replicación automática de los </w:t>
      </w:r>
      <w:proofErr w:type="spellStart"/>
      <w:r>
        <w:rPr>
          <w:sz w:val="24"/>
        </w:rPr>
        <w:t>backups</w:t>
      </w:r>
      <w:proofErr w:type="spellEnd"/>
      <w:r>
        <w:rPr>
          <w:sz w:val="24"/>
        </w:rPr>
        <w:t xml:space="preserve"> críticos a un almacenamiento en la nube (ej. Azure Blob Storage o AWS S3 con inmutabilidad) para protegerse contra </w:t>
      </w:r>
      <w:proofErr w:type="spellStart"/>
      <w:r>
        <w:rPr>
          <w:sz w:val="24"/>
        </w:rPr>
        <w:t>ransomware</w:t>
      </w:r>
      <w:proofErr w:type="spellEnd"/>
      <w:r>
        <w:rPr>
          <w:sz w:val="24"/>
        </w:rPr>
        <w:t xml:space="preserve"> y desastres físicos locales.</w:t>
      </w:r>
    </w:p>
    <w:p w14:paraId="4B772B7C" w14:textId="77777777" w:rsidR="00AF67F7" w:rsidRDefault="00B5368C">
      <w:pPr>
        <w:pStyle w:val="Prrafodelista"/>
        <w:numPr>
          <w:ilvl w:val="1"/>
          <w:numId w:val="3"/>
        </w:numPr>
        <w:tabs>
          <w:tab w:val="left" w:pos="562"/>
        </w:tabs>
        <w:spacing w:before="158"/>
        <w:rPr>
          <w:b/>
          <w:sz w:val="24"/>
        </w:rPr>
      </w:pPr>
      <w:r>
        <w:rPr>
          <w:b/>
          <w:sz w:val="24"/>
        </w:rPr>
        <w:t xml:space="preserve">Mantenimiento y Evaluación del DRP en </w:t>
      </w:r>
      <w:r>
        <w:rPr>
          <w:b/>
          <w:spacing w:val="-2"/>
          <w:sz w:val="24"/>
        </w:rPr>
        <w:t>S</w:t>
      </w:r>
      <w:r>
        <w:rPr>
          <w:b/>
          <w:spacing w:val="-2"/>
          <w:sz w:val="24"/>
        </w:rPr>
        <w:t>EGPRO</w:t>
      </w:r>
    </w:p>
    <w:p w14:paraId="35CC1DEC" w14:textId="77777777" w:rsidR="00AF67F7" w:rsidRDefault="00B5368C">
      <w:pPr>
        <w:pStyle w:val="Prrafodelista"/>
        <w:numPr>
          <w:ilvl w:val="2"/>
          <w:numId w:val="3"/>
        </w:numPr>
        <w:tabs>
          <w:tab w:val="left" w:pos="742"/>
        </w:tabs>
        <w:spacing w:before="182"/>
        <w:rPr>
          <w:b/>
          <w:sz w:val="24"/>
        </w:rPr>
      </w:pPr>
      <w:r>
        <w:rPr>
          <w:b/>
          <w:sz w:val="24"/>
        </w:rPr>
        <w:t>Auditorías</w:t>
      </w:r>
      <w:r>
        <w:rPr>
          <w:b/>
          <w:spacing w:val="-2"/>
          <w:sz w:val="24"/>
        </w:rPr>
        <w:t xml:space="preserve"> </w:t>
      </w:r>
      <w:r>
        <w:rPr>
          <w:b/>
          <w:sz w:val="24"/>
        </w:rPr>
        <w:t>y</w:t>
      </w:r>
      <w:r>
        <w:rPr>
          <w:b/>
          <w:spacing w:val="-1"/>
          <w:sz w:val="24"/>
        </w:rPr>
        <w:t xml:space="preserve"> </w:t>
      </w:r>
      <w:r>
        <w:rPr>
          <w:b/>
          <w:sz w:val="24"/>
        </w:rPr>
        <w:t>revisiones</w:t>
      </w:r>
      <w:r>
        <w:rPr>
          <w:b/>
          <w:spacing w:val="-1"/>
          <w:sz w:val="24"/>
        </w:rPr>
        <w:t xml:space="preserve"> </w:t>
      </w:r>
      <w:r>
        <w:rPr>
          <w:b/>
          <w:sz w:val="24"/>
        </w:rPr>
        <w:t>del</w:t>
      </w:r>
      <w:r>
        <w:rPr>
          <w:b/>
          <w:spacing w:val="-1"/>
          <w:sz w:val="24"/>
        </w:rPr>
        <w:t xml:space="preserve"> </w:t>
      </w:r>
      <w:r>
        <w:rPr>
          <w:b/>
          <w:spacing w:val="-5"/>
          <w:sz w:val="24"/>
        </w:rPr>
        <w:t>DRP</w:t>
      </w:r>
    </w:p>
    <w:p w14:paraId="72A4B375" w14:textId="77777777" w:rsidR="00AF67F7" w:rsidRDefault="00AF67F7">
      <w:pPr>
        <w:pStyle w:val="Prrafodelista"/>
        <w:rPr>
          <w:b/>
          <w:sz w:val="24"/>
        </w:rPr>
        <w:sectPr w:rsidR="00AF67F7">
          <w:pgSz w:w="11920" w:h="16840"/>
          <w:pgMar w:top="1340" w:right="566" w:bottom="280" w:left="1559" w:header="720" w:footer="720" w:gutter="0"/>
          <w:cols w:space="720"/>
        </w:sectPr>
      </w:pPr>
    </w:p>
    <w:p w14:paraId="33858FB5" w14:textId="77777777" w:rsidR="00AF67F7" w:rsidRDefault="00B5368C">
      <w:pPr>
        <w:pStyle w:val="Prrafodelista"/>
        <w:numPr>
          <w:ilvl w:val="3"/>
          <w:numId w:val="3"/>
        </w:numPr>
        <w:tabs>
          <w:tab w:val="left" w:pos="862"/>
        </w:tabs>
        <w:spacing w:before="62" w:line="259" w:lineRule="auto"/>
        <w:ind w:right="1159"/>
        <w:rPr>
          <w:rFonts w:ascii="Tahoma" w:hAnsi="Tahoma"/>
          <w:sz w:val="24"/>
        </w:rPr>
      </w:pPr>
      <w:r>
        <w:rPr>
          <w:b/>
          <w:sz w:val="24"/>
        </w:rPr>
        <w:lastRenderedPageBreak/>
        <w:t xml:space="preserve">Trimestral: </w:t>
      </w:r>
      <w:r>
        <w:rPr>
          <w:sz w:val="24"/>
        </w:rPr>
        <w:t>Revisión de</w:t>
      </w:r>
      <w:r>
        <w:rPr>
          <w:spacing w:val="-6"/>
          <w:sz w:val="24"/>
        </w:rPr>
        <w:t xml:space="preserve"> </w:t>
      </w:r>
      <w:r>
        <w:rPr>
          <w:sz w:val="24"/>
        </w:rPr>
        <w:t>listas</w:t>
      </w:r>
      <w:r>
        <w:rPr>
          <w:spacing w:val="-6"/>
          <w:sz w:val="24"/>
        </w:rPr>
        <w:t xml:space="preserve"> </w:t>
      </w:r>
      <w:r>
        <w:rPr>
          <w:sz w:val="24"/>
        </w:rPr>
        <w:t>de</w:t>
      </w:r>
      <w:r>
        <w:rPr>
          <w:spacing w:val="-6"/>
          <w:sz w:val="24"/>
        </w:rPr>
        <w:t xml:space="preserve"> </w:t>
      </w:r>
      <w:r>
        <w:rPr>
          <w:sz w:val="24"/>
        </w:rPr>
        <w:t>contactos</w:t>
      </w:r>
      <w:r>
        <w:rPr>
          <w:spacing w:val="-6"/>
          <w:sz w:val="24"/>
        </w:rPr>
        <w:t xml:space="preserve"> </w:t>
      </w:r>
      <w:r>
        <w:rPr>
          <w:sz w:val="24"/>
        </w:rPr>
        <w:t>de</w:t>
      </w:r>
      <w:r>
        <w:rPr>
          <w:spacing w:val="-6"/>
          <w:sz w:val="24"/>
        </w:rPr>
        <w:t xml:space="preserve"> </w:t>
      </w:r>
      <w:r>
        <w:rPr>
          <w:sz w:val="24"/>
        </w:rPr>
        <w:t>emergencia,</w:t>
      </w:r>
      <w:r>
        <w:rPr>
          <w:spacing w:val="-6"/>
          <w:sz w:val="24"/>
        </w:rPr>
        <w:t xml:space="preserve"> </w:t>
      </w:r>
      <w:r>
        <w:rPr>
          <w:sz w:val="24"/>
        </w:rPr>
        <w:t>inventario</w:t>
      </w:r>
      <w:r>
        <w:rPr>
          <w:spacing w:val="-6"/>
          <w:sz w:val="24"/>
        </w:rPr>
        <w:t xml:space="preserve"> </w:t>
      </w:r>
      <w:r>
        <w:rPr>
          <w:sz w:val="24"/>
        </w:rPr>
        <w:t>de</w:t>
      </w:r>
      <w:r>
        <w:rPr>
          <w:spacing w:val="-6"/>
          <w:sz w:val="24"/>
        </w:rPr>
        <w:t xml:space="preserve"> </w:t>
      </w:r>
      <w:r>
        <w:rPr>
          <w:sz w:val="24"/>
        </w:rPr>
        <w:t>activos críticos y vigencia de contratos de soporte/garantías.</w:t>
      </w:r>
    </w:p>
    <w:p w14:paraId="25E6E481" w14:textId="77777777" w:rsidR="00AF67F7" w:rsidRDefault="00B5368C">
      <w:pPr>
        <w:pStyle w:val="Prrafodelista"/>
        <w:numPr>
          <w:ilvl w:val="3"/>
          <w:numId w:val="3"/>
        </w:numPr>
        <w:tabs>
          <w:tab w:val="left" w:pos="861"/>
        </w:tabs>
        <w:spacing w:line="276" w:lineRule="exact"/>
        <w:ind w:left="861" w:hanging="359"/>
        <w:rPr>
          <w:rFonts w:ascii="Tahoma" w:hAnsi="Tahoma"/>
          <w:sz w:val="24"/>
        </w:rPr>
      </w:pPr>
      <w:r>
        <w:rPr>
          <w:b/>
          <w:sz w:val="24"/>
        </w:rPr>
        <w:t>Anual:</w:t>
      </w:r>
      <w:r>
        <w:rPr>
          <w:b/>
          <w:spacing w:val="15"/>
          <w:sz w:val="24"/>
        </w:rPr>
        <w:t xml:space="preserve"> </w:t>
      </w:r>
      <w:r>
        <w:rPr>
          <w:sz w:val="24"/>
        </w:rPr>
        <w:t>Auditoría</w:t>
      </w:r>
      <w:r>
        <w:rPr>
          <w:spacing w:val="15"/>
          <w:sz w:val="24"/>
        </w:rPr>
        <w:t xml:space="preserve"> </w:t>
      </w:r>
      <w:r>
        <w:rPr>
          <w:sz w:val="24"/>
        </w:rPr>
        <w:t>completa</w:t>
      </w:r>
      <w:r>
        <w:rPr>
          <w:spacing w:val="15"/>
          <w:sz w:val="24"/>
        </w:rPr>
        <w:t xml:space="preserve"> </w:t>
      </w:r>
      <w:r>
        <w:rPr>
          <w:sz w:val="24"/>
        </w:rPr>
        <w:t>del</w:t>
      </w:r>
      <w:r>
        <w:rPr>
          <w:spacing w:val="15"/>
          <w:sz w:val="24"/>
        </w:rPr>
        <w:t xml:space="preserve"> </w:t>
      </w:r>
      <w:r>
        <w:rPr>
          <w:sz w:val="24"/>
        </w:rPr>
        <w:t>documento</w:t>
      </w:r>
      <w:r>
        <w:rPr>
          <w:spacing w:val="15"/>
          <w:sz w:val="24"/>
        </w:rPr>
        <w:t xml:space="preserve"> </w:t>
      </w:r>
      <w:r>
        <w:rPr>
          <w:sz w:val="24"/>
        </w:rPr>
        <w:t>del</w:t>
      </w:r>
      <w:r>
        <w:rPr>
          <w:spacing w:val="15"/>
          <w:sz w:val="24"/>
        </w:rPr>
        <w:t xml:space="preserve"> </w:t>
      </w:r>
      <w:r>
        <w:rPr>
          <w:sz w:val="24"/>
        </w:rPr>
        <w:t>DRP</w:t>
      </w:r>
      <w:r>
        <w:rPr>
          <w:spacing w:val="15"/>
          <w:sz w:val="24"/>
        </w:rPr>
        <w:t xml:space="preserve"> </w:t>
      </w:r>
      <w:r>
        <w:rPr>
          <w:sz w:val="24"/>
        </w:rPr>
        <w:t>para incorporar camb</w:t>
      </w:r>
      <w:r>
        <w:rPr>
          <w:sz w:val="24"/>
        </w:rPr>
        <w:t xml:space="preserve">ios </w:t>
      </w:r>
      <w:r>
        <w:rPr>
          <w:spacing w:val="-5"/>
          <w:sz w:val="24"/>
        </w:rPr>
        <w:t>en</w:t>
      </w:r>
    </w:p>
    <w:p w14:paraId="25D8E2DC" w14:textId="77777777" w:rsidR="00AF67F7" w:rsidRDefault="00B5368C">
      <w:pPr>
        <w:pStyle w:val="Textoindependiente"/>
        <w:spacing w:before="22"/>
      </w:pPr>
      <w:r>
        <w:t xml:space="preserve">la infraestructura, nuevos sistemas o cambios en los procesos de </w:t>
      </w:r>
      <w:r>
        <w:rPr>
          <w:spacing w:val="-2"/>
        </w:rPr>
        <w:t>negocio.</w:t>
      </w:r>
    </w:p>
    <w:p w14:paraId="0C83DC08" w14:textId="77777777" w:rsidR="00AF67F7" w:rsidRDefault="00B5368C">
      <w:pPr>
        <w:pStyle w:val="Prrafodelista"/>
        <w:numPr>
          <w:ilvl w:val="2"/>
          <w:numId w:val="3"/>
        </w:numPr>
        <w:tabs>
          <w:tab w:val="left" w:pos="742"/>
        </w:tabs>
        <w:spacing w:before="181"/>
        <w:rPr>
          <w:b/>
          <w:sz w:val="24"/>
        </w:rPr>
      </w:pPr>
      <w:r>
        <w:rPr>
          <w:b/>
          <w:sz w:val="24"/>
        </w:rPr>
        <w:t xml:space="preserve">Pruebas periódicas de </w:t>
      </w:r>
      <w:r>
        <w:rPr>
          <w:b/>
          <w:spacing w:val="-2"/>
          <w:sz w:val="24"/>
        </w:rPr>
        <w:t>recuperación</w:t>
      </w:r>
    </w:p>
    <w:p w14:paraId="399CC4AC" w14:textId="77777777" w:rsidR="00AF67F7" w:rsidRDefault="00B5368C">
      <w:pPr>
        <w:pStyle w:val="Prrafodelista"/>
        <w:numPr>
          <w:ilvl w:val="3"/>
          <w:numId w:val="3"/>
        </w:numPr>
        <w:tabs>
          <w:tab w:val="left" w:pos="862"/>
        </w:tabs>
        <w:spacing w:before="167" w:line="259" w:lineRule="auto"/>
        <w:ind w:right="1148"/>
        <w:jc w:val="both"/>
        <w:rPr>
          <w:rFonts w:ascii="Tahoma" w:hAnsi="Tahoma"/>
          <w:sz w:val="24"/>
        </w:rPr>
      </w:pPr>
      <w:r>
        <w:rPr>
          <w:b/>
          <w:sz w:val="24"/>
        </w:rPr>
        <w:t xml:space="preserve">Prueba de Escritorio </w:t>
      </w:r>
      <w:r>
        <w:rPr>
          <w:sz w:val="24"/>
        </w:rPr>
        <w:t>(</w:t>
      </w:r>
      <w:proofErr w:type="spellStart"/>
      <w:r>
        <w:rPr>
          <w:sz w:val="24"/>
        </w:rPr>
        <w:t>Tabletop</w:t>
      </w:r>
      <w:proofErr w:type="spellEnd"/>
      <w:r>
        <w:rPr>
          <w:sz w:val="24"/>
        </w:rPr>
        <w:t xml:space="preserve">) - Semestral: Reunión con líderes de área </w:t>
      </w:r>
      <w:r>
        <w:rPr>
          <w:sz w:val="24"/>
        </w:rPr>
        <w:t xml:space="preserve">para simular teóricamente un escenario (ej. </w:t>
      </w:r>
      <w:proofErr w:type="spellStart"/>
      <w:r>
        <w:rPr>
          <w:sz w:val="24"/>
        </w:rPr>
        <w:t>Ransomware</w:t>
      </w:r>
      <w:proofErr w:type="spellEnd"/>
      <w:r>
        <w:rPr>
          <w:sz w:val="24"/>
        </w:rPr>
        <w:t>) y validar la toma de decisiones y flujos de comunicación.</w:t>
      </w:r>
    </w:p>
    <w:p w14:paraId="4E31C2F1" w14:textId="77777777" w:rsidR="00AF67F7" w:rsidRDefault="00B5368C">
      <w:pPr>
        <w:pStyle w:val="Prrafodelista"/>
        <w:numPr>
          <w:ilvl w:val="3"/>
          <w:numId w:val="3"/>
        </w:numPr>
        <w:tabs>
          <w:tab w:val="left" w:pos="861"/>
        </w:tabs>
        <w:spacing w:line="275" w:lineRule="exact"/>
        <w:ind w:left="861" w:hanging="359"/>
        <w:jc w:val="both"/>
        <w:rPr>
          <w:rFonts w:ascii="Tahoma" w:hAnsi="Tahoma"/>
          <w:sz w:val="24"/>
        </w:rPr>
      </w:pPr>
      <w:r>
        <w:rPr>
          <w:b/>
          <w:sz w:val="24"/>
        </w:rPr>
        <w:t>Prueba</w:t>
      </w:r>
      <w:r>
        <w:rPr>
          <w:b/>
          <w:spacing w:val="44"/>
          <w:sz w:val="24"/>
        </w:rPr>
        <w:t xml:space="preserve"> </w:t>
      </w:r>
      <w:r>
        <w:rPr>
          <w:b/>
          <w:sz w:val="24"/>
        </w:rPr>
        <w:t>Técnica</w:t>
      </w:r>
      <w:r>
        <w:rPr>
          <w:b/>
          <w:spacing w:val="44"/>
          <w:sz w:val="24"/>
        </w:rPr>
        <w:t xml:space="preserve"> </w:t>
      </w:r>
      <w:r>
        <w:rPr>
          <w:b/>
          <w:sz w:val="24"/>
        </w:rPr>
        <w:t>de</w:t>
      </w:r>
      <w:r>
        <w:rPr>
          <w:b/>
          <w:spacing w:val="44"/>
          <w:sz w:val="24"/>
        </w:rPr>
        <w:t xml:space="preserve"> </w:t>
      </w:r>
      <w:r>
        <w:rPr>
          <w:b/>
          <w:sz w:val="24"/>
        </w:rPr>
        <w:t>Restauración</w:t>
      </w:r>
      <w:r>
        <w:rPr>
          <w:b/>
          <w:spacing w:val="44"/>
          <w:sz w:val="24"/>
        </w:rPr>
        <w:t xml:space="preserve"> </w:t>
      </w:r>
      <w:r>
        <w:rPr>
          <w:sz w:val="24"/>
        </w:rPr>
        <w:t>-</w:t>
      </w:r>
      <w:r>
        <w:rPr>
          <w:spacing w:val="44"/>
          <w:sz w:val="24"/>
        </w:rPr>
        <w:t xml:space="preserve"> </w:t>
      </w:r>
      <w:r>
        <w:rPr>
          <w:sz w:val="24"/>
        </w:rPr>
        <w:t>Trimestral:</w:t>
      </w:r>
      <w:r>
        <w:rPr>
          <w:spacing w:val="44"/>
          <w:sz w:val="24"/>
        </w:rPr>
        <w:t xml:space="preserve"> </w:t>
      </w:r>
      <w:r>
        <w:rPr>
          <w:sz w:val="24"/>
        </w:rPr>
        <w:t>El</w:t>
      </w:r>
      <w:r>
        <w:rPr>
          <w:spacing w:val="29"/>
          <w:sz w:val="24"/>
        </w:rPr>
        <w:t xml:space="preserve"> </w:t>
      </w:r>
      <w:r>
        <w:rPr>
          <w:sz w:val="24"/>
        </w:rPr>
        <w:t>equipo</w:t>
      </w:r>
      <w:r>
        <w:rPr>
          <w:spacing w:val="29"/>
          <w:sz w:val="24"/>
        </w:rPr>
        <w:t xml:space="preserve"> </w:t>
      </w:r>
      <w:r>
        <w:rPr>
          <w:sz w:val="24"/>
        </w:rPr>
        <w:t>de</w:t>
      </w:r>
      <w:r>
        <w:rPr>
          <w:spacing w:val="29"/>
          <w:sz w:val="24"/>
        </w:rPr>
        <w:t xml:space="preserve"> </w:t>
      </w:r>
      <w:r>
        <w:rPr>
          <w:sz w:val="24"/>
        </w:rPr>
        <w:t>TI</w:t>
      </w:r>
      <w:r>
        <w:rPr>
          <w:spacing w:val="30"/>
          <w:sz w:val="24"/>
        </w:rPr>
        <w:t xml:space="preserve"> </w:t>
      </w:r>
      <w:r>
        <w:rPr>
          <w:spacing w:val="-2"/>
          <w:sz w:val="24"/>
        </w:rPr>
        <w:t>seleccionará</w:t>
      </w:r>
    </w:p>
    <w:p w14:paraId="661063D3" w14:textId="77777777" w:rsidR="00AF67F7" w:rsidRDefault="00B5368C">
      <w:pPr>
        <w:pStyle w:val="Textoindependiente"/>
        <w:spacing w:before="22" w:line="259" w:lineRule="auto"/>
        <w:ind w:right="1157"/>
        <w:jc w:val="both"/>
      </w:pPr>
      <w:r>
        <w:t xml:space="preserve">aleatoriamente </w:t>
      </w:r>
      <w:proofErr w:type="spellStart"/>
      <w:r>
        <w:t>backups</w:t>
      </w:r>
      <w:proofErr w:type="spellEnd"/>
      <w:r>
        <w:t xml:space="preserve"> (archivos, </w:t>
      </w:r>
      <w:proofErr w:type="spellStart"/>
      <w:r>
        <w:t>VMs</w:t>
      </w:r>
      <w:proofErr w:type="spellEnd"/>
      <w:r>
        <w:t xml:space="preserve">, </w:t>
      </w:r>
      <w:proofErr w:type="spellStart"/>
      <w:r>
        <w:t>BDs</w:t>
      </w:r>
      <w:proofErr w:type="spellEnd"/>
      <w:r>
        <w:t>) y realizará una restaura</w:t>
      </w:r>
      <w:r>
        <w:t>ción real en un entorno de pruebas</w:t>
      </w:r>
      <w:r>
        <w:rPr>
          <w:spacing w:val="-3"/>
        </w:rPr>
        <w:t xml:space="preserve"> </w:t>
      </w:r>
      <w:r>
        <w:t>aislado</w:t>
      </w:r>
      <w:r>
        <w:rPr>
          <w:spacing w:val="-3"/>
        </w:rPr>
        <w:t xml:space="preserve"> </w:t>
      </w:r>
      <w:r>
        <w:t>para</w:t>
      </w:r>
      <w:r>
        <w:rPr>
          <w:spacing w:val="-3"/>
        </w:rPr>
        <w:t xml:space="preserve"> </w:t>
      </w:r>
      <w:r>
        <w:t>certificar</w:t>
      </w:r>
      <w:r>
        <w:rPr>
          <w:spacing w:val="-3"/>
        </w:rPr>
        <w:t xml:space="preserve"> </w:t>
      </w:r>
      <w:r>
        <w:t>que</w:t>
      </w:r>
      <w:r>
        <w:rPr>
          <w:spacing w:val="-3"/>
        </w:rPr>
        <w:t xml:space="preserve"> </w:t>
      </w:r>
      <w:r>
        <w:t>los</w:t>
      </w:r>
      <w:r>
        <w:rPr>
          <w:spacing w:val="-3"/>
        </w:rPr>
        <w:t xml:space="preserve"> </w:t>
      </w:r>
      <w:r>
        <w:t>datos</w:t>
      </w:r>
      <w:r>
        <w:rPr>
          <w:spacing w:val="-3"/>
        </w:rPr>
        <w:t xml:space="preserve"> </w:t>
      </w:r>
      <w:r>
        <w:t>son</w:t>
      </w:r>
      <w:r>
        <w:rPr>
          <w:spacing w:val="-3"/>
        </w:rPr>
        <w:t xml:space="preserve"> </w:t>
      </w:r>
      <w:r>
        <w:t>recuperables</w:t>
      </w:r>
      <w:r>
        <w:rPr>
          <w:spacing w:val="-3"/>
        </w:rPr>
        <w:t xml:space="preserve"> </w:t>
      </w:r>
      <w:r>
        <w:t xml:space="preserve">y </w:t>
      </w:r>
      <w:r>
        <w:rPr>
          <w:spacing w:val="-2"/>
        </w:rPr>
        <w:t>legibles.</w:t>
      </w:r>
    </w:p>
    <w:p w14:paraId="1DD29269" w14:textId="77777777" w:rsidR="00AF67F7" w:rsidRDefault="00B5368C">
      <w:pPr>
        <w:pStyle w:val="Prrafodelista"/>
        <w:numPr>
          <w:ilvl w:val="3"/>
          <w:numId w:val="3"/>
        </w:numPr>
        <w:tabs>
          <w:tab w:val="left" w:pos="861"/>
        </w:tabs>
        <w:spacing w:line="276" w:lineRule="exact"/>
        <w:ind w:left="861" w:hanging="359"/>
        <w:jc w:val="both"/>
        <w:rPr>
          <w:rFonts w:ascii="Tahoma" w:hAnsi="Tahoma"/>
          <w:sz w:val="24"/>
        </w:rPr>
      </w:pPr>
      <w:r>
        <w:rPr>
          <w:b/>
          <w:sz w:val="24"/>
        </w:rPr>
        <w:t>Simulacro</w:t>
      </w:r>
      <w:r>
        <w:rPr>
          <w:b/>
          <w:spacing w:val="29"/>
          <w:sz w:val="24"/>
        </w:rPr>
        <w:t xml:space="preserve"> </w:t>
      </w:r>
      <w:r>
        <w:rPr>
          <w:b/>
          <w:sz w:val="24"/>
        </w:rPr>
        <w:t>Integral</w:t>
      </w:r>
      <w:r>
        <w:rPr>
          <w:b/>
          <w:spacing w:val="29"/>
          <w:sz w:val="24"/>
        </w:rPr>
        <w:t xml:space="preserve"> </w:t>
      </w:r>
      <w:r>
        <w:rPr>
          <w:sz w:val="24"/>
        </w:rPr>
        <w:t>-</w:t>
      </w:r>
      <w:r>
        <w:rPr>
          <w:spacing w:val="30"/>
          <w:sz w:val="24"/>
        </w:rPr>
        <w:t xml:space="preserve"> </w:t>
      </w:r>
      <w:r>
        <w:rPr>
          <w:sz w:val="24"/>
        </w:rPr>
        <w:t>Anual:</w:t>
      </w:r>
      <w:r>
        <w:rPr>
          <w:spacing w:val="29"/>
          <w:sz w:val="24"/>
        </w:rPr>
        <w:t xml:space="preserve"> </w:t>
      </w:r>
      <w:r>
        <w:rPr>
          <w:sz w:val="24"/>
        </w:rPr>
        <w:t>Simulación</w:t>
      </w:r>
      <w:r>
        <w:rPr>
          <w:spacing w:val="30"/>
          <w:sz w:val="24"/>
        </w:rPr>
        <w:t xml:space="preserve"> </w:t>
      </w:r>
      <w:r>
        <w:rPr>
          <w:sz w:val="24"/>
        </w:rPr>
        <w:t>controlada</w:t>
      </w:r>
      <w:r>
        <w:rPr>
          <w:spacing w:val="14"/>
          <w:sz w:val="24"/>
        </w:rPr>
        <w:t xml:space="preserve"> </w:t>
      </w:r>
      <w:r>
        <w:rPr>
          <w:sz w:val="24"/>
        </w:rPr>
        <w:t>de</w:t>
      </w:r>
      <w:r>
        <w:rPr>
          <w:spacing w:val="15"/>
          <w:sz w:val="24"/>
        </w:rPr>
        <w:t xml:space="preserve"> </w:t>
      </w:r>
      <w:r>
        <w:rPr>
          <w:sz w:val="24"/>
        </w:rPr>
        <w:t>una</w:t>
      </w:r>
      <w:r>
        <w:rPr>
          <w:spacing w:val="14"/>
          <w:sz w:val="24"/>
        </w:rPr>
        <w:t xml:space="preserve"> </w:t>
      </w:r>
      <w:r>
        <w:rPr>
          <w:sz w:val="24"/>
        </w:rPr>
        <w:t>interrupción</w:t>
      </w:r>
      <w:r>
        <w:rPr>
          <w:spacing w:val="15"/>
          <w:sz w:val="24"/>
        </w:rPr>
        <w:t xml:space="preserve"> </w:t>
      </w:r>
      <w:r>
        <w:rPr>
          <w:spacing w:val="-2"/>
          <w:sz w:val="24"/>
        </w:rPr>
        <w:t>(fuera</w:t>
      </w:r>
    </w:p>
    <w:p w14:paraId="32478A2E" w14:textId="77777777" w:rsidR="00AF67F7" w:rsidRDefault="00B5368C">
      <w:pPr>
        <w:pStyle w:val="Textoindependiente"/>
        <w:spacing w:before="22" w:line="259" w:lineRule="auto"/>
        <w:ind w:right="1157"/>
        <w:jc w:val="both"/>
      </w:pPr>
      <w:r>
        <w:t xml:space="preserve">de horario operativo) para medir los tiempos reales de recuperación y compararlos con los </w:t>
      </w:r>
      <w:proofErr w:type="spellStart"/>
      <w:r>
        <w:t>RTOs</w:t>
      </w:r>
      <w:proofErr w:type="spellEnd"/>
      <w:r>
        <w:t xml:space="preserve"> definidos.</w:t>
      </w:r>
    </w:p>
    <w:p w14:paraId="7D8CDDD9" w14:textId="77777777" w:rsidR="00AF67F7" w:rsidRDefault="00B5368C">
      <w:pPr>
        <w:pStyle w:val="Prrafodelista"/>
        <w:numPr>
          <w:ilvl w:val="2"/>
          <w:numId w:val="3"/>
        </w:numPr>
        <w:tabs>
          <w:tab w:val="left" w:pos="742"/>
        </w:tabs>
        <w:spacing w:before="160"/>
        <w:rPr>
          <w:b/>
          <w:sz w:val="24"/>
        </w:rPr>
      </w:pPr>
      <w:r>
        <w:rPr>
          <w:b/>
          <w:sz w:val="24"/>
        </w:rPr>
        <w:t xml:space="preserve">Actualización del DRP ante nuevas </w:t>
      </w:r>
      <w:r>
        <w:rPr>
          <w:b/>
          <w:spacing w:val="-2"/>
          <w:sz w:val="24"/>
        </w:rPr>
        <w:t>amenazas</w:t>
      </w:r>
    </w:p>
    <w:p w14:paraId="2027D78D" w14:textId="77777777" w:rsidR="00AF67F7" w:rsidRDefault="00B5368C">
      <w:pPr>
        <w:pStyle w:val="Textoindependiente"/>
        <w:spacing w:before="182"/>
        <w:ind w:left="142"/>
      </w:pPr>
      <w:r>
        <w:t xml:space="preserve">El DRP es un documento vivo. Se actualizará inmediatamente </w:t>
      </w:r>
      <w:r>
        <w:rPr>
          <w:spacing w:val="-2"/>
        </w:rPr>
        <w:t>ante:</w:t>
      </w:r>
    </w:p>
    <w:p w14:paraId="338510AB" w14:textId="77777777" w:rsidR="00AF67F7" w:rsidRDefault="00B5368C">
      <w:pPr>
        <w:pStyle w:val="Prrafodelista"/>
        <w:numPr>
          <w:ilvl w:val="3"/>
          <w:numId w:val="3"/>
        </w:numPr>
        <w:tabs>
          <w:tab w:val="left" w:pos="861"/>
        </w:tabs>
        <w:spacing w:before="166"/>
        <w:ind w:left="861" w:hanging="359"/>
        <w:rPr>
          <w:rFonts w:ascii="Tahoma" w:hAnsi="Tahoma"/>
          <w:sz w:val="24"/>
        </w:rPr>
      </w:pPr>
      <w:r>
        <w:rPr>
          <w:sz w:val="24"/>
        </w:rPr>
        <w:t>Cambios significativos en la infraestructu</w:t>
      </w:r>
      <w:r>
        <w:rPr>
          <w:sz w:val="24"/>
        </w:rPr>
        <w:t xml:space="preserve">ra como migración a la </w:t>
      </w:r>
      <w:r>
        <w:rPr>
          <w:spacing w:val="-2"/>
          <w:sz w:val="24"/>
        </w:rPr>
        <w:t>nube.</w:t>
      </w:r>
    </w:p>
    <w:p w14:paraId="12DD3ECD" w14:textId="77777777" w:rsidR="00AF67F7" w:rsidRDefault="00B5368C">
      <w:pPr>
        <w:pStyle w:val="Prrafodelista"/>
        <w:numPr>
          <w:ilvl w:val="3"/>
          <w:numId w:val="3"/>
        </w:numPr>
        <w:tabs>
          <w:tab w:val="left" w:pos="861"/>
        </w:tabs>
        <w:spacing w:before="7"/>
        <w:ind w:left="861" w:hanging="359"/>
        <w:rPr>
          <w:rFonts w:ascii="Tahoma" w:hAnsi="Tahoma"/>
          <w:sz w:val="24"/>
        </w:rPr>
      </w:pPr>
      <w:r>
        <w:rPr>
          <w:sz w:val="24"/>
        </w:rPr>
        <w:t>Detección</w:t>
      </w:r>
      <w:r>
        <w:rPr>
          <w:spacing w:val="-2"/>
          <w:sz w:val="24"/>
        </w:rPr>
        <w:t xml:space="preserve"> </w:t>
      </w:r>
      <w:r>
        <w:rPr>
          <w:sz w:val="24"/>
        </w:rPr>
        <w:t xml:space="preserve">de nuevas </w:t>
      </w:r>
      <w:proofErr w:type="spellStart"/>
      <w:r>
        <w:rPr>
          <w:sz w:val="24"/>
        </w:rPr>
        <w:t>ciberamenazas</w:t>
      </w:r>
      <w:proofErr w:type="spellEnd"/>
      <w:r>
        <w:rPr>
          <w:sz w:val="24"/>
        </w:rPr>
        <w:t xml:space="preserve"> relevantes para el </w:t>
      </w:r>
      <w:r>
        <w:rPr>
          <w:spacing w:val="-2"/>
          <w:sz w:val="24"/>
        </w:rPr>
        <w:t>sector.</w:t>
      </w:r>
    </w:p>
    <w:p w14:paraId="4CBEE74F" w14:textId="77777777" w:rsidR="00AF67F7" w:rsidRDefault="00B5368C">
      <w:pPr>
        <w:pStyle w:val="Prrafodelista"/>
        <w:numPr>
          <w:ilvl w:val="3"/>
          <w:numId w:val="3"/>
        </w:numPr>
        <w:tabs>
          <w:tab w:val="left" w:pos="861"/>
        </w:tabs>
        <w:spacing w:before="7"/>
        <w:ind w:left="861" w:hanging="359"/>
        <w:rPr>
          <w:rFonts w:ascii="Tahoma" w:hAnsi="Tahoma"/>
          <w:sz w:val="24"/>
        </w:rPr>
      </w:pPr>
      <w:r>
        <w:rPr>
          <w:sz w:val="24"/>
        </w:rPr>
        <w:t xml:space="preserve">Fallos detectados durante las pruebas o </w:t>
      </w:r>
      <w:r>
        <w:rPr>
          <w:spacing w:val="-2"/>
          <w:sz w:val="24"/>
        </w:rPr>
        <w:t>simulacros.</w:t>
      </w:r>
    </w:p>
    <w:p w14:paraId="52BC9B50" w14:textId="77777777" w:rsidR="00AF67F7" w:rsidRDefault="00B5368C">
      <w:pPr>
        <w:pStyle w:val="Prrafodelista"/>
        <w:numPr>
          <w:ilvl w:val="3"/>
          <w:numId w:val="3"/>
        </w:numPr>
        <w:tabs>
          <w:tab w:val="left" w:pos="862"/>
          <w:tab w:val="left" w:pos="1955"/>
          <w:tab w:val="left" w:pos="2421"/>
          <w:tab w:val="left" w:pos="2834"/>
          <w:tab w:val="left" w:pos="4048"/>
          <w:tab w:val="left" w:pos="4739"/>
          <w:tab w:val="left" w:pos="6070"/>
          <w:tab w:val="left" w:pos="7841"/>
        </w:tabs>
        <w:spacing w:before="7" w:line="256" w:lineRule="auto"/>
        <w:ind w:right="1158"/>
        <w:rPr>
          <w:rFonts w:ascii="Tahoma" w:hAnsi="Tahoma"/>
          <w:sz w:val="24"/>
        </w:rPr>
      </w:pPr>
      <w:r>
        <w:rPr>
          <w:spacing w:val="-2"/>
          <w:sz w:val="24"/>
        </w:rPr>
        <w:t>Cambios</w:t>
      </w:r>
      <w:r>
        <w:rPr>
          <w:sz w:val="24"/>
        </w:rPr>
        <w:tab/>
      </w:r>
      <w:r>
        <w:rPr>
          <w:spacing w:val="-6"/>
          <w:sz w:val="24"/>
        </w:rPr>
        <w:t>en</w:t>
      </w:r>
      <w:r>
        <w:rPr>
          <w:sz w:val="24"/>
        </w:rPr>
        <w:tab/>
      </w:r>
      <w:r>
        <w:rPr>
          <w:spacing w:val="-6"/>
          <w:sz w:val="24"/>
        </w:rPr>
        <w:t>la</w:t>
      </w:r>
      <w:r>
        <w:rPr>
          <w:sz w:val="24"/>
        </w:rPr>
        <w:tab/>
      </w:r>
      <w:r>
        <w:rPr>
          <w:spacing w:val="-2"/>
          <w:sz w:val="24"/>
        </w:rPr>
        <w:t>normativa</w:t>
      </w:r>
      <w:r>
        <w:rPr>
          <w:sz w:val="24"/>
        </w:rPr>
        <w:tab/>
      </w:r>
      <w:r>
        <w:rPr>
          <w:spacing w:val="-2"/>
          <w:sz w:val="24"/>
        </w:rPr>
        <w:t>legal</w:t>
      </w:r>
      <w:r>
        <w:rPr>
          <w:sz w:val="24"/>
        </w:rPr>
        <w:tab/>
      </w:r>
      <w:r>
        <w:rPr>
          <w:spacing w:val="-2"/>
          <w:sz w:val="24"/>
        </w:rPr>
        <w:t>ecuatoriana</w:t>
      </w:r>
      <w:r>
        <w:rPr>
          <w:sz w:val="24"/>
        </w:rPr>
        <w:tab/>
      </w:r>
      <w:r>
        <w:rPr>
          <w:spacing w:val="-2"/>
          <w:sz w:val="24"/>
        </w:rPr>
        <w:t>(actualizaciones</w:t>
      </w:r>
      <w:r>
        <w:rPr>
          <w:sz w:val="24"/>
        </w:rPr>
        <w:tab/>
      </w:r>
      <w:r>
        <w:rPr>
          <w:spacing w:val="-6"/>
          <w:sz w:val="24"/>
        </w:rPr>
        <w:t xml:space="preserve">LOPDP, </w:t>
      </w:r>
      <w:r>
        <w:rPr>
          <w:sz w:val="24"/>
        </w:rPr>
        <w:t>resoluciones SRI/ARCOTEL)</w:t>
      </w:r>
    </w:p>
    <w:p w14:paraId="289F2F32" w14:textId="77777777" w:rsidR="00AF67F7" w:rsidRDefault="00B5368C">
      <w:pPr>
        <w:pStyle w:val="Ttulo1"/>
        <w:spacing w:before="164"/>
        <w:ind w:right="1006"/>
        <w:jc w:val="center"/>
      </w:pPr>
      <w:bookmarkStart w:id="50" w:name="_Toc220352078"/>
      <w:r>
        <w:rPr>
          <w:spacing w:val="-2"/>
        </w:rPr>
        <w:t>A</w:t>
      </w:r>
      <w:r>
        <w:rPr>
          <w:spacing w:val="-2"/>
        </w:rPr>
        <w:t>NEXOS</w:t>
      </w:r>
      <w:bookmarkEnd w:id="50"/>
    </w:p>
    <w:p w14:paraId="7DE2508D" w14:textId="77777777" w:rsidR="00AF67F7" w:rsidRDefault="00AF67F7">
      <w:pPr>
        <w:pStyle w:val="Textoindependiente"/>
        <w:ind w:left="0"/>
        <w:rPr>
          <w:b/>
          <w:sz w:val="20"/>
        </w:rPr>
      </w:pPr>
    </w:p>
    <w:p w14:paraId="6E3924AF" w14:textId="77777777" w:rsidR="00AF67F7" w:rsidRDefault="00B5368C">
      <w:pPr>
        <w:pStyle w:val="Textoindependiente"/>
        <w:spacing w:before="186"/>
        <w:ind w:left="0"/>
        <w:rPr>
          <w:b/>
          <w:sz w:val="20"/>
        </w:rPr>
      </w:pPr>
      <w:r>
        <w:rPr>
          <w:b/>
          <w:noProof/>
          <w:sz w:val="20"/>
        </w:rPr>
        <w:drawing>
          <wp:anchor distT="0" distB="0" distL="0" distR="0" simplePos="0" relativeHeight="487589376" behindDoc="1" locked="0" layoutInCell="1" allowOverlap="1" wp14:anchorId="720C634D" wp14:editId="604A7D81">
            <wp:simplePos x="0" y="0"/>
            <wp:positionH relativeFrom="page">
              <wp:posOffset>1717837</wp:posOffset>
            </wp:positionH>
            <wp:positionV relativeFrom="paragraph">
              <wp:posOffset>279648</wp:posOffset>
            </wp:positionV>
            <wp:extent cx="4089666" cy="22479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4089666" cy="2247900"/>
                    </a:xfrm>
                    <a:prstGeom prst="rect">
                      <a:avLst/>
                    </a:prstGeom>
                  </pic:spPr>
                </pic:pic>
              </a:graphicData>
            </a:graphic>
          </wp:anchor>
        </w:drawing>
      </w:r>
    </w:p>
    <w:p w14:paraId="21414A55" w14:textId="77777777" w:rsidR="00AF67F7" w:rsidRDefault="00B5368C">
      <w:pPr>
        <w:pStyle w:val="Prrafodelista"/>
        <w:numPr>
          <w:ilvl w:val="0"/>
          <w:numId w:val="1"/>
        </w:numPr>
        <w:tabs>
          <w:tab w:val="left" w:pos="180"/>
        </w:tabs>
        <w:spacing w:before="263"/>
        <w:ind w:left="180" w:right="1005" w:hanging="180"/>
        <w:jc w:val="center"/>
        <w:rPr>
          <w:i/>
          <w:sz w:val="24"/>
        </w:rPr>
      </w:pPr>
      <w:r>
        <w:rPr>
          <w:i/>
          <w:sz w:val="24"/>
        </w:rPr>
        <w:t xml:space="preserve">Ubicación geográfica y entorno local de las instalaciones de </w:t>
      </w:r>
      <w:r>
        <w:rPr>
          <w:i/>
          <w:spacing w:val="-2"/>
          <w:sz w:val="24"/>
        </w:rPr>
        <w:t>SEGPRO</w:t>
      </w:r>
    </w:p>
    <w:p w14:paraId="60CD62FD" w14:textId="77777777" w:rsidR="00AF67F7" w:rsidRDefault="00AF67F7">
      <w:pPr>
        <w:pStyle w:val="Prrafodelista"/>
        <w:jc w:val="center"/>
        <w:rPr>
          <w:i/>
          <w:sz w:val="24"/>
        </w:rPr>
        <w:sectPr w:rsidR="00AF67F7">
          <w:pgSz w:w="11920" w:h="16840"/>
          <w:pgMar w:top="1340" w:right="566" w:bottom="280" w:left="1559" w:header="720" w:footer="720" w:gutter="0"/>
          <w:cols w:space="720"/>
        </w:sectPr>
      </w:pPr>
    </w:p>
    <w:p w14:paraId="425B6205" w14:textId="77777777" w:rsidR="00AF67F7" w:rsidRDefault="00B5368C">
      <w:pPr>
        <w:pStyle w:val="Textoindependiente"/>
        <w:ind w:left="2166"/>
        <w:rPr>
          <w:sz w:val="20"/>
        </w:rPr>
      </w:pPr>
      <w:r>
        <w:rPr>
          <w:noProof/>
          <w:sz w:val="20"/>
        </w:rPr>
        <w:lastRenderedPageBreak/>
        <w:drawing>
          <wp:inline distT="0" distB="0" distL="0" distR="0" wp14:anchorId="24BD9EE6" wp14:editId="198599A6">
            <wp:extent cx="2841783" cy="378904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2841783" cy="3789045"/>
                    </a:xfrm>
                    <a:prstGeom prst="rect">
                      <a:avLst/>
                    </a:prstGeom>
                  </pic:spPr>
                </pic:pic>
              </a:graphicData>
            </a:graphic>
          </wp:inline>
        </w:drawing>
      </w:r>
    </w:p>
    <w:p w14:paraId="46CC390D" w14:textId="77777777" w:rsidR="00AF67F7" w:rsidRDefault="00B5368C">
      <w:pPr>
        <w:pStyle w:val="Prrafodelista"/>
        <w:numPr>
          <w:ilvl w:val="0"/>
          <w:numId w:val="1"/>
        </w:numPr>
        <w:tabs>
          <w:tab w:val="left" w:pos="681"/>
        </w:tabs>
        <w:spacing w:before="213"/>
        <w:ind w:left="681" w:hanging="180"/>
        <w:jc w:val="left"/>
        <w:rPr>
          <w:i/>
          <w:sz w:val="24"/>
        </w:rPr>
      </w:pPr>
      <w:r>
        <w:rPr>
          <w:i/>
          <w:sz w:val="24"/>
        </w:rPr>
        <w:t>Inventario</w:t>
      </w:r>
      <w:r>
        <w:rPr>
          <w:i/>
          <w:spacing w:val="-2"/>
          <w:sz w:val="24"/>
        </w:rPr>
        <w:t xml:space="preserve"> </w:t>
      </w:r>
      <w:r>
        <w:rPr>
          <w:i/>
          <w:sz w:val="24"/>
        </w:rPr>
        <w:t>de</w:t>
      </w:r>
      <w:r>
        <w:rPr>
          <w:i/>
          <w:spacing w:val="-1"/>
          <w:sz w:val="24"/>
        </w:rPr>
        <w:t xml:space="preserve"> </w:t>
      </w:r>
      <w:r>
        <w:rPr>
          <w:i/>
          <w:sz w:val="24"/>
        </w:rPr>
        <w:t>activos</w:t>
      </w:r>
      <w:r>
        <w:rPr>
          <w:i/>
          <w:spacing w:val="-1"/>
          <w:sz w:val="24"/>
        </w:rPr>
        <w:t xml:space="preserve"> </w:t>
      </w:r>
      <w:r>
        <w:rPr>
          <w:i/>
          <w:sz w:val="24"/>
        </w:rPr>
        <w:t>críticos:</w:t>
      </w:r>
      <w:r>
        <w:rPr>
          <w:i/>
          <w:spacing w:val="-1"/>
          <w:sz w:val="24"/>
        </w:rPr>
        <w:t xml:space="preserve"> </w:t>
      </w:r>
      <w:r>
        <w:rPr>
          <w:i/>
          <w:sz w:val="24"/>
        </w:rPr>
        <w:t>Maquinaria</w:t>
      </w:r>
      <w:r>
        <w:rPr>
          <w:i/>
          <w:spacing w:val="-1"/>
          <w:sz w:val="24"/>
        </w:rPr>
        <w:t xml:space="preserve"> </w:t>
      </w:r>
      <w:r>
        <w:rPr>
          <w:i/>
          <w:sz w:val="24"/>
        </w:rPr>
        <w:t>de</w:t>
      </w:r>
      <w:r>
        <w:rPr>
          <w:i/>
          <w:spacing w:val="-1"/>
          <w:sz w:val="24"/>
        </w:rPr>
        <w:t xml:space="preserve"> </w:t>
      </w:r>
      <w:r>
        <w:rPr>
          <w:i/>
          <w:sz w:val="24"/>
        </w:rPr>
        <w:t>bordado</w:t>
      </w:r>
      <w:r>
        <w:rPr>
          <w:i/>
          <w:spacing w:val="-1"/>
          <w:sz w:val="24"/>
        </w:rPr>
        <w:t xml:space="preserve"> </w:t>
      </w:r>
      <w:r>
        <w:rPr>
          <w:i/>
          <w:sz w:val="24"/>
        </w:rPr>
        <w:t>industrial</w:t>
      </w:r>
      <w:r>
        <w:rPr>
          <w:i/>
          <w:spacing w:val="-1"/>
          <w:sz w:val="24"/>
        </w:rPr>
        <w:t xml:space="preserve"> </w:t>
      </w:r>
      <w:r>
        <w:rPr>
          <w:i/>
          <w:spacing w:val="-2"/>
          <w:sz w:val="24"/>
        </w:rPr>
        <w:t>automatizado</w:t>
      </w:r>
    </w:p>
    <w:p w14:paraId="23B57C65" w14:textId="77777777" w:rsidR="00AF67F7" w:rsidRDefault="00B5368C">
      <w:pPr>
        <w:pStyle w:val="Textoindependiente"/>
        <w:spacing w:before="4"/>
        <w:ind w:left="0"/>
        <w:rPr>
          <w:i/>
          <w:sz w:val="16"/>
        </w:rPr>
      </w:pPr>
      <w:r>
        <w:rPr>
          <w:i/>
          <w:noProof/>
          <w:sz w:val="16"/>
        </w:rPr>
        <w:drawing>
          <wp:anchor distT="0" distB="0" distL="0" distR="0" simplePos="0" relativeHeight="487589888" behindDoc="1" locked="0" layoutInCell="1" allowOverlap="1" wp14:anchorId="356442B5" wp14:editId="625FE594">
            <wp:simplePos x="0" y="0"/>
            <wp:positionH relativeFrom="page">
              <wp:posOffset>2546512</wp:posOffset>
            </wp:positionH>
            <wp:positionV relativeFrom="paragraph">
              <wp:posOffset>135011</wp:posOffset>
            </wp:positionV>
            <wp:extent cx="2479846" cy="330327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2479846" cy="3303270"/>
                    </a:xfrm>
                    <a:prstGeom prst="rect">
                      <a:avLst/>
                    </a:prstGeom>
                  </pic:spPr>
                </pic:pic>
              </a:graphicData>
            </a:graphic>
          </wp:anchor>
        </w:drawing>
      </w:r>
    </w:p>
    <w:p w14:paraId="0471EBE9" w14:textId="77777777" w:rsidR="00AF67F7" w:rsidRDefault="00B5368C">
      <w:pPr>
        <w:pStyle w:val="Prrafodelista"/>
        <w:numPr>
          <w:ilvl w:val="0"/>
          <w:numId w:val="1"/>
        </w:numPr>
        <w:tabs>
          <w:tab w:val="left" w:pos="681"/>
        </w:tabs>
        <w:spacing w:before="206"/>
        <w:ind w:left="681" w:hanging="240"/>
        <w:jc w:val="left"/>
        <w:rPr>
          <w:i/>
          <w:sz w:val="24"/>
        </w:rPr>
      </w:pPr>
      <w:r>
        <w:rPr>
          <w:i/>
          <w:sz w:val="24"/>
        </w:rPr>
        <w:t>Inventario</w:t>
      </w:r>
      <w:r>
        <w:rPr>
          <w:i/>
          <w:spacing w:val="-2"/>
          <w:sz w:val="24"/>
        </w:rPr>
        <w:t xml:space="preserve"> </w:t>
      </w:r>
      <w:r>
        <w:rPr>
          <w:i/>
          <w:sz w:val="24"/>
        </w:rPr>
        <w:t>de</w:t>
      </w:r>
      <w:r>
        <w:rPr>
          <w:i/>
          <w:spacing w:val="-1"/>
          <w:sz w:val="24"/>
        </w:rPr>
        <w:t xml:space="preserve"> </w:t>
      </w:r>
      <w:r>
        <w:rPr>
          <w:i/>
          <w:sz w:val="24"/>
        </w:rPr>
        <w:t>activos</w:t>
      </w:r>
      <w:r>
        <w:rPr>
          <w:i/>
          <w:spacing w:val="-1"/>
          <w:sz w:val="24"/>
        </w:rPr>
        <w:t xml:space="preserve"> </w:t>
      </w:r>
      <w:r>
        <w:rPr>
          <w:i/>
          <w:sz w:val="24"/>
        </w:rPr>
        <w:t>críticos:</w:t>
      </w:r>
      <w:r>
        <w:rPr>
          <w:i/>
          <w:spacing w:val="-1"/>
          <w:sz w:val="24"/>
        </w:rPr>
        <w:t xml:space="preserve"> </w:t>
      </w:r>
      <w:r>
        <w:rPr>
          <w:i/>
          <w:sz w:val="24"/>
        </w:rPr>
        <w:t>Maquinaria</w:t>
      </w:r>
      <w:r>
        <w:rPr>
          <w:i/>
          <w:spacing w:val="-1"/>
          <w:sz w:val="24"/>
        </w:rPr>
        <w:t xml:space="preserve"> </w:t>
      </w:r>
      <w:r>
        <w:rPr>
          <w:i/>
          <w:sz w:val="24"/>
        </w:rPr>
        <w:t>de</w:t>
      </w:r>
      <w:r>
        <w:rPr>
          <w:i/>
          <w:spacing w:val="-1"/>
          <w:sz w:val="24"/>
        </w:rPr>
        <w:t xml:space="preserve"> </w:t>
      </w:r>
      <w:r>
        <w:rPr>
          <w:i/>
          <w:sz w:val="24"/>
        </w:rPr>
        <w:t>bordado</w:t>
      </w:r>
      <w:r>
        <w:rPr>
          <w:i/>
          <w:spacing w:val="-1"/>
          <w:sz w:val="24"/>
        </w:rPr>
        <w:t xml:space="preserve"> </w:t>
      </w:r>
      <w:r>
        <w:rPr>
          <w:i/>
          <w:sz w:val="24"/>
        </w:rPr>
        <w:t>industrial</w:t>
      </w:r>
      <w:r>
        <w:rPr>
          <w:i/>
          <w:spacing w:val="-1"/>
          <w:sz w:val="24"/>
        </w:rPr>
        <w:t xml:space="preserve"> </w:t>
      </w:r>
      <w:r>
        <w:rPr>
          <w:i/>
          <w:spacing w:val="-2"/>
          <w:sz w:val="24"/>
        </w:rPr>
        <w:t>automatizado.</w:t>
      </w:r>
    </w:p>
    <w:p w14:paraId="21740C7C" w14:textId="77777777" w:rsidR="00AF67F7" w:rsidRDefault="00AF67F7">
      <w:pPr>
        <w:pStyle w:val="Prrafodelista"/>
        <w:rPr>
          <w:i/>
          <w:sz w:val="24"/>
        </w:rPr>
        <w:sectPr w:rsidR="00AF67F7">
          <w:pgSz w:w="11920" w:h="16840"/>
          <w:pgMar w:top="1440" w:right="566" w:bottom="280" w:left="1559" w:header="720" w:footer="720" w:gutter="0"/>
          <w:cols w:space="720"/>
        </w:sectPr>
      </w:pPr>
    </w:p>
    <w:p w14:paraId="7C0FA56B" w14:textId="77777777" w:rsidR="00AF67F7" w:rsidRDefault="00B5368C">
      <w:pPr>
        <w:pStyle w:val="Textoindependiente"/>
        <w:ind w:left="786"/>
        <w:rPr>
          <w:sz w:val="20"/>
        </w:rPr>
      </w:pPr>
      <w:r>
        <w:rPr>
          <w:noProof/>
          <w:sz w:val="20"/>
        </w:rPr>
        <w:lastRenderedPageBreak/>
        <w:drawing>
          <wp:inline distT="0" distB="0" distL="0" distR="0" wp14:anchorId="13F75814" wp14:editId="12FAADAB">
            <wp:extent cx="4593907" cy="353377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4593907" cy="3533775"/>
                    </a:xfrm>
                    <a:prstGeom prst="rect">
                      <a:avLst/>
                    </a:prstGeom>
                  </pic:spPr>
                </pic:pic>
              </a:graphicData>
            </a:graphic>
          </wp:inline>
        </w:drawing>
      </w:r>
    </w:p>
    <w:p w14:paraId="7F49F8CC" w14:textId="77777777" w:rsidR="00AF67F7" w:rsidRDefault="00B5368C">
      <w:pPr>
        <w:pStyle w:val="Prrafodelista"/>
        <w:numPr>
          <w:ilvl w:val="0"/>
          <w:numId w:val="1"/>
        </w:numPr>
        <w:tabs>
          <w:tab w:val="left" w:pos="1100"/>
        </w:tabs>
        <w:spacing w:before="225"/>
        <w:ind w:left="1100" w:hanging="240"/>
        <w:jc w:val="left"/>
        <w:rPr>
          <w:i/>
          <w:sz w:val="24"/>
        </w:rPr>
      </w:pPr>
      <w:r>
        <w:rPr>
          <w:i/>
          <w:sz w:val="24"/>
        </w:rPr>
        <w:t>Procesos</w:t>
      </w:r>
      <w:r>
        <w:rPr>
          <w:i/>
          <w:spacing w:val="-3"/>
          <w:sz w:val="24"/>
        </w:rPr>
        <w:t xml:space="preserve"> </w:t>
      </w:r>
      <w:r>
        <w:rPr>
          <w:i/>
          <w:sz w:val="24"/>
        </w:rPr>
        <w:t>de</w:t>
      </w:r>
      <w:r>
        <w:rPr>
          <w:i/>
          <w:spacing w:val="-3"/>
          <w:sz w:val="24"/>
        </w:rPr>
        <w:t xml:space="preserve"> </w:t>
      </w:r>
      <w:r>
        <w:rPr>
          <w:i/>
          <w:sz w:val="24"/>
        </w:rPr>
        <w:t>diseño</w:t>
      </w:r>
      <w:r>
        <w:rPr>
          <w:i/>
          <w:spacing w:val="-3"/>
          <w:sz w:val="24"/>
        </w:rPr>
        <w:t xml:space="preserve"> </w:t>
      </w:r>
      <w:r>
        <w:rPr>
          <w:i/>
          <w:sz w:val="24"/>
        </w:rPr>
        <w:t>digital</w:t>
      </w:r>
      <w:r>
        <w:rPr>
          <w:i/>
          <w:spacing w:val="-2"/>
          <w:sz w:val="24"/>
        </w:rPr>
        <w:t xml:space="preserve"> </w:t>
      </w:r>
      <w:r>
        <w:rPr>
          <w:i/>
          <w:sz w:val="24"/>
        </w:rPr>
        <w:t>y</w:t>
      </w:r>
      <w:r>
        <w:rPr>
          <w:i/>
          <w:spacing w:val="-3"/>
          <w:sz w:val="24"/>
        </w:rPr>
        <w:t xml:space="preserve"> </w:t>
      </w:r>
      <w:r>
        <w:rPr>
          <w:i/>
          <w:sz w:val="24"/>
        </w:rPr>
        <w:t>control</w:t>
      </w:r>
      <w:r>
        <w:rPr>
          <w:i/>
          <w:spacing w:val="-3"/>
          <w:sz w:val="24"/>
        </w:rPr>
        <w:t xml:space="preserve"> </w:t>
      </w:r>
      <w:r>
        <w:rPr>
          <w:i/>
          <w:sz w:val="24"/>
        </w:rPr>
        <w:t>de</w:t>
      </w:r>
      <w:r>
        <w:rPr>
          <w:i/>
          <w:spacing w:val="-2"/>
          <w:sz w:val="24"/>
        </w:rPr>
        <w:t xml:space="preserve"> </w:t>
      </w:r>
      <w:r>
        <w:rPr>
          <w:i/>
          <w:sz w:val="24"/>
        </w:rPr>
        <w:t>calidad</w:t>
      </w:r>
      <w:r>
        <w:rPr>
          <w:i/>
          <w:spacing w:val="-3"/>
          <w:sz w:val="24"/>
        </w:rPr>
        <w:t xml:space="preserve"> </w:t>
      </w:r>
      <w:r>
        <w:rPr>
          <w:i/>
          <w:sz w:val="24"/>
        </w:rPr>
        <w:t>del</w:t>
      </w:r>
      <w:r>
        <w:rPr>
          <w:i/>
          <w:spacing w:val="-3"/>
          <w:sz w:val="24"/>
        </w:rPr>
        <w:t xml:space="preserve"> </w:t>
      </w:r>
      <w:r>
        <w:rPr>
          <w:i/>
          <w:sz w:val="24"/>
        </w:rPr>
        <w:t>producto</w:t>
      </w:r>
      <w:r>
        <w:rPr>
          <w:i/>
          <w:spacing w:val="-2"/>
          <w:sz w:val="24"/>
        </w:rPr>
        <w:t xml:space="preserve"> terminado</w:t>
      </w:r>
    </w:p>
    <w:sectPr w:rsidR="00AF67F7">
      <w:pgSz w:w="11920" w:h="16840"/>
      <w:pgMar w:top="1440" w:right="566"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4B0B"/>
    <w:multiLevelType w:val="hybridMultilevel"/>
    <w:tmpl w:val="4660511A"/>
    <w:lvl w:ilvl="0" w:tplc="B4409BB0">
      <w:start w:val="1"/>
      <w:numFmt w:val="decimal"/>
      <w:lvlText w:val="%1."/>
      <w:lvlJc w:val="left"/>
      <w:pPr>
        <w:ind w:left="862" w:hanging="360"/>
        <w:jc w:val="right"/>
      </w:pPr>
      <w:rPr>
        <w:rFonts w:hint="default"/>
        <w:spacing w:val="0"/>
        <w:w w:val="100"/>
        <w:lang w:val="es-ES" w:eastAsia="en-US" w:bidi="ar-SA"/>
      </w:rPr>
    </w:lvl>
    <w:lvl w:ilvl="1" w:tplc="153628CA">
      <w:numFmt w:val="bullet"/>
      <w:lvlText w:val="•"/>
      <w:lvlJc w:val="left"/>
      <w:pPr>
        <w:ind w:left="1753" w:hanging="360"/>
      </w:pPr>
      <w:rPr>
        <w:rFonts w:hint="default"/>
        <w:lang w:val="es-ES" w:eastAsia="en-US" w:bidi="ar-SA"/>
      </w:rPr>
    </w:lvl>
    <w:lvl w:ilvl="2" w:tplc="12662BFE">
      <w:numFmt w:val="bullet"/>
      <w:lvlText w:val="•"/>
      <w:lvlJc w:val="left"/>
      <w:pPr>
        <w:ind w:left="2647" w:hanging="360"/>
      </w:pPr>
      <w:rPr>
        <w:rFonts w:hint="default"/>
        <w:lang w:val="es-ES" w:eastAsia="en-US" w:bidi="ar-SA"/>
      </w:rPr>
    </w:lvl>
    <w:lvl w:ilvl="3" w:tplc="3452A6EC">
      <w:numFmt w:val="bullet"/>
      <w:lvlText w:val="•"/>
      <w:lvlJc w:val="left"/>
      <w:pPr>
        <w:ind w:left="3540" w:hanging="360"/>
      </w:pPr>
      <w:rPr>
        <w:rFonts w:hint="default"/>
        <w:lang w:val="es-ES" w:eastAsia="en-US" w:bidi="ar-SA"/>
      </w:rPr>
    </w:lvl>
    <w:lvl w:ilvl="4" w:tplc="1F008838">
      <w:numFmt w:val="bullet"/>
      <w:lvlText w:val="•"/>
      <w:lvlJc w:val="left"/>
      <w:pPr>
        <w:ind w:left="4434" w:hanging="360"/>
      </w:pPr>
      <w:rPr>
        <w:rFonts w:hint="default"/>
        <w:lang w:val="es-ES" w:eastAsia="en-US" w:bidi="ar-SA"/>
      </w:rPr>
    </w:lvl>
    <w:lvl w:ilvl="5" w:tplc="5554E31C">
      <w:numFmt w:val="bullet"/>
      <w:lvlText w:val="•"/>
      <w:lvlJc w:val="left"/>
      <w:pPr>
        <w:ind w:left="5327" w:hanging="360"/>
      </w:pPr>
      <w:rPr>
        <w:rFonts w:hint="default"/>
        <w:lang w:val="es-ES" w:eastAsia="en-US" w:bidi="ar-SA"/>
      </w:rPr>
    </w:lvl>
    <w:lvl w:ilvl="6" w:tplc="61B282A6">
      <w:numFmt w:val="bullet"/>
      <w:lvlText w:val="•"/>
      <w:lvlJc w:val="left"/>
      <w:pPr>
        <w:ind w:left="6221" w:hanging="360"/>
      </w:pPr>
      <w:rPr>
        <w:rFonts w:hint="default"/>
        <w:lang w:val="es-ES" w:eastAsia="en-US" w:bidi="ar-SA"/>
      </w:rPr>
    </w:lvl>
    <w:lvl w:ilvl="7" w:tplc="89CCF888">
      <w:numFmt w:val="bullet"/>
      <w:lvlText w:val="•"/>
      <w:lvlJc w:val="left"/>
      <w:pPr>
        <w:ind w:left="7114" w:hanging="360"/>
      </w:pPr>
      <w:rPr>
        <w:rFonts w:hint="default"/>
        <w:lang w:val="es-ES" w:eastAsia="en-US" w:bidi="ar-SA"/>
      </w:rPr>
    </w:lvl>
    <w:lvl w:ilvl="8" w:tplc="2F02BBF4">
      <w:numFmt w:val="bullet"/>
      <w:lvlText w:val="•"/>
      <w:lvlJc w:val="left"/>
      <w:pPr>
        <w:ind w:left="8008" w:hanging="360"/>
      </w:pPr>
      <w:rPr>
        <w:rFonts w:hint="default"/>
        <w:lang w:val="es-ES" w:eastAsia="en-US" w:bidi="ar-SA"/>
      </w:rPr>
    </w:lvl>
  </w:abstractNum>
  <w:abstractNum w:abstractNumId="1" w15:restartNumberingAfterBreak="0">
    <w:nsid w:val="07D478A1"/>
    <w:multiLevelType w:val="multilevel"/>
    <w:tmpl w:val="FD20729E"/>
    <w:lvl w:ilvl="0">
      <w:start w:val="2"/>
      <w:numFmt w:val="decimal"/>
      <w:lvlText w:val="%1"/>
      <w:lvlJc w:val="left"/>
      <w:pPr>
        <w:ind w:left="742" w:hanging="600"/>
        <w:jc w:val="left"/>
      </w:pPr>
      <w:rPr>
        <w:rFonts w:hint="default"/>
        <w:lang w:val="es-ES" w:eastAsia="en-US" w:bidi="ar-SA"/>
      </w:rPr>
    </w:lvl>
    <w:lvl w:ilvl="1">
      <w:start w:val="1"/>
      <w:numFmt w:val="decimal"/>
      <w:lvlText w:val="%1.%2"/>
      <w:lvlJc w:val="left"/>
      <w:pPr>
        <w:ind w:left="742" w:hanging="600"/>
        <w:jc w:val="left"/>
      </w:pPr>
      <w:rPr>
        <w:rFonts w:hint="default"/>
        <w:lang w:val="es-ES" w:eastAsia="en-US" w:bidi="ar-SA"/>
      </w:rPr>
    </w:lvl>
    <w:lvl w:ilvl="2">
      <w:start w:val="1"/>
      <w:numFmt w:val="decimal"/>
      <w:lvlText w:val="%1.%2.%3."/>
      <w:lvlJc w:val="left"/>
      <w:pPr>
        <w:ind w:left="742" w:hanging="600"/>
        <w:jc w:val="right"/>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3456" w:hanging="600"/>
      </w:pPr>
      <w:rPr>
        <w:rFonts w:hint="default"/>
        <w:lang w:val="es-ES" w:eastAsia="en-US" w:bidi="ar-SA"/>
      </w:rPr>
    </w:lvl>
    <w:lvl w:ilvl="4">
      <w:numFmt w:val="bullet"/>
      <w:lvlText w:val="•"/>
      <w:lvlJc w:val="left"/>
      <w:pPr>
        <w:ind w:left="4362" w:hanging="600"/>
      </w:pPr>
      <w:rPr>
        <w:rFonts w:hint="default"/>
        <w:lang w:val="es-ES" w:eastAsia="en-US" w:bidi="ar-SA"/>
      </w:rPr>
    </w:lvl>
    <w:lvl w:ilvl="5">
      <w:numFmt w:val="bullet"/>
      <w:lvlText w:val="•"/>
      <w:lvlJc w:val="left"/>
      <w:pPr>
        <w:ind w:left="5267" w:hanging="600"/>
      </w:pPr>
      <w:rPr>
        <w:rFonts w:hint="default"/>
        <w:lang w:val="es-ES" w:eastAsia="en-US" w:bidi="ar-SA"/>
      </w:rPr>
    </w:lvl>
    <w:lvl w:ilvl="6">
      <w:numFmt w:val="bullet"/>
      <w:lvlText w:val="•"/>
      <w:lvlJc w:val="left"/>
      <w:pPr>
        <w:ind w:left="6173" w:hanging="600"/>
      </w:pPr>
      <w:rPr>
        <w:rFonts w:hint="default"/>
        <w:lang w:val="es-ES" w:eastAsia="en-US" w:bidi="ar-SA"/>
      </w:rPr>
    </w:lvl>
    <w:lvl w:ilvl="7">
      <w:numFmt w:val="bullet"/>
      <w:lvlText w:val="•"/>
      <w:lvlJc w:val="left"/>
      <w:pPr>
        <w:ind w:left="7078" w:hanging="600"/>
      </w:pPr>
      <w:rPr>
        <w:rFonts w:hint="default"/>
        <w:lang w:val="es-ES" w:eastAsia="en-US" w:bidi="ar-SA"/>
      </w:rPr>
    </w:lvl>
    <w:lvl w:ilvl="8">
      <w:numFmt w:val="bullet"/>
      <w:lvlText w:val="•"/>
      <w:lvlJc w:val="left"/>
      <w:pPr>
        <w:ind w:left="7984" w:hanging="600"/>
      </w:pPr>
      <w:rPr>
        <w:rFonts w:hint="default"/>
        <w:lang w:val="es-ES" w:eastAsia="en-US" w:bidi="ar-SA"/>
      </w:rPr>
    </w:lvl>
  </w:abstractNum>
  <w:abstractNum w:abstractNumId="2" w15:restartNumberingAfterBreak="0">
    <w:nsid w:val="13AF47B8"/>
    <w:multiLevelType w:val="multilevel"/>
    <w:tmpl w:val="24ECB3CE"/>
    <w:lvl w:ilvl="0">
      <w:start w:val="4"/>
      <w:numFmt w:val="decimal"/>
      <w:lvlText w:val="%1"/>
      <w:lvlJc w:val="left"/>
      <w:pPr>
        <w:ind w:left="385" w:hanging="385"/>
        <w:jc w:val="left"/>
      </w:pPr>
      <w:rPr>
        <w:rFonts w:hint="default"/>
        <w:lang w:val="es-ES" w:eastAsia="en-US" w:bidi="ar-SA"/>
      </w:rPr>
    </w:lvl>
    <w:lvl w:ilvl="1">
      <w:start w:val="3"/>
      <w:numFmt w:val="decimal"/>
      <w:lvlText w:val="%1.%2."/>
      <w:lvlJc w:val="left"/>
      <w:pPr>
        <w:ind w:left="385" w:hanging="385"/>
        <w:jc w:val="left"/>
      </w:pPr>
      <w:rPr>
        <w:rFonts w:ascii="Times New Roman" w:eastAsia="Times New Roman" w:hAnsi="Times New Roman" w:cs="Times New Roman" w:hint="default"/>
        <w:b/>
        <w:bCs/>
        <w:i w:val="0"/>
        <w:iCs w:val="0"/>
        <w:spacing w:val="-1"/>
        <w:w w:val="100"/>
        <w:sz w:val="22"/>
        <w:szCs w:val="22"/>
        <w:lang w:val="es-ES" w:eastAsia="en-US" w:bidi="ar-SA"/>
      </w:rPr>
    </w:lvl>
    <w:lvl w:ilvl="2">
      <w:start w:val="1"/>
      <w:numFmt w:val="decimal"/>
      <w:lvlText w:val="%1.%2.%3."/>
      <w:lvlJc w:val="left"/>
      <w:pPr>
        <w:ind w:left="550" w:hanging="550"/>
        <w:jc w:val="left"/>
      </w:pPr>
      <w:rPr>
        <w:rFonts w:ascii="Times New Roman" w:eastAsia="Times New Roman" w:hAnsi="Times New Roman" w:cs="Times New Roman" w:hint="default"/>
        <w:b/>
        <w:bCs/>
        <w:i w:val="0"/>
        <w:iCs w:val="0"/>
        <w:spacing w:val="-1"/>
        <w:w w:val="100"/>
        <w:sz w:val="22"/>
        <w:szCs w:val="22"/>
        <w:lang w:val="es-ES" w:eastAsia="en-US" w:bidi="ar-SA"/>
      </w:rPr>
    </w:lvl>
    <w:lvl w:ilvl="3">
      <w:numFmt w:val="bullet"/>
      <w:lvlText w:val="•"/>
      <w:lvlJc w:val="left"/>
      <w:pPr>
        <w:ind w:left="2328" w:hanging="550"/>
      </w:pPr>
      <w:rPr>
        <w:rFonts w:hint="default"/>
        <w:lang w:val="es-ES" w:eastAsia="en-US" w:bidi="ar-SA"/>
      </w:rPr>
    </w:lvl>
    <w:lvl w:ilvl="4">
      <w:numFmt w:val="bullet"/>
      <w:lvlText w:val="•"/>
      <w:lvlJc w:val="left"/>
      <w:pPr>
        <w:ind w:left="3213" w:hanging="550"/>
      </w:pPr>
      <w:rPr>
        <w:rFonts w:hint="default"/>
        <w:lang w:val="es-ES" w:eastAsia="en-US" w:bidi="ar-SA"/>
      </w:rPr>
    </w:lvl>
    <w:lvl w:ilvl="5">
      <w:numFmt w:val="bullet"/>
      <w:lvlText w:val="•"/>
      <w:lvlJc w:val="left"/>
      <w:pPr>
        <w:ind w:left="4097" w:hanging="550"/>
      </w:pPr>
      <w:rPr>
        <w:rFonts w:hint="default"/>
        <w:lang w:val="es-ES" w:eastAsia="en-US" w:bidi="ar-SA"/>
      </w:rPr>
    </w:lvl>
    <w:lvl w:ilvl="6">
      <w:numFmt w:val="bullet"/>
      <w:lvlText w:val="•"/>
      <w:lvlJc w:val="left"/>
      <w:pPr>
        <w:ind w:left="4982" w:hanging="550"/>
      </w:pPr>
      <w:rPr>
        <w:rFonts w:hint="default"/>
        <w:lang w:val="es-ES" w:eastAsia="en-US" w:bidi="ar-SA"/>
      </w:rPr>
    </w:lvl>
    <w:lvl w:ilvl="7">
      <w:numFmt w:val="bullet"/>
      <w:lvlText w:val="•"/>
      <w:lvlJc w:val="left"/>
      <w:pPr>
        <w:ind w:left="5866" w:hanging="550"/>
      </w:pPr>
      <w:rPr>
        <w:rFonts w:hint="default"/>
        <w:lang w:val="es-ES" w:eastAsia="en-US" w:bidi="ar-SA"/>
      </w:rPr>
    </w:lvl>
    <w:lvl w:ilvl="8">
      <w:numFmt w:val="bullet"/>
      <w:lvlText w:val="•"/>
      <w:lvlJc w:val="left"/>
      <w:pPr>
        <w:ind w:left="6751" w:hanging="550"/>
      </w:pPr>
      <w:rPr>
        <w:rFonts w:hint="default"/>
        <w:lang w:val="es-ES" w:eastAsia="en-US" w:bidi="ar-SA"/>
      </w:rPr>
    </w:lvl>
  </w:abstractNum>
  <w:abstractNum w:abstractNumId="3" w15:restartNumberingAfterBreak="0">
    <w:nsid w:val="1D186722"/>
    <w:multiLevelType w:val="hybridMultilevel"/>
    <w:tmpl w:val="BE08DB4A"/>
    <w:lvl w:ilvl="0" w:tplc="6158FE90">
      <w:start w:val="1"/>
      <w:numFmt w:val="decimal"/>
      <w:lvlText w:val="%1."/>
      <w:lvlJc w:val="left"/>
      <w:pPr>
        <w:ind w:left="1102" w:hanging="240"/>
        <w:jc w:val="left"/>
      </w:pPr>
      <w:rPr>
        <w:rFonts w:ascii="Times New Roman" w:eastAsia="Times New Roman" w:hAnsi="Times New Roman" w:cs="Times New Roman" w:hint="default"/>
        <w:b/>
        <w:bCs/>
        <w:i w:val="0"/>
        <w:iCs w:val="0"/>
        <w:spacing w:val="0"/>
        <w:w w:val="100"/>
        <w:sz w:val="24"/>
        <w:szCs w:val="24"/>
        <w:lang w:val="es-ES" w:eastAsia="en-US" w:bidi="ar-SA"/>
      </w:rPr>
    </w:lvl>
    <w:lvl w:ilvl="1" w:tplc="9BA459DC">
      <w:numFmt w:val="bullet"/>
      <w:lvlText w:val="•"/>
      <w:lvlJc w:val="left"/>
      <w:pPr>
        <w:ind w:left="1969" w:hanging="240"/>
      </w:pPr>
      <w:rPr>
        <w:rFonts w:hint="default"/>
        <w:lang w:val="es-ES" w:eastAsia="en-US" w:bidi="ar-SA"/>
      </w:rPr>
    </w:lvl>
    <w:lvl w:ilvl="2" w:tplc="E77C1F8E">
      <w:numFmt w:val="bullet"/>
      <w:lvlText w:val="•"/>
      <w:lvlJc w:val="left"/>
      <w:pPr>
        <w:ind w:left="2839" w:hanging="240"/>
      </w:pPr>
      <w:rPr>
        <w:rFonts w:hint="default"/>
        <w:lang w:val="es-ES" w:eastAsia="en-US" w:bidi="ar-SA"/>
      </w:rPr>
    </w:lvl>
    <w:lvl w:ilvl="3" w:tplc="D726878C">
      <w:numFmt w:val="bullet"/>
      <w:lvlText w:val="•"/>
      <w:lvlJc w:val="left"/>
      <w:pPr>
        <w:ind w:left="3708" w:hanging="240"/>
      </w:pPr>
      <w:rPr>
        <w:rFonts w:hint="default"/>
        <w:lang w:val="es-ES" w:eastAsia="en-US" w:bidi="ar-SA"/>
      </w:rPr>
    </w:lvl>
    <w:lvl w:ilvl="4" w:tplc="6D408762">
      <w:numFmt w:val="bullet"/>
      <w:lvlText w:val="•"/>
      <w:lvlJc w:val="left"/>
      <w:pPr>
        <w:ind w:left="4578" w:hanging="240"/>
      </w:pPr>
      <w:rPr>
        <w:rFonts w:hint="default"/>
        <w:lang w:val="es-ES" w:eastAsia="en-US" w:bidi="ar-SA"/>
      </w:rPr>
    </w:lvl>
    <w:lvl w:ilvl="5" w:tplc="1C124E7C">
      <w:numFmt w:val="bullet"/>
      <w:lvlText w:val="•"/>
      <w:lvlJc w:val="left"/>
      <w:pPr>
        <w:ind w:left="5447" w:hanging="240"/>
      </w:pPr>
      <w:rPr>
        <w:rFonts w:hint="default"/>
        <w:lang w:val="es-ES" w:eastAsia="en-US" w:bidi="ar-SA"/>
      </w:rPr>
    </w:lvl>
    <w:lvl w:ilvl="6" w:tplc="72965E9A">
      <w:numFmt w:val="bullet"/>
      <w:lvlText w:val="•"/>
      <w:lvlJc w:val="left"/>
      <w:pPr>
        <w:ind w:left="6317" w:hanging="240"/>
      </w:pPr>
      <w:rPr>
        <w:rFonts w:hint="default"/>
        <w:lang w:val="es-ES" w:eastAsia="en-US" w:bidi="ar-SA"/>
      </w:rPr>
    </w:lvl>
    <w:lvl w:ilvl="7" w:tplc="AE02301A">
      <w:numFmt w:val="bullet"/>
      <w:lvlText w:val="•"/>
      <w:lvlJc w:val="left"/>
      <w:pPr>
        <w:ind w:left="7186" w:hanging="240"/>
      </w:pPr>
      <w:rPr>
        <w:rFonts w:hint="default"/>
        <w:lang w:val="es-ES" w:eastAsia="en-US" w:bidi="ar-SA"/>
      </w:rPr>
    </w:lvl>
    <w:lvl w:ilvl="8" w:tplc="A364C406">
      <w:numFmt w:val="bullet"/>
      <w:lvlText w:val="•"/>
      <w:lvlJc w:val="left"/>
      <w:pPr>
        <w:ind w:left="8056" w:hanging="240"/>
      </w:pPr>
      <w:rPr>
        <w:rFonts w:hint="default"/>
        <w:lang w:val="es-ES" w:eastAsia="en-US" w:bidi="ar-SA"/>
      </w:rPr>
    </w:lvl>
  </w:abstractNum>
  <w:abstractNum w:abstractNumId="4" w15:restartNumberingAfterBreak="0">
    <w:nsid w:val="1D1D22E1"/>
    <w:multiLevelType w:val="multilevel"/>
    <w:tmpl w:val="85BCDE8A"/>
    <w:lvl w:ilvl="0">
      <w:start w:val="4"/>
      <w:numFmt w:val="decimal"/>
      <w:lvlText w:val="%1"/>
      <w:lvlJc w:val="left"/>
      <w:pPr>
        <w:ind w:left="742" w:hanging="600"/>
        <w:jc w:val="left"/>
      </w:pPr>
      <w:rPr>
        <w:rFonts w:hint="default"/>
        <w:lang w:val="es-ES" w:eastAsia="en-US" w:bidi="ar-SA"/>
      </w:rPr>
    </w:lvl>
    <w:lvl w:ilvl="1">
      <w:start w:val="2"/>
      <w:numFmt w:val="decimal"/>
      <w:lvlText w:val="%1.%2"/>
      <w:lvlJc w:val="left"/>
      <w:pPr>
        <w:ind w:left="742" w:hanging="600"/>
        <w:jc w:val="left"/>
      </w:pPr>
      <w:rPr>
        <w:rFonts w:hint="default"/>
        <w:lang w:val="es-ES" w:eastAsia="en-US" w:bidi="ar-SA"/>
      </w:rPr>
    </w:lvl>
    <w:lvl w:ilvl="2">
      <w:start w:val="1"/>
      <w:numFmt w:val="decimal"/>
      <w:lvlText w:val="%1.%2.%3."/>
      <w:lvlJc w:val="left"/>
      <w:pPr>
        <w:ind w:left="742" w:hanging="600"/>
        <w:jc w:val="left"/>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862" w:hanging="360"/>
      </w:pPr>
      <w:rPr>
        <w:rFonts w:ascii="Tahoma" w:eastAsia="Tahoma" w:hAnsi="Tahoma" w:cs="Tahoma" w:hint="default"/>
        <w:b w:val="0"/>
        <w:bCs w:val="0"/>
        <w:i w:val="0"/>
        <w:iCs w:val="0"/>
        <w:spacing w:val="0"/>
        <w:w w:val="100"/>
        <w:sz w:val="24"/>
        <w:szCs w:val="24"/>
        <w:lang w:val="es-ES" w:eastAsia="en-US" w:bidi="ar-SA"/>
      </w:rPr>
    </w:lvl>
    <w:lvl w:ilvl="4">
      <w:numFmt w:val="bullet"/>
      <w:lvlText w:val="•"/>
      <w:lvlJc w:val="left"/>
      <w:pPr>
        <w:ind w:left="3838" w:hanging="360"/>
      </w:pPr>
      <w:rPr>
        <w:rFonts w:hint="default"/>
        <w:lang w:val="es-ES" w:eastAsia="en-US" w:bidi="ar-SA"/>
      </w:rPr>
    </w:lvl>
    <w:lvl w:ilvl="5">
      <w:numFmt w:val="bullet"/>
      <w:lvlText w:val="•"/>
      <w:lvlJc w:val="left"/>
      <w:pPr>
        <w:ind w:left="4831" w:hanging="360"/>
      </w:pPr>
      <w:rPr>
        <w:rFonts w:hint="default"/>
        <w:lang w:val="es-ES" w:eastAsia="en-US" w:bidi="ar-SA"/>
      </w:rPr>
    </w:lvl>
    <w:lvl w:ilvl="6">
      <w:numFmt w:val="bullet"/>
      <w:lvlText w:val="•"/>
      <w:lvlJc w:val="left"/>
      <w:pPr>
        <w:ind w:left="5823" w:hanging="360"/>
      </w:pPr>
      <w:rPr>
        <w:rFonts w:hint="default"/>
        <w:lang w:val="es-ES" w:eastAsia="en-US" w:bidi="ar-SA"/>
      </w:rPr>
    </w:lvl>
    <w:lvl w:ilvl="7">
      <w:numFmt w:val="bullet"/>
      <w:lvlText w:val="•"/>
      <w:lvlJc w:val="left"/>
      <w:pPr>
        <w:ind w:left="6816" w:hanging="360"/>
      </w:pPr>
      <w:rPr>
        <w:rFonts w:hint="default"/>
        <w:lang w:val="es-ES" w:eastAsia="en-US" w:bidi="ar-SA"/>
      </w:rPr>
    </w:lvl>
    <w:lvl w:ilvl="8">
      <w:numFmt w:val="bullet"/>
      <w:lvlText w:val="•"/>
      <w:lvlJc w:val="left"/>
      <w:pPr>
        <w:ind w:left="7809" w:hanging="360"/>
      </w:pPr>
      <w:rPr>
        <w:rFonts w:hint="default"/>
        <w:lang w:val="es-ES" w:eastAsia="en-US" w:bidi="ar-SA"/>
      </w:rPr>
    </w:lvl>
  </w:abstractNum>
  <w:abstractNum w:abstractNumId="5" w15:restartNumberingAfterBreak="0">
    <w:nsid w:val="1D464485"/>
    <w:multiLevelType w:val="multilevel"/>
    <w:tmpl w:val="D1C87044"/>
    <w:lvl w:ilvl="0">
      <w:start w:val="3"/>
      <w:numFmt w:val="decimal"/>
      <w:lvlText w:val="%1"/>
      <w:lvlJc w:val="left"/>
      <w:pPr>
        <w:ind w:left="502" w:hanging="360"/>
        <w:jc w:val="left"/>
      </w:pPr>
      <w:rPr>
        <w:rFonts w:hint="default"/>
        <w:lang w:val="es-ES" w:eastAsia="en-US" w:bidi="ar-SA"/>
      </w:rPr>
    </w:lvl>
    <w:lvl w:ilvl="1">
      <w:start w:val="1"/>
      <w:numFmt w:val="decimal"/>
      <w:lvlText w:val="%1.%2"/>
      <w:lvlJc w:val="left"/>
      <w:pPr>
        <w:ind w:left="502" w:hanging="360"/>
        <w:jc w:val="lef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682" w:hanging="540"/>
        <w:jc w:val="left"/>
      </w:pPr>
      <w:rPr>
        <w:rFonts w:ascii="Times New Roman" w:eastAsia="Times New Roman" w:hAnsi="Times New Roman" w:cs="Times New Roman" w:hint="default"/>
        <w:b/>
        <w:bCs/>
        <w:i w:val="0"/>
        <w:iCs w:val="0"/>
        <w:spacing w:val="0"/>
        <w:w w:val="100"/>
        <w:sz w:val="24"/>
        <w:szCs w:val="24"/>
        <w:lang w:val="es-ES" w:eastAsia="en-US" w:bidi="ar-SA"/>
      </w:rPr>
    </w:lvl>
    <w:lvl w:ilvl="3">
      <w:start w:val="1"/>
      <w:numFmt w:val="decimal"/>
      <w:lvlText w:val="%1.%2.%3.%4"/>
      <w:lvlJc w:val="left"/>
      <w:pPr>
        <w:ind w:left="862" w:hanging="720"/>
        <w:jc w:val="left"/>
      </w:pPr>
      <w:rPr>
        <w:rFonts w:ascii="Times New Roman" w:eastAsia="Times New Roman" w:hAnsi="Times New Roman" w:cs="Times New Roman" w:hint="default"/>
        <w:b/>
        <w:bCs/>
        <w:i w:val="0"/>
        <w:iCs w:val="0"/>
        <w:spacing w:val="0"/>
        <w:w w:val="100"/>
        <w:sz w:val="24"/>
        <w:szCs w:val="24"/>
        <w:lang w:val="es-ES" w:eastAsia="en-US" w:bidi="ar-SA"/>
      </w:rPr>
    </w:lvl>
    <w:lvl w:ilvl="4">
      <w:numFmt w:val="bullet"/>
      <w:lvlText w:val="●"/>
      <w:lvlJc w:val="left"/>
      <w:pPr>
        <w:ind w:left="862" w:hanging="360"/>
      </w:pPr>
      <w:rPr>
        <w:rFonts w:ascii="Tahoma" w:eastAsia="Tahoma" w:hAnsi="Tahoma" w:cs="Tahoma" w:hint="default"/>
        <w:b w:val="0"/>
        <w:bCs w:val="0"/>
        <w:i w:val="0"/>
        <w:iCs w:val="0"/>
        <w:spacing w:val="0"/>
        <w:w w:val="100"/>
        <w:sz w:val="24"/>
        <w:szCs w:val="24"/>
        <w:lang w:val="es-ES" w:eastAsia="en-US" w:bidi="ar-SA"/>
      </w:rPr>
    </w:lvl>
    <w:lvl w:ilvl="5">
      <w:numFmt w:val="bullet"/>
      <w:lvlText w:val="•"/>
      <w:lvlJc w:val="left"/>
      <w:pPr>
        <w:ind w:left="4210" w:hanging="360"/>
      </w:pPr>
      <w:rPr>
        <w:rFonts w:hint="default"/>
        <w:lang w:val="es-ES" w:eastAsia="en-US" w:bidi="ar-SA"/>
      </w:rPr>
    </w:lvl>
    <w:lvl w:ilvl="6">
      <w:numFmt w:val="bullet"/>
      <w:lvlText w:val="•"/>
      <w:lvlJc w:val="left"/>
      <w:pPr>
        <w:ind w:left="5327" w:hanging="360"/>
      </w:pPr>
      <w:rPr>
        <w:rFonts w:hint="default"/>
        <w:lang w:val="es-ES" w:eastAsia="en-US" w:bidi="ar-SA"/>
      </w:rPr>
    </w:lvl>
    <w:lvl w:ilvl="7">
      <w:numFmt w:val="bullet"/>
      <w:lvlText w:val="•"/>
      <w:lvlJc w:val="left"/>
      <w:pPr>
        <w:ind w:left="6444" w:hanging="360"/>
      </w:pPr>
      <w:rPr>
        <w:rFonts w:hint="default"/>
        <w:lang w:val="es-ES" w:eastAsia="en-US" w:bidi="ar-SA"/>
      </w:rPr>
    </w:lvl>
    <w:lvl w:ilvl="8">
      <w:numFmt w:val="bullet"/>
      <w:lvlText w:val="•"/>
      <w:lvlJc w:val="left"/>
      <w:pPr>
        <w:ind w:left="7561" w:hanging="360"/>
      </w:pPr>
      <w:rPr>
        <w:rFonts w:hint="default"/>
        <w:lang w:val="es-ES" w:eastAsia="en-US" w:bidi="ar-SA"/>
      </w:rPr>
    </w:lvl>
  </w:abstractNum>
  <w:abstractNum w:abstractNumId="6" w15:restartNumberingAfterBreak="0">
    <w:nsid w:val="1FFA6EC3"/>
    <w:multiLevelType w:val="hybridMultilevel"/>
    <w:tmpl w:val="F16EA130"/>
    <w:lvl w:ilvl="0" w:tplc="2E62AB1A">
      <w:numFmt w:val="bullet"/>
      <w:lvlText w:val="●"/>
      <w:lvlJc w:val="left"/>
      <w:pPr>
        <w:ind w:left="862" w:hanging="360"/>
      </w:pPr>
      <w:rPr>
        <w:rFonts w:ascii="Tahoma" w:eastAsia="Tahoma" w:hAnsi="Tahoma" w:cs="Tahoma" w:hint="default"/>
        <w:b w:val="0"/>
        <w:bCs w:val="0"/>
        <w:i w:val="0"/>
        <w:iCs w:val="0"/>
        <w:spacing w:val="0"/>
        <w:w w:val="100"/>
        <w:sz w:val="24"/>
        <w:szCs w:val="24"/>
        <w:lang w:val="es-ES" w:eastAsia="en-US" w:bidi="ar-SA"/>
      </w:rPr>
    </w:lvl>
    <w:lvl w:ilvl="1" w:tplc="A69C3AB4">
      <w:numFmt w:val="bullet"/>
      <w:lvlText w:val="•"/>
      <w:lvlJc w:val="left"/>
      <w:pPr>
        <w:ind w:left="1753" w:hanging="360"/>
      </w:pPr>
      <w:rPr>
        <w:rFonts w:hint="default"/>
        <w:lang w:val="es-ES" w:eastAsia="en-US" w:bidi="ar-SA"/>
      </w:rPr>
    </w:lvl>
    <w:lvl w:ilvl="2" w:tplc="782808E8">
      <w:numFmt w:val="bullet"/>
      <w:lvlText w:val="•"/>
      <w:lvlJc w:val="left"/>
      <w:pPr>
        <w:ind w:left="2647" w:hanging="360"/>
      </w:pPr>
      <w:rPr>
        <w:rFonts w:hint="default"/>
        <w:lang w:val="es-ES" w:eastAsia="en-US" w:bidi="ar-SA"/>
      </w:rPr>
    </w:lvl>
    <w:lvl w:ilvl="3" w:tplc="F314F3EA">
      <w:numFmt w:val="bullet"/>
      <w:lvlText w:val="•"/>
      <w:lvlJc w:val="left"/>
      <w:pPr>
        <w:ind w:left="3540" w:hanging="360"/>
      </w:pPr>
      <w:rPr>
        <w:rFonts w:hint="default"/>
        <w:lang w:val="es-ES" w:eastAsia="en-US" w:bidi="ar-SA"/>
      </w:rPr>
    </w:lvl>
    <w:lvl w:ilvl="4" w:tplc="D8A4854C">
      <w:numFmt w:val="bullet"/>
      <w:lvlText w:val="•"/>
      <w:lvlJc w:val="left"/>
      <w:pPr>
        <w:ind w:left="4434" w:hanging="360"/>
      </w:pPr>
      <w:rPr>
        <w:rFonts w:hint="default"/>
        <w:lang w:val="es-ES" w:eastAsia="en-US" w:bidi="ar-SA"/>
      </w:rPr>
    </w:lvl>
    <w:lvl w:ilvl="5" w:tplc="3ED852A6">
      <w:numFmt w:val="bullet"/>
      <w:lvlText w:val="•"/>
      <w:lvlJc w:val="left"/>
      <w:pPr>
        <w:ind w:left="5327" w:hanging="360"/>
      </w:pPr>
      <w:rPr>
        <w:rFonts w:hint="default"/>
        <w:lang w:val="es-ES" w:eastAsia="en-US" w:bidi="ar-SA"/>
      </w:rPr>
    </w:lvl>
    <w:lvl w:ilvl="6" w:tplc="35627D88">
      <w:numFmt w:val="bullet"/>
      <w:lvlText w:val="•"/>
      <w:lvlJc w:val="left"/>
      <w:pPr>
        <w:ind w:left="6221" w:hanging="360"/>
      </w:pPr>
      <w:rPr>
        <w:rFonts w:hint="default"/>
        <w:lang w:val="es-ES" w:eastAsia="en-US" w:bidi="ar-SA"/>
      </w:rPr>
    </w:lvl>
    <w:lvl w:ilvl="7" w:tplc="3AB23EF0">
      <w:numFmt w:val="bullet"/>
      <w:lvlText w:val="•"/>
      <w:lvlJc w:val="left"/>
      <w:pPr>
        <w:ind w:left="7114" w:hanging="360"/>
      </w:pPr>
      <w:rPr>
        <w:rFonts w:hint="default"/>
        <w:lang w:val="es-ES" w:eastAsia="en-US" w:bidi="ar-SA"/>
      </w:rPr>
    </w:lvl>
    <w:lvl w:ilvl="8" w:tplc="11BCDD28">
      <w:numFmt w:val="bullet"/>
      <w:lvlText w:val="•"/>
      <w:lvlJc w:val="left"/>
      <w:pPr>
        <w:ind w:left="8008" w:hanging="360"/>
      </w:pPr>
      <w:rPr>
        <w:rFonts w:hint="default"/>
        <w:lang w:val="es-ES" w:eastAsia="en-US" w:bidi="ar-SA"/>
      </w:rPr>
    </w:lvl>
  </w:abstractNum>
  <w:abstractNum w:abstractNumId="7" w15:restartNumberingAfterBreak="0">
    <w:nsid w:val="23495F2C"/>
    <w:multiLevelType w:val="hybridMultilevel"/>
    <w:tmpl w:val="E9B44B52"/>
    <w:lvl w:ilvl="0" w:tplc="D884BAEE">
      <w:numFmt w:val="bullet"/>
      <w:lvlText w:val="●"/>
      <w:lvlJc w:val="left"/>
      <w:pPr>
        <w:ind w:left="862" w:hanging="360"/>
      </w:pPr>
      <w:rPr>
        <w:rFonts w:ascii="Tahoma" w:eastAsia="Tahoma" w:hAnsi="Tahoma" w:cs="Tahoma" w:hint="default"/>
        <w:b w:val="0"/>
        <w:bCs w:val="0"/>
        <w:i w:val="0"/>
        <w:iCs w:val="0"/>
        <w:spacing w:val="0"/>
        <w:w w:val="100"/>
        <w:sz w:val="24"/>
        <w:szCs w:val="24"/>
        <w:lang w:val="es-ES" w:eastAsia="en-US" w:bidi="ar-SA"/>
      </w:rPr>
    </w:lvl>
    <w:lvl w:ilvl="1" w:tplc="E960861E">
      <w:numFmt w:val="bullet"/>
      <w:lvlText w:val="•"/>
      <w:lvlJc w:val="left"/>
      <w:pPr>
        <w:ind w:left="1753" w:hanging="360"/>
      </w:pPr>
      <w:rPr>
        <w:rFonts w:hint="default"/>
        <w:lang w:val="es-ES" w:eastAsia="en-US" w:bidi="ar-SA"/>
      </w:rPr>
    </w:lvl>
    <w:lvl w:ilvl="2" w:tplc="8D708020">
      <w:numFmt w:val="bullet"/>
      <w:lvlText w:val="•"/>
      <w:lvlJc w:val="left"/>
      <w:pPr>
        <w:ind w:left="2647" w:hanging="360"/>
      </w:pPr>
      <w:rPr>
        <w:rFonts w:hint="default"/>
        <w:lang w:val="es-ES" w:eastAsia="en-US" w:bidi="ar-SA"/>
      </w:rPr>
    </w:lvl>
    <w:lvl w:ilvl="3" w:tplc="EB829F98">
      <w:numFmt w:val="bullet"/>
      <w:lvlText w:val="•"/>
      <w:lvlJc w:val="left"/>
      <w:pPr>
        <w:ind w:left="3540" w:hanging="360"/>
      </w:pPr>
      <w:rPr>
        <w:rFonts w:hint="default"/>
        <w:lang w:val="es-ES" w:eastAsia="en-US" w:bidi="ar-SA"/>
      </w:rPr>
    </w:lvl>
    <w:lvl w:ilvl="4" w:tplc="19926026">
      <w:numFmt w:val="bullet"/>
      <w:lvlText w:val="•"/>
      <w:lvlJc w:val="left"/>
      <w:pPr>
        <w:ind w:left="4434" w:hanging="360"/>
      </w:pPr>
      <w:rPr>
        <w:rFonts w:hint="default"/>
        <w:lang w:val="es-ES" w:eastAsia="en-US" w:bidi="ar-SA"/>
      </w:rPr>
    </w:lvl>
    <w:lvl w:ilvl="5" w:tplc="21D8CC2A">
      <w:numFmt w:val="bullet"/>
      <w:lvlText w:val="•"/>
      <w:lvlJc w:val="left"/>
      <w:pPr>
        <w:ind w:left="5327" w:hanging="360"/>
      </w:pPr>
      <w:rPr>
        <w:rFonts w:hint="default"/>
        <w:lang w:val="es-ES" w:eastAsia="en-US" w:bidi="ar-SA"/>
      </w:rPr>
    </w:lvl>
    <w:lvl w:ilvl="6" w:tplc="E160A224">
      <w:numFmt w:val="bullet"/>
      <w:lvlText w:val="•"/>
      <w:lvlJc w:val="left"/>
      <w:pPr>
        <w:ind w:left="6221" w:hanging="360"/>
      </w:pPr>
      <w:rPr>
        <w:rFonts w:hint="default"/>
        <w:lang w:val="es-ES" w:eastAsia="en-US" w:bidi="ar-SA"/>
      </w:rPr>
    </w:lvl>
    <w:lvl w:ilvl="7" w:tplc="DF5EA544">
      <w:numFmt w:val="bullet"/>
      <w:lvlText w:val="•"/>
      <w:lvlJc w:val="left"/>
      <w:pPr>
        <w:ind w:left="7114" w:hanging="360"/>
      </w:pPr>
      <w:rPr>
        <w:rFonts w:hint="default"/>
        <w:lang w:val="es-ES" w:eastAsia="en-US" w:bidi="ar-SA"/>
      </w:rPr>
    </w:lvl>
    <w:lvl w:ilvl="8" w:tplc="C700D000">
      <w:numFmt w:val="bullet"/>
      <w:lvlText w:val="•"/>
      <w:lvlJc w:val="left"/>
      <w:pPr>
        <w:ind w:left="8008" w:hanging="360"/>
      </w:pPr>
      <w:rPr>
        <w:rFonts w:hint="default"/>
        <w:lang w:val="es-ES" w:eastAsia="en-US" w:bidi="ar-SA"/>
      </w:rPr>
    </w:lvl>
  </w:abstractNum>
  <w:abstractNum w:abstractNumId="8" w15:restartNumberingAfterBreak="0">
    <w:nsid w:val="260C44A2"/>
    <w:multiLevelType w:val="multilevel"/>
    <w:tmpl w:val="82AA298A"/>
    <w:lvl w:ilvl="0">
      <w:start w:val="2"/>
      <w:numFmt w:val="decimal"/>
      <w:lvlText w:val="%1"/>
      <w:lvlJc w:val="left"/>
      <w:pPr>
        <w:ind w:left="577" w:hanging="420"/>
        <w:jc w:val="left"/>
      </w:pPr>
      <w:rPr>
        <w:rFonts w:hint="default"/>
        <w:lang w:val="es-ES" w:eastAsia="en-US" w:bidi="ar-SA"/>
      </w:rPr>
    </w:lvl>
    <w:lvl w:ilvl="1">
      <w:start w:val="2"/>
      <w:numFmt w:val="decimal"/>
      <w:lvlText w:val="%1.%2."/>
      <w:lvlJc w:val="left"/>
      <w:pPr>
        <w:ind w:left="577" w:hanging="420"/>
        <w:jc w:val="lef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802" w:hanging="600"/>
        <w:jc w:val="left"/>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862" w:hanging="360"/>
      </w:pPr>
      <w:rPr>
        <w:rFonts w:ascii="Tahoma" w:eastAsia="Tahoma" w:hAnsi="Tahoma" w:cs="Tahoma" w:hint="default"/>
        <w:b w:val="0"/>
        <w:bCs w:val="0"/>
        <w:i w:val="0"/>
        <w:iCs w:val="0"/>
        <w:spacing w:val="0"/>
        <w:w w:val="100"/>
        <w:sz w:val="24"/>
        <w:szCs w:val="24"/>
        <w:lang w:val="es-ES" w:eastAsia="en-US" w:bidi="ar-SA"/>
      </w:rPr>
    </w:lvl>
    <w:lvl w:ilvl="4">
      <w:numFmt w:val="bullet"/>
      <w:lvlText w:val="o"/>
      <w:lvlJc w:val="left"/>
      <w:pPr>
        <w:ind w:left="1582" w:hanging="360"/>
      </w:pPr>
      <w:rPr>
        <w:rFonts w:ascii="Courier New" w:eastAsia="Courier New" w:hAnsi="Courier New" w:cs="Courier New" w:hint="default"/>
        <w:b w:val="0"/>
        <w:bCs w:val="0"/>
        <w:i w:val="0"/>
        <w:iCs w:val="0"/>
        <w:spacing w:val="0"/>
        <w:w w:val="100"/>
        <w:sz w:val="20"/>
        <w:szCs w:val="20"/>
        <w:lang w:val="es-ES" w:eastAsia="en-US" w:bidi="ar-SA"/>
      </w:rPr>
    </w:lvl>
    <w:lvl w:ilvl="5">
      <w:numFmt w:val="bullet"/>
      <w:lvlText w:val="•"/>
      <w:lvlJc w:val="left"/>
      <w:pPr>
        <w:ind w:left="1580" w:hanging="360"/>
      </w:pPr>
      <w:rPr>
        <w:rFonts w:hint="default"/>
        <w:lang w:val="es-ES" w:eastAsia="en-US" w:bidi="ar-SA"/>
      </w:rPr>
    </w:lvl>
    <w:lvl w:ilvl="6">
      <w:numFmt w:val="bullet"/>
      <w:lvlText w:val="•"/>
      <w:lvlJc w:val="left"/>
      <w:pPr>
        <w:ind w:left="3223" w:hanging="360"/>
      </w:pPr>
      <w:rPr>
        <w:rFonts w:hint="default"/>
        <w:lang w:val="es-ES" w:eastAsia="en-US" w:bidi="ar-SA"/>
      </w:rPr>
    </w:lvl>
    <w:lvl w:ilvl="7">
      <w:numFmt w:val="bullet"/>
      <w:lvlText w:val="•"/>
      <w:lvlJc w:val="left"/>
      <w:pPr>
        <w:ind w:left="4866" w:hanging="360"/>
      </w:pPr>
      <w:rPr>
        <w:rFonts w:hint="default"/>
        <w:lang w:val="es-ES" w:eastAsia="en-US" w:bidi="ar-SA"/>
      </w:rPr>
    </w:lvl>
    <w:lvl w:ilvl="8">
      <w:numFmt w:val="bullet"/>
      <w:lvlText w:val="•"/>
      <w:lvlJc w:val="left"/>
      <w:pPr>
        <w:ind w:left="6509" w:hanging="360"/>
      </w:pPr>
      <w:rPr>
        <w:rFonts w:hint="default"/>
        <w:lang w:val="es-ES" w:eastAsia="en-US" w:bidi="ar-SA"/>
      </w:rPr>
    </w:lvl>
  </w:abstractNum>
  <w:abstractNum w:abstractNumId="9" w15:restartNumberingAfterBreak="0">
    <w:nsid w:val="2FA47033"/>
    <w:multiLevelType w:val="hybridMultilevel"/>
    <w:tmpl w:val="661A63EC"/>
    <w:lvl w:ilvl="0" w:tplc="EF2E71A6">
      <w:numFmt w:val="bullet"/>
      <w:lvlText w:val="●"/>
      <w:lvlJc w:val="left"/>
      <w:pPr>
        <w:ind w:left="862" w:hanging="360"/>
      </w:pPr>
      <w:rPr>
        <w:rFonts w:ascii="Tahoma" w:eastAsia="Tahoma" w:hAnsi="Tahoma" w:cs="Tahoma" w:hint="default"/>
        <w:b w:val="0"/>
        <w:bCs w:val="0"/>
        <w:i w:val="0"/>
        <w:iCs w:val="0"/>
        <w:spacing w:val="0"/>
        <w:w w:val="100"/>
        <w:sz w:val="24"/>
        <w:szCs w:val="24"/>
        <w:lang w:val="es-ES" w:eastAsia="en-US" w:bidi="ar-SA"/>
      </w:rPr>
    </w:lvl>
    <w:lvl w:ilvl="1" w:tplc="508801CE">
      <w:numFmt w:val="bullet"/>
      <w:lvlText w:val="•"/>
      <w:lvlJc w:val="left"/>
      <w:pPr>
        <w:ind w:left="1753" w:hanging="360"/>
      </w:pPr>
      <w:rPr>
        <w:rFonts w:hint="default"/>
        <w:lang w:val="es-ES" w:eastAsia="en-US" w:bidi="ar-SA"/>
      </w:rPr>
    </w:lvl>
    <w:lvl w:ilvl="2" w:tplc="96F6BF94">
      <w:numFmt w:val="bullet"/>
      <w:lvlText w:val="•"/>
      <w:lvlJc w:val="left"/>
      <w:pPr>
        <w:ind w:left="2647" w:hanging="360"/>
      </w:pPr>
      <w:rPr>
        <w:rFonts w:hint="default"/>
        <w:lang w:val="es-ES" w:eastAsia="en-US" w:bidi="ar-SA"/>
      </w:rPr>
    </w:lvl>
    <w:lvl w:ilvl="3" w:tplc="1A0221F0">
      <w:numFmt w:val="bullet"/>
      <w:lvlText w:val="•"/>
      <w:lvlJc w:val="left"/>
      <w:pPr>
        <w:ind w:left="3540" w:hanging="360"/>
      </w:pPr>
      <w:rPr>
        <w:rFonts w:hint="default"/>
        <w:lang w:val="es-ES" w:eastAsia="en-US" w:bidi="ar-SA"/>
      </w:rPr>
    </w:lvl>
    <w:lvl w:ilvl="4" w:tplc="382A31DE">
      <w:numFmt w:val="bullet"/>
      <w:lvlText w:val="•"/>
      <w:lvlJc w:val="left"/>
      <w:pPr>
        <w:ind w:left="4434" w:hanging="360"/>
      </w:pPr>
      <w:rPr>
        <w:rFonts w:hint="default"/>
        <w:lang w:val="es-ES" w:eastAsia="en-US" w:bidi="ar-SA"/>
      </w:rPr>
    </w:lvl>
    <w:lvl w:ilvl="5" w:tplc="780278E6">
      <w:numFmt w:val="bullet"/>
      <w:lvlText w:val="•"/>
      <w:lvlJc w:val="left"/>
      <w:pPr>
        <w:ind w:left="5327" w:hanging="360"/>
      </w:pPr>
      <w:rPr>
        <w:rFonts w:hint="default"/>
        <w:lang w:val="es-ES" w:eastAsia="en-US" w:bidi="ar-SA"/>
      </w:rPr>
    </w:lvl>
    <w:lvl w:ilvl="6" w:tplc="9DC4F824">
      <w:numFmt w:val="bullet"/>
      <w:lvlText w:val="•"/>
      <w:lvlJc w:val="left"/>
      <w:pPr>
        <w:ind w:left="6221" w:hanging="360"/>
      </w:pPr>
      <w:rPr>
        <w:rFonts w:hint="default"/>
        <w:lang w:val="es-ES" w:eastAsia="en-US" w:bidi="ar-SA"/>
      </w:rPr>
    </w:lvl>
    <w:lvl w:ilvl="7" w:tplc="34F61BC6">
      <w:numFmt w:val="bullet"/>
      <w:lvlText w:val="•"/>
      <w:lvlJc w:val="left"/>
      <w:pPr>
        <w:ind w:left="7114" w:hanging="360"/>
      </w:pPr>
      <w:rPr>
        <w:rFonts w:hint="default"/>
        <w:lang w:val="es-ES" w:eastAsia="en-US" w:bidi="ar-SA"/>
      </w:rPr>
    </w:lvl>
    <w:lvl w:ilvl="8" w:tplc="BF6ACF26">
      <w:numFmt w:val="bullet"/>
      <w:lvlText w:val="•"/>
      <w:lvlJc w:val="left"/>
      <w:pPr>
        <w:ind w:left="8008" w:hanging="360"/>
      </w:pPr>
      <w:rPr>
        <w:rFonts w:hint="default"/>
        <w:lang w:val="es-ES" w:eastAsia="en-US" w:bidi="ar-SA"/>
      </w:rPr>
    </w:lvl>
  </w:abstractNum>
  <w:abstractNum w:abstractNumId="10" w15:restartNumberingAfterBreak="0">
    <w:nsid w:val="37543EA0"/>
    <w:multiLevelType w:val="hybridMultilevel"/>
    <w:tmpl w:val="6DEECCE2"/>
    <w:lvl w:ilvl="0" w:tplc="AD76FBB8">
      <w:numFmt w:val="bullet"/>
      <w:lvlText w:val="●"/>
      <w:lvlJc w:val="left"/>
      <w:pPr>
        <w:ind w:left="862" w:hanging="360"/>
      </w:pPr>
      <w:rPr>
        <w:rFonts w:ascii="Tahoma" w:eastAsia="Tahoma" w:hAnsi="Tahoma" w:cs="Tahoma" w:hint="default"/>
        <w:b w:val="0"/>
        <w:bCs w:val="0"/>
        <w:i w:val="0"/>
        <w:iCs w:val="0"/>
        <w:spacing w:val="0"/>
        <w:w w:val="100"/>
        <w:sz w:val="22"/>
        <w:szCs w:val="22"/>
        <w:lang w:val="es-ES" w:eastAsia="en-US" w:bidi="ar-SA"/>
      </w:rPr>
    </w:lvl>
    <w:lvl w:ilvl="1" w:tplc="7B920A06">
      <w:numFmt w:val="bullet"/>
      <w:lvlText w:val="•"/>
      <w:lvlJc w:val="left"/>
      <w:pPr>
        <w:ind w:left="1753" w:hanging="360"/>
      </w:pPr>
      <w:rPr>
        <w:rFonts w:hint="default"/>
        <w:lang w:val="es-ES" w:eastAsia="en-US" w:bidi="ar-SA"/>
      </w:rPr>
    </w:lvl>
    <w:lvl w:ilvl="2" w:tplc="EF8C6A16">
      <w:numFmt w:val="bullet"/>
      <w:lvlText w:val="•"/>
      <w:lvlJc w:val="left"/>
      <w:pPr>
        <w:ind w:left="2647" w:hanging="360"/>
      </w:pPr>
      <w:rPr>
        <w:rFonts w:hint="default"/>
        <w:lang w:val="es-ES" w:eastAsia="en-US" w:bidi="ar-SA"/>
      </w:rPr>
    </w:lvl>
    <w:lvl w:ilvl="3" w:tplc="428A1796">
      <w:numFmt w:val="bullet"/>
      <w:lvlText w:val="•"/>
      <w:lvlJc w:val="left"/>
      <w:pPr>
        <w:ind w:left="3540" w:hanging="360"/>
      </w:pPr>
      <w:rPr>
        <w:rFonts w:hint="default"/>
        <w:lang w:val="es-ES" w:eastAsia="en-US" w:bidi="ar-SA"/>
      </w:rPr>
    </w:lvl>
    <w:lvl w:ilvl="4" w:tplc="40B0107C">
      <w:numFmt w:val="bullet"/>
      <w:lvlText w:val="•"/>
      <w:lvlJc w:val="left"/>
      <w:pPr>
        <w:ind w:left="4434" w:hanging="360"/>
      </w:pPr>
      <w:rPr>
        <w:rFonts w:hint="default"/>
        <w:lang w:val="es-ES" w:eastAsia="en-US" w:bidi="ar-SA"/>
      </w:rPr>
    </w:lvl>
    <w:lvl w:ilvl="5" w:tplc="BC6E632E">
      <w:numFmt w:val="bullet"/>
      <w:lvlText w:val="•"/>
      <w:lvlJc w:val="left"/>
      <w:pPr>
        <w:ind w:left="5327" w:hanging="360"/>
      </w:pPr>
      <w:rPr>
        <w:rFonts w:hint="default"/>
        <w:lang w:val="es-ES" w:eastAsia="en-US" w:bidi="ar-SA"/>
      </w:rPr>
    </w:lvl>
    <w:lvl w:ilvl="6" w:tplc="793A30E0">
      <w:numFmt w:val="bullet"/>
      <w:lvlText w:val="•"/>
      <w:lvlJc w:val="left"/>
      <w:pPr>
        <w:ind w:left="6221" w:hanging="360"/>
      </w:pPr>
      <w:rPr>
        <w:rFonts w:hint="default"/>
        <w:lang w:val="es-ES" w:eastAsia="en-US" w:bidi="ar-SA"/>
      </w:rPr>
    </w:lvl>
    <w:lvl w:ilvl="7" w:tplc="47620810">
      <w:numFmt w:val="bullet"/>
      <w:lvlText w:val="•"/>
      <w:lvlJc w:val="left"/>
      <w:pPr>
        <w:ind w:left="7114" w:hanging="360"/>
      </w:pPr>
      <w:rPr>
        <w:rFonts w:hint="default"/>
        <w:lang w:val="es-ES" w:eastAsia="en-US" w:bidi="ar-SA"/>
      </w:rPr>
    </w:lvl>
    <w:lvl w:ilvl="8" w:tplc="BF129E4A">
      <w:numFmt w:val="bullet"/>
      <w:lvlText w:val="•"/>
      <w:lvlJc w:val="left"/>
      <w:pPr>
        <w:ind w:left="8008" w:hanging="360"/>
      </w:pPr>
      <w:rPr>
        <w:rFonts w:hint="default"/>
        <w:lang w:val="es-ES" w:eastAsia="en-US" w:bidi="ar-SA"/>
      </w:rPr>
    </w:lvl>
  </w:abstractNum>
  <w:abstractNum w:abstractNumId="11" w15:restartNumberingAfterBreak="0">
    <w:nsid w:val="3B0E4108"/>
    <w:multiLevelType w:val="multilevel"/>
    <w:tmpl w:val="1144D5D0"/>
    <w:lvl w:ilvl="0">
      <w:start w:val="2"/>
      <w:numFmt w:val="decimal"/>
      <w:lvlText w:val="%1"/>
      <w:lvlJc w:val="left"/>
      <w:pPr>
        <w:ind w:left="550" w:hanging="550"/>
        <w:jc w:val="left"/>
      </w:pPr>
      <w:rPr>
        <w:rFonts w:hint="default"/>
        <w:lang w:val="es-ES" w:eastAsia="en-US" w:bidi="ar-SA"/>
      </w:rPr>
    </w:lvl>
    <w:lvl w:ilvl="1">
      <w:start w:val="2"/>
      <w:numFmt w:val="decimal"/>
      <w:lvlText w:val="%1.%2"/>
      <w:lvlJc w:val="left"/>
      <w:pPr>
        <w:ind w:left="550" w:hanging="550"/>
        <w:jc w:val="left"/>
      </w:pPr>
      <w:rPr>
        <w:rFonts w:hint="default"/>
        <w:lang w:val="es-ES" w:eastAsia="en-US" w:bidi="ar-SA"/>
      </w:rPr>
    </w:lvl>
    <w:lvl w:ilvl="2">
      <w:start w:val="1"/>
      <w:numFmt w:val="decimal"/>
      <w:lvlText w:val="%1.%2.%3."/>
      <w:lvlJc w:val="left"/>
      <w:pPr>
        <w:ind w:left="550" w:hanging="550"/>
        <w:jc w:val="left"/>
      </w:pPr>
      <w:rPr>
        <w:rFonts w:ascii="Times New Roman" w:eastAsia="Times New Roman" w:hAnsi="Times New Roman" w:cs="Times New Roman" w:hint="default"/>
        <w:b/>
        <w:bCs/>
        <w:i w:val="0"/>
        <w:iCs w:val="0"/>
        <w:spacing w:val="-1"/>
        <w:w w:val="100"/>
        <w:sz w:val="22"/>
        <w:szCs w:val="22"/>
        <w:lang w:val="es-ES" w:eastAsia="en-US" w:bidi="ar-SA"/>
      </w:rPr>
    </w:lvl>
    <w:lvl w:ilvl="3">
      <w:numFmt w:val="bullet"/>
      <w:lvlText w:val="•"/>
      <w:lvlJc w:val="left"/>
      <w:pPr>
        <w:ind w:left="2948" w:hanging="550"/>
      </w:pPr>
      <w:rPr>
        <w:rFonts w:hint="default"/>
        <w:lang w:val="es-ES" w:eastAsia="en-US" w:bidi="ar-SA"/>
      </w:rPr>
    </w:lvl>
    <w:lvl w:ilvl="4">
      <w:numFmt w:val="bullet"/>
      <w:lvlText w:val="•"/>
      <w:lvlJc w:val="left"/>
      <w:pPr>
        <w:ind w:left="3744" w:hanging="550"/>
      </w:pPr>
      <w:rPr>
        <w:rFonts w:hint="default"/>
        <w:lang w:val="es-ES" w:eastAsia="en-US" w:bidi="ar-SA"/>
      </w:rPr>
    </w:lvl>
    <w:lvl w:ilvl="5">
      <w:numFmt w:val="bullet"/>
      <w:lvlText w:val="•"/>
      <w:lvlJc w:val="left"/>
      <w:pPr>
        <w:ind w:left="4540" w:hanging="550"/>
      </w:pPr>
      <w:rPr>
        <w:rFonts w:hint="default"/>
        <w:lang w:val="es-ES" w:eastAsia="en-US" w:bidi="ar-SA"/>
      </w:rPr>
    </w:lvl>
    <w:lvl w:ilvl="6">
      <w:numFmt w:val="bullet"/>
      <w:lvlText w:val="•"/>
      <w:lvlJc w:val="left"/>
      <w:pPr>
        <w:ind w:left="5336" w:hanging="550"/>
      </w:pPr>
      <w:rPr>
        <w:rFonts w:hint="default"/>
        <w:lang w:val="es-ES" w:eastAsia="en-US" w:bidi="ar-SA"/>
      </w:rPr>
    </w:lvl>
    <w:lvl w:ilvl="7">
      <w:numFmt w:val="bullet"/>
      <w:lvlText w:val="•"/>
      <w:lvlJc w:val="left"/>
      <w:pPr>
        <w:ind w:left="6132" w:hanging="550"/>
      </w:pPr>
      <w:rPr>
        <w:rFonts w:hint="default"/>
        <w:lang w:val="es-ES" w:eastAsia="en-US" w:bidi="ar-SA"/>
      </w:rPr>
    </w:lvl>
    <w:lvl w:ilvl="8">
      <w:numFmt w:val="bullet"/>
      <w:lvlText w:val="•"/>
      <w:lvlJc w:val="left"/>
      <w:pPr>
        <w:ind w:left="6928" w:hanging="550"/>
      </w:pPr>
      <w:rPr>
        <w:rFonts w:hint="default"/>
        <w:lang w:val="es-ES" w:eastAsia="en-US" w:bidi="ar-SA"/>
      </w:rPr>
    </w:lvl>
  </w:abstractNum>
  <w:abstractNum w:abstractNumId="12" w15:restartNumberingAfterBreak="0">
    <w:nsid w:val="3C9445DF"/>
    <w:multiLevelType w:val="multilevel"/>
    <w:tmpl w:val="9DA09D5E"/>
    <w:lvl w:ilvl="0">
      <w:start w:val="2"/>
      <w:numFmt w:val="decimal"/>
      <w:lvlText w:val="%1"/>
      <w:lvlJc w:val="left"/>
      <w:pPr>
        <w:ind w:left="550" w:hanging="550"/>
        <w:jc w:val="left"/>
      </w:pPr>
      <w:rPr>
        <w:rFonts w:hint="default"/>
        <w:lang w:val="es-ES" w:eastAsia="en-US" w:bidi="ar-SA"/>
      </w:rPr>
    </w:lvl>
    <w:lvl w:ilvl="1">
      <w:start w:val="5"/>
      <w:numFmt w:val="decimal"/>
      <w:lvlText w:val="%1.%2"/>
      <w:lvlJc w:val="left"/>
      <w:pPr>
        <w:ind w:left="550" w:hanging="550"/>
        <w:jc w:val="left"/>
      </w:pPr>
      <w:rPr>
        <w:rFonts w:hint="default"/>
        <w:lang w:val="es-ES" w:eastAsia="en-US" w:bidi="ar-SA"/>
      </w:rPr>
    </w:lvl>
    <w:lvl w:ilvl="2">
      <w:start w:val="3"/>
      <w:numFmt w:val="decimal"/>
      <w:lvlText w:val="%1.%2.%3."/>
      <w:lvlJc w:val="left"/>
      <w:pPr>
        <w:ind w:left="550" w:hanging="550"/>
        <w:jc w:val="left"/>
      </w:pPr>
      <w:rPr>
        <w:rFonts w:ascii="Times New Roman" w:eastAsia="Times New Roman" w:hAnsi="Times New Roman" w:cs="Times New Roman" w:hint="default"/>
        <w:b/>
        <w:bCs/>
        <w:i w:val="0"/>
        <w:iCs w:val="0"/>
        <w:spacing w:val="-1"/>
        <w:w w:val="100"/>
        <w:sz w:val="22"/>
        <w:szCs w:val="22"/>
        <w:lang w:val="es-ES" w:eastAsia="en-US" w:bidi="ar-SA"/>
      </w:rPr>
    </w:lvl>
    <w:lvl w:ilvl="3">
      <w:numFmt w:val="bullet"/>
      <w:lvlText w:val="•"/>
      <w:lvlJc w:val="left"/>
      <w:pPr>
        <w:ind w:left="2948" w:hanging="550"/>
      </w:pPr>
      <w:rPr>
        <w:rFonts w:hint="default"/>
        <w:lang w:val="es-ES" w:eastAsia="en-US" w:bidi="ar-SA"/>
      </w:rPr>
    </w:lvl>
    <w:lvl w:ilvl="4">
      <w:numFmt w:val="bullet"/>
      <w:lvlText w:val="•"/>
      <w:lvlJc w:val="left"/>
      <w:pPr>
        <w:ind w:left="3744" w:hanging="550"/>
      </w:pPr>
      <w:rPr>
        <w:rFonts w:hint="default"/>
        <w:lang w:val="es-ES" w:eastAsia="en-US" w:bidi="ar-SA"/>
      </w:rPr>
    </w:lvl>
    <w:lvl w:ilvl="5">
      <w:numFmt w:val="bullet"/>
      <w:lvlText w:val="•"/>
      <w:lvlJc w:val="left"/>
      <w:pPr>
        <w:ind w:left="4540" w:hanging="550"/>
      </w:pPr>
      <w:rPr>
        <w:rFonts w:hint="default"/>
        <w:lang w:val="es-ES" w:eastAsia="en-US" w:bidi="ar-SA"/>
      </w:rPr>
    </w:lvl>
    <w:lvl w:ilvl="6">
      <w:numFmt w:val="bullet"/>
      <w:lvlText w:val="•"/>
      <w:lvlJc w:val="left"/>
      <w:pPr>
        <w:ind w:left="5336" w:hanging="550"/>
      </w:pPr>
      <w:rPr>
        <w:rFonts w:hint="default"/>
        <w:lang w:val="es-ES" w:eastAsia="en-US" w:bidi="ar-SA"/>
      </w:rPr>
    </w:lvl>
    <w:lvl w:ilvl="7">
      <w:numFmt w:val="bullet"/>
      <w:lvlText w:val="•"/>
      <w:lvlJc w:val="left"/>
      <w:pPr>
        <w:ind w:left="6132" w:hanging="550"/>
      </w:pPr>
      <w:rPr>
        <w:rFonts w:hint="default"/>
        <w:lang w:val="es-ES" w:eastAsia="en-US" w:bidi="ar-SA"/>
      </w:rPr>
    </w:lvl>
    <w:lvl w:ilvl="8">
      <w:numFmt w:val="bullet"/>
      <w:lvlText w:val="•"/>
      <w:lvlJc w:val="left"/>
      <w:pPr>
        <w:ind w:left="6928" w:hanging="550"/>
      </w:pPr>
      <w:rPr>
        <w:rFonts w:hint="default"/>
        <w:lang w:val="es-ES" w:eastAsia="en-US" w:bidi="ar-SA"/>
      </w:rPr>
    </w:lvl>
  </w:abstractNum>
  <w:abstractNum w:abstractNumId="13" w15:restartNumberingAfterBreak="0">
    <w:nsid w:val="3D5B14FC"/>
    <w:multiLevelType w:val="hybridMultilevel"/>
    <w:tmpl w:val="758AC9D4"/>
    <w:lvl w:ilvl="0" w:tplc="4476D52A">
      <w:numFmt w:val="bullet"/>
      <w:lvlText w:val="●"/>
      <w:lvlJc w:val="left"/>
      <w:pPr>
        <w:ind w:left="862" w:hanging="360"/>
      </w:pPr>
      <w:rPr>
        <w:rFonts w:ascii="Tahoma" w:eastAsia="Tahoma" w:hAnsi="Tahoma" w:cs="Tahoma" w:hint="default"/>
        <w:spacing w:val="0"/>
        <w:w w:val="100"/>
        <w:lang w:val="es-ES" w:eastAsia="en-US" w:bidi="ar-SA"/>
      </w:rPr>
    </w:lvl>
    <w:lvl w:ilvl="1" w:tplc="2F3437B0">
      <w:numFmt w:val="bullet"/>
      <w:lvlText w:val="•"/>
      <w:lvlJc w:val="left"/>
      <w:pPr>
        <w:ind w:left="1753" w:hanging="360"/>
      </w:pPr>
      <w:rPr>
        <w:rFonts w:hint="default"/>
        <w:lang w:val="es-ES" w:eastAsia="en-US" w:bidi="ar-SA"/>
      </w:rPr>
    </w:lvl>
    <w:lvl w:ilvl="2" w:tplc="B1406282">
      <w:numFmt w:val="bullet"/>
      <w:lvlText w:val="•"/>
      <w:lvlJc w:val="left"/>
      <w:pPr>
        <w:ind w:left="2647" w:hanging="360"/>
      </w:pPr>
      <w:rPr>
        <w:rFonts w:hint="default"/>
        <w:lang w:val="es-ES" w:eastAsia="en-US" w:bidi="ar-SA"/>
      </w:rPr>
    </w:lvl>
    <w:lvl w:ilvl="3" w:tplc="950A4CA2">
      <w:numFmt w:val="bullet"/>
      <w:lvlText w:val="•"/>
      <w:lvlJc w:val="left"/>
      <w:pPr>
        <w:ind w:left="3540" w:hanging="360"/>
      </w:pPr>
      <w:rPr>
        <w:rFonts w:hint="default"/>
        <w:lang w:val="es-ES" w:eastAsia="en-US" w:bidi="ar-SA"/>
      </w:rPr>
    </w:lvl>
    <w:lvl w:ilvl="4" w:tplc="749C1558">
      <w:numFmt w:val="bullet"/>
      <w:lvlText w:val="•"/>
      <w:lvlJc w:val="left"/>
      <w:pPr>
        <w:ind w:left="4434" w:hanging="360"/>
      </w:pPr>
      <w:rPr>
        <w:rFonts w:hint="default"/>
        <w:lang w:val="es-ES" w:eastAsia="en-US" w:bidi="ar-SA"/>
      </w:rPr>
    </w:lvl>
    <w:lvl w:ilvl="5" w:tplc="4FD2A57A">
      <w:numFmt w:val="bullet"/>
      <w:lvlText w:val="•"/>
      <w:lvlJc w:val="left"/>
      <w:pPr>
        <w:ind w:left="5327" w:hanging="360"/>
      </w:pPr>
      <w:rPr>
        <w:rFonts w:hint="default"/>
        <w:lang w:val="es-ES" w:eastAsia="en-US" w:bidi="ar-SA"/>
      </w:rPr>
    </w:lvl>
    <w:lvl w:ilvl="6" w:tplc="C4C8EA6A">
      <w:numFmt w:val="bullet"/>
      <w:lvlText w:val="•"/>
      <w:lvlJc w:val="left"/>
      <w:pPr>
        <w:ind w:left="6221" w:hanging="360"/>
      </w:pPr>
      <w:rPr>
        <w:rFonts w:hint="default"/>
        <w:lang w:val="es-ES" w:eastAsia="en-US" w:bidi="ar-SA"/>
      </w:rPr>
    </w:lvl>
    <w:lvl w:ilvl="7" w:tplc="944CD5F8">
      <w:numFmt w:val="bullet"/>
      <w:lvlText w:val="•"/>
      <w:lvlJc w:val="left"/>
      <w:pPr>
        <w:ind w:left="7114" w:hanging="360"/>
      </w:pPr>
      <w:rPr>
        <w:rFonts w:hint="default"/>
        <w:lang w:val="es-ES" w:eastAsia="en-US" w:bidi="ar-SA"/>
      </w:rPr>
    </w:lvl>
    <w:lvl w:ilvl="8" w:tplc="4BA68F1E">
      <w:numFmt w:val="bullet"/>
      <w:lvlText w:val="•"/>
      <w:lvlJc w:val="left"/>
      <w:pPr>
        <w:ind w:left="8008" w:hanging="360"/>
      </w:pPr>
      <w:rPr>
        <w:rFonts w:hint="default"/>
        <w:lang w:val="es-ES" w:eastAsia="en-US" w:bidi="ar-SA"/>
      </w:rPr>
    </w:lvl>
  </w:abstractNum>
  <w:abstractNum w:abstractNumId="14" w15:restartNumberingAfterBreak="0">
    <w:nsid w:val="3D7273A4"/>
    <w:multiLevelType w:val="multilevel"/>
    <w:tmpl w:val="39387312"/>
    <w:lvl w:ilvl="0">
      <w:start w:val="3"/>
      <w:numFmt w:val="decimal"/>
      <w:lvlText w:val="%1"/>
      <w:lvlJc w:val="left"/>
      <w:pPr>
        <w:ind w:left="330" w:hanging="330"/>
        <w:jc w:val="left"/>
      </w:pPr>
      <w:rPr>
        <w:rFonts w:hint="default"/>
        <w:lang w:val="es-ES" w:eastAsia="en-US" w:bidi="ar-SA"/>
      </w:rPr>
    </w:lvl>
    <w:lvl w:ilvl="1">
      <w:start w:val="1"/>
      <w:numFmt w:val="decimal"/>
      <w:lvlText w:val="%1.%2"/>
      <w:lvlJc w:val="left"/>
      <w:pPr>
        <w:ind w:left="330" w:hanging="330"/>
        <w:jc w:val="left"/>
      </w:pPr>
      <w:rPr>
        <w:rFonts w:ascii="Times New Roman" w:eastAsia="Times New Roman" w:hAnsi="Times New Roman" w:cs="Times New Roman" w:hint="default"/>
        <w:b/>
        <w:bCs/>
        <w:i w:val="0"/>
        <w:iCs w:val="0"/>
        <w:spacing w:val="-1"/>
        <w:w w:val="100"/>
        <w:sz w:val="22"/>
        <w:szCs w:val="22"/>
        <w:lang w:val="es-ES" w:eastAsia="en-US" w:bidi="ar-SA"/>
      </w:rPr>
    </w:lvl>
    <w:lvl w:ilvl="2">
      <w:start w:val="1"/>
      <w:numFmt w:val="decimal"/>
      <w:lvlText w:val="%1.%2.%3"/>
      <w:lvlJc w:val="left"/>
      <w:pPr>
        <w:ind w:left="495" w:hanging="495"/>
        <w:jc w:val="left"/>
      </w:pPr>
      <w:rPr>
        <w:rFonts w:ascii="Times New Roman" w:eastAsia="Times New Roman" w:hAnsi="Times New Roman" w:cs="Times New Roman" w:hint="default"/>
        <w:b/>
        <w:bCs/>
        <w:i w:val="0"/>
        <w:iCs w:val="0"/>
        <w:spacing w:val="-1"/>
        <w:w w:val="100"/>
        <w:sz w:val="22"/>
        <w:szCs w:val="22"/>
        <w:lang w:val="es-ES" w:eastAsia="en-US" w:bidi="ar-SA"/>
      </w:rPr>
    </w:lvl>
    <w:lvl w:ilvl="3">
      <w:start w:val="1"/>
      <w:numFmt w:val="decimal"/>
      <w:lvlText w:val="%1.%2.%3.%4"/>
      <w:lvlJc w:val="left"/>
      <w:pPr>
        <w:ind w:left="660" w:hanging="660"/>
        <w:jc w:val="left"/>
      </w:pPr>
      <w:rPr>
        <w:rFonts w:ascii="Times New Roman" w:eastAsia="Times New Roman" w:hAnsi="Times New Roman" w:cs="Times New Roman" w:hint="default"/>
        <w:b/>
        <w:bCs/>
        <w:i w:val="0"/>
        <w:iCs w:val="0"/>
        <w:spacing w:val="-1"/>
        <w:w w:val="100"/>
        <w:sz w:val="22"/>
        <w:szCs w:val="22"/>
        <w:lang w:val="es-ES" w:eastAsia="en-US" w:bidi="ar-SA"/>
      </w:rPr>
    </w:lvl>
    <w:lvl w:ilvl="4">
      <w:numFmt w:val="bullet"/>
      <w:lvlText w:val="•"/>
      <w:lvlJc w:val="left"/>
      <w:pPr>
        <w:ind w:left="2625" w:hanging="660"/>
      </w:pPr>
      <w:rPr>
        <w:rFonts w:hint="default"/>
        <w:lang w:val="es-ES" w:eastAsia="en-US" w:bidi="ar-SA"/>
      </w:rPr>
    </w:lvl>
    <w:lvl w:ilvl="5">
      <w:numFmt w:val="bullet"/>
      <w:lvlText w:val="•"/>
      <w:lvlJc w:val="left"/>
      <w:pPr>
        <w:ind w:left="3607" w:hanging="660"/>
      </w:pPr>
      <w:rPr>
        <w:rFonts w:hint="default"/>
        <w:lang w:val="es-ES" w:eastAsia="en-US" w:bidi="ar-SA"/>
      </w:rPr>
    </w:lvl>
    <w:lvl w:ilvl="6">
      <w:numFmt w:val="bullet"/>
      <w:lvlText w:val="•"/>
      <w:lvlJc w:val="left"/>
      <w:pPr>
        <w:ind w:left="4590" w:hanging="660"/>
      </w:pPr>
      <w:rPr>
        <w:rFonts w:hint="default"/>
        <w:lang w:val="es-ES" w:eastAsia="en-US" w:bidi="ar-SA"/>
      </w:rPr>
    </w:lvl>
    <w:lvl w:ilvl="7">
      <w:numFmt w:val="bullet"/>
      <w:lvlText w:val="•"/>
      <w:lvlJc w:val="left"/>
      <w:pPr>
        <w:ind w:left="5572" w:hanging="660"/>
      </w:pPr>
      <w:rPr>
        <w:rFonts w:hint="default"/>
        <w:lang w:val="es-ES" w:eastAsia="en-US" w:bidi="ar-SA"/>
      </w:rPr>
    </w:lvl>
    <w:lvl w:ilvl="8">
      <w:numFmt w:val="bullet"/>
      <w:lvlText w:val="•"/>
      <w:lvlJc w:val="left"/>
      <w:pPr>
        <w:ind w:left="6555" w:hanging="660"/>
      </w:pPr>
      <w:rPr>
        <w:rFonts w:hint="default"/>
        <w:lang w:val="es-ES" w:eastAsia="en-US" w:bidi="ar-SA"/>
      </w:rPr>
    </w:lvl>
  </w:abstractNum>
  <w:abstractNum w:abstractNumId="15" w15:restartNumberingAfterBreak="0">
    <w:nsid w:val="3F5D02E9"/>
    <w:multiLevelType w:val="multilevel"/>
    <w:tmpl w:val="A58EBC22"/>
    <w:lvl w:ilvl="0">
      <w:start w:val="4"/>
      <w:numFmt w:val="decimal"/>
      <w:lvlText w:val="%1"/>
      <w:lvlJc w:val="left"/>
      <w:pPr>
        <w:ind w:left="562" w:hanging="420"/>
        <w:jc w:val="left"/>
      </w:pPr>
      <w:rPr>
        <w:rFonts w:hint="default"/>
        <w:lang w:val="es-ES" w:eastAsia="en-US" w:bidi="ar-SA"/>
      </w:rPr>
    </w:lvl>
    <w:lvl w:ilvl="1">
      <w:start w:val="3"/>
      <w:numFmt w:val="decimal"/>
      <w:lvlText w:val="%1.%2."/>
      <w:lvlJc w:val="left"/>
      <w:pPr>
        <w:ind w:left="562" w:hanging="420"/>
        <w:jc w:val="lef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742" w:hanging="600"/>
        <w:jc w:val="left"/>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862" w:hanging="360"/>
      </w:pPr>
      <w:rPr>
        <w:rFonts w:ascii="Tahoma" w:eastAsia="Tahoma" w:hAnsi="Tahoma" w:cs="Tahoma" w:hint="default"/>
        <w:spacing w:val="0"/>
        <w:w w:val="100"/>
        <w:lang w:val="es-ES" w:eastAsia="en-US" w:bidi="ar-SA"/>
      </w:rPr>
    </w:lvl>
    <w:lvl w:ilvl="4">
      <w:numFmt w:val="bullet"/>
      <w:lvlText w:val="○"/>
      <w:lvlJc w:val="left"/>
      <w:pPr>
        <w:ind w:left="1582" w:hanging="360"/>
      </w:pPr>
      <w:rPr>
        <w:rFonts w:ascii="Tahoma" w:eastAsia="Tahoma" w:hAnsi="Tahoma" w:cs="Tahoma" w:hint="default"/>
        <w:b w:val="0"/>
        <w:bCs w:val="0"/>
        <w:i w:val="0"/>
        <w:iCs w:val="0"/>
        <w:spacing w:val="0"/>
        <w:w w:val="100"/>
        <w:sz w:val="24"/>
        <w:szCs w:val="24"/>
        <w:lang w:val="es-ES" w:eastAsia="en-US" w:bidi="ar-SA"/>
      </w:rPr>
    </w:lvl>
    <w:lvl w:ilvl="5">
      <w:numFmt w:val="bullet"/>
      <w:lvlText w:val="•"/>
      <w:lvlJc w:val="left"/>
      <w:pPr>
        <w:ind w:left="3927" w:hanging="360"/>
      </w:pPr>
      <w:rPr>
        <w:rFonts w:hint="default"/>
        <w:lang w:val="es-ES" w:eastAsia="en-US" w:bidi="ar-SA"/>
      </w:rPr>
    </w:lvl>
    <w:lvl w:ilvl="6">
      <w:numFmt w:val="bullet"/>
      <w:lvlText w:val="•"/>
      <w:lvlJc w:val="left"/>
      <w:pPr>
        <w:ind w:left="5100" w:hanging="360"/>
      </w:pPr>
      <w:rPr>
        <w:rFonts w:hint="default"/>
        <w:lang w:val="es-ES" w:eastAsia="en-US" w:bidi="ar-SA"/>
      </w:rPr>
    </w:lvl>
    <w:lvl w:ilvl="7">
      <w:numFmt w:val="bullet"/>
      <w:lvlText w:val="•"/>
      <w:lvlJc w:val="left"/>
      <w:pPr>
        <w:ind w:left="6274" w:hanging="360"/>
      </w:pPr>
      <w:rPr>
        <w:rFonts w:hint="default"/>
        <w:lang w:val="es-ES" w:eastAsia="en-US" w:bidi="ar-SA"/>
      </w:rPr>
    </w:lvl>
    <w:lvl w:ilvl="8">
      <w:numFmt w:val="bullet"/>
      <w:lvlText w:val="•"/>
      <w:lvlJc w:val="left"/>
      <w:pPr>
        <w:ind w:left="7447" w:hanging="360"/>
      </w:pPr>
      <w:rPr>
        <w:rFonts w:hint="default"/>
        <w:lang w:val="es-ES" w:eastAsia="en-US" w:bidi="ar-SA"/>
      </w:rPr>
    </w:lvl>
  </w:abstractNum>
  <w:abstractNum w:abstractNumId="16" w15:restartNumberingAfterBreak="0">
    <w:nsid w:val="48400678"/>
    <w:multiLevelType w:val="hybridMultilevel"/>
    <w:tmpl w:val="BE8A33F2"/>
    <w:lvl w:ilvl="0" w:tplc="53241874">
      <w:start w:val="1"/>
      <w:numFmt w:val="lowerLetter"/>
      <w:lvlText w:val="%1."/>
      <w:lvlJc w:val="left"/>
      <w:pPr>
        <w:ind w:left="382" w:hanging="240"/>
        <w:jc w:val="left"/>
      </w:pPr>
      <w:rPr>
        <w:rFonts w:ascii="Times New Roman" w:eastAsia="Times New Roman" w:hAnsi="Times New Roman" w:cs="Times New Roman" w:hint="default"/>
        <w:b/>
        <w:bCs/>
        <w:i w:val="0"/>
        <w:iCs w:val="0"/>
        <w:spacing w:val="0"/>
        <w:w w:val="100"/>
        <w:sz w:val="24"/>
        <w:szCs w:val="24"/>
        <w:lang w:val="es-ES" w:eastAsia="en-US" w:bidi="ar-SA"/>
      </w:rPr>
    </w:lvl>
    <w:lvl w:ilvl="1" w:tplc="6422E580">
      <w:numFmt w:val="bullet"/>
      <w:lvlText w:val="●"/>
      <w:lvlJc w:val="left"/>
      <w:pPr>
        <w:ind w:left="862" w:hanging="360"/>
      </w:pPr>
      <w:rPr>
        <w:rFonts w:ascii="Tahoma" w:eastAsia="Tahoma" w:hAnsi="Tahoma" w:cs="Tahoma" w:hint="default"/>
        <w:b w:val="0"/>
        <w:bCs w:val="0"/>
        <w:i w:val="0"/>
        <w:iCs w:val="0"/>
        <w:spacing w:val="0"/>
        <w:w w:val="100"/>
        <w:sz w:val="24"/>
        <w:szCs w:val="24"/>
        <w:lang w:val="es-ES" w:eastAsia="en-US" w:bidi="ar-SA"/>
      </w:rPr>
    </w:lvl>
    <w:lvl w:ilvl="2" w:tplc="19960134">
      <w:numFmt w:val="bullet"/>
      <w:lvlText w:val="•"/>
      <w:lvlJc w:val="left"/>
      <w:pPr>
        <w:ind w:left="1852" w:hanging="360"/>
      </w:pPr>
      <w:rPr>
        <w:rFonts w:hint="default"/>
        <w:lang w:val="es-ES" w:eastAsia="en-US" w:bidi="ar-SA"/>
      </w:rPr>
    </w:lvl>
    <w:lvl w:ilvl="3" w:tplc="6264EC9E">
      <w:numFmt w:val="bullet"/>
      <w:lvlText w:val="•"/>
      <w:lvlJc w:val="left"/>
      <w:pPr>
        <w:ind w:left="2845" w:hanging="360"/>
      </w:pPr>
      <w:rPr>
        <w:rFonts w:hint="default"/>
        <w:lang w:val="es-ES" w:eastAsia="en-US" w:bidi="ar-SA"/>
      </w:rPr>
    </w:lvl>
    <w:lvl w:ilvl="4" w:tplc="EE62E472">
      <w:numFmt w:val="bullet"/>
      <w:lvlText w:val="•"/>
      <w:lvlJc w:val="left"/>
      <w:pPr>
        <w:ind w:left="3838" w:hanging="360"/>
      </w:pPr>
      <w:rPr>
        <w:rFonts w:hint="default"/>
        <w:lang w:val="es-ES" w:eastAsia="en-US" w:bidi="ar-SA"/>
      </w:rPr>
    </w:lvl>
    <w:lvl w:ilvl="5" w:tplc="73E0D12A">
      <w:numFmt w:val="bullet"/>
      <w:lvlText w:val="•"/>
      <w:lvlJc w:val="left"/>
      <w:pPr>
        <w:ind w:left="4831" w:hanging="360"/>
      </w:pPr>
      <w:rPr>
        <w:rFonts w:hint="default"/>
        <w:lang w:val="es-ES" w:eastAsia="en-US" w:bidi="ar-SA"/>
      </w:rPr>
    </w:lvl>
    <w:lvl w:ilvl="6" w:tplc="E67477F6">
      <w:numFmt w:val="bullet"/>
      <w:lvlText w:val="•"/>
      <w:lvlJc w:val="left"/>
      <w:pPr>
        <w:ind w:left="5823" w:hanging="360"/>
      </w:pPr>
      <w:rPr>
        <w:rFonts w:hint="default"/>
        <w:lang w:val="es-ES" w:eastAsia="en-US" w:bidi="ar-SA"/>
      </w:rPr>
    </w:lvl>
    <w:lvl w:ilvl="7" w:tplc="804C464C">
      <w:numFmt w:val="bullet"/>
      <w:lvlText w:val="•"/>
      <w:lvlJc w:val="left"/>
      <w:pPr>
        <w:ind w:left="6816" w:hanging="360"/>
      </w:pPr>
      <w:rPr>
        <w:rFonts w:hint="default"/>
        <w:lang w:val="es-ES" w:eastAsia="en-US" w:bidi="ar-SA"/>
      </w:rPr>
    </w:lvl>
    <w:lvl w:ilvl="8" w:tplc="3E50CCAA">
      <w:numFmt w:val="bullet"/>
      <w:lvlText w:val="•"/>
      <w:lvlJc w:val="left"/>
      <w:pPr>
        <w:ind w:left="7809" w:hanging="360"/>
      </w:pPr>
      <w:rPr>
        <w:rFonts w:hint="default"/>
        <w:lang w:val="es-ES" w:eastAsia="en-US" w:bidi="ar-SA"/>
      </w:rPr>
    </w:lvl>
  </w:abstractNum>
  <w:abstractNum w:abstractNumId="17" w15:restartNumberingAfterBreak="0">
    <w:nsid w:val="4C7E45E4"/>
    <w:multiLevelType w:val="hybridMultilevel"/>
    <w:tmpl w:val="E35AA66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52F70F68"/>
    <w:multiLevelType w:val="hybridMultilevel"/>
    <w:tmpl w:val="889682E4"/>
    <w:lvl w:ilvl="0" w:tplc="F7063900">
      <w:numFmt w:val="bullet"/>
      <w:lvlText w:val="●"/>
      <w:lvlJc w:val="left"/>
      <w:pPr>
        <w:ind w:left="862" w:hanging="360"/>
      </w:pPr>
      <w:rPr>
        <w:rFonts w:ascii="Tahoma" w:eastAsia="Tahoma" w:hAnsi="Tahoma" w:cs="Tahoma" w:hint="default"/>
        <w:b w:val="0"/>
        <w:bCs w:val="0"/>
        <w:i w:val="0"/>
        <w:iCs w:val="0"/>
        <w:spacing w:val="0"/>
        <w:w w:val="100"/>
        <w:sz w:val="24"/>
        <w:szCs w:val="24"/>
        <w:lang w:val="es-ES" w:eastAsia="en-US" w:bidi="ar-SA"/>
      </w:rPr>
    </w:lvl>
    <w:lvl w:ilvl="1" w:tplc="41EE9370">
      <w:numFmt w:val="bullet"/>
      <w:lvlText w:val="○"/>
      <w:lvlJc w:val="left"/>
      <w:pPr>
        <w:ind w:left="1582" w:hanging="360"/>
      </w:pPr>
      <w:rPr>
        <w:rFonts w:ascii="Tahoma" w:eastAsia="Tahoma" w:hAnsi="Tahoma" w:cs="Tahoma" w:hint="default"/>
        <w:b w:val="0"/>
        <w:bCs w:val="0"/>
        <w:i w:val="0"/>
        <w:iCs w:val="0"/>
        <w:spacing w:val="0"/>
        <w:w w:val="100"/>
        <w:sz w:val="24"/>
        <w:szCs w:val="24"/>
        <w:lang w:val="es-ES" w:eastAsia="en-US" w:bidi="ar-SA"/>
      </w:rPr>
    </w:lvl>
    <w:lvl w:ilvl="2" w:tplc="AB80EDAC">
      <w:numFmt w:val="bullet"/>
      <w:lvlText w:val="•"/>
      <w:lvlJc w:val="left"/>
      <w:pPr>
        <w:ind w:left="2492" w:hanging="360"/>
      </w:pPr>
      <w:rPr>
        <w:rFonts w:hint="default"/>
        <w:lang w:val="es-ES" w:eastAsia="en-US" w:bidi="ar-SA"/>
      </w:rPr>
    </w:lvl>
    <w:lvl w:ilvl="3" w:tplc="828E139A">
      <w:numFmt w:val="bullet"/>
      <w:lvlText w:val="•"/>
      <w:lvlJc w:val="left"/>
      <w:pPr>
        <w:ind w:left="3405" w:hanging="360"/>
      </w:pPr>
      <w:rPr>
        <w:rFonts w:hint="default"/>
        <w:lang w:val="es-ES" w:eastAsia="en-US" w:bidi="ar-SA"/>
      </w:rPr>
    </w:lvl>
    <w:lvl w:ilvl="4" w:tplc="4CE0BBD8">
      <w:numFmt w:val="bullet"/>
      <w:lvlText w:val="•"/>
      <w:lvlJc w:val="left"/>
      <w:pPr>
        <w:ind w:left="4318" w:hanging="360"/>
      </w:pPr>
      <w:rPr>
        <w:rFonts w:hint="default"/>
        <w:lang w:val="es-ES" w:eastAsia="en-US" w:bidi="ar-SA"/>
      </w:rPr>
    </w:lvl>
    <w:lvl w:ilvl="5" w:tplc="BD76CD72">
      <w:numFmt w:val="bullet"/>
      <w:lvlText w:val="•"/>
      <w:lvlJc w:val="left"/>
      <w:pPr>
        <w:ind w:left="5231" w:hanging="360"/>
      </w:pPr>
      <w:rPr>
        <w:rFonts w:hint="default"/>
        <w:lang w:val="es-ES" w:eastAsia="en-US" w:bidi="ar-SA"/>
      </w:rPr>
    </w:lvl>
    <w:lvl w:ilvl="6" w:tplc="329261C2">
      <w:numFmt w:val="bullet"/>
      <w:lvlText w:val="•"/>
      <w:lvlJc w:val="left"/>
      <w:pPr>
        <w:ind w:left="6143" w:hanging="360"/>
      </w:pPr>
      <w:rPr>
        <w:rFonts w:hint="default"/>
        <w:lang w:val="es-ES" w:eastAsia="en-US" w:bidi="ar-SA"/>
      </w:rPr>
    </w:lvl>
    <w:lvl w:ilvl="7" w:tplc="A4E0D862">
      <w:numFmt w:val="bullet"/>
      <w:lvlText w:val="•"/>
      <w:lvlJc w:val="left"/>
      <w:pPr>
        <w:ind w:left="7056" w:hanging="360"/>
      </w:pPr>
      <w:rPr>
        <w:rFonts w:hint="default"/>
        <w:lang w:val="es-ES" w:eastAsia="en-US" w:bidi="ar-SA"/>
      </w:rPr>
    </w:lvl>
    <w:lvl w:ilvl="8" w:tplc="EAE88094">
      <w:numFmt w:val="bullet"/>
      <w:lvlText w:val="•"/>
      <w:lvlJc w:val="left"/>
      <w:pPr>
        <w:ind w:left="7969" w:hanging="360"/>
      </w:pPr>
      <w:rPr>
        <w:rFonts w:hint="default"/>
        <w:lang w:val="es-ES" w:eastAsia="en-US" w:bidi="ar-SA"/>
      </w:rPr>
    </w:lvl>
  </w:abstractNum>
  <w:abstractNum w:abstractNumId="19" w15:restartNumberingAfterBreak="0">
    <w:nsid w:val="606125B4"/>
    <w:multiLevelType w:val="hybridMultilevel"/>
    <w:tmpl w:val="480206CC"/>
    <w:lvl w:ilvl="0" w:tplc="24BE11B2">
      <w:numFmt w:val="bullet"/>
      <w:lvlText w:val="●"/>
      <w:lvlJc w:val="left"/>
      <w:pPr>
        <w:ind w:left="862" w:hanging="360"/>
      </w:pPr>
      <w:rPr>
        <w:rFonts w:ascii="Tahoma" w:eastAsia="Tahoma" w:hAnsi="Tahoma" w:cs="Tahoma" w:hint="default"/>
        <w:b w:val="0"/>
        <w:bCs w:val="0"/>
        <w:i w:val="0"/>
        <w:iCs w:val="0"/>
        <w:spacing w:val="0"/>
        <w:w w:val="100"/>
        <w:sz w:val="24"/>
        <w:szCs w:val="24"/>
        <w:lang w:val="es-ES" w:eastAsia="en-US" w:bidi="ar-SA"/>
      </w:rPr>
    </w:lvl>
    <w:lvl w:ilvl="1" w:tplc="4E7660C2">
      <w:numFmt w:val="bullet"/>
      <w:lvlText w:val="•"/>
      <w:lvlJc w:val="left"/>
      <w:pPr>
        <w:ind w:left="1753" w:hanging="360"/>
      </w:pPr>
      <w:rPr>
        <w:rFonts w:hint="default"/>
        <w:lang w:val="es-ES" w:eastAsia="en-US" w:bidi="ar-SA"/>
      </w:rPr>
    </w:lvl>
    <w:lvl w:ilvl="2" w:tplc="474A4A6E">
      <w:numFmt w:val="bullet"/>
      <w:lvlText w:val="•"/>
      <w:lvlJc w:val="left"/>
      <w:pPr>
        <w:ind w:left="2647" w:hanging="360"/>
      </w:pPr>
      <w:rPr>
        <w:rFonts w:hint="default"/>
        <w:lang w:val="es-ES" w:eastAsia="en-US" w:bidi="ar-SA"/>
      </w:rPr>
    </w:lvl>
    <w:lvl w:ilvl="3" w:tplc="E7B6BBEE">
      <w:numFmt w:val="bullet"/>
      <w:lvlText w:val="•"/>
      <w:lvlJc w:val="left"/>
      <w:pPr>
        <w:ind w:left="3540" w:hanging="360"/>
      </w:pPr>
      <w:rPr>
        <w:rFonts w:hint="default"/>
        <w:lang w:val="es-ES" w:eastAsia="en-US" w:bidi="ar-SA"/>
      </w:rPr>
    </w:lvl>
    <w:lvl w:ilvl="4" w:tplc="53ECE47E">
      <w:numFmt w:val="bullet"/>
      <w:lvlText w:val="•"/>
      <w:lvlJc w:val="left"/>
      <w:pPr>
        <w:ind w:left="4434" w:hanging="360"/>
      </w:pPr>
      <w:rPr>
        <w:rFonts w:hint="default"/>
        <w:lang w:val="es-ES" w:eastAsia="en-US" w:bidi="ar-SA"/>
      </w:rPr>
    </w:lvl>
    <w:lvl w:ilvl="5" w:tplc="7ACC6820">
      <w:numFmt w:val="bullet"/>
      <w:lvlText w:val="•"/>
      <w:lvlJc w:val="left"/>
      <w:pPr>
        <w:ind w:left="5327" w:hanging="360"/>
      </w:pPr>
      <w:rPr>
        <w:rFonts w:hint="default"/>
        <w:lang w:val="es-ES" w:eastAsia="en-US" w:bidi="ar-SA"/>
      </w:rPr>
    </w:lvl>
    <w:lvl w:ilvl="6" w:tplc="29C82EAA">
      <w:numFmt w:val="bullet"/>
      <w:lvlText w:val="•"/>
      <w:lvlJc w:val="left"/>
      <w:pPr>
        <w:ind w:left="6221" w:hanging="360"/>
      </w:pPr>
      <w:rPr>
        <w:rFonts w:hint="default"/>
        <w:lang w:val="es-ES" w:eastAsia="en-US" w:bidi="ar-SA"/>
      </w:rPr>
    </w:lvl>
    <w:lvl w:ilvl="7" w:tplc="A0F096A0">
      <w:numFmt w:val="bullet"/>
      <w:lvlText w:val="•"/>
      <w:lvlJc w:val="left"/>
      <w:pPr>
        <w:ind w:left="7114" w:hanging="360"/>
      </w:pPr>
      <w:rPr>
        <w:rFonts w:hint="default"/>
        <w:lang w:val="es-ES" w:eastAsia="en-US" w:bidi="ar-SA"/>
      </w:rPr>
    </w:lvl>
    <w:lvl w:ilvl="8" w:tplc="DD22020E">
      <w:numFmt w:val="bullet"/>
      <w:lvlText w:val="•"/>
      <w:lvlJc w:val="left"/>
      <w:pPr>
        <w:ind w:left="8008" w:hanging="360"/>
      </w:pPr>
      <w:rPr>
        <w:rFonts w:hint="default"/>
        <w:lang w:val="es-ES" w:eastAsia="en-US" w:bidi="ar-SA"/>
      </w:rPr>
    </w:lvl>
  </w:abstractNum>
  <w:abstractNum w:abstractNumId="20" w15:restartNumberingAfterBreak="0">
    <w:nsid w:val="62900A3B"/>
    <w:multiLevelType w:val="multilevel"/>
    <w:tmpl w:val="403CB40C"/>
    <w:lvl w:ilvl="0">
      <w:start w:val="4"/>
      <w:numFmt w:val="decimal"/>
      <w:lvlText w:val="%1"/>
      <w:lvlJc w:val="left"/>
      <w:pPr>
        <w:ind w:left="550" w:hanging="550"/>
        <w:jc w:val="left"/>
      </w:pPr>
      <w:rPr>
        <w:rFonts w:hint="default"/>
        <w:lang w:val="es-ES" w:eastAsia="en-US" w:bidi="ar-SA"/>
      </w:rPr>
    </w:lvl>
    <w:lvl w:ilvl="1">
      <w:start w:val="2"/>
      <w:numFmt w:val="decimal"/>
      <w:lvlText w:val="%1.%2"/>
      <w:lvlJc w:val="left"/>
      <w:pPr>
        <w:ind w:left="550" w:hanging="550"/>
        <w:jc w:val="left"/>
      </w:pPr>
      <w:rPr>
        <w:rFonts w:hint="default"/>
        <w:lang w:val="es-ES" w:eastAsia="en-US" w:bidi="ar-SA"/>
      </w:rPr>
    </w:lvl>
    <w:lvl w:ilvl="2">
      <w:start w:val="1"/>
      <w:numFmt w:val="decimal"/>
      <w:lvlText w:val="%1.%2.%3."/>
      <w:lvlJc w:val="left"/>
      <w:pPr>
        <w:ind w:left="550" w:hanging="550"/>
        <w:jc w:val="left"/>
      </w:pPr>
      <w:rPr>
        <w:rFonts w:ascii="Times New Roman" w:eastAsia="Times New Roman" w:hAnsi="Times New Roman" w:cs="Times New Roman" w:hint="default"/>
        <w:b/>
        <w:bCs/>
        <w:i w:val="0"/>
        <w:iCs w:val="0"/>
        <w:spacing w:val="-1"/>
        <w:w w:val="100"/>
        <w:sz w:val="22"/>
        <w:szCs w:val="22"/>
        <w:lang w:val="es-ES" w:eastAsia="en-US" w:bidi="ar-SA"/>
      </w:rPr>
    </w:lvl>
    <w:lvl w:ilvl="3">
      <w:numFmt w:val="bullet"/>
      <w:lvlText w:val="•"/>
      <w:lvlJc w:val="left"/>
      <w:pPr>
        <w:ind w:left="2948" w:hanging="550"/>
      </w:pPr>
      <w:rPr>
        <w:rFonts w:hint="default"/>
        <w:lang w:val="es-ES" w:eastAsia="en-US" w:bidi="ar-SA"/>
      </w:rPr>
    </w:lvl>
    <w:lvl w:ilvl="4">
      <w:numFmt w:val="bullet"/>
      <w:lvlText w:val="•"/>
      <w:lvlJc w:val="left"/>
      <w:pPr>
        <w:ind w:left="3744" w:hanging="550"/>
      </w:pPr>
      <w:rPr>
        <w:rFonts w:hint="default"/>
        <w:lang w:val="es-ES" w:eastAsia="en-US" w:bidi="ar-SA"/>
      </w:rPr>
    </w:lvl>
    <w:lvl w:ilvl="5">
      <w:numFmt w:val="bullet"/>
      <w:lvlText w:val="•"/>
      <w:lvlJc w:val="left"/>
      <w:pPr>
        <w:ind w:left="4540" w:hanging="550"/>
      </w:pPr>
      <w:rPr>
        <w:rFonts w:hint="default"/>
        <w:lang w:val="es-ES" w:eastAsia="en-US" w:bidi="ar-SA"/>
      </w:rPr>
    </w:lvl>
    <w:lvl w:ilvl="6">
      <w:numFmt w:val="bullet"/>
      <w:lvlText w:val="•"/>
      <w:lvlJc w:val="left"/>
      <w:pPr>
        <w:ind w:left="5336" w:hanging="550"/>
      </w:pPr>
      <w:rPr>
        <w:rFonts w:hint="default"/>
        <w:lang w:val="es-ES" w:eastAsia="en-US" w:bidi="ar-SA"/>
      </w:rPr>
    </w:lvl>
    <w:lvl w:ilvl="7">
      <w:numFmt w:val="bullet"/>
      <w:lvlText w:val="•"/>
      <w:lvlJc w:val="left"/>
      <w:pPr>
        <w:ind w:left="6132" w:hanging="550"/>
      </w:pPr>
      <w:rPr>
        <w:rFonts w:hint="default"/>
        <w:lang w:val="es-ES" w:eastAsia="en-US" w:bidi="ar-SA"/>
      </w:rPr>
    </w:lvl>
    <w:lvl w:ilvl="8">
      <w:numFmt w:val="bullet"/>
      <w:lvlText w:val="•"/>
      <w:lvlJc w:val="left"/>
      <w:pPr>
        <w:ind w:left="6928" w:hanging="550"/>
      </w:pPr>
      <w:rPr>
        <w:rFonts w:hint="default"/>
        <w:lang w:val="es-ES" w:eastAsia="en-US" w:bidi="ar-SA"/>
      </w:rPr>
    </w:lvl>
  </w:abstractNum>
  <w:abstractNum w:abstractNumId="21" w15:restartNumberingAfterBreak="0">
    <w:nsid w:val="737C3C70"/>
    <w:multiLevelType w:val="multilevel"/>
    <w:tmpl w:val="CD80637C"/>
    <w:lvl w:ilvl="0">
      <w:start w:val="1"/>
      <w:numFmt w:val="decimal"/>
      <w:lvlText w:val="%1."/>
      <w:lvlJc w:val="left"/>
      <w:pPr>
        <w:ind w:left="220" w:hanging="220"/>
        <w:jc w:val="left"/>
      </w:pPr>
      <w:rPr>
        <w:rFonts w:ascii="Times New Roman" w:eastAsia="Times New Roman" w:hAnsi="Times New Roman" w:cs="Times New Roman" w:hint="default"/>
        <w:b/>
        <w:bCs/>
        <w:i w:val="0"/>
        <w:iCs w:val="0"/>
        <w:spacing w:val="-1"/>
        <w:w w:val="100"/>
        <w:sz w:val="22"/>
        <w:szCs w:val="22"/>
        <w:lang w:val="es-ES" w:eastAsia="en-US" w:bidi="ar-SA"/>
      </w:rPr>
    </w:lvl>
    <w:lvl w:ilvl="1">
      <w:start w:val="1"/>
      <w:numFmt w:val="decimal"/>
      <w:lvlText w:val="%1.%2."/>
      <w:lvlJc w:val="left"/>
      <w:pPr>
        <w:ind w:left="385" w:hanging="385"/>
        <w:jc w:val="left"/>
      </w:pPr>
      <w:rPr>
        <w:rFonts w:ascii="Times New Roman" w:eastAsia="Times New Roman" w:hAnsi="Times New Roman" w:cs="Times New Roman" w:hint="default"/>
        <w:b/>
        <w:bCs/>
        <w:i w:val="0"/>
        <w:iCs w:val="0"/>
        <w:spacing w:val="-1"/>
        <w:w w:val="100"/>
        <w:sz w:val="22"/>
        <w:szCs w:val="22"/>
        <w:lang w:val="es-ES" w:eastAsia="en-US" w:bidi="ar-SA"/>
      </w:rPr>
    </w:lvl>
    <w:lvl w:ilvl="2">
      <w:start w:val="1"/>
      <w:numFmt w:val="decimal"/>
      <w:lvlText w:val="%1.%2.%3"/>
      <w:lvlJc w:val="left"/>
      <w:pPr>
        <w:ind w:left="495" w:hanging="495"/>
        <w:jc w:val="left"/>
      </w:pPr>
      <w:rPr>
        <w:rFonts w:ascii="Times New Roman" w:eastAsia="Times New Roman" w:hAnsi="Times New Roman" w:cs="Times New Roman" w:hint="default"/>
        <w:b/>
        <w:bCs/>
        <w:i w:val="0"/>
        <w:iCs w:val="0"/>
        <w:spacing w:val="-1"/>
        <w:w w:val="100"/>
        <w:sz w:val="22"/>
        <w:szCs w:val="22"/>
        <w:lang w:val="es-ES" w:eastAsia="en-US" w:bidi="ar-SA"/>
      </w:rPr>
    </w:lvl>
    <w:lvl w:ilvl="3">
      <w:numFmt w:val="bullet"/>
      <w:lvlText w:val="•"/>
      <w:lvlJc w:val="left"/>
      <w:pPr>
        <w:ind w:left="1502" w:hanging="495"/>
      </w:pPr>
      <w:rPr>
        <w:rFonts w:hint="default"/>
        <w:lang w:val="es-ES" w:eastAsia="en-US" w:bidi="ar-SA"/>
      </w:rPr>
    </w:lvl>
    <w:lvl w:ilvl="4">
      <w:numFmt w:val="bullet"/>
      <w:lvlText w:val="•"/>
      <w:lvlJc w:val="left"/>
      <w:pPr>
        <w:ind w:left="2505" w:hanging="495"/>
      </w:pPr>
      <w:rPr>
        <w:rFonts w:hint="default"/>
        <w:lang w:val="es-ES" w:eastAsia="en-US" w:bidi="ar-SA"/>
      </w:rPr>
    </w:lvl>
    <w:lvl w:ilvl="5">
      <w:numFmt w:val="bullet"/>
      <w:lvlText w:val="•"/>
      <w:lvlJc w:val="left"/>
      <w:pPr>
        <w:ind w:left="3507" w:hanging="495"/>
      </w:pPr>
      <w:rPr>
        <w:rFonts w:hint="default"/>
        <w:lang w:val="es-ES" w:eastAsia="en-US" w:bidi="ar-SA"/>
      </w:rPr>
    </w:lvl>
    <w:lvl w:ilvl="6">
      <w:numFmt w:val="bullet"/>
      <w:lvlText w:val="•"/>
      <w:lvlJc w:val="left"/>
      <w:pPr>
        <w:ind w:left="4510" w:hanging="495"/>
      </w:pPr>
      <w:rPr>
        <w:rFonts w:hint="default"/>
        <w:lang w:val="es-ES" w:eastAsia="en-US" w:bidi="ar-SA"/>
      </w:rPr>
    </w:lvl>
    <w:lvl w:ilvl="7">
      <w:numFmt w:val="bullet"/>
      <w:lvlText w:val="•"/>
      <w:lvlJc w:val="left"/>
      <w:pPr>
        <w:ind w:left="5512" w:hanging="495"/>
      </w:pPr>
      <w:rPr>
        <w:rFonts w:hint="default"/>
        <w:lang w:val="es-ES" w:eastAsia="en-US" w:bidi="ar-SA"/>
      </w:rPr>
    </w:lvl>
    <w:lvl w:ilvl="8">
      <w:numFmt w:val="bullet"/>
      <w:lvlText w:val="•"/>
      <w:lvlJc w:val="left"/>
      <w:pPr>
        <w:ind w:left="6515" w:hanging="495"/>
      </w:pPr>
      <w:rPr>
        <w:rFonts w:hint="default"/>
        <w:lang w:val="es-ES" w:eastAsia="en-US" w:bidi="ar-SA"/>
      </w:rPr>
    </w:lvl>
  </w:abstractNum>
  <w:abstractNum w:abstractNumId="22" w15:restartNumberingAfterBreak="0">
    <w:nsid w:val="737F2DB3"/>
    <w:multiLevelType w:val="multilevel"/>
    <w:tmpl w:val="B258738C"/>
    <w:lvl w:ilvl="0">
      <w:start w:val="1"/>
      <w:numFmt w:val="decimal"/>
      <w:lvlText w:val="%1."/>
      <w:lvlJc w:val="left"/>
      <w:pPr>
        <w:ind w:left="517" w:hanging="360"/>
        <w:jc w:val="lef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697"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862" w:hanging="360"/>
      </w:pPr>
      <w:rPr>
        <w:rFonts w:ascii="Tahoma" w:eastAsia="Tahoma" w:hAnsi="Tahoma" w:cs="Tahoma" w:hint="default"/>
        <w:b w:val="0"/>
        <w:bCs w:val="0"/>
        <w:i w:val="0"/>
        <w:iCs w:val="0"/>
        <w:spacing w:val="0"/>
        <w:w w:val="100"/>
        <w:sz w:val="20"/>
        <w:szCs w:val="20"/>
        <w:lang w:val="es-ES" w:eastAsia="en-US" w:bidi="ar-SA"/>
      </w:rPr>
    </w:lvl>
    <w:lvl w:ilvl="3">
      <w:numFmt w:val="bullet"/>
      <w:lvlText w:val="•"/>
      <w:lvlJc w:val="left"/>
      <w:pPr>
        <w:ind w:left="1976" w:hanging="360"/>
      </w:pPr>
      <w:rPr>
        <w:rFonts w:hint="default"/>
        <w:lang w:val="es-ES" w:eastAsia="en-US" w:bidi="ar-SA"/>
      </w:rPr>
    </w:lvl>
    <w:lvl w:ilvl="4">
      <w:numFmt w:val="bullet"/>
      <w:lvlText w:val="•"/>
      <w:lvlJc w:val="left"/>
      <w:pPr>
        <w:ind w:left="3093" w:hanging="360"/>
      </w:pPr>
      <w:rPr>
        <w:rFonts w:hint="default"/>
        <w:lang w:val="es-ES" w:eastAsia="en-US" w:bidi="ar-SA"/>
      </w:rPr>
    </w:lvl>
    <w:lvl w:ilvl="5">
      <w:numFmt w:val="bullet"/>
      <w:lvlText w:val="•"/>
      <w:lvlJc w:val="left"/>
      <w:pPr>
        <w:ind w:left="4210" w:hanging="360"/>
      </w:pPr>
      <w:rPr>
        <w:rFonts w:hint="default"/>
        <w:lang w:val="es-ES" w:eastAsia="en-US" w:bidi="ar-SA"/>
      </w:rPr>
    </w:lvl>
    <w:lvl w:ilvl="6">
      <w:numFmt w:val="bullet"/>
      <w:lvlText w:val="•"/>
      <w:lvlJc w:val="left"/>
      <w:pPr>
        <w:ind w:left="5327" w:hanging="360"/>
      </w:pPr>
      <w:rPr>
        <w:rFonts w:hint="default"/>
        <w:lang w:val="es-ES" w:eastAsia="en-US" w:bidi="ar-SA"/>
      </w:rPr>
    </w:lvl>
    <w:lvl w:ilvl="7">
      <w:numFmt w:val="bullet"/>
      <w:lvlText w:val="•"/>
      <w:lvlJc w:val="left"/>
      <w:pPr>
        <w:ind w:left="6444" w:hanging="360"/>
      </w:pPr>
      <w:rPr>
        <w:rFonts w:hint="default"/>
        <w:lang w:val="es-ES" w:eastAsia="en-US" w:bidi="ar-SA"/>
      </w:rPr>
    </w:lvl>
    <w:lvl w:ilvl="8">
      <w:numFmt w:val="bullet"/>
      <w:lvlText w:val="•"/>
      <w:lvlJc w:val="left"/>
      <w:pPr>
        <w:ind w:left="7561" w:hanging="360"/>
      </w:pPr>
      <w:rPr>
        <w:rFonts w:hint="default"/>
        <w:lang w:val="es-ES" w:eastAsia="en-US" w:bidi="ar-SA"/>
      </w:rPr>
    </w:lvl>
  </w:abstractNum>
  <w:abstractNum w:abstractNumId="23" w15:restartNumberingAfterBreak="0">
    <w:nsid w:val="75FA4036"/>
    <w:multiLevelType w:val="hybridMultilevel"/>
    <w:tmpl w:val="10364F4C"/>
    <w:lvl w:ilvl="0" w:tplc="851C1D38">
      <w:start w:val="1"/>
      <w:numFmt w:val="decimal"/>
      <w:lvlText w:val="%1."/>
      <w:lvlJc w:val="left"/>
      <w:pPr>
        <w:ind w:left="1075" w:hanging="181"/>
        <w:jc w:val="right"/>
      </w:pPr>
      <w:rPr>
        <w:rFonts w:ascii="Times New Roman" w:eastAsia="Times New Roman" w:hAnsi="Times New Roman" w:cs="Times New Roman" w:hint="default"/>
        <w:b w:val="0"/>
        <w:bCs w:val="0"/>
        <w:i/>
        <w:iCs/>
        <w:spacing w:val="0"/>
        <w:w w:val="96"/>
        <w:sz w:val="22"/>
        <w:szCs w:val="22"/>
        <w:lang w:val="es-ES" w:eastAsia="en-US" w:bidi="ar-SA"/>
      </w:rPr>
    </w:lvl>
    <w:lvl w:ilvl="1" w:tplc="55A4E06C">
      <w:numFmt w:val="bullet"/>
      <w:lvlText w:val="•"/>
      <w:lvlJc w:val="left"/>
      <w:pPr>
        <w:ind w:left="1951" w:hanging="181"/>
      </w:pPr>
      <w:rPr>
        <w:rFonts w:hint="default"/>
        <w:lang w:val="es-ES" w:eastAsia="en-US" w:bidi="ar-SA"/>
      </w:rPr>
    </w:lvl>
    <w:lvl w:ilvl="2" w:tplc="09265A36">
      <w:numFmt w:val="bullet"/>
      <w:lvlText w:val="•"/>
      <w:lvlJc w:val="left"/>
      <w:pPr>
        <w:ind w:left="2823" w:hanging="181"/>
      </w:pPr>
      <w:rPr>
        <w:rFonts w:hint="default"/>
        <w:lang w:val="es-ES" w:eastAsia="en-US" w:bidi="ar-SA"/>
      </w:rPr>
    </w:lvl>
    <w:lvl w:ilvl="3" w:tplc="35C6510E">
      <w:numFmt w:val="bullet"/>
      <w:lvlText w:val="•"/>
      <w:lvlJc w:val="left"/>
      <w:pPr>
        <w:ind w:left="3694" w:hanging="181"/>
      </w:pPr>
      <w:rPr>
        <w:rFonts w:hint="default"/>
        <w:lang w:val="es-ES" w:eastAsia="en-US" w:bidi="ar-SA"/>
      </w:rPr>
    </w:lvl>
    <w:lvl w:ilvl="4" w:tplc="1F380762">
      <w:numFmt w:val="bullet"/>
      <w:lvlText w:val="•"/>
      <w:lvlJc w:val="left"/>
      <w:pPr>
        <w:ind w:left="4566" w:hanging="181"/>
      </w:pPr>
      <w:rPr>
        <w:rFonts w:hint="default"/>
        <w:lang w:val="es-ES" w:eastAsia="en-US" w:bidi="ar-SA"/>
      </w:rPr>
    </w:lvl>
    <w:lvl w:ilvl="5" w:tplc="9D068318">
      <w:numFmt w:val="bullet"/>
      <w:lvlText w:val="•"/>
      <w:lvlJc w:val="left"/>
      <w:pPr>
        <w:ind w:left="5437" w:hanging="181"/>
      </w:pPr>
      <w:rPr>
        <w:rFonts w:hint="default"/>
        <w:lang w:val="es-ES" w:eastAsia="en-US" w:bidi="ar-SA"/>
      </w:rPr>
    </w:lvl>
    <w:lvl w:ilvl="6" w:tplc="CA0239C6">
      <w:numFmt w:val="bullet"/>
      <w:lvlText w:val="•"/>
      <w:lvlJc w:val="left"/>
      <w:pPr>
        <w:ind w:left="6309" w:hanging="181"/>
      </w:pPr>
      <w:rPr>
        <w:rFonts w:hint="default"/>
        <w:lang w:val="es-ES" w:eastAsia="en-US" w:bidi="ar-SA"/>
      </w:rPr>
    </w:lvl>
    <w:lvl w:ilvl="7" w:tplc="C9E4B076">
      <w:numFmt w:val="bullet"/>
      <w:lvlText w:val="•"/>
      <w:lvlJc w:val="left"/>
      <w:pPr>
        <w:ind w:left="7180" w:hanging="181"/>
      </w:pPr>
      <w:rPr>
        <w:rFonts w:hint="default"/>
        <w:lang w:val="es-ES" w:eastAsia="en-US" w:bidi="ar-SA"/>
      </w:rPr>
    </w:lvl>
    <w:lvl w:ilvl="8" w:tplc="4E4E808E">
      <w:numFmt w:val="bullet"/>
      <w:lvlText w:val="•"/>
      <w:lvlJc w:val="left"/>
      <w:pPr>
        <w:ind w:left="8052" w:hanging="181"/>
      </w:pPr>
      <w:rPr>
        <w:rFonts w:hint="default"/>
        <w:lang w:val="es-ES" w:eastAsia="en-US" w:bidi="ar-SA"/>
      </w:rPr>
    </w:lvl>
  </w:abstractNum>
  <w:abstractNum w:abstractNumId="24" w15:restartNumberingAfterBreak="0">
    <w:nsid w:val="788C6A34"/>
    <w:multiLevelType w:val="hybridMultilevel"/>
    <w:tmpl w:val="36443A52"/>
    <w:lvl w:ilvl="0" w:tplc="A4549A8C">
      <w:numFmt w:val="bullet"/>
      <w:lvlText w:val="●"/>
      <w:lvlJc w:val="left"/>
      <w:pPr>
        <w:ind w:left="862" w:hanging="360"/>
      </w:pPr>
      <w:rPr>
        <w:rFonts w:ascii="Tahoma" w:eastAsia="Tahoma" w:hAnsi="Tahoma" w:cs="Tahoma" w:hint="default"/>
        <w:b w:val="0"/>
        <w:bCs w:val="0"/>
        <w:i w:val="0"/>
        <w:iCs w:val="0"/>
        <w:spacing w:val="0"/>
        <w:w w:val="100"/>
        <w:sz w:val="24"/>
        <w:szCs w:val="24"/>
        <w:lang w:val="es-ES" w:eastAsia="en-US" w:bidi="ar-SA"/>
      </w:rPr>
    </w:lvl>
    <w:lvl w:ilvl="1" w:tplc="597C46F8">
      <w:numFmt w:val="bullet"/>
      <w:lvlText w:val="•"/>
      <w:lvlJc w:val="left"/>
      <w:pPr>
        <w:ind w:left="1753" w:hanging="360"/>
      </w:pPr>
      <w:rPr>
        <w:rFonts w:hint="default"/>
        <w:lang w:val="es-ES" w:eastAsia="en-US" w:bidi="ar-SA"/>
      </w:rPr>
    </w:lvl>
    <w:lvl w:ilvl="2" w:tplc="F5F2E454">
      <w:numFmt w:val="bullet"/>
      <w:lvlText w:val="•"/>
      <w:lvlJc w:val="left"/>
      <w:pPr>
        <w:ind w:left="2647" w:hanging="360"/>
      </w:pPr>
      <w:rPr>
        <w:rFonts w:hint="default"/>
        <w:lang w:val="es-ES" w:eastAsia="en-US" w:bidi="ar-SA"/>
      </w:rPr>
    </w:lvl>
    <w:lvl w:ilvl="3" w:tplc="1DA219CC">
      <w:numFmt w:val="bullet"/>
      <w:lvlText w:val="•"/>
      <w:lvlJc w:val="left"/>
      <w:pPr>
        <w:ind w:left="3540" w:hanging="360"/>
      </w:pPr>
      <w:rPr>
        <w:rFonts w:hint="default"/>
        <w:lang w:val="es-ES" w:eastAsia="en-US" w:bidi="ar-SA"/>
      </w:rPr>
    </w:lvl>
    <w:lvl w:ilvl="4" w:tplc="19CAC7DE">
      <w:numFmt w:val="bullet"/>
      <w:lvlText w:val="•"/>
      <w:lvlJc w:val="left"/>
      <w:pPr>
        <w:ind w:left="4434" w:hanging="360"/>
      </w:pPr>
      <w:rPr>
        <w:rFonts w:hint="default"/>
        <w:lang w:val="es-ES" w:eastAsia="en-US" w:bidi="ar-SA"/>
      </w:rPr>
    </w:lvl>
    <w:lvl w:ilvl="5" w:tplc="1C007C52">
      <w:numFmt w:val="bullet"/>
      <w:lvlText w:val="•"/>
      <w:lvlJc w:val="left"/>
      <w:pPr>
        <w:ind w:left="5327" w:hanging="360"/>
      </w:pPr>
      <w:rPr>
        <w:rFonts w:hint="default"/>
        <w:lang w:val="es-ES" w:eastAsia="en-US" w:bidi="ar-SA"/>
      </w:rPr>
    </w:lvl>
    <w:lvl w:ilvl="6" w:tplc="D1AC648A">
      <w:numFmt w:val="bullet"/>
      <w:lvlText w:val="•"/>
      <w:lvlJc w:val="left"/>
      <w:pPr>
        <w:ind w:left="6221" w:hanging="360"/>
      </w:pPr>
      <w:rPr>
        <w:rFonts w:hint="default"/>
        <w:lang w:val="es-ES" w:eastAsia="en-US" w:bidi="ar-SA"/>
      </w:rPr>
    </w:lvl>
    <w:lvl w:ilvl="7" w:tplc="7BE0CCEC">
      <w:numFmt w:val="bullet"/>
      <w:lvlText w:val="•"/>
      <w:lvlJc w:val="left"/>
      <w:pPr>
        <w:ind w:left="7114" w:hanging="360"/>
      </w:pPr>
      <w:rPr>
        <w:rFonts w:hint="default"/>
        <w:lang w:val="es-ES" w:eastAsia="en-US" w:bidi="ar-SA"/>
      </w:rPr>
    </w:lvl>
    <w:lvl w:ilvl="8" w:tplc="1960DC0A">
      <w:numFmt w:val="bullet"/>
      <w:lvlText w:val="•"/>
      <w:lvlJc w:val="left"/>
      <w:pPr>
        <w:ind w:left="8008" w:hanging="360"/>
      </w:pPr>
      <w:rPr>
        <w:rFonts w:hint="default"/>
        <w:lang w:val="es-ES" w:eastAsia="en-US" w:bidi="ar-SA"/>
      </w:rPr>
    </w:lvl>
  </w:abstractNum>
  <w:abstractNum w:abstractNumId="25" w15:restartNumberingAfterBreak="0">
    <w:nsid w:val="7A820D84"/>
    <w:multiLevelType w:val="hybridMultilevel"/>
    <w:tmpl w:val="84F8C4D8"/>
    <w:lvl w:ilvl="0" w:tplc="2C368C72">
      <w:numFmt w:val="bullet"/>
      <w:lvlText w:val="●"/>
      <w:lvlJc w:val="left"/>
      <w:pPr>
        <w:ind w:left="862" w:hanging="360"/>
      </w:pPr>
      <w:rPr>
        <w:rFonts w:ascii="Tahoma" w:eastAsia="Tahoma" w:hAnsi="Tahoma" w:cs="Tahoma" w:hint="default"/>
        <w:b w:val="0"/>
        <w:bCs w:val="0"/>
        <w:i w:val="0"/>
        <w:iCs w:val="0"/>
        <w:spacing w:val="0"/>
        <w:w w:val="100"/>
        <w:sz w:val="24"/>
        <w:szCs w:val="24"/>
        <w:lang w:val="es-ES" w:eastAsia="en-US" w:bidi="ar-SA"/>
      </w:rPr>
    </w:lvl>
    <w:lvl w:ilvl="1" w:tplc="9BEE60E4">
      <w:numFmt w:val="bullet"/>
      <w:lvlText w:val="•"/>
      <w:lvlJc w:val="left"/>
      <w:pPr>
        <w:ind w:left="1753" w:hanging="360"/>
      </w:pPr>
      <w:rPr>
        <w:rFonts w:hint="default"/>
        <w:lang w:val="es-ES" w:eastAsia="en-US" w:bidi="ar-SA"/>
      </w:rPr>
    </w:lvl>
    <w:lvl w:ilvl="2" w:tplc="899235D8">
      <w:numFmt w:val="bullet"/>
      <w:lvlText w:val="•"/>
      <w:lvlJc w:val="left"/>
      <w:pPr>
        <w:ind w:left="2647" w:hanging="360"/>
      </w:pPr>
      <w:rPr>
        <w:rFonts w:hint="default"/>
        <w:lang w:val="es-ES" w:eastAsia="en-US" w:bidi="ar-SA"/>
      </w:rPr>
    </w:lvl>
    <w:lvl w:ilvl="3" w:tplc="FF063FF0">
      <w:numFmt w:val="bullet"/>
      <w:lvlText w:val="•"/>
      <w:lvlJc w:val="left"/>
      <w:pPr>
        <w:ind w:left="3540" w:hanging="360"/>
      </w:pPr>
      <w:rPr>
        <w:rFonts w:hint="default"/>
        <w:lang w:val="es-ES" w:eastAsia="en-US" w:bidi="ar-SA"/>
      </w:rPr>
    </w:lvl>
    <w:lvl w:ilvl="4" w:tplc="3D5C5176">
      <w:numFmt w:val="bullet"/>
      <w:lvlText w:val="•"/>
      <w:lvlJc w:val="left"/>
      <w:pPr>
        <w:ind w:left="4434" w:hanging="360"/>
      </w:pPr>
      <w:rPr>
        <w:rFonts w:hint="default"/>
        <w:lang w:val="es-ES" w:eastAsia="en-US" w:bidi="ar-SA"/>
      </w:rPr>
    </w:lvl>
    <w:lvl w:ilvl="5" w:tplc="98EC12E4">
      <w:numFmt w:val="bullet"/>
      <w:lvlText w:val="•"/>
      <w:lvlJc w:val="left"/>
      <w:pPr>
        <w:ind w:left="5327" w:hanging="360"/>
      </w:pPr>
      <w:rPr>
        <w:rFonts w:hint="default"/>
        <w:lang w:val="es-ES" w:eastAsia="en-US" w:bidi="ar-SA"/>
      </w:rPr>
    </w:lvl>
    <w:lvl w:ilvl="6" w:tplc="2662C4CE">
      <w:numFmt w:val="bullet"/>
      <w:lvlText w:val="•"/>
      <w:lvlJc w:val="left"/>
      <w:pPr>
        <w:ind w:left="6221" w:hanging="360"/>
      </w:pPr>
      <w:rPr>
        <w:rFonts w:hint="default"/>
        <w:lang w:val="es-ES" w:eastAsia="en-US" w:bidi="ar-SA"/>
      </w:rPr>
    </w:lvl>
    <w:lvl w:ilvl="7" w:tplc="B49EC324">
      <w:numFmt w:val="bullet"/>
      <w:lvlText w:val="•"/>
      <w:lvlJc w:val="left"/>
      <w:pPr>
        <w:ind w:left="7114" w:hanging="360"/>
      </w:pPr>
      <w:rPr>
        <w:rFonts w:hint="default"/>
        <w:lang w:val="es-ES" w:eastAsia="en-US" w:bidi="ar-SA"/>
      </w:rPr>
    </w:lvl>
    <w:lvl w:ilvl="8" w:tplc="CD5012A4">
      <w:numFmt w:val="bullet"/>
      <w:lvlText w:val="•"/>
      <w:lvlJc w:val="left"/>
      <w:pPr>
        <w:ind w:left="8008" w:hanging="360"/>
      </w:pPr>
      <w:rPr>
        <w:rFonts w:hint="default"/>
        <w:lang w:val="es-ES" w:eastAsia="en-US" w:bidi="ar-SA"/>
      </w:rPr>
    </w:lvl>
  </w:abstractNum>
  <w:abstractNum w:abstractNumId="26" w15:restartNumberingAfterBreak="0">
    <w:nsid w:val="7CE07A9F"/>
    <w:multiLevelType w:val="hybridMultilevel"/>
    <w:tmpl w:val="CC1028D6"/>
    <w:lvl w:ilvl="0" w:tplc="F93AC73A">
      <w:numFmt w:val="bullet"/>
      <w:lvlText w:val="●"/>
      <w:lvlJc w:val="left"/>
      <w:pPr>
        <w:ind w:left="862" w:hanging="360"/>
      </w:pPr>
      <w:rPr>
        <w:rFonts w:ascii="Tahoma" w:eastAsia="Tahoma" w:hAnsi="Tahoma" w:cs="Tahoma" w:hint="default"/>
        <w:b w:val="0"/>
        <w:bCs w:val="0"/>
        <w:i w:val="0"/>
        <w:iCs w:val="0"/>
        <w:spacing w:val="0"/>
        <w:w w:val="100"/>
        <w:sz w:val="24"/>
        <w:szCs w:val="24"/>
        <w:lang w:val="es-ES" w:eastAsia="en-US" w:bidi="ar-SA"/>
      </w:rPr>
    </w:lvl>
    <w:lvl w:ilvl="1" w:tplc="A3E4D0C8">
      <w:numFmt w:val="bullet"/>
      <w:lvlText w:val="•"/>
      <w:lvlJc w:val="left"/>
      <w:pPr>
        <w:ind w:left="1753" w:hanging="360"/>
      </w:pPr>
      <w:rPr>
        <w:rFonts w:hint="default"/>
        <w:lang w:val="es-ES" w:eastAsia="en-US" w:bidi="ar-SA"/>
      </w:rPr>
    </w:lvl>
    <w:lvl w:ilvl="2" w:tplc="1E5AC0A4">
      <w:numFmt w:val="bullet"/>
      <w:lvlText w:val="•"/>
      <w:lvlJc w:val="left"/>
      <w:pPr>
        <w:ind w:left="2647" w:hanging="360"/>
      </w:pPr>
      <w:rPr>
        <w:rFonts w:hint="default"/>
        <w:lang w:val="es-ES" w:eastAsia="en-US" w:bidi="ar-SA"/>
      </w:rPr>
    </w:lvl>
    <w:lvl w:ilvl="3" w:tplc="0B288046">
      <w:numFmt w:val="bullet"/>
      <w:lvlText w:val="•"/>
      <w:lvlJc w:val="left"/>
      <w:pPr>
        <w:ind w:left="3540" w:hanging="360"/>
      </w:pPr>
      <w:rPr>
        <w:rFonts w:hint="default"/>
        <w:lang w:val="es-ES" w:eastAsia="en-US" w:bidi="ar-SA"/>
      </w:rPr>
    </w:lvl>
    <w:lvl w:ilvl="4" w:tplc="7DD241C8">
      <w:numFmt w:val="bullet"/>
      <w:lvlText w:val="•"/>
      <w:lvlJc w:val="left"/>
      <w:pPr>
        <w:ind w:left="4434" w:hanging="360"/>
      </w:pPr>
      <w:rPr>
        <w:rFonts w:hint="default"/>
        <w:lang w:val="es-ES" w:eastAsia="en-US" w:bidi="ar-SA"/>
      </w:rPr>
    </w:lvl>
    <w:lvl w:ilvl="5" w:tplc="12521564">
      <w:numFmt w:val="bullet"/>
      <w:lvlText w:val="•"/>
      <w:lvlJc w:val="left"/>
      <w:pPr>
        <w:ind w:left="5327" w:hanging="360"/>
      </w:pPr>
      <w:rPr>
        <w:rFonts w:hint="default"/>
        <w:lang w:val="es-ES" w:eastAsia="en-US" w:bidi="ar-SA"/>
      </w:rPr>
    </w:lvl>
    <w:lvl w:ilvl="6" w:tplc="0666F432">
      <w:numFmt w:val="bullet"/>
      <w:lvlText w:val="•"/>
      <w:lvlJc w:val="left"/>
      <w:pPr>
        <w:ind w:left="6221" w:hanging="360"/>
      </w:pPr>
      <w:rPr>
        <w:rFonts w:hint="default"/>
        <w:lang w:val="es-ES" w:eastAsia="en-US" w:bidi="ar-SA"/>
      </w:rPr>
    </w:lvl>
    <w:lvl w:ilvl="7" w:tplc="E7D0D576">
      <w:numFmt w:val="bullet"/>
      <w:lvlText w:val="•"/>
      <w:lvlJc w:val="left"/>
      <w:pPr>
        <w:ind w:left="7114" w:hanging="360"/>
      </w:pPr>
      <w:rPr>
        <w:rFonts w:hint="default"/>
        <w:lang w:val="es-ES" w:eastAsia="en-US" w:bidi="ar-SA"/>
      </w:rPr>
    </w:lvl>
    <w:lvl w:ilvl="8" w:tplc="A11049B2">
      <w:numFmt w:val="bullet"/>
      <w:lvlText w:val="•"/>
      <w:lvlJc w:val="left"/>
      <w:pPr>
        <w:ind w:left="8008" w:hanging="360"/>
      </w:pPr>
      <w:rPr>
        <w:rFonts w:hint="default"/>
        <w:lang w:val="es-ES" w:eastAsia="en-US" w:bidi="ar-SA"/>
      </w:rPr>
    </w:lvl>
  </w:abstractNum>
  <w:abstractNum w:abstractNumId="27" w15:restartNumberingAfterBreak="0">
    <w:nsid w:val="7D2C5E08"/>
    <w:multiLevelType w:val="hybridMultilevel"/>
    <w:tmpl w:val="2D406884"/>
    <w:lvl w:ilvl="0" w:tplc="0C54382A">
      <w:start w:val="1"/>
      <w:numFmt w:val="lowerLetter"/>
      <w:lvlText w:val="%1."/>
      <w:lvlJc w:val="left"/>
      <w:pPr>
        <w:ind w:left="220" w:hanging="220"/>
        <w:jc w:val="left"/>
      </w:pPr>
      <w:rPr>
        <w:rFonts w:ascii="Times New Roman" w:eastAsia="Times New Roman" w:hAnsi="Times New Roman" w:cs="Times New Roman" w:hint="default"/>
        <w:b/>
        <w:bCs/>
        <w:i w:val="0"/>
        <w:iCs w:val="0"/>
        <w:spacing w:val="-1"/>
        <w:w w:val="100"/>
        <w:sz w:val="22"/>
        <w:szCs w:val="22"/>
        <w:lang w:val="es-ES" w:eastAsia="en-US" w:bidi="ar-SA"/>
      </w:rPr>
    </w:lvl>
    <w:lvl w:ilvl="1" w:tplc="0DEE9F48">
      <w:numFmt w:val="bullet"/>
      <w:lvlText w:val="•"/>
      <w:lvlJc w:val="left"/>
      <w:pPr>
        <w:ind w:left="1050" w:hanging="220"/>
      </w:pPr>
      <w:rPr>
        <w:rFonts w:hint="default"/>
        <w:lang w:val="es-ES" w:eastAsia="en-US" w:bidi="ar-SA"/>
      </w:rPr>
    </w:lvl>
    <w:lvl w:ilvl="2" w:tplc="FDB0CB5A">
      <w:numFmt w:val="bullet"/>
      <w:lvlText w:val="•"/>
      <w:lvlJc w:val="left"/>
      <w:pPr>
        <w:ind w:left="1880" w:hanging="220"/>
      </w:pPr>
      <w:rPr>
        <w:rFonts w:hint="default"/>
        <w:lang w:val="es-ES" w:eastAsia="en-US" w:bidi="ar-SA"/>
      </w:rPr>
    </w:lvl>
    <w:lvl w:ilvl="3" w:tplc="DF4629D2">
      <w:numFmt w:val="bullet"/>
      <w:lvlText w:val="•"/>
      <w:lvlJc w:val="left"/>
      <w:pPr>
        <w:ind w:left="2710" w:hanging="220"/>
      </w:pPr>
      <w:rPr>
        <w:rFonts w:hint="default"/>
        <w:lang w:val="es-ES" w:eastAsia="en-US" w:bidi="ar-SA"/>
      </w:rPr>
    </w:lvl>
    <w:lvl w:ilvl="4" w:tplc="C504DBFE">
      <w:numFmt w:val="bullet"/>
      <w:lvlText w:val="•"/>
      <w:lvlJc w:val="left"/>
      <w:pPr>
        <w:ind w:left="3540" w:hanging="220"/>
      </w:pPr>
      <w:rPr>
        <w:rFonts w:hint="default"/>
        <w:lang w:val="es-ES" w:eastAsia="en-US" w:bidi="ar-SA"/>
      </w:rPr>
    </w:lvl>
    <w:lvl w:ilvl="5" w:tplc="608421B4">
      <w:numFmt w:val="bullet"/>
      <w:lvlText w:val="•"/>
      <w:lvlJc w:val="left"/>
      <w:pPr>
        <w:ind w:left="4370" w:hanging="220"/>
      </w:pPr>
      <w:rPr>
        <w:rFonts w:hint="default"/>
        <w:lang w:val="es-ES" w:eastAsia="en-US" w:bidi="ar-SA"/>
      </w:rPr>
    </w:lvl>
    <w:lvl w:ilvl="6" w:tplc="487AC07E">
      <w:numFmt w:val="bullet"/>
      <w:lvlText w:val="•"/>
      <w:lvlJc w:val="left"/>
      <w:pPr>
        <w:ind w:left="5200" w:hanging="220"/>
      </w:pPr>
      <w:rPr>
        <w:rFonts w:hint="default"/>
        <w:lang w:val="es-ES" w:eastAsia="en-US" w:bidi="ar-SA"/>
      </w:rPr>
    </w:lvl>
    <w:lvl w:ilvl="7" w:tplc="1BDAF832">
      <w:numFmt w:val="bullet"/>
      <w:lvlText w:val="•"/>
      <w:lvlJc w:val="left"/>
      <w:pPr>
        <w:ind w:left="6030" w:hanging="220"/>
      </w:pPr>
      <w:rPr>
        <w:rFonts w:hint="default"/>
        <w:lang w:val="es-ES" w:eastAsia="en-US" w:bidi="ar-SA"/>
      </w:rPr>
    </w:lvl>
    <w:lvl w:ilvl="8" w:tplc="2B06D9AE">
      <w:numFmt w:val="bullet"/>
      <w:lvlText w:val="•"/>
      <w:lvlJc w:val="left"/>
      <w:pPr>
        <w:ind w:left="6860" w:hanging="220"/>
      </w:pPr>
      <w:rPr>
        <w:rFonts w:hint="default"/>
        <w:lang w:val="es-ES" w:eastAsia="en-US" w:bidi="ar-SA"/>
      </w:rPr>
    </w:lvl>
  </w:abstractNum>
  <w:num w:numId="1">
    <w:abstractNumId w:val="23"/>
  </w:num>
  <w:num w:numId="2">
    <w:abstractNumId w:val="9"/>
  </w:num>
  <w:num w:numId="3">
    <w:abstractNumId w:val="15"/>
  </w:num>
  <w:num w:numId="4">
    <w:abstractNumId w:val="4"/>
  </w:num>
  <w:num w:numId="5">
    <w:abstractNumId w:val="24"/>
  </w:num>
  <w:num w:numId="6">
    <w:abstractNumId w:val="0"/>
  </w:num>
  <w:num w:numId="7">
    <w:abstractNumId w:val="26"/>
  </w:num>
  <w:num w:numId="8">
    <w:abstractNumId w:val="19"/>
  </w:num>
  <w:num w:numId="9">
    <w:abstractNumId w:val="6"/>
  </w:num>
  <w:num w:numId="10">
    <w:abstractNumId w:val="25"/>
  </w:num>
  <w:num w:numId="11">
    <w:abstractNumId w:val="18"/>
  </w:num>
  <w:num w:numId="12">
    <w:abstractNumId w:val="3"/>
  </w:num>
  <w:num w:numId="13">
    <w:abstractNumId w:val="16"/>
  </w:num>
  <w:num w:numId="14">
    <w:abstractNumId w:val="5"/>
  </w:num>
  <w:num w:numId="15">
    <w:abstractNumId w:val="7"/>
  </w:num>
  <w:num w:numId="16">
    <w:abstractNumId w:val="8"/>
  </w:num>
  <w:num w:numId="17">
    <w:abstractNumId w:val="13"/>
  </w:num>
  <w:num w:numId="18">
    <w:abstractNumId w:val="1"/>
  </w:num>
  <w:num w:numId="19">
    <w:abstractNumId w:val="22"/>
  </w:num>
  <w:num w:numId="20">
    <w:abstractNumId w:val="10"/>
  </w:num>
  <w:num w:numId="21">
    <w:abstractNumId w:val="2"/>
  </w:num>
  <w:num w:numId="22">
    <w:abstractNumId w:val="20"/>
  </w:num>
  <w:num w:numId="23">
    <w:abstractNumId w:val="27"/>
  </w:num>
  <w:num w:numId="24">
    <w:abstractNumId w:val="14"/>
  </w:num>
  <w:num w:numId="25">
    <w:abstractNumId w:val="12"/>
  </w:num>
  <w:num w:numId="26">
    <w:abstractNumId w:val="11"/>
  </w:num>
  <w:num w:numId="27">
    <w:abstractNumId w:val="21"/>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F67F7"/>
    <w:rsid w:val="00AF67F7"/>
    <w:rsid w:val="00B5368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26EB8"/>
  <w15:docId w15:val="{7E82A56D-1F94-4AED-AEEE-A7A3D8BC6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outlineLvl w:val="0"/>
    </w:pPr>
    <w:rPr>
      <w:b/>
      <w:bCs/>
      <w:sz w:val="24"/>
      <w:szCs w:val="24"/>
    </w:rPr>
  </w:style>
  <w:style w:type="paragraph" w:styleId="Ttulo2">
    <w:name w:val="heading 2"/>
    <w:basedOn w:val="Normal"/>
    <w:uiPriority w:val="9"/>
    <w:unhideWhenUsed/>
    <w:qFormat/>
    <w:pPr>
      <w:spacing w:before="239"/>
      <w:ind w:left="742" w:hanging="600"/>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ind w:left="219" w:hanging="381"/>
    </w:pPr>
    <w:rPr>
      <w:b/>
      <w:bCs/>
    </w:rPr>
  </w:style>
  <w:style w:type="paragraph" w:styleId="TDC2">
    <w:name w:val="toc 2"/>
    <w:basedOn w:val="Normal"/>
    <w:uiPriority w:val="39"/>
    <w:qFormat/>
    <w:pPr>
      <w:ind w:left="491" w:hanging="490"/>
    </w:pPr>
    <w:rPr>
      <w:b/>
      <w:bCs/>
    </w:rPr>
  </w:style>
  <w:style w:type="paragraph" w:styleId="Textoindependiente">
    <w:name w:val="Body Text"/>
    <w:basedOn w:val="Normal"/>
    <w:uiPriority w:val="1"/>
    <w:qFormat/>
    <w:pPr>
      <w:ind w:left="862"/>
    </w:pPr>
    <w:rPr>
      <w:sz w:val="24"/>
      <w:szCs w:val="24"/>
    </w:rPr>
  </w:style>
  <w:style w:type="paragraph" w:styleId="Prrafodelista">
    <w:name w:val="List Paragraph"/>
    <w:basedOn w:val="Normal"/>
    <w:uiPriority w:val="1"/>
    <w:qFormat/>
    <w:pPr>
      <w:ind w:left="861" w:hanging="359"/>
    </w:pPr>
  </w:style>
  <w:style w:type="paragraph" w:customStyle="1" w:styleId="TableParagraph">
    <w:name w:val="Table Paragraph"/>
    <w:basedOn w:val="Normal"/>
    <w:uiPriority w:val="1"/>
    <w:qFormat/>
  </w:style>
  <w:style w:type="paragraph" w:styleId="TtuloTDC">
    <w:name w:val="TOC Heading"/>
    <w:basedOn w:val="Ttulo1"/>
    <w:next w:val="Normal"/>
    <w:uiPriority w:val="39"/>
    <w:unhideWhenUsed/>
    <w:qFormat/>
    <w:rsid w:val="00B5368C"/>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3">
    <w:name w:val="toc 3"/>
    <w:basedOn w:val="Normal"/>
    <w:next w:val="Normal"/>
    <w:autoRedefine/>
    <w:uiPriority w:val="39"/>
    <w:unhideWhenUsed/>
    <w:rsid w:val="00B5368C"/>
    <w:pPr>
      <w:widowControl/>
      <w:autoSpaceDE/>
      <w:autoSpaceDN/>
      <w:spacing w:after="100" w:line="259" w:lineRule="auto"/>
      <w:ind w:left="440"/>
    </w:pPr>
    <w:rPr>
      <w:rFonts w:asciiTheme="minorHAnsi" w:eastAsiaTheme="minorEastAsia" w:hAnsiTheme="minorHAnsi"/>
      <w:lang w:val="es-EC" w:eastAsia="es-EC"/>
    </w:rPr>
  </w:style>
  <w:style w:type="character" w:styleId="Hipervnculo">
    <w:name w:val="Hyperlink"/>
    <w:basedOn w:val="Fuentedeprrafopredeter"/>
    <w:uiPriority w:val="99"/>
    <w:unhideWhenUsed/>
    <w:rsid w:val="00B536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43</Pages>
  <Words>10838</Words>
  <Characters>59611</Characters>
  <Application>Microsoft Office Word</Application>
  <DocSecurity>0</DocSecurity>
  <Lines>496</Lines>
  <Paragraphs>140</Paragraphs>
  <ScaleCrop>false</ScaleCrop>
  <Company/>
  <LinksUpToDate>false</LinksUpToDate>
  <CharactersWithSpaces>70309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Camila Shiguango</cp:lastModifiedBy>
  <cp:revision>2</cp:revision>
  <dcterms:created xsi:type="dcterms:W3CDTF">2026-01-27T01:24:00Z</dcterms:created>
  <dcterms:modified xsi:type="dcterms:W3CDTF">2026-01-27T01:33:00Z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LastSaved">
    <vt:filetime>2026-01-27T00:00:00Z</vt:filetime>
  </property>
  <property fmtid="{D5CDD505-2E9C-101B-9397-08002B2CF9AE}" pid="4" name="Producer">
    <vt:lpwstr>3-Heights™ PDF Merge Split Shell 6.12.1.11 (http://www.pdf-tools.com)</vt:lpwstr>
  </property>
</Properties>
</file>