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en-GB"/>
        </w:rPr>
      </w:pPr>
      <w:r>
        <w:rPr>
          <w:lang w:val="en-GB"/>
        </w:rPr>
        <w:t xml:space="preserve">Py-ISPyB </w:t>
      </w:r>
      <w:r>
        <w:rPr>
          <w:rFonts w:eastAsia="Arial" w:cs="Arial"/>
          <w:color w:val="auto"/>
          <w:kern w:val="0"/>
          <w:sz w:val="52"/>
          <w:szCs w:val="52"/>
          <w:lang w:val="en-GB" w:eastAsia="zh-CN" w:bidi="hi-IN"/>
        </w:rPr>
        <w:t>developers’</w:t>
      </w:r>
      <w:r>
        <w:rPr>
          <w:lang w:val="en-GB"/>
        </w:rPr>
        <w:t xml:space="preserve">  meeting</w:t>
        <w:br/>
        <w:t>6 Oct 2022</w:t>
      </w:r>
    </w:p>
    <w:p>
      <w:pPr>
        <w:pStyle w:val="Subtitle"/>
        <w:jc w:val="center"/>
        <w:rPr>
          <w:lang w:val="en-GB"/>
        </w:rPr>
      </w:pPr>
      <w:r>
        <w:rPr/>
        <w:t>DRAFT</w:t>
      </w:r>
    </w:p>
    <w:p>
      <w:pPr>
        <w:pStyle w:val="Heading1"/>
        <w:rPr>
          <w:lang w:val="en-GB"/>
        </w:rPr>
      </w:pPr>
      <w:r>
        <w:rPr/>
        <w:t>Participants:</w:t>
      </w:r>
    </w:p>
    <w:p>
      <w:pPr>
        <w:pStyle w:val="TextBody"/>
        <w:numPr>
          <w:ilvl w:val="0"/>
          <w:numId w:val="1"/>
        </w:numPr>
        <w:rPr>
          <w:lang w:val="en-GB"/>
        </w:rPr>
      </w:pPr>
      <w:r>
        <w:rPr>
          <w:lang w:val="en-GB"/>
        </w:rPr>
        <w:t xml:space="preserve">Alessandro de Maria, </w:t>
      </w:r>
      <w:r>
        <w:rPr>
          <w:rFonts w:eastAsia="Arial" w:cs="Arial"/>
          <w:color w:val="auto"/>
          <w:kern w:val="0"/>
          <w:sz w:val="22"/>
          <w:szCs w:val="22"/>
          <w:u w:val="none"/>
          <w:lang w:val="en-GB" w:eastAsia="zh-CN" w:bidi="hi-IN"/>
        </w:rPr>
        <w:t>Mael Gaonach, Marjol</w:t>
      </w:r>
      <w:r>
        <w:rPr>
          <w:rFonts w:eastAsia="Arial" w:cs="Arial"/>
          <w:color w:val="auto"/>
          <w:kern w:val="0"/>
          <w:sz w:val="22"/>
          <w:szCs w:val="22"/>
          <w:u w:val="none"/>
          <w:lang w:val="en-GB" w:eastAsia="zh-CN" w:bidi="hi-IN"/>
        </w:rPr>
        <w:t>e</w:t>
      </w:r>
      <w:r>
        <w:rPr>
          <w:rFonts w:eastAsia="Arial" w:cs="Arial"/>
          <w:color w:val="auto"/>
          <w:kern w:val="0"/>
          <w:sz w:val="22"/>
          <w:szCs w:val="22"/>
          <w:u w:val="none"/>
          <w:lang w:val="en-GB" w:eastAsia="zh-CN" w:bidi="hi-IN"/>
        </w:rPr>
        <w:t>in Bodin</w:t>
      </w:r>
      <w:r>
        <w:rPr>
          <w:lang w:val="en-GB"/>
        </w:rPr>
        <w:t>(ESRF)</w:t>
      </w:r>
    </w:p>
    <w:p>
      <w:pPr>
        <w:pStyle w:val="TextBody"/>
        <w:numPr>
          <w:ilvl w:val="0"/>
          <w:numId w:val="1"/>
        </w:numPr>
        <w:rPr>
          <w:lang w:val="en-GB"/>
        </w:rPr>
      </w:pPr>
      <w:r>
        <w:rPr>
          <w:lang w:val="en-GB"/>
        </w:rPr>
        <w:t>James Hall, (Diamond)</w:t>
      </w:r>
    </w:p>
    <w:p>
      <w:pPr>
        <w:pStyle w:val="TextBody"/>
        <w:numPr>
          <w:ilvl w:val="0"/>
          <w:numId w:val="1"/>
        </w:numPr>
        <w:rPr>
          <w:lang w:val="en-GB"/>
        </w:rPr>
      </w:pPr>
      <w:r>
        <w:rPr/>
        <w:t>Rasmus Fogh, Gerard Bricogne, (Global Phasing)</w:t>
      </w:r>
    </w:p>
    <w:p>
      <w:pPr>
        <w:pStyle w:val="TextBody"/>
        <w:numPr>
          <w:ilvl w:val="0"/>
          <w:numId w:val="1"/>
        </w:numPr>
        <w:rPr>
          <w:lang w:val="en-GB"/>
        </w:rPr>
      </w:pPr>
      <w:r>
        <w:rPr/>
        <w:t>Alberto Nardella (MAX IV)</w:t>
      </w:r>
    </w:p>
    <w:p>
      <w:pPr>
        <w:pStyle w:val="TextBody"/>
        <w:numPr>
          <w:ilvl w:val="0"/>
          <w:numId w:val="1"/>
        </w:numPr>
        <w:rPr>
          <w:lang w:val="en-GB"/>
        </w:rPr>
      </w:pPr>
      <w:r>
        <w:rPr>
          <w:lang w:val="en-GB"/>
        </w:rPr>
        <w:t>David von Stetten</w:t>
      </w:r>
    </w:p>
    <w:p>
      <w:pPr>
        <w:pStyle w:val="TextBody"/>
        <w:numPr>
          <w:ilvl w:val="0"/>
          <w:numId w:val="1"/>
        </w:numPr>
        <w:rPr>
          <w:lang w:val="en-GB"/>
        </w:rPr>
      </w:pPr>
      <w:r>
        <w:rPr>
          <w:rFonts w:eastAsia="Arial" w:cs="Arial"/>
          <w:color w:val="auto"/>
          <w:kern w:val="0"/>
          <w:sz w:val="22"/>
          <w:szCs w:val="22"/>
          <w:u w:val="none"/>
          <w:lang w:val="en-GB" w:eastAsia="zh-CN" w:bidi="hi-IN"/>
        </w:rPr>
        <w:t>Guilherme de Freitas</w:t>
      </w:r>
    </w:p>
    <w:p>
      <w:pPr>
        <w:pStyle w:val="TextBody"/>
        <w:rPr>
          <w:lang w:val="en-GB"/>
        </w:rPr>
      </w:pPr>
      <w:r>
        <w:rPr>
          <w:lang w:val="en-GB"/>
        </w:rPr>
      </w:r>
    </w:p>
    <w:p>
      <w:pPr>
        <w:pStyle w:val="TextBody"/>
        <w:rPr>
          <w:lang w:val="en-GB"/>
        </w:rPr>
      </w:pPr>
      <w:r>
        <w:rPr>
          <w:b/>
          <w:bCs/>
        </w:rPr>
        <w:t>Minutes</w:t>
      </w:r>
      <w:r>
        <w:rPr/>
        <w:t>: Rasmus Fogh</w:t>
      </w:r>
    </w:p>
    <w:p>
      <w:pPr>
        <w:pStyle w:val="TextBody"/>
        <w:rPr>
          <w:lang w:val="en-GB"/>
        </w:rPr>
      </w:pPr>
      <w:r>
        <w:rPr>
          <w:lang w:val="en-GB"/>
        </w:rPr>
      </w:r>
    </w:p>
    <w:p>
      <w:pPr>
        <w:pStyle w:val="Heading1"/>
        <w:rPr>
          <w:lang w:val="en-GB"/>
        </w:rPr>
      </w:pPr>
      <w:r>
        <w:rPr/>
        <w:t>Program for December ISPyB meeting</w:t>
      </w:r>
    </w:p>
    <w:p>
      <w:pPr>
        <w:pStyle w:val="TextBody"/>
        <w:rPr>
          <w:lang w:val="en-GB"/>
        </w:rPr>
      </w:pPr>
      <w:r>
        <w:rPr/>
        <w:t>AdM noted (none dissenting) that we need to agree on a roadmap for moving to PyISPyB, and interfacing to MXCuBE.</w:t>
      </w:r>
    </w:p>
    <w:p>
      <w:pPr>
        <w:pStyle w:val="TextBody"/>
        <w:rPr>
          <w:lang w:val="en-GB"/>
        </w:rPr>
      </w:pPr>
      <w:r>
        <w:rPr/>
      </w:r>
    </w:p>
    <w:p>
      <w:pPr>
        <w:pStyle w:val="TextBody"/>
        <w:rPr>
          <w:lang w:val="en-GB"/>
        </w:rPr>
      </w:pPr>
      <w:r>
        <w:rPr/>
        <w:t xml:space="preserve">JH raised the topic of potentially including the user interface as part of the collaboration. This would require knowing more about the tools that would be provided, in order to get an educated and informed discussion. Diamond is committed to SynchWeb, but a modular and extensible PyISPyB interface might be acceptable. Individual sites have specific beamlines and specific needs; Diamond for instance has the VMXI beamline (that measures on plates), and specific issues with processing sample groups. JH agrees with a point raised by GPhL in an earlier meeting, that the user view of similar experiments ‘ought to be the same everywhere’, which is not the case at the moment. Diamond holds an internal meeting in the week 14-21 November to decide on their stance prior to the December ISPyB meeting. </w:t>
      </w:r>
    </w:p>
    <w:p>
      <w:pPr>
        <w:pStyle w:val="TextBody"/>
        <w:rPr>
          <w:lang w:val="en-GB"/>
        </w:rPr>
      </w:pPr>
      <w:r>
        <w:rPr/>
      </w:r>
    </w:p>
    <w:p>
      <w:pPr>
        <w:pStyle w:val="TextBody"/>
        <w:rPr>
          <w:lang w:val="en-GB"/>
        </w:rPr>
      </w:pPr>
      <w:r>
        <w:rPr/>
        <w:t xml:space="preserve">AdM proposes to organise a talk at the December meeting from a person who can explain the use of the libraries used with PyISPyB. All agree. </w:t>
      </w:r>
      <w:r>
        <w:rPr>
          <w:b/>
          <w:bCs/>
        </w:rPr>
        <w:t>ACTION</w:t>
      </w:r>
      <w:r>
        <w:rPr/>
        <w:t xml:space="preserve"> AdM. It is also proposed that Diamond present a talk explaining their needs and requirements. </w:t>
      </w:r>
      <w:r>
        <w:rPr/>
        <w:t xml:space="preserve">JH will investigate the possibility </w:t>
      </w:r>
      <w:r>
        <w:rPr>
          <w:b/>
          <w:bCs/>
        </w:rPr>
        <w:t>ACTION</w:t>
      </w:r>
      <w:r>
        <w:rPr/>
        <w:t xml:space="preserve"> JH</w:t>
      </w:r>
      <w:r>
        <w:rPr/>
        <w:t xml:space="preserve">. </w:t>
      </w:r>
    </w:p>
    <w:p>
      <w:pPr>
        <w:pStyle w:val="TextBody"/>
        <w:rPr>
          <w:lang w:val="en-GB"/>
        </w:rPr>
      </w:pPr>
      <w:r>
        <w:rPr/>
      </w:r>
    </w:p>
    <w:p>
      <w:pPr>
        <w:pStyle w:val="TextBody"/>
        <w:rPr>
          <w:lang w:val="en-GB"/>
        </w:rPr>
      </w:pPr>
      <w:r>
        <w:rPr/>
        <w:t>A final point for the December meeting is to hold a post-mortem on the work of the past months.</w:t>
      </w:r>
    </w:p>
    <w:p>
      <w:pPr>
        <w:pStyle w:val="TextBody"/>
        <w:rPr>
          <w:lang w:val="en-GB"/>
        </w:rPr>
      </w:pPr>
      <w:r>
        <w:rPr/>
      </w:r>
    </w:p>
    <w:p>
      <w:pPr>
        <w:pStyle w:val="TextBody"/>
        <w:rPr>
          <w:lang w:val="en-GB"/>
        </w:rPr>
      </w:pPr>
      <w:r>
        <w:rPr/>
        <w:t xml:space="preserve">AN wants also to raise the point of resources, which must be put to the steering committee (all concur). He now the </w:t>
      </w:r>
      <w:r>
        <w:rPr>
          <w:b/>
          <w:bCs/>
        </w:rPr>
        <w:t>only</w:t>
      </w:r>
      <w:r>
        <w:rPr>
          <w:b w:val="false"/>
          <w:bCs w:val="false"/>
        </w:rPr>
        <w:t xml:space="preserve"> developer on his team, which severely limits his contribution to ISPyB. AdM notes that there is a risk of going back to the historically problematic situation where all development was done at a single site (ESRF), resulting in lopsided development.</w:t>
      </w:r>
    </w:p>
    <w:p>
      <w:pPr>
        <w:pStyle w:val="TextBody"/>
        <w:rPr>
          <w:lang w:val="en-GB"/>
        </w:rPr>
      </w:pPr>
      <w:r>
        <w:rPr/>
      </w:r>
    </w:p>
    <w:p>
      <w:pPr>
        <w:pStyle w:val="TextBody"/>
        <w:rPr>
          <w:lang w:val="en-GB"/>
        </w:rPr>
      </w:pPr>
      <w:r>
        <w:rPr>
          <w:b w:val="false"/>
          <w:bCs w:val="false"/>
        </w:rPr>
        <w:t>Most participants will be coming to t he Grenoble meeting in person. JO (from Australia) will participate remotely; it is confirmed that the meeting will be recorded.</w:t>
      </w:r>
    </w:p>
    <w:p>
      <w:pPr>
        <w:pStyle w:val="Heading1"/>
        <w:rPr>
          <w:lang w:val="en-GB"/>
        </w:rPr>
      </w:pPr>
      <w:r>
        <w:rPr/>
        <w:t>Any Other Business.</w:t>
      </w:r>
    </w:p>
    <w:p>
      <w:pPr>
        <w:pStyle w:val="TextBody"/>
        <w:rPr>
          <w:lang w:val="en-GB"/>
        </w:rPr>
      </w:pPr>
      <w:r>
        <w:rPr>
          <w:lang w:val="en-GB"/>
        </w:rPr>
        <w:t>AN has a question on how to treat interleaved line scan experiments. Is th</w:t>
      </w:r>
      <w:r>
        <w:rPr>
          <w:lang w:val="en-GB"/>
        </w:rPr>
        <w:t xml:space="preserve">is </w:t>
      </w:r>
      <w:r>
        <w:rPr>
          <w:lang w:val="en-GB"/>
        </w:rPr>
        <w:t>workflow? Standard acquisition? It is mentioned in the discussion that line scan is a workflow building block. EDNA uses this, and it is recommended to contact Olof Svensson. The most problematical part may be presenting the results. The ISPyB user interface tends to show results linked to a single sweep, which is misleading for multisweep experiments of any kind (though there is a separate workflow view that caters for viewing multisweep processing. This question should also be addressed at the December meeting. Another problem for interleave</w:t>
      </w:r>
      <w:r>
        <w:rPr>
          <w:lang w:val="en-GB"/>
        </w:rPr>
        <w:t xml:space="preserve">d </w:t>
      </w:r>
      <w:r>
        <w:rPr>
          <w:lang w:val="en-GB"/>
        </w:rPr>
        <w:t>experiments arises with Eiger detectors, since it is necessary to 1) deal with detector rearming, 2) cut-and-paste the individual scans to generate HDF5 files that correctly represents the actual sweeps.  Jie Nan at MAX IV should b</w:t>
      </w:r>
      <w:r>
        <w:rPr>
          <w:lang w:val="en-GB"/>
        </w:rPr>
        <w:t>e</w:t>
      </w:r>
      <w:r>
        <w:rPr>
          <w:lang w:val="en-GB"/>
        </w:rPr>
        <w:t xml:space="preserve"> able to contribute on this </w:t>
      </w:r>
      <w:r>
        <w:rPr>
          <w:lang w:val="en-GB"/>
        </w:rPr>
        <w:t>p</w:t>
      </w:r>
      <w:r>
        <w:rPr>
          <w:lang w:val="en-GB"/>
        </w:rPr>
        <w:t>oint.</w:t>
      </w:r>
    </w:p>
    <w:p>
      <w:pPr>
        <w:pStyle w:val="TextBody"/>
        <w:rPr>
          <w:lang w:val="en-GB"/>
        </w:rPr>
      </w:pPr>
      <w:r>
        <w:rPr>
          <w:lang w:val="en-GB"/>
        </w:rPr>
      </w:r>
    </w:p>
    <w:p>
      <w:pPr>
        <w:pStyle w:val="Heading1"/>
        <w:rPr>
          <w:lang w:val="en-GB"/>
        </w:rPr>
      </w:pPr>
      <w:r>
        <w:rPr/>
        <w:t>Next Meeting</w:t>
      </w:r>
    </w:p>
    <w:p>
      <w:pPr>
        <w:pStyle w:val="TextBody"/>
        <w:spacing w:before="0" w:after="140"/>
        <w:rPr>
          <w:lang w:val="en-GB"/>
        </w:rPr>
      </w:pPr>
      <w:r>
        <w:rPr>
          <w:b w:val="false"/>
          <w:bCs w:val="false"/>
        </w:rPr>
        <w:t xml:space="preserve">There will be one more developers’ meeting before the December half-yearly meeting. </w:t>
      </w:r>
      <w:r>
        <w:rPr>
          <w:b/>
          <w:bCs/>
        </w:rPr>
        <w:t>ACTION</w:t>
      </w:r>
      <w:r>
        <w:rPr/>
        <w:t>: AdM</w:t>
      </w:r>
    </w:p>
    <w:sectPr>
      <w:headerReference w:type="default" r:id="rId2"/>
      <w:footerReference w:type="default" r:id="rId3"/>
      <w:type w:val="nextPage"/>
      <w:pgSz w:w="11906" w:h="16838"/>
      <w:pgMar w:left="1440" w:right="1440" w:gutter="0" w:header="1440" w:top="1976" w:footer="1373" w:bottom="190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widowControl w:val="false"/>
      <w:shd w:val="clear" w:fill="auto"/>
      <w:tabs>
        <w:tab w:val="clear" w:pos="720"/>
        <w:tab w:val="center" w:pos="4513" w:leader="none"/>
        <w:tab w:val="right" w:pos="9026" w:leader="none"/>
      </w:tabs>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vertAlign w:val="baseline"/>
        <w:lang w:val="en-GB"/>
      </w:rPr>
      <w:t>Rasmus Fogh, Global Phasing</w:t>
      <w:tab/>
      <w:tab/>
    </w:r>
    <w:r>
      <w:rPr>
        <w:rFonts w:eastAsia="Arial" w:cs="Arial"/>
        <w:b w:val="false"/>
        <w:i w:val="false"/>
        <w:caps w:val="false"/>
        <w:smallCaps w:val="false"/>
        <w:strike w:val="false"/>
        <w:dstrike w:val="false"/>
        <w:color w:val="000000"/>
        <w:position w:val="0"/>
        <w:sz w:val="22"/>
        <w:sz w:val="22"/>
        <w:szCs w:val="22"/>
        <w:u w:val="none"/>
        <w:vertAlign w:val="baseline"/>
        <w:lang w:val="en-GB"/>
      </w:rPr>
      <w:fldChar w:fldCharType="begin" w:fldLock="true"/>
    </w:r>
    <w:r>
      <w:rPr>
        <w:smallCaps w:val="false"/>
        <w:caps w:val="false"/>
        <w:dstrike w:val="false"/>
        <w:strike w:val="false"/>
        <w:vertAlign w:val="baseline"/>
        <w:position w:val="0"/>
        <w:sz w:val="22"/>
        <w:sz w:val="22"/>
        <w:i w:val="false"/>
        <w:u w:val="none"/>
        <w:b w:val="false"/>
        <w:szCs w:val="22"/>
        <w:rFonts w:eastAsia="Arial" w:cs="Arial"/>
        <w:color w:val="000000"/>
        <w:lang w:val="en-GB"/>
      </w:rPr>
      <w:instrText xml:space="preserve"> DATE \@"dd\/MM\/yy" </w:instrText>
    </w:r>
    <w:r>
      <w:rPr>
        <w:smallCaps w:val="false"/>
        <w:caps w:val="false"/>
        <w:dstrike w:val="false"/>
        <w:strike w:val="false"/>
        <w:vertAlign w:val="baseline"/>
        <w:position w:val="0"/>
        <w:sz w:val="22"/>
        <w:sz w:val="22"/>
        <w:i w:val="false"/>
        <w:u w:val="none"/>
        <w:b w:val="false"/>
        <w:szCs w:val="22"/>
        <w:rFonts w:eastAsia="Arial" w:cs="Arial"/>
        <w:color w:val="000000"/>
        <w:lang w:val="en-GB"/>
      </w:rPr>
      <w:fldChar w:fldCharType="separate"/>
    </w:r>
    <w:r>
      <w:rPr>
        <w:smallCaps w:val="false"/>
        <w:caps w:val="false"/>
        <w:dstrike w:val="false"/>
        <w:strike w:val="false"/>
        <w:vertAlign w:val="baseline"/>
        <w:position w:val="0"/>
        <w:sz w:val="22"/>
        <w:sz w:val="22"/>
        <w:i w:val="false"/>
        <w:u w:val="none"/>
        <w:b w:val="false"/>
        <w:szCs w:val="22"/>
        <w:rFonts w:eastAsia="Arial" w:cs="Arial"/>
        <w:color w:val="000000"/>
        <w:lang w:val="en-GB"/>
      </w:rPr>
      <w:t>21/04/22</w:t>
    </w:r>
    <w:r>
      <w:rPr>
        <w:smallCaps w:val="false"/>
        <w:caps w:val="false"/>
        <w:dstrike w:val="false"/>
        <w:strike w:val="false"/>
        <w:vertAlign w:val="baseline"/>
        <w:position w:val="0"/>
        <w:sz w:val="22"/>
        <w:sz w:val="22"/>
        <w:i w:val="false"/>
        <w:u w:val="none"/>
        <w:b w:val="false"/>
        <w:szCs w:val="22"/>
        <w:rFonts w:eastAsia="Arial" w:cs="Arial"/>
        <w:color w:val="000000"/>
        <w:lang w:val="en-G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widowControl w:val="false"/>
      <w:shd w:val="clear" w:fill="auto"/>
      <w:tabs>
        <w:tab w:val="clear" w:pos="720"/>
        <w:tab w:val="center" w:pos="4513" w:leader="none"/>
        <w:tab w:val="right" w:pos="9026" w:leader="none"/>
      </w:tabs>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ab/>
      <w:tab/>
    </w:r>
    <w:r>
      <w:rPr/>
      <w:fldChar w:fldCharType="begin"/>
    </w:r>
    <w:r>
      <w:rPr/>
      <w:instrText xml:space="preserve">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Noto Sans Symbols" w:hAnsi="Noto Sans Symbols" w:cs="Noto Sans Symbols" w:hint="default"/>
      </w:rPr>
    </w:lvl>
    <w:lvl w:ilvl="1">
      <w:start w:val="1"/>
      <w:numFmt w:val="bullet"/>
      <w:lvlText w:val=""/>
      <w:lvlJc w:val="left"/>
      <w:pPr>
        <w:tabs>
          <w:tab w:val="num" w:pos="1080"/>
        </w:tabs>
        <w:ind w:left="1440" w:hanging="360"/>
      </w:pPr>
      <w:rPr>
        <w:rFonts w:ascii="Noto Sans Symbols" w:hAnsi="Noto Sans Symbols" w:cs="Noto Sans Symbols" w:hint="default"/>
      </w:rPr>
    </w:lvl>
    <w:lvl w:ilvl="2">
      <w:start w:val="1"/>
      <w:numFmt w:val="bullet"/>
      <w:lvlText w:val="■"/>
      <w:lvlJc w:val="left"/>
      <w:pPr>
        <w:tabs>
          <w:tab w:val="num" w:pos="1440"/>
        </w:tabs>
        <w:ind w:left="2160" w:hanging="360"/>
      </w:pPr>
      <w:rPr>
        <w:rFonts w:ascii="Noto Sans Symbols" w:hAnsi="Noto Sans Symbols" w:cs="Noto Sans Symbols" w:hint="default"/>
      </w:rPr>
    </w:lvl>
    <w:lvl w:ilvl="3">
      <w:start w:val="1"/>
      <w:numFmt w:val="bullet"/>
      <w:lvlText w:val="●"/>
      <w:lvlJc w:val="left"/>
      <w:pPr>
        <w:tabs>
          <w:tab w:val="num" w:pos="1800"/>
        </w:tabs>
        <w:ind w:left="2880" w:hanging="360"/>
      </w:pPr>
      <w:rPr>
        <w:rFonts w:ascii="Noto Sans Symbols" w:hAnsi="Noto Sans Symbols" w:cs="Noto Sans Symbols" w:hint="default"/>
      </w:rPr>
    </w:lvl>
    <w:lvl w:ilvl="4">
      <w:start w:val="1"/>
      <w:numFmt w:val="bullet"/>
      <w:lvlText w:val=""/>
      <w:lvlJc w:val="left"/>
      <w:pPr>
        <w:tabs>
          <w:tab w:val="num" w:pos="2160"/>
        </w:tabs>
        <w:ind w:left="3600" w:hanging="360"/>
      </w:pPr>
      <w:rPr>
        <w:rFonts w:ascii="Noto Sans Symbols" w:hAnsi="Noto Sans Symbols" w:cs="Noto Sans Symbols" w:hint="default"/>
      </w:rPr>
    </w:lvl>
    <w:lvl w:ilvl="5">
      <w:start w:val="1"/>
      <w:numFmt w:val="bullet"/>
      <w:lvlText w:val="■"/>
      <w:lvlJc w:val="left"/>
      <w:pPr>
        <w:tabs>
          <w:tab w:val="num" w:pos="2520"/>
        </w:tabs>
        <w:ind w:left="4320" w:hanging="360"/>
      </w:pPr>
      <w:rPr>
        <w:rFonts w:ascii="Noto Sans Symbols" w:hAnsi="Noto Sans Symbols" w:cs="Noto Sans Symbols" w:hint="default"/>
      </w:rPr>
    </w:lvl>
    <w:lvl w:ilvl="6">
      <w:start w:val="1"/>
      <w:numFmt w:val="bullet"/>
      <w:lvlText w:val="●"/>
      <w:lvlJc w:val="left"/>
      <w:pPr>
        <w:tabs>
          <w:tab w:val="num" w:pos="2880"/>
        </w:tabs>
        <w:ind w:left="5040" w:hanging="360"/>
      </w:pPr>
      <w:rPr>
        <w:rFonts w:ascii="Noto Sans Symbols" w:hAnsi="Noto Sans Symbols" w:cs="Noto Sans Symbols" w:hint="default"/>
      </w:rPr>
    </w:lvl>
    <w:lvl w:ilvl="7">
      <w:start w:val="1"/>
      <w:numFmt w:val="bullet"/>
      <w:lvlText w:val=""/>
      <w:lvlJc w:val="left"/>
      <w:pPr>
        <w:tabs>
          <w:tab w:val="num" w:pos="3240"/>
        </w:tabs>
        <w:ind w:left="5760" w:hanging="360"/>
      </w:pPr>
      <w:rPr>
        <w:rFonts w:ascii="Noto Sans Symbols" w:hAnsi="Noto Sans Symbols" w:cs="Noto Sans Symbols" w:hint="default"/>
      </w:rPr>
    </w:lvl>
    <w:lvl w:ilvl="8">
      <w:start w:val="1"/>
      <w:numFmt w:val="bullet"/>
      <w:lvlText w:val="■"/>
      <w:lvlJc w:val="left"/>
      <w:pPr>
        <w:tabs>
          <w:tab w:val="num" w:pos="360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zh-CN" w:bidi="hi-IN"/>
      </w:rPr>
    </w:rPrDefault>
    <w:pPrDefault>
      <w:pPr>
        <w:suppressAutoHyphens w:val="true"/>
      </w:pPr>
    </w:pPrDefault>
  </w:docDefaults>
  <w:style w:type="paragraph" w:styleId="Normal" w:default="1">
    <w:name w:val="Normal"/>
    <w:qFormat/>
    <w:pPr>
      <w:widowControl w:val="false"/>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uiPriority w:val="9"/>
    <w:qFormat/>
    <w:pPr>
      <w:keepNext w:val="true"/>
      <w:keepLines/>
      <w:widowControl w:val="false"/>
      <w:suppressAutoHyphens w:val="true"/>
      <w:bidi w:val="0"/>
      <w:spacing w:lineRule="auto" w:line="240" w:before="400" w:after="120"/>
      <w:jc w:val="left"/>
      <w:outlineLvl w:val="0"/>
    </w:pPr>
    <w:rPr>
      <w:rFonts w:ascii="Arial" w:hAnsi="Arial" w:eastAsia="Arial" w:cs="Arial"/>
      <w:color w:val="auto"/>
      <w:kern w:val="0"/>
      <w:sz w:val="40"/>
      <w:szCs w:val="40"/>
      <w:lang w:val="en-GB" w:eastAsia="zh-CN" w:bidi="hi-IN"/>
    </w:rPr>
  </w:style>
  <w:style w:type="paragraph" w:styleId="Heading2">
    <w:name w:val="Heading 2"/>
    <w:uiPriority w:val="9"/>
    <w:unhideWhenUsed/>
    <w:qFormat/>
    <w:pPr>
      <w:keepNext w:val="true"/>
      <w:keepLines/>
      <w:widowControl w:val="false"/>
      <w:suppressAutoHyphens w:val="true"/>
      <w:bidi w:val="0"/>
      <w:spacing w:lineRule="auto" w:line="240" w:before="360" w:after="120"/>
      <w:jc w:val="left"/>
      <w:outlineLvl w:val="1"/>
    </w:pPr>
    <w:rPr>
      <w:rFonts w:ascii="Arial" w:hAnsi="Arial" w:eastAsia="Arial" w:cs="Arial"/>
      <w:color w:val="auto"/>
      <w:kern w:val="0"/>
      <w:sz w:val="32"/>
      <w:szCs w:val="32"/>
      <w:lang w:val="en-GB" w:eastAsia="zh-CN" w:bidi="hi-IN"/>
    </w:rPr>
  </w:style>
  <w:style w:type="paragraph" w:styleId="Heading3">
    <w:name w:val="Heading 3"/>
    <w:uiPriority w:val="9"/>
    <w:semiHidden/>
    <w:unhideWhenUsed/>
    <w:qFormat/>
    <w:pPr>
      <w:keepNext w:val="true"/>
      <w:keepLines/>
      <w:widowControl w:val="false"/>
      <w:suppressAutoHyphens w:val="true"/>
      <w:bidi w:val="0"/>
      <w:spacing w:lineRule="auto" w:line="240" w:before="320" w:after="80"/>
      <w:jc w:val="left"/>
      <w:outlineLvl w:val="2"/>
    </w:pPr>
    <w:rPr>
      <w:rFonts w:ascii="Arial" w:hAnsi="Arial" w:eastAsia="Arial" w:cs="Arial"/>
      <w:color w:val="434343"/>
      <w:kern w:val="0"/>
      <w:sz w:val="28"/>
      <w:szCs w:val="28"/>
      <w:lang w:val="en-GB" w:eastAsia="zh-CN" w:bidi="hi-IN"/>
    </w:rPr>
  </w:style>
  <w:style w:type="paragraph" w:styleId="Heading4">
    <w:name w:val="Heading 4"/>
    <w:uiPriority w:val="9"/>
    <w:semiHidden/>
    <w:unhideWhenUsed/>
    <w:qFormat/>
    <w:pPr>
      <w:keepNext w:val="true"/>
      <w:keepLines/>
      <w:widowControl w:val="false"/>
      <w:suppressAutoHyphens w:val="true"/>
      <w:bidi w:val="0"/>
      <w:spacing w:lineRule="auto" w:line="240" w:before="280" w:after="80"/>
      <w:jc w:val="left"/>
      <w:outlineLvl w:val="3"/>
    </w:pPr>
    <w:rPr>
      <w:rFonts w:ascii="Arial" w:hAnsi="Arial" w:eastAsia="Arial" w:cs="Arial"/>
      <w:color w:val="666666"/>
      <w:kern w:val="0"/>
      <w:sz w:val="24"/>
      <w:szCs w:val="24"/>
      <w:lang w:val="en-GB" w:eastAsia="zh-CN" w:bidi="hi-IN"/>
    </w:rPr>
  </w:style>
  <w:style w:type="paragraph" w:styleId="Heading5">
    <w:name w:val="Heading 5"/>
    <w:uiPriority w:val="9"/>
    <w:semiHidden/>
    <w:unhideWhenUsed/>
    <w:qFormat/>
    <w:pPr>
      <w:keepNext w:val="true"/>
      <w:keepLines/>
      <w:widowControl w:val="false"/>
      <w:suppressAutoHyphens w:val="true"/>
      <w:bidi w:val="0"/>
      <w:spacing w:lineRule="auto" w:line="240" w:before="240" w:after="80"/>
      <w:jc w:val="left"/>
      <w:outlineLvl w:val="4"/>
    </w:pPr>
    <w:rPr>
      <w:rFonts w:ascii="Arial" w:hAnsi="Arial" w:eastAsia="Arial" w:cs="Arial"/>
      <w:color w:val="666666"/>
      <w:kern w:val="0"/>
      <w:sz w:val="22"/>
      <w:szCs w:val="22"/>
      <w:lang w:val="en-GB" w:eastAsia="zh-CN" w:bidi="hi-IN"/>
    </w:rPr>
  </w:style>
  <w:style w:type="paragraph" w:styleId="Heading6">
    <w:name w:val="Heading 6"/>
    <w:uiPriority w:val="9"/>
    <w:semiHidden/>
    <w:unhideWhenUsed/>
    <w:qFormat/>
    <w:pPr>
      <w:keepNext w:val="true"/>
      <w:keepLines/>
      <w:widowControl w:val="false"/>
      <w:suppressAutoHyphens w:val="true"/>
      <w:bidi w:val="0"/>
      <w:spacing w:lineRule="auto" w:line="240" w:before="240" w:after="80"/>
      <w:jc w:val="left"/>
      <w:outlineLvl w:val="5"/>
    </w:pPr>
    <w:rPr>
      <w:rFonts w:ascii="Arial" w:hAnsi="Arial" w:eastAsia="Arial" w:cs="Arial"/>
      <w:i/>
      <w:color w:val="666666"/>
      <w:kern w:val="0"/>
      <w:sz w:val="22"/>
      <w:szCs w:val="22"/>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ab587b"/>
    <w:rPr>
      <w:sz w:val="16"/>
      <w:szCs w:val="16"/>
    </w:rPr>
  </w:style>
  <w:style w:type="character" w:styleId="CommentTextChar" w:customStyle="1">
    <w:name w:val="Comment Text Char"/>
    <w:basedOn w:val="DefaultParagraphFont"/>
    <w:uiPriority w:val="99"/>
    <w:semiHidden/>
    <w:qFormat/>
    <w:rsid w:val="00ab587b"/>
    <w:rPr>
      <w:rFonts w:cs="Mangal"/>
      <w:szCs w:val="18"/>
    </w:rPr>
  </w:style>
  <w:style w:type="character" w:styleId="CommentSubjectChar" w:customStyle="1">
    <w:name w:val="Comment Subject Char"/>
    <w:basedOn w:val="CommentTextChar"/>
    <w:uiPriority w:val="99"/>
    <w:semiHidden/>
    <w:qFormat/>
    <w:rsid w:val="00ab587b"/>
    <w:rPr>
      <w:rFonts w:cs="Mangal"/>
      <w:b/>
      <w:bCs/>
      <w:szCs w:val="18"/>
    </w:rPr>
  </w:style>
  <w:style w:type="character" w:styleId="BalloonTextChar" w:customStyle="1">
    <w:name w:val="Balloon Text Char"/>
    <w:basedOn w:val="DefaultParagraphFont"/>
    <w:link w:val="BalloonText"/>
    <w:uiPriority w:val="99"/>
    <w:semiHidden/>
    <w:qFormat/>
    <w:rsid w:val="00ab587b"/>
    <w:rPr>
      <w:rFonts w:ascii="Segoe UI" w:hAnsi="Segoe UI" w:cs="Mangal"/>
      <w:sz w:val="18"/>
      <w:szCs w:val="16"/>
    </w:rPr>
  </w:style>
  <w:style w:type="paragraph" w:styleId="Heading" w:customStyle="1">
    <w:name w:val="Heading"/>
    <w:next w:val="TextBody"/>
    <w:qFormat/>
    <w:pPr>
      <w:keepNext w:val="true"/>
      <w:widowControl w:val="false"/>
      <w:suppressAutoHyphens w:val="true"/>
      <w:bidi w:val="0"/>
      <w:spacing w:before="240" w:after="120"/>
      <w:jc w:val="left"/>
    </w:pPr>
    <w:rPr>
      <w:rFonts w:ascii="Liberation Sans" w:hAnsi="Liberation Sans" w:eastAsia="Droid Sans Fallback" w:cs="Droid Sans Devanagari"/>
      <w:color w:val="auto"/>
      <w:kern w:val="0"/>
      <w:sz w:val="28"/>
      <w:szCs w:val="28"/>
      <w:lang w:val="en-GB" w:eastAsia="zh-CN" w:bidi="hi-IN"/>
    </w:rPr>
  </w:style>
  <w:style w:type="paragraph" w:styleId="TextBody">
    <w:name w:val="Body Text"/>
    <w:pPr>
      <w:widowControl w:val="false"/>
      <w:suppressAutoHyphens w:val="true"/>
      <w:bidi w:val="0"/>
      <w:spacing w:before="0" w:after="140"/>
      <w:jc w:val="left"/>
    </w:pPr>
    <w:rPr>
      <w:rFonts w:ascii="Arial" w:hAnsi="Arial" w:eastAsia="Arial" w:cs="Arial"/>
      <w:color w:val="auto"/>
      <w:kern w:val="0"/>
      <w:sz w:val="22"/>
      <w:szCs w:val="22"/>
      <w:lang w:val="en-GB" w:eastAsia="zh-CN" w:bidi="hi-IN"/>
    </w:rPr>
  </w:style>
  <w:style w:type="paragraph" w:styleId="List">
    <w:name w:val="List"/>
    <w:basedOn w:val="TextBody"/>
    <w:pPr/>
    <w:rPr>
      <w:rFonts w:cs="Droid Sans Devanagari"/>
    </w:rPr>
  </w:style>
  <w:style w:type="paragraph" w:styleId="Caption">
    <w:name w:val="Caption"/>
    <w:qFormat/>
    <w:pPr>
      <w:widowControl w:val="false"/>
      <w:suppressLineNumbers/>
      <w:suppressAutoHyphens w:val="true"/>
      <w:bidi w:val="0"/>
      <w:spacing w:before="120" w:after="120"/>
      <w:jc w:val="left"/>
    </w:pPr>
    <w:rPr>
      <w:rFonts w:ascii="Arial" w:hAnsi="Arial" w:eastAsia="Arial" w:cs="Droid Sans Devanagari"/>
      <w:i/>
      <w:iCs/>
      <w:color w:val="auto"/>
      <w:kern w:val="0"/>
      <w:sz w:val="24"/>
      <w:szCs w:val="24"/>
      <w:lang w:val="en-GB" w:eastAsia="zh-CN" w:bidi="hi-IN"/>
    </w:rPr>
  </w:style>
  <w:style w:type="paragraph" w:styleId="Index" w:customStyle="1">
    <w:name w:val="Index"/>
    <w:qFormat/>
    <w:pPr>
      <w:widowControl w:val="false"/>
      <w:suppressLineNumbers/>
      <w:suppressAutoHyphens w:val="true"/>
      <w:bidi w:val="0"/>
      <w:spacing w:before="0" w:after="0"/>
      <w:jc w:val="left"/>
    </w:pPr>
    <w:rPr>
      <w:rFonts w:ascii="Arial" w:hAnsi="Arial" w:eastAsia="Arial" w:cs="Droid Sans Devanagari"/>
      <w:color w:val="auto"/>
      <w:kern w:val="0"/>
      <w:sz w:val="22"/>
      <w:szCs w:val="22"/>
      <w:lang w:val="en-GB" w:eastAsia="zh-CN" w:bidi="hi-IN"/>
    </w:rPr>
  </w:style>
  <w:style w:type="paragraph" w:styleId="LOnormal1" w:default="1">
    <w:name w:val="LO-normal1"/>
    <w:qFormat/>
    <w:pPr>
      <w:widowControl w:val="false"/>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uiPriority w:val="10"/>
    <w:qFormat/>
    <w:pPr>
      <w:keepNext w:val="true"/>
      <w:keepLines/>
      <w:widowControl w:val="false"/>
      <w:suppressAutoHyphens w:val="true"/>
      <w:bidi w:val="0"/>
      <w:spacing w:before="0" w:after="60"/>
      <w:jc w:val="left"/>
    </w:pPr>
    <w:rPr>
      <w:rFonts w:ascii="Arial" w:hAnsi="Arial" w:eastAsia="Arial" w:cs="Arial"/>
      <w:color w:val="auto"/>
      <w:kern w:val="0"/>
      <w:sz w:val="52"/>
      <w:szCs w:val="52"/>
      <w:lang w:val="en-GB" w:eastAsia="zh-CN" w:bidi="hi-IN"/>
    </w:rPr>
  </w:style>
  <w:style w:type="paragraph" w:styleId="Caption1">
    <w:name w:val="caption"/>
    <w:basedOn w:val="LOnormal1"/>
    <w:qFormat/>
    <w:pPr>
      <w:suppressLineNumbers/>
      <w:spacing w:before="120" w:after="120"/>
    </w:pPr>
    <w:rPr>
      <w:rFonts w:cs="Droid Sans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uiPriority w:val="11"/>
    <w:qFormat/>
    <w:pPr>
      <w:keepNext w:val="true"/>
      <w:keepLines/>
      <w:widowControl/>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TableContents" w:customStyle="1">
    <w:name w:val="Table Contents"/>
    <w:basedOn w:val="LOnormal1"/>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LOnormal1"/>
    <w:qFormat/>
    <w:pPr/>
    <w:rPr/>
  </w:style>
  <w:style w:type="paragraph" w:styleId="Header">
    <w:name w:val="Header"/>
    <w:basedOn w:val="LOnormal1"/>
    <w:pPr>
      <w:suppressLineNumbers/>
      <w:tabs>
        <w:tab w:val="clear" w:pos="720"/>
        <w:tab w:val="center" w:pos="4513" w:leader="none"/>
        <w:tab w:val="right" w:pos="9026" w:leader="none"/>
      </w:tabs>
    </w:pPr>
    <w:rPr/>
  </w:style>
  <w:style w:type="paragraph" w:styleId="Footer">
    <w:name w:val="Footer"/>
    <w:basedOn w:val="LOnormal1"/>
    <w:pPr>
      <w:suppressLineNumbers/>
      <w:tabs>
        <w:tab w:val="clear" w:pos="720"/>
        <w:tab w:val="center" w:pos="4513" w:leader="none"/>
        <w:tab w:val="right" w:pos="9026" w:leader="none"/>
      </w:tabs>
    </w:pPr>
    <w:rPr/>
  </w:style>
  <w:style w:type="paragraph" w:styleId="Annotationtext">
    <w:name w:val="annotation text"/>
    <w:basedOn w:val="LOnormal1"/>
    <w:link w:val="CommentTextChar"/>
    <w:uiPriority w:val="99"/>
    <w:semiHidden/>
    <w:unhideWhenUsed/>
    <w:qFormat/>
    <w:rsid w:val="00ab587b"/>
    <w:pPr>
      <w:spacing w:lineRule="auto" w:line="240"/>
    </w:pPr>
    <w:rPr>
      <w:rFonts w:cs="Mangal"/>
      <w:sz w:val="20"/>
      <w:szCs w:val="18"/>
    </w:rPr>
  </w:style>
  <w:style w:type="paragraph" w:styleId="Annotationsubject">
    <w:name w:val="annotation subject"/>
    <w:basedOn w:val="Annotationtext"/>
    <w:link w:val="CommentSubjectChar"/>
    <w:uiPriority w:val="99"/>
    <w:semiHidden/>
    <w:unhideWhenUsed/>
    <w:qFormat/>
    <w:rsid w:val="00ab587b"/>
    <w:pPr/>
    <w:rPr>
      <w:b/>
      <w:bCs/>
    </w:rPr>
  </w:style>
  <w:style w:type="paragraph" w:styleId="BalloonText">
    <w:name w:val="Balloon Text"/>
    <w:basedOn w:val="LOnormal1"/>
    <w:link w:val="BalloonTextChar"/>
    <w:uiPriority w:val="99"/>
    <w:semiHidden/>
    <w:unhideWhenUsed/>
    <w:qFormat/>
    <w:rsid w:val="00ab587b"/>
    <w:pPr>
      <w:spacing w:lineRule="auto" w:line="240"/>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9ILlM2sLUKQD72DlLTFxwIxvNg==">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339</TotalTime>
  <Application>LibreOffice/7.3.6.2$Linux_X86_64 LibreOffice_project/30$Build-2</Application>
  <AppVersion>15.0000</AppVersion>
  <Pages>2</Pages>
  <Words>525</Words>
  <Characters>2694</Characters>
  <CharactersWithSpaces>3197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2020-09-10T14:16:00Z</dcterms:created>
  <dc:creator>Gerard Bricogne</dc:creator>
  <dc:description/>
  <dc:language>en-GB</dc:language>
  <cp:lastModifiedBy/>
  <dcterms:modified xsi:type="dcterms:W3CDTF">2022-11-11T10:09:55Z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