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6C09" w:rsidRDefault="00D96C09" w:rsidP="00D96C09">
      <w:pPr>
        <w:pStyle w:val="NoSpacing"/>
      </w:pPr>
      <w:r>
        <w:rPr>
          <w:noProof/>
          <w:lang w:val="en-CA" w:eastAsia="en-CA" w:bidi="ar-SA"/>
        </w:rPr>
        <w:drawing>
          <wp:inline distT="0" distB="0" distL="0" distR="0">
            <wp:extent cx="4581525" cy="800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81525" cy="800100"/>
                    </a:xfrm>
                    <a:prstGeom prst="rect">
                      <a:avLst/>
                    </a:prstGeom>
                  </pic:spPr>
                </pic:pic>
              </a:graphicData>
            </a:graphic>
          </wp:inline>
        </w:drawing>
      </w:r>
    </w:p>
    <w:p w:rsidR="00D96C09" w:rsidRDefault="00D96C09" w:rsidP="00D96C09">
      <w:pPr>
        <w:pStyle w:val="TitleCover"/>
        <w:spacing w:after="600" w:line="360" w:lineRule="auto"/>
        <w:rPr>
          <w:rFonts w:ascii="Palatino" w:hAnsi="Palatino"/>
          <w:b w:val="0"/>
          <w:spacing w:val="-20"/>
        </w:rPr>
      </w:pPr>
      <w:r w:rsidRPr="00D50D48">
        <w:rPr>
          <w:rFonts w:ascii="Palatino" w:hAnsi="Palatino"/>
          <w:b w:val="0"/>
          <w:spacing w:val="-20"/>
        </w:rPr>
        <w:t>Rapport de laboratoire</w:t>
      </w:r>
    </w:p>
    <w:p w:rsidR="00D96C09" w:rsidRDefault="00D96C09" w:rsidP="00D96C09"/>
    <w:p w:rsidR="00D96C09" w:rsidRPr="00D50D48" w:rsidRDefault="00D96C09" w:rsidP="00D96C09"/>
    <w:tbl>
      <w:tblPr>
        <w:tblW w:w="7776" w:type="dxa"/>
        <w:tblInd w:w="1080" w:type="dxa"/>
        <w:tblLook w:val="0000" w:firstRow="0" w:lastRow="0" w:firstColumn="0" w:lastColumn="0" w:noHBand="0" w:noVBand="0"/>
      </w:tblPr>
      <w:tblGrid>
        <w:gridCol w:w="3078"/>
        <w:gridCol w:w="4698"/>
      </w:tblGrid>
      <w:tr w:rsidR="00D96C09" w:rsidRPr="003C51E1" w:rsidTr="00141CD4">
        <w:tc>
          <w:tcPr>
            <w:tcW w:w="3078" w:type="dxa"/>
          </w:tcPr>
          <w:p w:rsidR="00D96C09" w:rsidRPr="003C51E1" w:rsidRDefault="00D96C09" w:rsidP="00141CD4">
            <w:pPr>
              <w:pStyle w:val="TableText"/>
              <w:spacing w:line="360" w:lineRule="auto"/>
              <w:jc w:val="right"/>
              <w:rPr>
                <w:b/>
                <w:bCs/>
              </w:rPr>
            </w:pPr>
            <w:r w:rsidRPr="003C51E1">
              <w:rPr>
                <w:b/>
                <w:bCs/>
              </w:rPr>
              <w:t>N</w:t>
            </w:r>
            <w:r w:rsidRPr="003C51E1">
              <w:rPr>
                <w:b/>
                <w:bCs/>
                <w:vertAlign w:val="superscript"/>
              </w:rPr>
              <w:t>o</w:t>
            </w:r>
            <w:r w:rsidRPr="003C51E1">
              <w:rPr>
                <w:b/>
                <w:bCs/>
              </w:rPr>
              <w:t xml:space="preserve"> de laboratoire</w:t>
            </w:r>
          </w:p>
        </w:tc>
        <w:tc>
          <w:tcPr>
            <w:tcW w:w="4698" w:type="dxa"/>
          </w:tcPr>
          <w:p w:rsidR="00D96C09" w:rsidRPr="003C51E1" w:rsidRDefault="00D96C09" w:rsidP="00141CD4">
            <w:pPr>
              <w:pStyle w:val="TableText"/>
              <w:spacing w:line="360" w:lineRule="auto"/>
              <w:ind w:left="0"/>
            </w:pPr>
            <w:r>
              <w:t xml:space="preserve"> 1</w:t>
            </w:r>
          </w:p>
        </w:tc>
      </w:tr>
      <w:tr w:rsidR="00D96C09" w:rsidRPr="007C215F" w:rsidTr="00141CD4">
        <w:tc>
          <w:tcPr>
            <w:tcW w:w="3078" w:type="dxa"/>
          </w:tcPr>
          <w:p w:rsidR="00D96C09" w:rsidRPr="003C51E1" w:rsidRDefault="00D96C09" w:rsidP="00141CD4">
            <w:pPr>
              <w:pStyle w:val="TableText"/>
              <w:jc w:val="right"/>
              <w:rPr>
                <w:b/>
                <w:bCs/>
              </w:rPr>
            </w:pPr>
            <w:r w:rsidRPr="003C51E1">
              <w:rPr>
                <w:b/>
                <w:bCs/>
              </w:rPr>
              <w:t>Étudiant(s)</w:t>
            </w:r>
          </w:p>
        </w:tc>
        <w:tc>
          <w:tcPr>
            <w:tcW w:w="4698" w:type="dxa"/>
          </w:tcPr>
          <w:p w:rsidR="00D96C09" w:rsidRDefault="00D96C09" w:rsidP="00141CD4">
            <w:pPr>
              <w:pStyle w:val="TableText"/>
            </w:pPr>
            <w:r>
              <w:t xml:space="preserve">Sébastien </w:t>
            </w:r>
            <w:proofErr w:type="spellStart"/>
            <w:r>
              <w:t>Lago</w:t>
            </w:r>
            <w:proofErr w:type="spellEnd"/>
          </w:p>
          <w:p w:rsidR="00D96C09" w:rsidRDefault="00D96C09" w:rsidP="00141CD4">
            <w:pPr>
              <w:pStyle w:val="TableText"/>
            </w:pPr>
            <w:r>
              <w:t>Marc-André</w:t>
            </w:r>
            <w:r w:rsidR="006026F8">
              <w:t xml:space="preserve"> Allard</w:t>
            </w:r>
          </w:p>
          <w:p w:rsidR="00D30FD4" w:rsidRPr="00D30FD4" w:rsidRDefault="00D30FD4" w:rsidP="00141CD4">
            <w:pPr>
              <w:pStyle w:val="TableText"/>
              <w:rPr>
                <w:lang w:val="en-CA"/>
              </w:rPr>
            </w:pPr>
            <w:proofErr w:type="spellStart"/>
            <w:r>
              <w:t>Isra</w:t>
            </w:r>
            <w:r>
              <w:rPr>
                <w:lang w:val="en-CA"/>
              </w:rPr>
              <w:t>ël</w:t>
            </w:r>
            <w:proofErr w:type="spellEnd"/>
            <w:r>
              <w:rPr>
                <w:lang w:val="en-CA"/>
              </w:rPr>
              <w:t xml:space="preserve"> </w:t>
            </w:r>
            <w:proofErr w:type="spellStart"/>
            <w:r>
              <w:rPr>
                <w:lang w:val="en-CA"/>
              </w:rPr>
              <w:t>Hallé</w:t>
            </w:r>
            <w:proofErr w:type="spellEnd"/>
          </w:p>
        </w:tc>
      </w:tr>
      <w:tr w:rsidR="00D96C09" w:rsidRPr="002E79C4" w:rsidTr="00141CD4">
        <w:tc>
          <w:tcPr>
            <w:tcW w:w="3078" w:type="dxa"/>
          </w:tcPr>
          <w:p w:rsidR="00D96C09" w:rsidRPr="003C51E1" w:rsidRDefault="00D96C09" w:rsidP="00141CD4">
            <w:pPr>
              <w:pStyle w:val="TableText"/>
              <w:jc w:val="right"/>
              <w:rPr>
                <w:b/>
                <w:bCs/>
              </w:rPr>
            </w:pPr>
            <w:r w:rsidRPr="003C51E1">
              <w:rPr>
                <w:b/>
                <w:bCs/>
              </w:rPr>
              <w:t>Code(s) permanent(s)</w:t>
            </w:r>
          </w:p>
        </w:tc>
        <w:tc>
          <w:tcPr>
            <w:tcW w:w="4698" w:type="dxa"/>
          </w:tcPr>
          <w:p w:rsidR="00D96C09" w:rsidRDefault="00D96C09" w:rsidP="00141CD4">
            <w:pPr>
              <w:pStyle w:val="TableText"/>
              <w:spacing w:line="240" w:lineRule="auto"/>
            </w:pPr>
            <w:r>
              <w:t>LAGS04128102</w:t>
            </w:r>
          </w:p>
          <w:p w:rsidR="00D30FD4" w:rsidRDefault="00D30FD4" w:rsidP="00141CD4">
            <w:pPr>
              <w:pStyle w:val="TableText"/>
              <w:spacing w:line="240" w:lineRule="auto"/>
            </w:pPr>
            <w:r>
              <w:t>HALI17049101</w:t>
            </w:r>
          </w:p>
          <w:p w:rsidR="00D30FD4" w:rsidRPr="003C51E1" w:rsidRDefault="00D30FD4" w:rsidP="00D30FD4">
            <w:pPr>
              <w:pStyle w:val="TableText"/>
              <w:spacing w:line="240" w:lineRule="auto"/>
            </w:pPr>
            <w:r w:rsidRPr="00D30FD4">
              <w:t>A</w:t>
            </w:r>
            <w:r>
              <w:t>LLM</w:t>
            </w:r>
            <w:r w:rsidRPr="00D30FD4">
              <w:t>09029106</w:t>
            </w:r>
          </w:p>
        </w:tc>
      </w:tr>
      <w:tr w:rsidR="00D96C09" w:rsidRPr="003C51E1" w:rsidTr="00141CD4">
        <w:tc>
          <w:tcPr>
            <w:tcW w:w="3078" w:type="dxa"/>
          </w:tcPr>
          <w:p w:rsidR="00D96C09" w:rsidRPr="003C51E1" w:rsidRDefault="00D96C09" w:rsidP="00141CD4">
            <w:pPr>
              <w:pStyle w:val="TableText"/>
              <w:jc w:val="right"/>
              <w:rPr>
                <w:b/>
                <w:bCs/>
              </w:rPr>
            </w:pPr>
            <w:r w:rsidRPr="003C51E1">
              <w:rPr>
                <w:b/>
                <w:bCs/>
              </w:rPr>
              <w:t>Cours</w:t>
            </w:r>
          </w:p>
        </w:tc>
        <w:tc>
          <w:tcPr>
            <w:tcW w:w="4698" w:type="dxa"/>
          </w:tcPr>
          <w:p w:rsidR="00D96C09" w:rsidRPr="003C51E1" w:rsidRDefault="00D96C09" w:rsidP="00141CD4">
            <w:pPr>
              <w:pStyle w:val="TableText"/>
            </w:pPr>
            <w:r>
              <w:t>LOG430</w:t>
            </w:r>
          </w:p>
        </w:tc>
      </w:tr>
      <w:tr w:rsidR="00D96C09" w:rsidRPr="003C51E1" w:rsidTr="00141CD4">
        <w:tc>
          <w:tcPr>
            <w:tcW w:w="3078" w:type="dxa"/>
          </w:tcPr>
          <w:p w:rsidR="00D96C09" w:rsidRPr="003C51E1" w:rsidRDefault="00D96C09" w:rsidP="00141CD4">
            <w:pPr>
              <w:pStyle w:val="TableText"/>
              <w:jc w:val="right"/>
              <w:rPr>
                <w:b/>
                <w:bCs/>
              </w:rPr>
            </w:pPr>
            <w:r w:rsidRPr="003C51E1">
              <w:rPr>
                <w:b/>
                <w:bCs/>
              </w:rPr>
              <w:t>Session</w:t>
            </w:r>
          </w:p>
        </w:tc>
        <w:tc>
          <w:tcPr>
            <w:tcW w:w="4698" w:type="dxa"/>
          </w:tcPr>
          <w:p w:rsidR="00D96C09" w:rsidRPr="003C51E1" w:rsidRDefault="00D96C09" w:rsidP="00141CD4">
            <w:pPr>
              <w:pStyle w:val="TableText"/>
            </w:pPr>
            <w:r>
              <w:t>Hiver 2014</w:t>
            </w:r>
          </w:p>
        </w:tc>
      </w:tr>
      <w:tr w:rsidR="00D96C09" w:rsidRPr="003C51E1" w:rsidTr="00141CD4">
        <w:tc>
          <w:tcPr>
            <w:tcW w:w="3078" w:type="dxa"/>
          </w:tcPr>
          <w:p w:rsidR="00D96C09" w:rsidRPr="003C51E1" w:rsidRDefault="00D96C09" w:rsidP="00141CD4">
            <w:pPr>
              <w:pStyle w:val="TableText"/>
              <w:jc w:val="right"/>
              <w:rPr>
                <w:b/>
                <w:bCs/>
              </w:rPr>
            </w:pPr>
            <w:r w:rsidRPr="003C51E1">
              <w:rPr>
                <w:b/>
                <w:bCs/>
              </w:rPr>
              <w:t>Groupe</w:t>
            </w:r>
          </w:p>
        </w:tc>
        <w:tc>
          <w:tcPr>
            <w:tcW w:w="4698" w:type="dxa"/>
          </w:tcPr>
          <w:p w:rsidR="00D96C09" w:rsidRPr="003C51E1" w:rsidRDefault="00D96C09" w:rsidP="00141CD4">
            <w:pPr>
              <w:pStyle w:val="TableText"/>
            </w:pPr>
            <w:r>
              <w:t>02</w:t>
            </w:r>
          </w:p>
        </w:tc>
      </w:tr>
      <w:tr w:rsidR="00D96C09" w:rsidRPr="00D96C09" w:rsidTr="00141CD4">
        <w:tc>
          <w:tcPr>
            <w:tcW w:w="3078" w:type="dxa"/>
          </w:tcPr>
          <w:p w:rsidR="00D96C09" w:rsidRPr="003C51E1" w:rsidRDefault="00D96C09" w:rsidP="00141CD4">
            <w:pPr>
              <w:pStyle w:val="TableText"/>
              <w:jc w:val="right"/>
              <w:rPr>
                <w:b/>
                <w:bCs/>
              </w:rPr>
            </w:pPr>
            <w:r w:rsidRPr="003C51E1">
              <w:rPr>
                <w:b/>
                <w:bCs/>
              </w:rPr>
              <w:t>Professeur</w:t>
            </w:r>
          </w:p>
        </w:tc>
        <w:tc>
          <w:tcPr>
            <w:tcW w:w="4698" w:type="dxa"/>
          </w:tcPr>
          <w:p w:rsidR="00D96C09" w:rsidRPr="003C51E1" w:rsidRDefault="00D96C09" w:rsidP="00141CD4">
            <w:pPr>
              <w:pStyle w:val="TableText"/>
            </w:pPr>
            <w:r>
              <w:t xml:space="preserve">B. </w:t>
            </w:r>
            <w:proofErr w:type="spellStart"/>
            <w:r>
              <w:t>Galarneau</w:t>
            </w:r>
            <w:proofErr w:type="spellEnd"/>
          </w:p>
        </w:tc>
      </w:tr>
      <w:tr w:rsidR="00D96C09" w:rsidRPr="00D96C09" w:rsidTr="00141CD4">
        <w:tc>
          <w:tcPr>
            <w:tcW w:w="3078" w:type="dxa"/>
          </w:tcPr>
          <w:p w:rsidR="00D96C09" w:rsidRPr="003C51E1" w:rsidRDefault="00D96C09" w:rsidP="00141CD4">
            <w:pPr>
              <w:pStyle w:val="TableText"/>
              <w:jc w:val="right"/>
              <w:rPr>
                <w:b/>
                <w:bCs/>
              </w:rPr>
            </w:pPr>
            <w:r>
              <w:rPr>
                <w:b/>
                <w:bCs/>
              </w:rPr>
              <w:t>Chargés</w:t>
            </w:r>
            <w:r w:rsidRPr="003C51E1">
              <w:rPr>
                <w:b/>
                <w:bCs/>
              </w:rPr>
              <w:t xml:space="preserve"> de laboratoire</w:t>
            </w:r>
          </w:p>
        </w:tc>
        <w:tc>
          <w:tcPr>
            <w:tcW w:w="4698" w:type="dxa"/>
          </w:tcPr>
          <w:p w:rsidR="00D96C09" w:rsidRPr="003C51E1" w:rsidRDefault="00D96C09" w:rsidP="00141CD4">
            <w:pPr>
              <w:pStyle w:val="TableText"/>
            </w:pPr>
          </w:p>
        </w:tc>
      </w:tr>
      <w:tr w:rsidR="00D96C09" w:rsidRPr="00D96C09" w:rsidTr="00141CD4">
        <w:tc>
          <w:tcPr>
            <w:tcW w:w="3078" w:type="dxa"/>
          </w:tcPr>
          <w:p w:rsidR="00D96C09" w:rsidRPr="003C51E1" w:rsidRDefault="00D96C09" w:rsidP="00141CD4">
            <w:pPr>
              <w:pStyle w:val="TableText"/>
              <w:jc w:val="right"/>
              <w:rPr>
                <w:b/>
                <w:bCs/>
              </w:rPr>
            </w:pPr>
            <w:r w:rsidRPr="003C51E1">
              <w:rPr>
                <w:b/>
                <w:bCs/>
              </w:rPr>
              <w:t>Date</w:t>
            </w:r>
            <w:r>
              <w:rPr>
                <w:b/>
                <w:bCs/>
              </w:rPr>
              <w:t xml:space="preserve"> de remise</w:t>
            </w:r>
          </w:p>
        </w:tc>
        <w:tc>
          <w:tcPr>
            <w:tcW w:w="4698" w:type="dxa"/>
          </w:tcPr>
          <w:p w:rsidR="00D96C09" w:rsidRDefault="00D96C09" w:rsidP="00141CD4">
            <w:pPr>
              <w:pStyle w:val="TableText"/>
            </w:pPr>
            <w:r>
              <w:t>5 février 2014</w:t>
            </w:r>
          </w:p>
          <w:p w:rsidR="00E96DD9" w:rsidRPr="003C51E1" w:rsidRDefault="00E96DD9" w:rsidP="00141CD4">
            <w:pPr>
              <w:pStyle w:val="TableText"/>
            </w:pPr>
          </w:p>
        </w:tc>
      </w:tr>
    </w:tbl>
    <w:p w:rsidR="00E96DD9" w:rsidRDefault="00E96DD9">
      <w:pPr>
        <w:jc w:val="left"/>
        <w:rPr>
          <w:lang w:val="fr-CA"/>
        </w:rPr>
      </w:pPr>
      <w:r>
        <w:rPr>
          <w:lang w:val="fr-CA"/>
        </w:rPr>
        <w:br w:type="page"/>
      </w:r>
    </w:p>
    <w:sdt>
      <w:sdtPr>
        <w:id w:val="-345643121"/>
        <w:docPartObj>
          <w:docPartGallery w:val="Table of Contents"/>
          <w:docPartUnique/>
        </w:docPartObj>
      </w:sdtPr>
      <w:sdtEndPr>
        <w:rPr>
          <w:rFonts w:ascii="Times New Roman" w:eastAsiaTheme="minorEastAsia" w:hAnsi="Times New Roman" w:cstheme="minorBidi"/>
          <w:noProof/>
          <w:color w:val="auto"/>
          <w:sz w:val="24"/>
          <w:szCs w:val="20"/>
          <w:lang w:eastAsia="en-US" w:bidi="en-US"/>
        </w:rPr>
      </w:sdtEndPr>
      <w:sdtContent>
        <w:p w:rsidR="00AF4EB5" w:rsidRDefault="00AF4EB5">
          <w:pPr>
            <w:pStyle w:val="TOCHeading"/>
          </w:pPr>
          <w:r>
            <w:t>Contents</w:t>
          </w:r>
        </w:p>
        <w:p w:rsidR="00AF4EB5" w:rsidRDefault="00AF4EB5">
          <w:pPr>
            <w:pStyle w:val="TOC1"/>
            <w:tabs>
              <w:tab w:val="right" w:leader="dot" w:pos="8630"/>
            </w:tabs>
            <w:rPr>
              <w:noProof/>
            </w:rPr>
          </w:pPr>
          <w:r>
            <w:fldChar w:fldCharType="begin"/>
          </w:r>
          <w:r>
            <w:instrText xml:space="preserve"> TOC \o "1-3" \h \z \u </w:instrText>
          </w:r>
          <w:r>
            <w:fldChar w:fldCharType="separate"/>
          </w:r>
          <w:hyperlink w:anchor="_Toc379327485" w:history="1">
            <w:r w:rsidRPr="00A4625E">
              <w:rPr>
                <w:rStyle w:val="Hyperlink"/>
                <w:noProof/>
                <w:lang w:val="fr-CA"/>
              </w:rPr>
              <w:t>Introduction</w:t>
            </w:r>
            <w:r>
              <w:rPr>
                <w:noProof/>
                <w:webHidden/>
              </w:rPr>
              <w:tab/>
            </w:r>
            <w:r>
              <w:rPr>
                <w:noProof/>
                <w:webHidden/>
              </w:rPr>
              <w:fldChar w:fldCharType="begin"/>
            </w:r>
            <w:r>
              <w:rPr>
                <w:noProof/>
                <w:webHidden/>
              </w:rPr>
              <w:instrText xml:space="preserve"> PAGEREF _Toc379327485 \h </w:instrText>
            </w:r>
            <w:r>
              <w:rPr>
                <w:noProof/>
                <w:webHidden/>
              </w:rPr>
            </w:r>
            <w:r>
              <w:rPr>
                <w:noProof/>
                <w:webHidden/>
              </w:rPr>
              <w:fldChar w:fldCharType="separate"/>
            </w:r>
            <w:r>
              <w:rPr>
                <w:noProof/>
                <w:webHidden/>
              </w:rPr>
              <w:t>3</w:t>
            </w:r>
            <w:r>
              <w:rPr>
                <w:noProof/>
                <w:webHidden/>
              </w:rPr>
              <w:fldChar w:fldCharType="end"/>
            </w:r>
          </w:hyperlink>
        </w:p>
        <w:p w:rsidR="00AF4EB5" w:rsidRDefault="00AF4EB5">
          <w:pPr>
            <w:pStyle w:val="TOC1"/>
            <w:tabs>
              <w:tab w:val="right" w:leader="dot" w:pos="8630"/>
            </w:tabs>
            <w:rPr>
              <w:noProof/>
            </w:rPr>
          </w:pPr>
          <w:hyperlink w:anchor="_Toc379327486" w:history="1">
            <w:r w:rsidRPr="00A4625E">
              <w:rPr>
                <w:rStyle w:val="Hyperlink"/>
                <w:noProof/>
                <w:lang w:val="fr-CA"/>
              </w:rPr>
              <w:t>Impl</w:t>
            </w:r>
            <w:r w:rsidRPr="00A4625E">
              <w:rPr>
                <w:rStyle w:val="Hyperlink"/>
                <w:noProof/>
                <w:lang w:val="en-CA"/>
              </w:rPr>
              <w:t>émentation</w:t>
            </w:r>
            <w:r>
              <w:rPr>
                <w:noProof/>
                <w:webHidden/>
              </w:rPr>
              <w:tab/>
            </w:r>
            <w:r>
              <w:rPr>
                <w:noProof/>
                <w:webHidden/>
              </w:rPr>
              <w:fldChar w:fldCharType="begin"/>
            </w:r>
            <w:r>
              <w:rPr>
                <w:noProof/>
                <w:webHidden/>
              </w:rPr>
              <w:instrText xml:space="preserve"> PAGEREF _Toc379327486 \h </w:instrText>
            </w:r>
            <w:r>
              <w:rPr>
                <w:noProof/>
                <w:webHidden/>
              </w:rPr>
            </w:r>
            <w:r>
              <w:rPr>
                <w:noProof/>
                <w:webHidden/>
              </w:rPr>
              <w:fldChar w:fldCharType="separate"/>
            </w:r>
            <w:r>
              <w:rPr>
                <w:noProof/>
                <w:webHidden/>
              </w:rPr>
              <w:t>3</w:t>
            </w:r>
            <w:r>
              <w:rPr>
                <w:noProof/>
                <w:webHidden/>
              </w:rPr>
              <w:fldChar w:fldCharType="end"/>
            </w:r>
          </w:hyperlink>
        </w:p>
        <w:p w:rsidR="00AF4EB5" w:rsidRDefault="00AF4EB5">
          <w:pPr>
            <w:pStyle w:val="TOC1"/>
            <w:tabs>
              <w:tab w:val="right" w:leader="dot" w:pos="8630"/>
            </w:tabs>
            <w:rPr>
              <w:noProof/>
            </w:rPr>
          </w:pPr>
          <w:hyperlink w:anchor="_Toc379327487" w:history="1">
            <w:r w:rsidRPr="00A4625E">
              <w:rPr>
                <w:rStyle w:val="Hyperlink"/>
                <w:noProof/>
                <w:lang w:val="fr-CA"/>
              </w:rPr>
              <w:t>Analyse architecturale</w:t>
            </w:r>
            <w:r>
              <w:rPr>
                <w:noProof/>
                <w:webHidden/>
              </w:rPr>
              <w:tab/>
            </w:r>
            <w:r>
              <w:rPr>
                <w:noProof/>
                <w:webHidden/>
              </w:rPr>
              <w:fldChar w:fldCharType="begin"/>
            </w:r>
            <w:r>
              <w:rPr>
                <w:noProof/>
                <w:webHidden/>
              </w:rPr>
              <w:instrText xml:space="preserve"> PAGEREF _Toc379327487 \h </w:instrText>
            </w:r>
            <w:r>
              <w:rPr>
                <w:noProof/>
                <w:webHidden/>
              </w:rPr>
            </w:r>
            <w:r>
              <w:rPr>
                <w:noProof/>
                <w:webHidden/>
              </w:rPr>
              <w:fldChar w:fldCharType="separate"/>
            </w:r>
            <w:r>
              <w:rPr>
                <w:noProof/>
                <w:webHidden/>
              </w:rPr>
              <w:t>4</w:t>
            </w:r>
            <w:r>
              <w:rPr>
                <w:noProof/>
                <w:webHidden/>
              </w:rPr>
              <w:fldChar w:fldCharType="end"/>
            </w:r>
          </w:hyperlink>
        </w:p>
        <w:p w:rsidR="00AF4EB5" w:rsidRDefault="00AF4EB5">
          <w:pPr>
            <w:pStyle w:val="TOC2"/>
            <w:tabs>
              <w:tab w:val="right" w:leader="dot" w:pos="8630"/>
            </w:tabs>
            <w:rPr>
              <w:noProof/>
            </w:rPr>
          </w:pPr>
          <w:hyperlink w:anchor="_Toc379327488" w:history="1">
            <w:r w:rsidRPr="00A4625E">
              <w:rPr>
                <w:rStyle w:val="Hyperlink"/>
                <w:noProof/>
                <w:lang w:val="fr-CA"/>
              </w:rPr>
              <w:t>Vue architecturale</w:t>
            </w:r>
            <w:r>
              <w:rPr>
                <w:noProof/>
                <w:webHidden/>
              </w:rPr>
              <w:tab/>
            </w:r>
            <w:r>
              <w:rPr>
                <w:noProof/>
                <w:webHidden/>
              </w:rPr>
              <w:fldChar w:fldCharType="begin"/>
            </w:r>
            <w:r>
              <w:rPr>
                <w:noProof/>
                <w:webHidden/>
              </w:rPr>
              <w:instrText xml:space="preserve"> PAGEREF _Toc379327488 \h </w:instrText>
            </w:r>
            <w:r>
              <w:rPr>
                <w:noProof/>
                <w:webHidden/>
              </w:rPr>
            </w:r>
            <w:r>
              <w:rPr>
                <w:noProof/>
                <w:webHidden/>
              </w:rPr>
              <w:fldChar w:fldCharType="separate"/>
            </w:r>
            <w:r>
              <w:rPr>
                <w:noProof/>
                <w:webHidden/>
              </w:rPr>
              <w:t>4</w:t>
            </w:r>
            <w:r>
              <w:rPr>
                <w:noProof/>
                <w:webHidden/>
              </w:rPr>
              <w:fldChar w:fldCharType="end"/>
            </w:r>
          </w:hyperlink>
        </w:p>
        <w:p w:rsidR="00AF4EB5" w:rsidRDefault="00AF4EB5">
          <w:pPr>
            <w:pStyle w:val="TOC3"/>
            <w:tabs>
              <w:tab w:val="right" w:leader="dot" w:pos="8630"/>
            </w:tabs>
            <w:rPr>
              <w:noProof/>
            </w:rPr>
          </w:pPr>
          <w:hyperlink w:anchor="_Toc379327489" w:history="1">
            <w:r w:rsidRPr="00A4625E">
              <w:rPr>
                <w:rStyle w:val="Hyperlink"/>
                <w:noProof/>
                <w:lang w:val="fr-CA"/>
              </w:rPr>
              <w:t>Système original</w:t>
            </w:r>
            <w:r>
              <w:rPr>
                <w:noProof/>
                <w:webHidden/>
              </w:rPr>
              <w:tab/>
            </w:r>
            <w:r>
              <w:rPr>
                <w:noProof/>
                <w:webHidden/>
              </w:rPr>
              <w:fldChar w:fldCharType="begin"/>
            </w:r>
            <w:r>
              <w:rPr>
                <w:noProof/>
                <w:webHidden/>
              </w:rPr>
              <w:instrText xml:space="preserve"> PAGEREF _Toc379327489 \h </w:instrText>
            </w:r>
            <w:r>
              <w:rPr>
                <w:noProof/>
                <w:webHidden/>
              </w:rPr>
            </w:r>
            <w:r>
              <w:rPr>
                <w:noProof/>
                <w:webHidden/>
              </w:rPr>
              <w:fldChar w:fldCharType="separate"/>
            </w:r>
            <w:r>
              <w:rPr>
                <w:noProof/>
                <w:webHidden/>
              </w:rPr>
              <w:t>4</w:t>
            </w:r>
            <w:r>
              <w:rPr>
                <w:noProof/>
                <w:webHidden/>
              </w:rPr>
              <w:fldChar w:fldCharType="end"/>
            </w:r>
          </w:hyperlink>
        </w:p>
        <w:p w:rsidR="00AF4EB5" w:rsidRDefault="00AF4EB5">
          <w:pPr>
            <w:pStyle w:val="TOC3"/>
            <w:tabs>
              <w:tab w:val="right" w:leader="dot" w:pos="8630"/>
            </w:tabs>
            <w:rPr>
              <w:noProof/>
            </w:rPr>
          </w:pPr>
          <w:hyperlink w:anchor="_Toc379327490" w:history="1">
            <w:r w:rsidRPr="00A4625E">
              <w:rPr>
                <w:rStyle w:val="Hyperlink"/>
                <w:noProof/>
                <w:lang w:val="fr-CA"/>
              </w:rPr>
              <w:t>Système final</w:t>
            </w:r>
            <w:r>
              <w:rPr>
                <w:noProof/>
                <w:webHidden/>
              </w:rPr>
              <w:tab/>
            </w:r>
            <w:r>
              <w:rPr>
                <w:noProof/>
                <w:webHidden/>
              </w:rPr>
              <w:fldChar w:fldCharType="begin"/>
            </w:r>
            <w:r>
              <w:rPr>
                <w:noProof/>
                <w:webHidden/>
              </w:rPr>
              <w:instrText xml:space="preserve"> PAGEREF _Toc379327490 \h </w:instrText>
            </w:r>
            <w:r>
              <w:rPr>
                <w:noProof/>
                <w:webHidden/>
              </w:rPr>
            </w:r>
            <w:r>
              <w:rPr>
                <w:noProof/>
                <w:webHidden/>
              </w:rPr>
              <w:fldChar w:fldCharType="separate"/>
            </w:r>
            <w:r>
              <w:rPr>
                <w:noProof/>
                <w:webHidden/>
              </w:rPr>
              <w:t>7</w:t>
            </w:r>
            <w:r>
              <w:rPr>
                <w:noProof/>
                <w:webHidden/>
              </w:rPr>
              <w:fldChar w:fldCharType="end"/>
            </w:r>
          </w:hyperlink>
        </w:p>
        <w:p w:rsidR="00AF4EB5" w:rsidRDefault="00AF4EB5">
          <w:pPr>
            <w:pStyle w:val="TOC2"/>
            <w:tabs>
              <w:tab w:val="right" w:leader="dot" w:pos="8630"/>
            </w:tabs>
            <w:rPr>
              <w:noProof/>
            </w:rPr>
          </w:pPr>
          <w:hyperlink w:anchor="_Toc379327491" w:history="1">
            <w:r w:rsidRPr="00A4625E">
              <w:rPr>
                <w:rStyle w:val="Hyperlink"/>
                <w:noProof/>
                <w:lang w:val="fr-CA"/>
              </w:rPr>
              <w:t>Critères adoptés pour le mappage des classes</w:t>
            </w:r>
            <w:r>
              <w:rPr>
                <w:noProof/>
                <w:webHidden/>
              </w:rPr>
              <w:tab/>
            </w:r>
            <w:r>
              <w:rPr>
                <w:noProof/>
                <w:webHidden/>
              </w:rPr>
              <w:fldChar w:fldCharType="begin"/>
            </w:r>
            <w:r>
              <w:rPr>
                <w:noProof/>
                <w:webHidden/>
              </w:rPr>
              <w:instrText xml:space="preserve"> PAGEREF _Toc379327491 \h </w:instrText>
            </w:r>
            <w:r>
              <w:rPr>
                <w:noProof/>
                <w:webHidden/>
              </w:rPr>
            </w:r>
            <w:r>
              <w:rPr>
                <w:noProof/>
                <w:webHidden/>
              </w:rPr>
              <w:fldChar w:fldCharType="separate"/>
            </w:r>
            <w:r>
              <w:rPr>
                <w:noProof/>
                <w:webHidden/>
              </w:rPr>
              <w:t>9</w:t>
            </w:r>
            <w:r>
              <w:rPr>
                <w:noProof/>
                <w:webHidden/>
              </w:rPr>
              <w:fldChar w:fldCharType="end"/>
            </w:r>
          </w:hyperlink>
        </w:p>
        <w:p w:rsidR="00AF4EB5" w:rsidRDefault="00AF4EB5">
          <w:pPr>
            <w:pStyle w:val="TOC2"/>
            <w:tabs>
              <w:tab w:val="right" w:leader="dot" w:pos="8630"/>
            </w:tabs>
            <w:rPr>
              <w:noProof/>
            </w:rPr>
          </w:pPr>
          <w:hyperlink w:anchor="_Toc379327492" w:history="1">
            <w:r w:rsidRPr="00A4625E">
              <w:rPr>
                <w:rStyle w:val="Hyperlink"/>
                <w:noProof/>
                <w:lang w:val="fr-CA"/>
              </w:rPr>
              <w:t>Interprétation de la matrice de dépendance</w:t>
            </w:r>
            <w:r>
              <w:rPr>
                <w:noProof/>
                <w:webHidden/>
              </w:rPr>
              <w:tab/>
            </w:r>
            <w:r>
              <w:rPr>
                <w:noProof/>
                <w:webHidden/>
              </w:rPr>
              <w:fldChar w:fldCharType="begin"/>
            </w:r>
            <w:r>
              <w:rPr>
                <w:noProof/>
                <w:webHidden/>
              </w:rPr>
              <w:instrText xml:space="preserve"> PAGEREF _Toc379327492 \h </w:instrText>
            </w:r>
            <w:r>
              <w:rPr>
                <w:noProof/>
                <w:webHidden/>
              </w:rPr>
            </w:r>
            <w:r>
              <w:rPr>
                <w:noProof/>
                <w:webHidden/>
              </w:rPr>
              <w:fldChar w:fldCharType="separate"/>
            </w:r>
            <w:r>
              <w:rPr>
                <w:noProof/>
                <w:webHidden/>
              </w:rPr>
              <w:t>9</w:t>
            </w:r>
            <w:r>
              <w:rPr>
                <w:noProof/>
                <w:webHidden/>
              </w:rPr>
              <w:fldChar w:fldCharType="end"/>
            </w:r>
          </w:hyperlink>
        </w:p>
        <w:p w:rsidR="00AF4EB5" w:rsidRDefault="00AF4EB5">
          <w:pPr>
            <w:pStyle w:val="TOC2"/>
            <w:tabs>
              <w:tab w:val="right" w:leader="dot" w:pos="8630"/>
            </w:tabs>
            <w:rPr>
              <w:noProof/>
            </w:rPr>
          </w:pPr>
          <w:hyperlink w:anchor="_Toc379327493" w:history="1">
            <w:r w:rsidRPr="00A4625E">
              <w:rPr>
                <w:rStyle w:val="Hyperlink"/>
                <w:noProof/>
                <w:lang w:val="fr-CA"/>
              </w:rPr>
              <w:t>Modification du nouveau système si elle accédait à une base de données</w:t>
            </w:r>
            <w:r>
              <w:rPr>
                <w:noProof/>
                <w:webHidden/>
              </w:rPr>
              <w:tab/>
            </w:r>
            <w:r>
              <w:rPr>
                <w:noProof/>
                <w:webHidden/>
              </w:rPr>
              <w:fldChar w:fldCharType="begin"/>
            </w:r>
            <w:r>
              <w:rPr>
                <w:noProof/>
                <w:webHidden/>
              </w:rPr>
              <w:instrText xml:space="preserve"> PAGEREF _Toc379327493 \h </w:instrText>
            </w:r>
            <w:r>
              <w:rPr>
                <w:noProof/>
                <w:webHidden/>
              </w:rPr>
            </w:r>
            <w:r>
              <w:rPr>
                <w:noProof/>
                <w:webHidden/>
              </w:rPr>
              <w:fldChar w:fldCharType="separate"/>
            </w:r>
            <w:r>
              <w:rPr>
                <w:noProof/>
                <w:webHidden/>
              </w:rPr>
              <w:t>11</w:t>
            </w:r>
            <w:r>
              <w:rPr>
                <w:noProof/>
                <w:webHidden/>
              </w:rPr>
              <w:fldChar w:fldCharType="end"/>
            </w:r>
          </w:hyperlink>
        </w:p>
        <w:p w:rsidR="00AF4EB5" w:rsidRDefault="00AF4EB5">
          <w:pPr>
            <w:pStyle w:val="TOC2"/>
            <w:tabs>
              <w:tab w:val="right" w:leader="dot" w:pos="8630"/>
            </w:tabs>
            <w:rPr>
              <w:noProof/>
            </w:rPr>
          </w:pPr>
          <w:hyperlink w:anchor="_Toc379327494" w:history="1">
            <w:r w:rsidRPr="00A4625E">
              <w:rPr>
                <w:rStyle w:val="Hyperlink"/>
                <w:noProof/>
                <w:lang w:val="fr-CA"/>
              </w:rPr>
              <w:t>Discussion</w:t>
            </w:r>
            <w:r>
              <w:rPr>
                <w:noProof/>
                <w:webHidden/>
              </w:rPr>
              <w:tab/>
            </w:r>
            <w:r>
              <w:rPr>
                <w:noProof/>
                <w:webHidden/>
              </w:rPr>
              <w:fldChar w:fldCharType="begin"/>
            </w:r>
            <w:r>
              <w:rPr>
                <w:noProof/>
                <w:webHidden/>
              </w:rPr>
              <w:instrText xml:space="preserve"> PAGEREF _Toc379327494 \h </w:instrText>
            </w:r>
            <w:r>
              <w:rPr>
                <w:noProof/>
                <w:webHidden/>
              </w:rPr>
            </w:r>
            <w:r>
              <w:rPr>
                <w:noProof/>
                <w:webHidden/>
              </w:rPr>
              <w:fldChar w:fldCharType="separate"/>
            </w:r>
            <w:r>
              <w:rPr>
                <w:noProof/>
                <w:webHidden/>
              </w:rPr>
              <w:t>12</w:t>
            </w:r>
            <w:r>
              <w:rPr>
                <w:noProof/>
                <w:webHidden/>
              </w:rPr>
              <w:fldChar w:fldCharType="end"/>
            </w:r>
          </w:hyperlink>
        </w:p>
        <w:p w:rsidR="00AF4EB5" w:rsidRDefault="00AF4EB5">
          <w:pPr>
            <w:pStyle w:val="TOC2"/>
            <w:tabs>
              <w:tab w:val="right" w:leader="dot" w:pos="8630"/>
            </w:tabs>
            <w:rPr>
              <w:noProof/>
            </w:rPr>
          </w:pPr>
          <w:hyperlink w:anchor="_Toc379327495" w:history="1">
            <w:r w:rsidRPr="00A4625E">
              <w:rPr>
                <w:rStyle w:val="Hyperlink"/>
                <w:noProof/>
                <w:lang w:val="fr-CA"/>
              </w:rPr>
              <w:t>Conclusion</w:t>
            </w:r>
            <w:r>
              <w:rPr>
                <w:noProof/>
                <w:webHidden/>
              </w:rPr>
              <w:tab/>
            </w:r>
            <w:r>
              <w:rPr>
                <w:noProof/>
                <w:webHidden/>
              </w:rPr>
              <w:fldChar w:fldCharType="begin"/>
            </w:r>
            <w:r>
              <w:rPr>
                <w:noProof/>
                <w:webHidden/>
              </w:rPr>
              <w:instrText xml:space="preserve"> PAGEREF _Toc379327495 \h </w:instrText>
            </w:r>
            <w:r>
              <w:rPr>
                <w:noProof/>
                <w:webHidden/>
              </w:rPr>
            </w:r>
            <w:r>
              <w:rPr>
                <w:noProof/>
                <w:webHidden/>
              </w:rPr>
              <w:fldChar w:fldCharType="separate"/>
            </w:r>
            <w:r>
              <w:rPr>
                <w:noProof/>
                <w:webHidden/>
              </w:rPr>
              <w:t>13</w:t>
            </w:r>
            <w:r>
              <w:rPr>
                <w:noProof/>
                <w:webHidden/>
              </w:rPr>
              <w:fldChar w:fldCharType="end"/>
            </w:r>
          </w:hyperlink>
        </w:p>
        <w:p w:rsidR="00AF4EB5" w:rsidRDefault="00AF4EB5">
          <w:pPr>
            <w:pStyle w:val="TOC1"/>
            <w:tabs>
              <w:tab w:val="right" w:leader="dot" w:pos="8630"/>
            </w:tabs>
            <w:rPr>
              <w:noProof/>
            </w:rPr>
          </w:pPr>
          <w:hyperlink w:anchor="_Toc379327496" w:history="1">
            <w:r w:rsidRPr="00A4625E">
              <w:rPr>
                <w:rStyle w:val="Hyperlink"/>
                <w:noProof/>
                <w:lang w:val="fr-CA"/>
              </w:rPr>
              <w:t>Annexe A</w:t>
            </w:r>
            <w:r>
              <w:rPr>
                <w:noProof/>
                <w:webHidden/>
              </w:rPr>
              <w:tab/>
            </w:r>
            <w:r>
              <w:rPr>
                <w:noProof/>
                <w:webHidden/>
              </w:rPr>
              <w:fldChar w:fldCharType="begin"/>
            </w:r>
            <w:r>
              <w:rPr>
                <w:noProof/>
                <w:webHidden/>
              </w:rPr>
              <w:instrText xml:space="preserve"> PAGEREF _Toc379327496 \h </w:instrText>
            </w:r>
            <w:r>
              <w:rPr>
                <w:noProof/>
                <w:webHidden/>
              </w:rPr>
            </w:r>
            <w:r>
              <w:rPr>
                <w:noProof/>
                <w:webHidden/>
              </w:rPr>
              <w:fldChar w:fldCharType="separate"/>
            </w:r>
            <w:r>
              <w:rPr>
                <w:noProof/>
                <w:webHidden/>
              </w:rPr>
              <w:t>14</w:t>
            </w:r>
            <w:r>
              <w:rPr>
                <w:noProof/>
                <w:webHidden/>
              </w:rPr>
              <w:fldChar w:fldCharType="end"/>
            </w:r>
          </w:hyperlink>
        </w:p>
        <w:p w:rsidR="00AF4EB5" w:rsidRDefault="00AF4EB5">
          <w:pPr>
            <w:pStyle w:val="TOC1"/>
            <w:tabs>
              <w:tab w:val="right" w:leader="dot" w:pos="8630"/>
            </w:tabs>
            <w:rPr>
              <w:noProof/>
            </w:rPr>
          </w:pPr>
          <w:hyperlink w:anchor="_Toc379327497" w:history="1">
            <w:r w:rsidRPr="00A4625E">
              <w:rPr>
                <w:rStyle w:val="Hyperlink"/>
                <w:noProof/>
                <w:lang w:val="fr-CA"/>
              </w:rPr>
              <w:t>Plan de test</w:t>
            </w:r>
            <w:r>
              <w:rPr>
                <w:noProof/>
                <w:webHidden/>
              </w:rPr>
              <w:tab/>
            </w:r>
            <w:r>
              <w:rPr>
                <w:noProof/>
                <w:webHidden/>
              </w:rPr>
              <w:fldChar w:fldCharType="begin"/>
            </w:r>
            <w:r>
              <w:rPr>
                <w:noProof/>
                <w:webHidden/>
              </w:rPr>
              <w:instrText xml:space="preserve"> PAGEREF _Toc379327497 \h </w:instrText>
            </w:r>
            <w:r>
              <w:rPr>
                <w:noProof/>
                <w:webHidden/>
              </w:rPr>
            </w:r>
            <w:r>
              <w:rPr>
                <w:noProof/>
                <w:webHidden/>
              </w:rPr>
              <w:fldChar w:fldCharType="separate"/>
            </w:r>
            <w:r>
              <w:rPr>
                <w:noProof/>
                <w:webHidden/>
              </w:rPr>
              <w:t>14</w:t>
            </w:r>
            <w:r>
              <w:rPr>
                <w:noProof/>
                <w:webHidden/>
              </w:rPr>
              <w:fldChar w:fldCharType="end"/>
            </w:r>
          </w:hyperlink>
        </w:p>
        <w:p w:rsidR="00AF4EB5" w:rsidRDefault="00AF4EB5">
          <w:r>
            <w:rPr>
              <w:b/>
              <w:bCs/>
              <w:noProof/>
            </w:rPr>
            <w:fldChar w:fldCharType="end"/>
          </w:r>
        </w:p>
      </w:sdtContent>
    </w:sdt>
    <w:p w:rsidR="00AF4EB5" w:rsidRDefault="00AF4EB5">
      <w:pPr>
        <w:jc w:val="left"/>
        <w:rPr>
          <w:rFonts w:asciiTheme="majorHAnsi" w:eastAsiaTheme="majorEastAsia" w:hAnsiTheme="majorHAnsi" w:cstheme="majorBidi"/>
          <w:b/>
          <w:bCs/>
          <w:color w:val="365F91" w:themeColor="accent1" w:themeShade="BF"/>
          <w:sz w:val="28"/>
          <w:szCs w:val="28"/>
          <w:lang w:val="fr-CA"/>
        </w:rPr>
      </w:pPr>
      <w:r>
        <w:rPr>
          <w:lang w:val="fr-CA"/>
        </w:rPr>
        <w:br w:type="page"/>
      </w:r>
      <w:bookmarkStart w:id="0" w:name="_GoBack"/>
      <w:bookmarkEnd w:id="0"/>
    </w:p>
    <w:p w:rsidR="00D15F66" w:rsidRDefault="00D15F66" w:rsidP="00C336C1">
      <w:pPr>
        <w:pStyle w:val="Heading1"/>
        <w:rPr>
          <w:lang w:val="fr-CA"/>
        </w:rPr>
      </w:pPr>
      <w:bookmarkStart w:id="1" w:name="_Toc379327485"/>
      <w:r>
        <w:rPr>
          <w:lang w:val="fr-CA"/>
        </w:rPr>
        <w:lastRenderedPageBreak/>
        <w:t>Introduction</w:t>
      </w:r>
      <w:bookmarkEnd w:id="1"/>
    </w:p>
    <w:p w:rsidR="008B50B0" w:rsidRDefault="002A5FBF" w:rsidP="008B50B0">
      <w:pPr>
        <w:rPr>
          <w:lang w:val="fr-CA"/>
        </w:rPr>
      </w:pPr>
      <w:r w:rsidRPr="009B4002">
        <w:rPr>
          <w:lang w:val="fr-CA"/>
        </w:rPr>
        <w:t xml:space="preserve">Être capable de mapper l’implémentation </w:t>
      </w:r>
      <w:r w:rsidR="00C25992" w:rsidRPr="009B4002">
        <w:rPr>
          <w:lang w:val="fr-CA"/>
        </w:rPr>
        <w:t>orientée objet</w:t>
      </w:r>
      <w:r w:rsidRPr="009B4002">
        <w:rPr>
          <w:lang w:val="fr-CA"/>
        </w:rPr>
        <w:t xml:space="preserve"> à une architecture précise est important pour </w:t>
      </w:r>
      <w:r w:rsidR="000951CF" w:rsidRPr="009B4002">
        <w:rPr>
          <w:lang w:val="fr-CA"/>
        </w:rPr>
        <w:t>pouvoir</w:t>
      </w:r>
      <w:r w:rsidRPr="009B4002">
        <w:rPr>
          <w:lang w:val="fr-CA"/>
        </w:rPr>
        <w:t xml:space="preserve"> créer une architecture </w:t>
      </w:r>
      <w:r w:rsidR="00C25992" w:rsidRPr="009B4002">
        <w:rPr>
          <w:lang w:val="fr-CA"/>
        </w:rPr>
        <w:t>logicielle</w:t>
      </w:r>
      <w:r w:rsidRPr="009B4002">
        <w:rPr>
          <w:lang w:val="fr-CA"/>
        </w:rPr>
        <w:t xml:space="preserve"> cohérente. Plusieurs outils facilitent la transition entre le code et une architecture, par exemple les diagrammes de classes et les matrices de dépendances. Dans la première partie de ce laboratoire, nous </w:t>
      </w:r>
      <w:r w:rsidR="00C25992" w:rsidRPr="009B4002">
        <w:rPr>
          <w:lang w:val="fr-CA"/>
        </w:rPr>
        <w:t>appliquerons</w:t>
      </w:r>
      <w:r w:rsidRPr="009B4002">
        <w:rPr>
          <w:lang w:val="fr-CA"/>
        </w:rPr>
        <w:t xml:space="preserve"> des modifications au code. Ensuite, nous utiliserons les outils mentionnés précédemment pour </w:t>
      </w:r>
      <w:r w:rsidR="000951CF" w:rsidRPr="009B4002">
        <w:rPr>
          <w:lang w:val="fr-CA"/>
        </w:rPr>
        <w:t xml:space="preserve">analyser nos décisions de conceptions et </w:t>
      </w:r>
      <w:r w:rsidRPr="009B4002">
        <w:rPr>
          <w:lang w:val="fr-CA"/>
        </w:rPr>
        <w:t>créer une architecture en couche</w:t>
      </w:r>
      <w:r w:rsidR="000951CF" w:rsidRPr="009B4002">
        <w:rPr>
          <w:lang w:val="fr-CA"/>
        </w:rPr>
        <w:t>.</w:t>
      </w:r>
    </w:p>
    <w:p w:rsidR="008B50B0" w:rsidRDefault="008B50B0" w:rsidP="008B50B0">
      <w:pPr>
        <w:pStyle w:val="Heading1"/>
        <w:rPr>
          <w:lang w:val="en-CA"/>
        </w:rPr>
      </w:pPr>
      <w:bookmarkStart w:id="2" w:name="_Toc379327486"/>
      <w:proofErr w:type="spellStart"/>
      <w:r>
        <w:rPr>
          <w:lang w:val="fr-CA"/>
        </w:rPr>
        <w:t>Impl</w:t>
      </w:r>
      <w:r>
        <w:rPr>
          <w:lang w:val="en-CA"/>
        </w:rPr>
        <w:t>émentation</w:t>
      </w:r>
      <w:bookmarkEnd w:id="2"/>
      <w:proofErr w:type="spellEnd"/>
    </w:p>
    <w:p w:rsidR="008B50B0" w:rsidRDefault="008B50B0" w:rsidP="008B50B0">
      <w:pPr>
        <w:tabs>
          <w:tab w:val="left" w:pos="2805"/>
        </w:tabs>
        <w:rPr>
          <w:lang w:val="fr-CA"/>
        </w:rPr>
      </w:pPr>
      <w:r>
        <w:rPr>
          <w:lang w:val="fr-CA"/>
        </w:rPr>
        <w:t>Une fois l’architecture du système existant établie, nous avons ajouté les nouvelles fonctionnalités au code. Nous n’avons pratiquement pas eu à réécrire le code existant. Nous avons surtout rajouté des méthodes et des lignes de codes là où nécessaire. Une exception a été la création initiale des ressources. Dans le programme initial, chaque ressource a une liste de projets déjà assignée. Cependant, ces projets sont vides, mis à part leur titre. C’est problématique si l’on veut connaitre plus en détail les projets assignés à une ressource. Après modifications, la liste de projets déjà assignés dans chaque ressource est maintenant complète. Si cette omission n’était pas intentionnelle, elle serait à corriger pour l’itération future du cours. Une fois les trois modifications apportées, nous avons décidé de rajouter une classe de test (</w:t>
      </w:r>
      <w:proofErr w:type="spellStart"/>
      <w:r>
        <w:rPr>
          <w:lang w:val="fr-CA"/>
        </w:rPr>
        <w:t>TestModifications</w:t>
      </w:r>
      <w:proofErr w:type="spellEnd"/>
      <w:r>
        <w:rPr>
          <w:lang w:val="fr-CA"/>
        </w:rPr>
        <w:t>), qui permet de valider les fonctionnalités ajoutées.</w:t>
      </w:r>
    </w:p>
    <w:p w:rsidR="00F743CC" w:rsidRPr="008B50B0" w:rsidRDefault="00F743CC" w:rsidP="008B50B0">
      <w:pPr>
        <w:pStyle w:val="Heading1"/>
        <w:rPr>
          <w:rFonts w:asciiTheme="minorHAnsi" w:eastAsiaTheme="minorEastAsia" w:hAnsiTheme="minorHAnsi" w:cstheme="minorBidi"/>
          <w:color w:val="auto"/>
          <w:sz w:val="22"/>
          <w:szCs w:val="20"/>
          <w:lang w:val="fr-CA"/>
        </w:rPr>
      </w:pPr>
      <w:r>
        <w:rPr>
          <w:lang w:val="fr-CA"/>
        </w:rPr>
        <w:br w:type="page"/>
      </w:r>
    </w:p>
    <w:p w:rsidR="00D96C09" w:rsidRDefault="00C336C1" w:rsidP="00C336C1">
      <w:pPr>
        <w:pStyle w:val="Heading1"/>
        <w:rPr>
          <w:lang w:val="fr-CA"/>
        </w:rPr>
      </w:pPr>
      <w:bookmarkStart w:id="3" w:name="_Toc379327487"/>
      <w:r>
        <w:rPr>
          <w:lang w:val="fr-CA"/>
        </w:rPr>
        <w:lastRenderedPageBreak/>
        <w:t>Analyse architecturale</w:t>
      </w:r>
      <w:bookmarkEnd w:id="3"/>
    </w:p>
    <w:p w:rsidR="00C336C1" w:rsidRDefault="00C336C1" w:rsidP="00C336C1">
      <w:pPr>
        <w:pStyle w:val="Heading2"/>
        <w:rPr>
          <w:lang w:val="fr-CA"/>
        </w:rPr>
      </w:pPr>
      <w:bookmarkStart w:id="4" w:name="_Toc379327488"/>
      <w:r>
        <w:rPr>
          <w:lang w:val="fr-CA"/>
        </w:rPr>
        <w:t>Vue architecturale</w:t>
      </w:r>
      <w:bookmarkEnd w:id="4"/>
    </w:p>
    <w:p w:rsidR="00C336C1" w:rsidRDefault="00C336C1" w:rsidP="00C336C1">
      <w:pPr>
        <w:pStyle w:val="Heading3"/>
        <w:rPr>
          <w:lang w:val="fr-CA"/>
        </w:rPr>
      </w:pPr>
      <w:bookmarkStart w:id="5" w:name="_Toc379327489"/>
      <w:r>
        <w:rPr>
          <w:lang w:val="fr-CA"/>
        </w:rPr>
        <w:t>Système original</w:t>
      </w:r>
      <w:bookmarkEnd w:id="5"/>
    </w:p>
    <w:p w:rsidR="00C336C1" w:rsidRPr="00C336C1" w:rsidRDefault="00C336C1" w:rsidP="00784C21">
      <w:pPr>
        <w:pStyle w:val="Heading4"/>
        <w:rPr>
          <w:lang w:val="fr-CA"/>
        </w:rPr>
      </w:pPr>
      <w:r>
        <w:rPr>
          <w:lang w:val="fr-CA"/>
        </w:rPr>
        <w:t>Matrice de dépendance</w:t>
      </w:r>
    </w:p>
    <w:p w:rsidR="00D65D80" w:rsidRDefault="00C336C1" w:rsidP="00D65D80">
      <w:pPr>
        <w:keepNext/>
      </w:pPr>
      <w:r>
        <w:rPr>
          <w:noProof/>
          <w:lang w:val="en-CA" w:eastAsia="en-CA" w:bidi="ar-SA"/>
        </w:rPr>
        <w:drawing>
          <wp:inline distT="0" distB="0" distL="0" distR="0" wp14:anchorId="52A3BBEE" wp14:editId="6E6D7758">
            <wp:extent cx="5486400" cy="2310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1_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310765"/>
                    </a:xfrm>
                    <a:prstGeom prst="rect">
                      <a:avLst/>
                    </a:prstGeom>
                  </pic:spPr>
                </pic:pic>
              </a:graphicData>
            </a:graphic>
          </wp:inline>
        </w:drawing>
      </w:r>
    </w:p>
    <w:p w:rsidR="00C336C1" w:rsidRDefault="00D65D80" w:rsidP="00D65D80">
      <w:pPr>
        <w:pStyle w:val="Caption"/>
        <w:rPr>
          <w:lang w:val="fr-CA"/>
        </w:rPr>
      </w:pPr>
      <w:r>
        <w:t xml:space="preserve">Figure </w:t>
      </w:r>
      <w:r>
        <w:fldChar w:fldCharType="begin"/>
      </w:r>
      <w:r>
        <w:instrText xml:space="preserve"> SEQ Figure \* ARABIC </w:instrText>
      </w:r>
      <w:r>
        <w:fldChar w:fldCharType="separate"/>
      </w:r>
      <w:r>
        <w:rPr>
          <w:noProof/>
        </w:rPr>
        <w:t>1</w:t>
      </w:r>
      <w:r>
        <w:fldChar w:fldCharType="end"/>
      </w:r>
    </w:p>
    <w:p w:rsidR="00C336C1" w:rsidRDefault="00C336C1" w:rsidP="00C336C1">
      <w:pPr>
        <w:rPr>
          <w:lang w:val="fr-CA"/>
        </w:rPr>
      </w:pPr>
    </w:p>
    <w:p w:rsidR="00C336C1" w:rsidRDefault="00C336C1" w:rsidP="00C336C1">
      <w:pPr>
        <w:rPr>
          <w:lang w:val="fr-CA"/>
        </w:rPr>
      </w:pPr>
    </w:p>
    <w:p w:rsidR="00784C21" w:rsidRDefault="00784C21" w:rsidP="00C336C1">
      <w:pPr>
        <w:rPr>
          <w:lang w:val="fr-CA"/>
        </w:rPr>
      </w:pPr>
    </w:p>
    <w:p w:rsidR="00784C21" w:rsidRDefault="00784C21" w:rsidP="00C336C1">
      <w:pPr>
        <w:rPr>
          <w:lang w:val="fr-CA"/>
        </w:rPr>
      </w:pPr>
    </w:p>
    <w:p w:rsidR="00784C21" w:rsidRDefault="00784C21" w:rsidP="00C336C1">
      <w:pPr>
        <w:rPr>
          <w:lang w:val="fr-CA"/>
        </w:rPr>
      </w:pPr>
    </w:p>
    <w:p w:rsidR="00784C21" w:rsidRDefault="00784C21" w:rsidP="00C336C1">
      <w:pPr>
        <w:rPr>
          <w:lang w:val="fr-CA"/>
        </w:rPr>
      </w:pPr>
    </w:p>
    <w:p w:rsidR="00784C21" w:rsidRDefault="00784C21" w:rsidP="00C336C1">
      <w:pPr>
        <w:rPr>
          <w:lang w:val="fr-CA"/>
        </w:rPr>
      </w:pPr>
    </w:p>
    <w:p w:rsidR="00784C21" w:rsidRDefault="00784C21" w:rsidP="00C336C1">
      <w:pPr>
        <w:rPr>
          <w:lang w:val="fr-CA"/>
        </w:rPr>
      </w:pPr>
    </w:p>
    <w:p w:rsidR="00A70420" w:rsidRDefault="00A70420" w:rsidP="00C336C1">
      <w:pPr>
        <w:rPr>
          <w:lang w:val="fr-CA"/>
        </w:rPr>
        <w:sectPr w:rsidR="00A70420" w:rsidSect="00A069F6">
          <w:headerReference w:type="even" r:id="rId11"/>
          <w:headerReference w:type="default" r:id="rId12"/>
          <w:footerReference w:type="even" r:id="rId13"/>
          <w:footerReference w:type="default" r:id="rId14"/>
          <w:headerReference w:type="first" r:id="rId15"/>
          <w:footerReference w:type="first" r:id="rId16"/>
          <w:pgSz w:w="12240" w:h="15840"/>
          <w:pgMar w:top="993" w:right="1800" w:bottom="993" w:left="1800" w:header="708" w:footer="708" w:gutter="0"/>
          <w:cols w:space="708"/>
          <w:docGrid w:linePitch="360"/>
        </w:sectPr>
      </w:pPr>
    </w:p>
    <w:p w:rsidR="00784C21" w:rsidRDefault="00784C21" w:rsidP="00784C21">
      <w:pPr>
        <w:pStyle w:val="Heading4"/>
        <w:rPr>
          <w:lang w:val="fr-CA"/>
        </w:rPr>
      </w:pPr>
      <w:r>
        <w:rPr>
          <w:lang w:val="fr-CA"/>
        </w:rPr>
        <w:lastRenderedPageBreak/>
        <w:t>Diagramme de classes</w:t>
      </w:r>
    </w:p>
    <w:p w:rsidR="00D65D80" w:rsidRDefault="00A70420" w:rsidP="00D65D80">
      <w:pPr>
        <w:keepNext/>
      </w:pPr>
      <w:r>
        <w:rPr>
          <w:noProof/>
          <w:lang w:val="en-CA" w:eastAsia="en-CA" w:bidi="ar-SA"/>
        </w:rPr>
        <w:drawing>
          <wp:inline distT="0" distB="0" distL="0" distR="0" wp14:anchorId="06F196D0" wp14:editId="7D3365BA">
            <wp:extent cx="8514272" cy="486134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8515490" cy="4862041"/>
                    </a:xfrm>
                    <a:prstGeom prst="rect">
                      <a:avLst/>
                    </a:prstGeom>
                    <a:noFill/>
                    <a:ln w="9525">
                      <a:noFill/>
                      <a:miter lim="800000"/>
                      <a:headEnd/>
                      <a:tailEnd/>
                    </a:ln>
                  </pic:spPr>
                </pic:pic>
              </a:graphicData>
            </a:graphic>
          </wp:inline>
        </w:drawing>
      </w:r>
    </w:p>
    <w:p w:rsidR="00A70420" w:rsidRPr="00A70420" w:rsidRDefault="00D65D80" w:rsidP="00D65D80">
      <w:pPr>
        <w:pStyle w:val="Caption"/>
        <w:rPr>
          <w:lang w:val="fr-CA"/>
        </w:rPr>
      </w:pPr>
      <w:r>
        <w:t xml:space="preserve">Figure </w:t>
      </w:r>
      <w:r>
        <w:fldChar w:fldCharType="begin"/>
      </w:r>
      <w:r>
        <w:instrText xml:space="preserve"> SEQ Figure \* ARABIC </w:instrText>
      </w:r>
      <w:r>
        <w:fldChar w:fldCharType="separate"/>
      </w:r>
      <w:r>
        <w:rPr>
          <w:noProof/>
        </w:rPr>
        <w:t>2</w:t>
      </w:r>
      <w:r>
        <w:fldChar w:fldCharType="end"/>
      </w:r>
    </w:p>
    <w:p w:rsidR="00A70420" w:rsidRDefault="00A70420">
      <w:pPr>
        <w:jc w:val="left"/>
        <w:rPr>
          <w:lang w:val="fr-CA"/>
        </w:rPr>
        <w:sectPr w:rsidR="00A70420" w:rsidSect="00A70420">
          <w:pgSz w:w="15840" w:h="12240" w:orient="landscape"/>
          <w:pgMar w:top="1800" w:right="993" w:bottom="1800" w:left="993" w:header="708" w:footer="708" w:gutter="0"/>
          <w:cols w:space="708"/>
          <w:docGrid w:linePitch="360"/>
        </w:sectPr>
      </w:pPr>
    </w:p>
    <w:p w:rsidR="00BF7E7A" w:rsidRDefault="00784C21" w:rsidP="00784C21">
      <w:pPr>
        <w:pStyle w:val="Heading4"/>
        <w:rPr>
          <w:lang w:val="fr-CA"/>
        </w:rPr>
      </w:pPr>
      <w:r>
        <w:rPr>
          <w:lang w:val="fr-CA"/>
        </w:rPr>
        <w:lastRenderedPageBreak/>
        <w:t>Mappage des classes aux couches de l’architecture</w:t>
      </w:r>
    </w:p>
    <w:p w:rsidR="00D65D80" w:rsidRDefault="00784C21" w:rsidP="00D65D80">
      <w:pPr>
        <w:keepNext/>
      </w:pPr>
      <w:r>
        <w:rPr>
          <w:noProof/>
          <w:lang w:val="en-CA" w:eastAsia="en-CA" w:bidi="ar-SA"/>
        </w:rPr>
        <w:drawing>
          <wp:inline distT="0" distB="0" distL="0" distR="0" wp14:anchorId="2BC3C61F" wp14:editId="10945893">
            <wp:extent cx="5486400" cy="476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1_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4768850"/>
                    </a:xfrm>
                    <a:prstGeom prst="rect">
                      <a:avLst/>
                    </a:prstGeom>
                  </pic:spPr>
                </pic:pic>
              </a:graphicData>
            </a:graphic>
          </wp:inline>
        </w:drawing>
      </w:r>
    </w:p>
    <w:p w:rsidR="00784C21" w:rsidRDefault="00D65D80" w:rsidP="00D65D80">
      <w:pPr>
        <w:pStyle w:val="Caption"/>
        <w:rPr>
          <w:lang w:val="fr-CA"/>
        </w:rPr>
      </w:pPr>
      <w:r>
        <w:t xml:space="preserve">Figure </w:t>
      </w:r>
      <w:r>
        <w:fldChar w:fldCharType="begin"/>
      </w:r>
      <w:r>
        <w:instrText xml:space="preserve"> SEQ Figure \* ARABIC </w:instrText>
      </w:r>
      <w:r>
        <w:fldChar w:fldCharType="separate"/>
      </w:r>
      <w:r>
        <w:rPr>
          <w:noProof/>
        </w:rPr>
        <w:t>3</w:t>
      </w:r>
      <w:r>
        <w:fldChar w:fldCharType="end"/>
      </w:r>
    </w:p>
    <w:p w:rsidR="00D1027B" w:rsidRDefault="00D1027B" w:rsidP="00784C21">
      <w:pPr>
        <w:pStyle w:val="Heading3"/>
        <w:rPr>
          <w:lang w:val="fr-CA"/>
        </w:rPr>
      </w:pPr>
    </w:p>
    <w:p w:rsidR="00D30FD4" w:rsidRDefault="00D30FD4">
      <w:pPr>
        <w:jc w:val="left"/>
        <w:rPr>
          <w:rFonts w:asciiTheme="majorHAnsi" w:eastAsiaTheme="majorEastAsia" w:hAnsiTheme="majorHAnsi" w:cstheme="majorBidi"/>
          <w:b/>
          <w:bCs/>
          <w:color w:val="4F81BD" w:themeColor="accent1"/>
          <w:lang w:val="fr-CA"/>
        </w:rPr>
      </w:pPr>
      <w:r>
        <w:rPr>
          <w:lang w:val="fr-CA"/>
        </w:rPr>
        <w:br w:type="page"/>
      </w:r>
    </w:p>
    <w:p w:rsidR="00784C21" w:rsidRDefault="00784C21" w:rsidP="00784C21">
      <w:pPr>
        <w:pStyle w:val="Heading3"/>
        <w:rPr>
          <w:lang w:val="fr-CA"/>
        </w:rPr>
      </w:pPr>
      <w:bookmarkStart w:id="6" w:name="_Toc379327490"/>
      <w:r>
        <w:rPr>
          <w:lang w:val="fr-CA"/>
        </w:rPr>
        <w:lastRenderedPageBreak/>
        <w:t>Système final</w:t>
      </w:r>
      <w:bookmarkEnd w:id="6"/>
    </w:p>
    <w:p w:rsidR="002F0156" w:rsidRPr="00D30FD4" w:rsidRDefault="00784C21" w:rsidP="002F0156">
      <w:pPr>
        <w:pStyle w:val="Heading4"/>
        <w:rPr>
          <w:lang w:val="fr-CA"/>
        </w:rPr>
      </w:pPr>
      <w:r>
        <w:rPr>
          <w:lang w:val="fr-CA"/>
        </w:rPr>
        <w:t>Matrice de dépendance</w:t>
      </w:r>
    </w:p>
    <w:p w:rsidR="00D65D80" w:rsidRDefault="00D1027B" w:rsidP="00D65D80">
      <w:pPr>
        <w:keepNext/>
      </w:pPr>
      <w:r>
        <w:rPr>
          <w:noProof/>
          <w:lang w:val="en-CA" w:eastAsia="en-CA" w:bidi="ar-SA"/>
        </w:rPr>
        <w:drawing>
          <wp:inline distT="0" distB="0" distL="0" distR="0" wp14:anchorId="640111AE" wp14:editId="18103D0B">
            <wp:extent cx="3933825" cy="2803525"/>
            <wp:effectExtent l="0" t="0" r="0" b="0"/>
            <wp:docPr id="8" name="Image 8" descr="C:\Users\TEMP.ENS\Documents\GitHub\log430_tp1\documents\images\a_2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MP.ENS\Documents\GitHub\log430_tp1\documents\images\a_2_1.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33825" cy="2803525"/>
                    </a:xfrm>
                    <a:prstGeom prst="rect">
                      <a:avLst/>
                    </a:prstGeom>
                    <a:noFill/>
                    <a:ln>
                      <a:noFill/>
                    </a:ln>
                  </pic:spPr>
                </pic:pic>
              </a:graphicData>
            </a:graphic>
          </wp:inline>
        </w:drawing>
      </w:r>
    </w:p>
    <w:p w:rsidR="002F0156" w:rsidRPr="002F0156" w:rsidRDefault="00D65D80" w:rsidP="00D65D80">
      <w:pPr>
        <w:pStyle w:val="Caption"/>
        <w:rPr>
          <w:lang w:val="fr-CA"/>
        </w:rPr>
      </w:pPr>
      <w:r>
        <w:t xml:space="preserve">Figure </w:t>
      </w:r>
      <w:r>
        <w:fldChar w:fldCharType="begin"/>
      </w:r>
      <w:r>
        <w:instrText xml:space="preserve"> SEQ Figure \* ARABIC </w:instrText>
      </w:r>
      <w:r>
        <w:fldChar w:fldCharType="separate"/>
      </w:r>
      <w:r>
        <w:rPr>
          <w:noProof/>
        </w:rPr>
        <w:t>4</w:t>
      </w:r>
      <w:r>
        <w:fldChar w:fldCharType="end"/>
      </w:r>
    </w:p>
    <w:p w:rsidR="002F0156" w:rsidRDefault="002F0156" w:rsidP="002F0156">
      <w:pPr>
        <w:pStyle w:val="Heading4"/>
        <w:rPr>
          <w:lang w:val="fr-CA"/>
        </w:rPr>
      </w:pPr>
      <w:r>
        <w:rPr>
          <w:lang w:val="fr-CA"/>
        </w:rPr>
        <w:t>Vue architecturale du nouveau système</w:t>
      </w:r>
    </w:p>
    <w:p w:rsidR="00D65D80" w:rsidRDefault="002F0156" w:rsidP="00D65D80">
      <w:pPr>
        <w:keepNext/>
      </w:pPr>
      <w:r>
        <w:rPr>
          <w:noProof/>
          <w:lang w:val="en-CA" w:eastAsia="en-CA" w:bidi="ar-SA"/>
        </w:rPr>
        <w:drawing>
          <wp:inline distT="0" distB="0" distL="0" distR="0" wp14:anchorId="76C779BB" wp14:editId="5D95ECF9">
            <wp:extent cx="5486400" cy="2479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e architecturale en couch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479040"/>
                    </a:xfrm>
                    <a:prstGeom prst="rect">
                      <a:avLst/>
                    </a:prstGeom>
                  </pic:spPr>
                </pic:pic>
              </a:graphicData>
            </a:graphic>
          </wp:inline>
        </w:drawing>
      </w:r>
    </w:p>
    <w:p w:rsidR="000B04A9" w:rsidRDefault="00D65D80" w:rsidP="00D65D80">
      <w:pPr>
        <w:pStyle w:val="Caption"/>
        <w:jc w:val="left"/>
        <w:rPr>
          <w:lang w:val="fr-CA"/>
        </w:rPr>
        <w:sectPr w:rsidR="000B04A9" w:rsidSect="00A069F6">
          <w:pgSz w:w="12240" w:h="15840"/>
          <w:pgMar w:top="993" w:right="1800" w:bottom="993" w:left="1800" w:header="708" w:footer="708" w:gutter="0"/>
          <w:cols w:space="708"/>
          <w:docGrid w:linePitch="360"/>
        </w:sectPr>
      </w:pPr>
      <w:r>
        <w:t xml:space="preserve">Figure </w:t>
      </w:r>
      <w:r>
        <w:fldChar w:fldCharType="begin"/>
      </w:r>
      <w:r>
        <w:instrText xml:space="preserve"> SEQ Figure \* ARABIC </w:instrText>
      </w:r>
      <w:r>
        <w:fldChar w:fldCharType="separate"/>
      </w:r>
      <w:r>
        <w:rPr>
          <w:noProof/>
        </w:rPr>
        <w:t>5</w:t>
      </w:r>
      <w:r>
        <w:fldChar w:fldCharType="end"/>
      </w:r>
    </w:p>
    <w:p w:rsidR="00784C21" w:rsidRDefault="00784C21" w:rsidP="00784C21">
      <w:pPr>
        <w:pStyle w:val="Heading4"/>
        <w:rPr>
          <w:lang w:val="fr-CA"/>
        </w:rPr>
      </w:pPr>
      <w:r>
        <w:rPr>
          <w:lang w:val="fr-CA"/>
        </w:rPr>
        <w:lastRenderedPageBreak/>
        <w:t>Diagramme de classes</w:t>
      </w:r>
    </w:p>
    <w:p w:rsidR="00D65D80" w:rsidRDefault="000B04A9" w:rsidP="00D65D80">
      <w:pPr>
        <w:keepNext/>
      </w:pPr>
      <w:r>
        <w:rPr>
          <w:noProof/>
          <w:lang w:val="en-CA" w:eastAsia="en-CA" w:bidi="ar-SA"/>
        </w:rPr>
        <w:drawing>
          <wp:inline distT="0" distB="0" distL="0" distR="0" wp14:anchorId="3B2EA749" wp14:editId="07D46A20">
            <wp:extent cx="9449916" cy="6107502"/>
            <wp:effectExtent l="0" t="0" r="0" b="0"/>
            <wp:docPr id="2" name="Image 2" descr="C:\Users\TEMP.ENS\Desktop\ca.etsmtl.log430.la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ENS\Desktop\ca.etsmtl.log430.lab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456110" cy="6111505"/>
                    </a:xfrm>
                    <a:prstGeom prst="rect">
                      <a:avLst/>
                    </a:prstGeom>
                    <a:noFill/>
                    <a:ln>
                      <a:noFill/>
                    </a:ln>
                  </pic:spPr>
                </pic:pic>
              </a:graphicData>
            </a:graphic>
          </wp:inline>
        </w:drawing>
      </w:r>
    </w:p>
    <w:p w:rsidR="000B04A9" w:rsidRDefault="00D65D80" w:rsidP="00D65D80">
      <w:pPr>
        <w:pStyle w:val="Caption"/>
        <w:jc w:val="left"/>
        <w:rPr>
          <w:lang w:val="fr-CA"/>
        </w:rPr>
        <w:sectPr w:rsidR="000B04A9" w:rsidSect="00EC7D3C">
          <w:pgSz w:w="15840" w:h="12240" w:orient="landscape"/>
          <w:pgMar w:top="284" w:right="247" w:bottom="567" w:left="567" w:header="283" w:footer="340" w:gutter="0"/>
          <w:cols w:space="708"/>
          <w:docGrid w:linePitch="360"/>
        </w:sectPr>
      </w:pPr>
      <w:r>
        <w:t xml:space="preserve">Figure </w:t>
      </w:r>
      <w:r>
        <w:fldChar w:fldCharType="begin"/>
      </w:r>
      <w:r>
        <w:instrText xml:space="preserve"> SEQ Figure \* ARABIC </w:instrText>
      </w:r>
      <w:r>
        <w:fldChar w:fldCharType="separate"/>
      </w:r>
      <w:r>
        <w:rPr>
          <w:noProof/>
        </w:rPr>
        <w:t>6</w:t>
      </w:r>
      <w:r>
        <w:fldChar w:fldCharType="end"/>
      </w:r>
    </w:p>
    <w:p w:rsidR="00784C21" w:rsidRDefault="00784C21" w:rsidP="00784C21">
      <w:pPr>
        <w:pStyle w:val="Heading4"/>
        <w:rPr>
          <w:lang w:val="fr-CA"/>
        </w:rPr>
      </w:pPr>
      <w:r>
        <w:rPr>
          <w:lang w:val="fr-CA"/>
        </w:rPr>
        <w:lastRenderedPageBreak/>
        <w:t>Mappage des classes aux couches de l’architecture</w:t>
      </w:r>
    </w:p>
    <w:p w:rsidR="00D65D80" w:rsidRDefault="002F0156" w:rsidP="00D65D80">
      <w:pPr>
        <w:keepNext/>
      </w:pPr>
      <w:r>
        <w:rPr>
          <w:noProof/>
          <w:lang w:val="en-CA" w:eastAsia="en-CA" w:bidi="ar-SA"/>
        </w:rPr>
        <w:drawing>
          <wp:inline distT="0" distB="0" distL="0" distR="0" wp14:anchorId="10A1D085" wp14:editId="2AC93371">
            <wp:extent cx="5486400" cy="3646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2_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646805"/>
                    </a:xfrm>
                    <a:prstGeom prst="rect">
                      <a:avLst/>
                    </a:prstGeom>
                  </pic:spPr>
                </pic:pic>
              </a:graphicData>
            </a:graphic>
          </wp:inline>
        </w:drawing>
      </w:r>
    </w:p>
    <w:p w:rsidR="00784C21" w:rsidRDefault="00D65D80" w:rsidP="00D65D80">
      <w:pPr>
        <w:pStyle w:val="Caption"/>
        <w:rPr>
          <w:lang w:val="fr-CA"/>
        </w:rPr>
      </w:pPr>
      <w:r>
        <w:t xml:space="preserve">Figure </w:t>
      </w:r>
      <w:r>
        <w:fldChar w:fldCharType="begin"/>
      </w:r>
      <w:r>
        <w:instrText xml:space="preserve"> SEQ Figure \* ARABIC </w:instrText>
      </w:r>
      <w:r>
        <w:fldChar w:fldCharType="separate"/>
      </w:r>
      <w:r>
        <w:rPr>
          <w:noProof/>
        </w:rPr>
        <w:t>7</w:t>
      </w:r>
      <w:r>
        <w:fldChar w:fldCharType="end"/>
      </w:r>
    </w:p>
    <w:p w:rsidR="00784C21" w:rsidRDefault="00883BD2" w:rsidP="00883BD2">
      <w:pPr>
        <w:pStyle w:val="Heading2"/>
        <w:rPr>
          <w:lang w:val="fr-CA"/>
        </w:rPr>
      </w:pPr>
      <w:bookmarkStart w:id="7" w:name="_Toc379327491"/>
      <w:r>
        <w:rPr>
          <w:lang w:val="fr-CA"/>
        </w:rPr>
        <w:t>Critères adoptés pour le mappage des classes</w:t>
      </w:r>
      <w:bookmarkEnd w:id="7"/>
    </w:p>
    <w:p w:rsidR="00D1027B" w:rsidRDefault="00883BD2" w:rsidP="00C0471F">
      <w:pPr>
        <w:rPr>
          <w:lang w:val="fr-CA"/>
        </w:rPr>
      </w:pPr>
      <w:r>
        <w:rPr>
          <w:lang w:val="fr-CA"/>
        </w:rPr>
        <w:t>Nous avons choisi la classe « </w:t>
      </w:r>
      <w:proofErr w:type="spellStart"/>
      <w:r>
        <w:rPr>
          <w:lang w:val="fr-CA"/>
        </w:rPr>
        <w:t>LineOfTextFileReader</w:t>
      </w:r>
      <w:proofErr w:type="spellEnd"/>
      <w:r>
        <w:rPr>
          <w:lang w:val="fr-CA"/>
        </w:rPr>
        <w:t> » comme la seule classe faisant partie de la couche «</w:t>
      </w:r>
      <w:r w:rsidR="00C0471F">
        <w:rPr>
          <w:lang w:val="fr-CA"/>
        </w:rPr>
        <w:t> </w:t>
      </w:r>
      <w:r>
        <w:rPr>
          <w:lang w:val="fr-CA"/>
        </w:rPr>
        <w:t>données », car</w:t>
      </w:r>
      <w:r w:rsidR="00D30FD4">
        <w:rPr>
          <w:lang w:val="fr-CA"/>
        </w:rPr>
        <w:t xml:space="preserve"> c’est la classe qui accède aux données sur le disque tout en restant indépendante des classes de la couche Gestion</w:t>
      </w:r>
      <w:r w:rsidR="00086662">
        <w:rPr>
          <w:lang w:val="fr-CA"/>
        </w:rPr>
        <w:t>.</w:t>
      </w:r>
      <w:r w:rsidR="003D7A54">
        <w:rPr>
          <w:lang w:val="fr-CA"/>
        </w:rPr>
        <w:t xml:space="preserve"> Elle lit les lignes dans un fichier texte et les retourne vers les classes de la couche </w:t>
      </w:r>
      <w:r w:rsidR="00C25992">
        <w:rPr>
          <w:lang w:val="fr-CA"/>
        </w:rPr>
        <w:t>supérieure</w:t>
      </w:r>
      <w:r w:rsidR="003D7A54">
        <w:rPr>
          <w:lang w:val="fr-CA"/>
        </w:rPr>
        <w:t xml:space="preserve"> (</w:t>
      </w:r>
      <w:proofErr w:type="spellStart"/>
      <w:r w:rsidR="003D7A54">
        <w:rPr>
          <w:lang w:val="fr-CA"/>
        </w:rPr>
        <w:t>ProjectReader</w:t>
      </w:r>
      <w:proofErr w:type="spellEnd"/>
      <w:r w:rsidR="003D7A54">
        <w:rPr>
          <w:lang w:val="fr-CA"/>
        </w:rPr>
        <w:t xml:space="preserve"> et </w:t>
      </w:r>
      <w:proofErr w:type="spellStart"/>
      <w:r w:rsidR="003D7A54">
        <w:rPr>
          <w:lang w:val="fr-CA"/>
        </w:rPr>
        <w:t>ResourceReader</w:t>
      </w:r>
      <w:proofErr w:type="spellEnd"/>
      <w:r w:rsidR="003D7A54">
        <w:rPr>
          <w:lang w:val="fr-CA"/>
        </w:rPr>
        <w:t>) qui se chargeront d’interpréter chacune des lignes</w:t>
      </w:r>
      <w:r w:rsidR="005C62C3">
        <w:rPr>
          <w:lang w:val="fr-CA"/>
        </w:rPr>
        <w:t xml:space="preserve"> de texte et, par la suite, créer des listes de projets et de ressources. Les classes Project, </w:t>
      </w:r>
      <w:proofErr w:type="spellStart"/>
      <w:r w:rsidR="005C62C3">
        <w:rPr>
          <w:lang w:val="fr-CA"/>
        </w:rPr>
        <w:t>ProjectList</w:t>
      </w:r>
      <w:proofErr w:type="spellEnd"/>
      <w:r w:rsidR="005C62C3">
        <w:rPr>
          <w:lang w:val="fr-CA"/>
        </w:rPr>
        <w:t xml:space="preserve">, Resource, </w:t>
      </w:r>
      <w:proofErr w:type="spellStart"/>
      <w:r w:rsidR="005C62C3">
        <w:rPr>
          <w:lang w:val="fr-CA"/>
        </w:rPr>
        <w:t>ResourceList</w:t>
      </w:r>
      <w:proofErr w:type="spellEnd"/>
      <w:r w:rsidR="005C62C3">
        <w:rPr>
          <w:lang w:val="fr-CA"/>
        </w:rPr>
        <w:t xml:space="preserve"> et List font partie de la même couche que </w:t>
      </w:r>
      <w:proofErr w:type="spellStart"/>
      <w:r w:rsidR="005C62C3">
        <w:rPr>
          <w:lang w:val="fr-CA"/>
        </w:rPr>
        <w:t>ProjectReader</w:t>
      </w:r>
      <w:proofErr w:type="spellEnd"/>
      <w:r w:rsidR="005C62C3">
        <w:rPr>
          <w:lang w:val="fr-CA"/>
        </w:rPr>
        <w:t xml:space="preserve"> et </w:t>
      </w:r>
      <w:proofErr w:type="spellStart"/>
      <w:r w:rsidR="005C62C3">
        <w:rPr>
          <w:lang w:val="fr-CA"/>
        </w:rPr>
        <w:t>ResourceReader</w:t>
      </w:r>
      <w:proofErr w:type="spellEnd"/>
      <w:r w:rsidR="005C62C3">
        <w:rPr>
          <w:lang w:val="fr-CA"/>
        </w:rPr>
        <w:t xml:space="preserve"> qui est la couche « Gestion ». Nous avons choisi de placer ces classes dans cette couche, car elles n’extraient pas directement les données de la source (des fichiers texte), mais elles contiennent les données provenant de celle-ci.</w:t>
      </w:r>
      <w:r w:rsidR="00D30FD4">
        <w:rPr>
          <w:lang w:val="fr-CA"/>
        </w:rPr>
        <w:t xml:space="preserve"> Ces classes représente</w:t>
      </w:r>
      <w:r w:rsidR="00C0471F">
        <w:rPr>
          <w:lang w:val="fr-CA"/>
        </w:rPr>
        <w:t xml:space="preserve">nt </w:t>
      </w:r>
      <w:r w:rsidR="00D30FD4">
        <w:rPr>
          <w:lang w:val="fr-CA"/>
        </w:rPr>
        <w:t>la logique du domaine de l’application.</w:t>
      </w:r>
      <w:r w:rsidR="005C62C3">
        <w:rPr>
          <w:lang w:val="fr-CA"/>
        </w:rPr>
        <w:t xml:space="preserve"> </w:t>
      </w:r>
      <w:r w:rsidR="00FE1FDC">
        <w:rPr>
          <w:lang w:val="fr-CA"/>
        </w:rPr>
        <w:t>Pour terminer, nous avons placé les autres classes dans la couche de présentation, car ce sont les classes qui interagissent directement avec l’utilisateur</w:t>
      </w:r>
      <w:r w:rsidR="00D30FD4">
        <w:rPr>
          <w:lang w:val="fr-CA"/>
        </w:rPr>
        <w:t xml:space="preserve"> à partir d’entrées/sorties en console</w:t>
      </w:r>
      <w:r w:rsidR="00FE1FDC">
        <w:rPr>
          <w:lang w:val="fr-CA"/>
        </w:rPr>
        <w:t>. La classe « </w:t>
      </w:r>
      <w:proofErr w:type="spellStart"/>
      <w:r w:rsidR="00FE1FDC">
        <w:rPr>
          <w:lang w:val="fr-CA"/>
        </w:rPr>
        <w:t>Termio</w:t>
      </w:r>
      <w:proofErr w:type="spellEnd"/>
      <w:r w:rsidR="00FE1FDC">
        <w:rPr>
          <w:lang w:val="fr-CA"/>
        </w:rPr>
        <w:t> » lit ce que l’utilisateur entre dans l’invite de commande, la classe « Menus » présente des menus à l’utilisateur, la classe « Displays » affiche les résultats à l’utilisateur et la classe « </w:t>
      </w:r>
      <w:proofErr w:type="spellStart"/>
      <w:r w:rsidR="00FE1FDC">
        <w:rPr>
          <w:lang w:val="fr-CA"/>
        </w:rPr>
        <w:t>ResourceAssignment</w:t>
      </w:r>
      <w:proofErr w:type="spellEnd"/>
      <w:r w:rsidR="00FE1FDC">
        <w:rPr>
          <w:lang w:val="fr-CA"/>
        </w:rPr>
        <w:t xml:space="preserve"> » parce </w:t>
      </w:r>
      <w:r w:rsidR="00D30FD4">
        <w:rPr>
          <w:lang w:val="fr-CA"/>
        </w:rPr>
        <w:t xml:space="preserve">qu’elle </w:t>
      </w:r>
      <w:r w:rsidR="00C0471F">
        <w:rPr>
          <w:lang w:val="fr-CA"/>
        </w:rPr>
        <w:t>utilise</w:t>
      </w:r>
      <w:r w:rsidR="00D30FD4">
        <w:rPr>
          <w:lang w:val="fr-CA"/>
        </w:rPr>
        <w:t xml:space="preserve"> les classes de</w:t>
      </w:r>
      <w:r w:rsidR="00C0471F">
        <w:rPr>
          <w:lang w:val="fr-CA"/>
        </w:rPr>
        <w:t xml:space="preserve"> la couche </w:t>
      </w:r>
      <w:r w:rsidR="00D30FD4">
        <w:rPr>
          <w:lang w:val="fr-CA"/>
        </w:rPr>
        <w:t>présentation et s’occupe d’initialiser et charger les objets du domaine</w:t>
      </w:r>
      <w:r w:rsidR="00FE1FDC">
        <w:rPr>
          <w:lang w:val="fr-CA"/>
        </w:rPr>
        <w:t>.</w:t>
      </w:r>
      <w:r w:rsidR="00C0471F">
        <w:rPr>
          <w:lang w:val="fr-CA"/>
        </w:rPr>
        <w:t xml:space="preserve"> </w:t>
      </w:r>
    </w:p>
    <w:p w:rsidR="00442313" w:rsidRDefault="00442313" w:rsidP="00442313">
      <w:pPr>
        <w:pStyle w:val="Heading2"/>
        <w:rPr>
          <w:lang w:val="fr-CA"/>
        </w:rPr>
      </w:pPr>
      <w:bookmarkStart w:id="8" w:name="_Toc379327492"/>
      <w:r>
        <w:rPr>
          <w:lang w:val="fr-CA"/>
        </w:rPr>
        <w:t>Interprétation de la matrice de dépendance</w:t>
      </w:r>
      <w:bookmarkEnd w:id="8"/>
    </w:p>
    <w:p w:rsidR="00442313" w:rsidRDefault="00C33D44" w:rsidP="00442313">
      <w:pPr>
        <w:rPr>
          <w:lang w:val="fr-CA"/>
        </w:rPr>
      </w:pPr>
      <w:r>
        <w:rPr>
          <w:lang w:val="fr-CA"/>
        </w:rPr>
        <w:t xml:space="preserve">La matrice s’avère fort utile pour valider la conformité d’un projet à son architecture. On peut facilement observer les dépendances de chacune des classes dans une grille </w:t>
      </w:r>
      <w:r>
        <w:rPr>
          <w:lang w:val="fr-CA"/>
        </w:rPr>
        <w:lastRenderedPageBreak/>
        <w:t xml:space="preserve">relativement facile à lire. Dans le contexte d’une architecture par couches, </w:t>
      </w:r>
      <w:r w:rsidR="00F74EE2">
        <w:rPr>
          <w:lang w:val="fr-CA"/>
        </w:rPr>
        <w:t xml:space="preserve">on effectue d’abord le mappage des classes avec leur couche. Ensuite, dans la grille, </w:t>
      </w:r>
      <w:r>
        <w:rPr>
          <w:lang w:val="fr-CA"/>
        </w:rPr>
        <w:t xml:space="preserve">on dispose les classes de la couche supérieure à la couche inférieure et </w:t>
      </w:r>
      <w:r w:rsidR="00C0471F">
        <w:rPr>
          <w:lang w:val="fr-CA"/>
        </w:rPr>
        <w:t>l’o</w:t>
      </w:r>
      <w:r>
        <w:rPr>
          <w:lang w:val="fr-CA"/>
        </w:rPr>
        <w:t xml:space="preserve">n n’a qu’à s’assurer que tous les « un » dans la grille se situent sous la diagonale. </w:t>
      </w:r>
      <w:r w:rsidR="00F74EE2">
        <w:rPr>
          <w:lang w:val="fr-CA"/>
        </w:rPr>
        <w:t>Si c’est le cas, cela signifie qu’il n’y a aucune classe qui utilise une autre située dans une couche supérieure.</w:t>
      </w:r>
    </w:p>
    <w:p w:rsidR="00F74EE2" w:rsidRDefault="0002456A" w:rsidP="00442313">
      <w:pPr>
        <w:rPr>
          <w:lang w:val="fr-CA"/>
        </w:rPr>
      </w:pPr>
      <w:r>
        <w:rPr>
          <w:lang w:val="fr-CA"/>
        </w:rPr>
        <w:t>Pour notre système, la matrice de dépendance montre que chaque couche n’utilise que les classes de la couche directement en dessous. Il n’y a donc pas d’amélioration à apporter à notre système de ce côté.</w:t>
      </w:r>
    </w:p>
    <w:p w:rsidR="00D65D80" w:rsidRDefault="00D65D80">
      <w:pPr>
        <w:jc w:val="left"/>
        <w:rPr>
          <w:rFonts w:asciiTheme="majorHAnsi" w:eastAsiaTheme="majorEastAsia" w:hAnsiTheme="majorHAnsi" w:cstheme="majorBidi"/>
          <w:b/>
          <w:bCs/>
          <w:color w:val="4F81BD" w:themeColor="accent1"/>
          <w:sz w:val="26"/>
          <w:szCs w:val="26"/>
          <w:lang w:val="fr-CA"/>
        </w:rPr>
      </w:pPr>
      <w:r>
        <w:rPr>
          <w:lang w:val="fr-CA"/>
        </w:rPr>
        <w:br w:type="page"/>
      </w:r>
    </w:p>
    <w:p w:rsidR="00F74EE2" w:rsidRPr="00442313" w:rsidRDefault="007A4A6E" w:rsidP="007A4A6E">
      <w:pPr>
        <w:pStyle w:val="Heading2"/>
        <w:rPr>
          <w:lang w:val="fr-CA"/>
        </w:rPr>
      </w:pPr>
      <w:bookmarkStart w:id="9" w:name="_Toc379327493"/>
      <w:r>
        <w:rPr>
          <w:lang w:val="fr-CA"/>
        </w:rPr>
        <w:lastRenderedPageBreak/>
        <w:t>Modification du nouveau système si elle accédait à une base de données</w:t>
      </w:r>
      <w:bookmarkEnd w:id="9"/>
    </w:p>
    <w:p w:rsidR="007C215F" w:rsidRDefault="00B87DD1" w:rsidP="00A22D37">
      <w:pPr>
        <w:rPr>
          <w:lang w:val="fr-CA"/>
        </w:rPr>
      </w:pPr>
      <w:r>
        <w:rPr>
          <w:lang w:val="fr-CA"/>
        </w:rPr>
        <w:t xml:space="preserve">Si notre nouveau système devait accéder à une base de données au lieu de fichiers texte, la classe à modifier serait </w:t>
      </w:r>
      <w:proofErr w:type="spellStart"/>
      <w:r>
        <w:rPr>
          <w:lang w:val="fr-CA"/>
        </w:rPr>
        <w:t>LineOfTextFileReader</w:t>
      </w:r>
      <w:proofErr w:type="spellEnd"/>
      <w:r>
        <w:rPr>
          <w:lang w:val="fr-CA"/>
        </w:rPr>
        <w:t>,</w:t>
      </w:r>
      <w:r w:rsidR="00A22D37">
        <w:rPr>
          <w:lang w:val="fr-CA"/>
        </w:rPr>
        <w:t xml:space="preserve"> car le changement concerne la couche des données et c’est la seule à faire partie de cette couche</w:t>
      </w:r>
      <w:r>
        <w:rPr>
          <w:lang w:val="fr-CA"/>
        </w:rPr>
        <w:t>. Nous a</w:t>
      </w:r>
      <w:r w:rsidR="007C215F">
        <w:rPr>
          <w:lang w:val="fr-CA"/>
        </w:rPr>
        <w:t xml:space="preserve">ppellerions cette classe </w:t>
      </w:r>
      <w:proofErr w:type="spellStart"/>
      <w:r w:rsidR="007C215F">
        <w:rPr>
          <w:lang w:val="fr-CA"/>
        </w:rPr>
        <w:t>Data</w:t>
      </w:r>
      <w:r>
        <w:rPr>
          <w:lang w:val="fr-CA"/>
        </w:rPr>
        <w:t>Reader</w:t>
      </w:r>
      <w:proofErr w:type="spellEnd"/>
      <w:r>
        <w:rPr>
          <w:lang w:val="fr-CA"/>
        </w:rPr>
        <w:t>. Elle posséderait des méthodes analogues à celles</w:t>
      </w:r>
      <w:r w:rsidR="007C215F">
        <w:rPr>
          <w:lang w:val="fr-CA"/>
        </w:rPr>
        <w:t xml:space="preserve"> de </w:t>
      </w:r>
      <w:proofErr w:type="spellStart"/>
      <w:r w:rsidR="007C215F">
        <w:rPr>
          <w:lang w:val="fr-CA"/>
        </w:rPr>
        <w:t>LineOfTextFileReader</w:t>
      </w:r>
      <w:proofErr w:type="spellEnd"/>
      <w:r w:rsidR="007C215F">
        <w:rPr>
          <w:lang w:val="fr-CA"/>
        </w:rPr>
        <w:t xml:space="preserve"> (</w:t>
      </w:r>
      <w:r w:rsidR="00C0471F">
        <w:rPr>
          <w:lang w:val="fr-CA"/>
        </w:rPr>
        <w:t xml:space="preserve">open </w:t>
      </w:r>
      <w:r>
        <w:rPr>
          <w:lang w:val="fr-CA"/>
        </w:rPr>
        <w:t xml:space="preserve">au lieu </w:t>
      </w:r>
      <w:r w:rsidR="00BA5E80">
        <w:rPr>
          <w:lang w:val="fr-CA"/>
        </w:rPr>
        <w:t>d’</w:t>
      </w:r>
      <w:proofErr w:type="spellStart"/>
      <w:r>
        <w:rPr>
          <w:lang w:val="fr-CA"/>
        </w:rPr>
        <w:t>openFile</w:t>
      </w:r>
      <w:proofErr w:type="spellEnd"/>
      <w:r>
        <w:rPr>
          <w:lang w:val="fr-CA"/>
        </w:rPr>
        <w:t xml:space="preserve">, </w:t>
      </w:r>
      <w:proofErr w:type="spellStart"/>
      <w:r>
        <w:rPr>
          <w:lang w:val="fr-CA"/>
        </w:rPr>
        <w:t>readRow</w:t>
      </w:r>
      <w:proofErr w:type="spellEnd"/>
      <w:r>
        <w:rPr>
          <w:lang w:val="fr-CA"/>
        </w:rPr>
        <w:t xml:space="preserve"> au l</w:t>
      </w:r>
      <w:r w:rsidR="007C215F">
        <w:rPr>
          <w:lang w:val="fr-CA"/>
        </w:rPr>
        <w:t xml:space="preserve">ieu de </w:t>
      </w:r>
      <w:proofErr w:type="spellStart"/>
      <w:r w:rsidR="007C215F">
        <w:rPr>
          <w:lang w:val="fr-CA"/>
        </w:rPr>
        <w:t>readLineOfText</w:t>
      </w:r>
      <w:proofErr w:type="spellEnd"/>
      <w:r w:rsidR="007C215F">
        <w:rPr>
          <w:lang w:val="fr-CA"/>
        </w:rPr>
        <w:t xml:space="preserve"> et close</w:t>
      </w:r>
      <w:r>
        <w:rPr>
          <w:lang w:val="fr-CA"/>
        </w:rPr>
        <w:t xml:space="preserve"> au lieu de </w:t>
      </w:r>
      <w:proofErr w:type="spellStart"/>
      <w:r>
        <w:rPr>
          <w:lang w:val="fr-CA"/>
        </w:rPr>
        <w:t>closeFile</w:t>
      </w:r>
      <w:proofErr w:type="spellEnd"/>
      <w:r>
        <w:rPr>
          <w:lang w:val="fr-CA"/>
        </w:rPr>
        <w:t>). Les classes « </w:t>
      </w:r>
      <w:proofErr w:type="spellStart"/>
      <w:r>
        <w:rPr>
          <w:lang w:val="fr-CA"/>
        </w:rPr>
        <w:t>ResourceReader</w:t>
      </w:r>
      <w:proofErr w:type="spellEnd"/>
      <w:r>
        <w:rPr>
          <w:lang w:val="fr-CA"/>
        </w:rPr>
        <w:t> » et « </w:t>
      </w:r>
      <w:proofErr w:type="spellStart"/>
      <w:r>
        <w:rPr>
          <w:lang w:val="fr-CA"/>
        </w:rPr>
        <w:t>ProjectReader</w:t>
      </w:r>
      <w:proofErr w:type="spellEnd"/>
      <w:r>
        <w:rPr>
          <w:lang w:val="fr-CA"/>
        </w:rPr>
        <w:t xml:space="preserve"> » hériteraient de </w:t>
      </w:r>
      <w:r w:rsidR="009B014F">
        <w:rPr>
          <w:lang w:val="fr-CA"/>
        </w:rPr>
        <w:t>cette nouvelle classe au lieu de « </w:t>
      </w:r>
      <w:proofErr w:type="spellStart"/>
      <w:r w:rsidR="009B014F">
        <w:rPr>
          <w:lang w:val="fr-CA"/>
        </w:rPr>
        <w:t>LineOfTextFileReader</w:t>
      </w:r>
      <w:proofErr w:type="spellEnd"/>
      <w:r w:rsidR="009B014F">
        <w:rPr>
          <w:lang w:val="fr-CA"/>
        </w:rPr>
        <w:t xml:space="preserve"> » et les appels aux méthodes de l’ancienne classe seraient remplacés par ceux de la nouvelle classe. </w:t>
      </w:r>
      <w:r w:rsidR="00A708DB">
        <w:rPr>
          <w:lang w:val="fr-CA"/>
        </w:rPr>
        <w:t xml:space="preserve">Toutes les autres classes, qui se retrouvent sur des couches supérieures, ne subiront aucun changement, car c’est le but du modèle par couches (apporter un changement une seule couche à la fois). </w:t>
      </w:r>
      <w:r w:rsidR="00625D7D">
        <w:rPr>
          <w:lang w:val="fr-CA"/>
        </w:rPr>
        <w:t>Il est à noter qu’il serait préférable d’avo</w:t>
      </w:r>
      <w:r w:rsidR="00A708DB">
        <w:rPr>
          <w:lang w:val="fr-CA"/>
        </w:rPr>
        <w:t xml:space="preserve">ir nommé les méthodes de la classe </w:t>
      </w:r>
      <w:proofErr w:type="spellStart"/>
      <w:r w:rsidR="00A708DB">
        <w:rPr>
          <w:lang w:val="fr-CA"/>
        </w:rPr>
        <w:t>LineOfTextFileReader</w:t>
      </w:r>
      <w:proofErr w:type="spellEnd"/>
      <w:r w:rsidR="00A708DB">
        <w:rPr>
          <w:lang w:val="fr-CA"/>
        </w:rPr>
        <w:t xml:space="preserve"> </w:t>
      </w:r>
      <w:r w:rsidR="00625D7D">
        <w:rPr>
          <w:lang w:val="fr-CA"/>
        </w:rPr>
        <w:t xml:space="preserve">de manière plus </w:t>
      </w:r>
      <w:r w:rsidR="001A24DC">
        <w:rPr>
          <w:lang w:val="fr-CA"/>
        </w:rPr>
        <w:t>générique (</w:t>
      </w:r>
      <w:r w:rsidR="00614792">
        <w:rPr>
          <w:lang w:val="fr-CA"/>
        </w:rPr>
        <w:t xml:space="preserve">Open à la place </w:t>
      </w:r>
      <w:proofErr w:type="gramStart"/>
      <w:r w:rsidR="00614792">
        <w:rPr>
          <w:lang w:val="fr-CA"/>
        </w:rPr>
        <w:t xml:space="preserve">de </w:t>
      </w:r>
      <w:proofErr w:type="spellStart"/>
      <w:r w:rsidR="00614792">
        <w:rPr>
          <w:lang w:val="fr-CA"/>
        </w:rPr>
        <w:t>OpenFile</w:t>
      </w:r>
      <w:proofErr w:type="spellEnd"/>
      <w:proofErr w:type="gramEnd"/>
      <w:r w:rsidR="00614792">
        <w:rPr>
          <w:lang w:val="fr-CA"/>
        </w:rPr>
        <w:t xml:space="preserve">, Read, à la place de </w:t>
      </w:r>
      <w:proofErr w:type="spellStart"/>
      <w:r w:rsidR="00614792">
        <w:rPr>
          <w:lang w:val="fr-CA"/>
        </w:rPr>
        <w:t>ReadFile</w:t>
      </w:r>
      <w:proofErr w:type="spellEnd"/>
      <w:r w:rsidR="00614792">
        <w:rPr>
          <w:lang w:val="fr-CA"/>
        </w:rPr>
        <w:t>)</w:t>
      </w:r>
      <w:r w:rsidR="00625D7D">
        <w:rPr>
          <w:lang w:val="fr-CA"/>
        </w:rPr>
        <w:t xml:space="preserve">. </w:t>
      </w:r>
      <w:r w:rsidR="00614792">
        <w:rPr>
          <w:lang w:val="fr-CA"/>
        </w:rPr>
        <w:t xml:space="preserve">Les méthodes </w:t>
      </w:r>
      <w:r w:rsidR="00625D7D">
        <w:rPr>
          <w:lang w:val="fr-CA"/>
        </w:rPr>
        <w:t>utilisées</w:t>
      </w:r>
      <w:r w:rsidR="00614792">
        <w:rPr>
          <w:lang w:val="fr-CA"/>
        </w:rPr>
        <w:t xml:space="preserve"> par des couches supérieures devraient être </w:t>
      </w:r>
      <w:r w:rsidR="00BA5E80">
        <w:rPr>
          <w:lang w:val="fr-CA"/>
        </w:rPr>
        <w:t>nommées</w:t>
      </w:r>
      <w:r w:rsidR="00614792">
        <w:rPr>
          <w:lang w:val="fr-CA"/>
        </w:rPr>
        <w:t xml:space="preserve"> </w:t>
      </w:r>
      <w:r w:rsidR="006E3A1B">
        <w:rPr>
          <w:lang w:val="fr-CA"/>
        </w:rPr>
        <w:t xml:space="preserve">de cette façon </w:t>
      </w:r>
      <w:r w:rsidR="00625D7D">
        <w:rPr>
          <w:lang w:val="fr-CA"/>
        </w:rPr>
        <w:t xml:space="preserve">pour faciliter le remplacement d’une couche par une autre. </w:t>
      </w:r>
      <w:r w:rsidR="00614792">
        <w:rPr>
          <w:lang w:val="fr-CA"/>
        </w:rPr>
        <w:t xml:space="preserve"> </w:t>
      </w:r>
    </w:p>
    <w:p w:rsidR="007C215F" w:rsidRDefault="007C215F" w:rsidP="00A22D37">
      <w:pPr>
        <w:rPr>
          <w:lang w:val="fr-CA"/>
        </w:rPr>
      </w:pPr>
      <w:r>
        <w:rPr>
          <w:lang w:val="fr-CA"/>
        </w:rPr>
        <w:t xml:space="preserve">Voici le mappage des classes du nouveau système. Tout est pareil sauf le nom de la classe </w:t>
      </w:r>
      <w:proofErr w:type="spellStart"/>
      <w:r>
        <w:rPr>
          <w:lang w:val="fr-CA"/>
        </w:rPr>
        <w:t>LineOfTextFileReader</w:t>
      </w:r>
      <w:proofErr w:type="spellEnd"/>
      <w:r>
        <w:rPr>
          <w:lang w:val="fr-CA"/>
        </w:rPr>
        <w:t xml:space="preserve"> qui devient </w:t>
      </w:r>
      <w:proofErr w:type="spellStart"/>
      <w:r>
        <w:rPr>
          <w:lang w:val="fr-CA"/>
        </w:rPr>
        <w:t>DataReader</w:t>
      </w:r>
      <w:proofErr w:type="spellEnd"/>
      <w:r>
        <w:rPr>
          <w:lang w:val="fr-CA"/>
        </w:rPr>
        <w:t>. La vue architecturale serait la même que l’ancienne, constituée d’une couche « Présentation », « Gestion » et « Données ».</w:t>
      </w:r>
    </w:p>
    <w:p w:rsidR="00D65D80" w:rsidRDefault="007C215F" w:rsidP="00D65D80">
      <w:pPr>
        <w:keepNext/>
        <w:jc w:val="center"/>
      </w:pPr>
      <w:r>
        <w:rPr>
          <w:noProof/>
          <w:lang w:val="en-CA" w:eastAsia="en-CA" w:bidi="ar-SA"/>
        </w:rPr>
        <w:drawing>
          <wp:inline distT="0" distB="0" distL="0" distR="0" wp14:anchorId="4EA7C45E" wp14:editId="15251CA6">
            <wp:extent cx="3136947" cy="36662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eConceptuelleNouveauSysteme.PNG"/>
                    <pic:cNvPicPr/>
                  </pic:nvPicPr>
                  <pic:blipFill>
                    <a:blip r:embed="rId23">
                      <a:extLst>
                        <a:ext uri="{28A0092B-C50C-407E-A947-70E740481C1C}">
                          <a14:useLocalDpi xmlns:a14="http://schemas.microsoft.com/office/drawing/2010/main" val="0"/>
                        </a:ext>
                      </a:extLst>
                    </a:blip>
                    <a:stretch>
                      <a:fillRect/>
                    </a:stretch>
                  </pic:blipFill>
                  <pic:spPr>
                    <a:xfrm>
                      <a:off x="0" y="0"/>
                      <a:ext cx="3136947" cy="3666227"/>
                    </a:xfrm>
                    <a:prstGeom prst="rect">
                      <a:avLst/>
                    </a:prstGeom>
                  </pic:spPr>
                </pic:pic>
              </a:graphicData>
            </a:graphic>
          </wp:inline>
        </w:drawing>
      </w:r>
    </w:p>
    <w:p w:rsidR="007C215F" w:rsidRDefault="00D65D80" w:rsidP="00D65D80">
      <w:pPr>
        <w:pStyle w:val="Caption"/>
        <w:jc w:val="center"/>
        <w:rPr>
          <w:lang w:val="fr-CA"/>
        </w:rPr>
      </w:pPr>
      <w:r>
        <w:t xml:space="preserve">Figure </w:t>
      </w:r>
      <w:r>
        <w:fldChar w:fldCharType="begin"/>
      </w:r>
      <w:r>
        <w:instrText xml:space="preserve"> SEQ Figure \* ARABIC </w:instrText>
      </w:r>
      <w:r>
        <w:fldChar w:fldCharType="separate"/>
      </w:r>
      <w:r>
        <w:rPr>
          <w:noProof/>
        </w:rPr>
        <w:t>8</w:t>
      </w:r>
      <w:r>
        <w:fldChar w:fldCharType="end"/>
      </w:r>
    </w:p>
    <w:p w:rsidR="00784C21" w:rsidRDefault="000747B8" w:rsidP="00C0471F">
      <w:pPr>
        <w:pStyle w:val="Heading2"/>
        <w:rPr>
          <w:lang w:val="fr-CA"/>
        </w:rPr>
      </w:pPr>
      <w:r>
        <w:rPr>
          <w:lang w:val="fr-CA"/>
        </w:rPr>
        <w:br w:type="page"/>
      </w:r>
      <w:bookmarkStart w:id="10" w:name="_Toc379327494"/>
      <w:r>
        <w:rPr>
          <w:lang w:val="fr-CA"/>
        </w:rPr>
        <w:lastRenderedPageBreak/>
        <w:t>Discussion</w:t>
      </w:r>
      <w:bookmarkEnd w:id="10"/>
      <w:r>
        <w:rPr>
          <w:lang w:val="fr-CA"/>
        </w:rPr>
        <w:t xml:space="preserve"> </w:t>
      </w:r>
    </w:p>
    <w:p w:rsidR="000747B8" w:rsidRDefault="000747B8" w:rsidP="00784C21">
      <w:pPr>
        <w:tabs>
          <w:tab w:val="left" w:pos="2805"/>
        </w:tabs>
        <w:rPr>
          <w:lang w:val="fr-CA"/>
        </w:rPr>
      </w:pPr>
      <w:r>
        <w:rPr>
          <w:lang w:val="fr-CA"/>
        </w:rPr>
        <w:t xml:space="preserve">Nous avons décidé de commencer le laboratoire en faisant l’analyse architecturale du système existant. Nous avons utilisé Visual </w:t>
      </w:r>
      <w:proofErr w:type="spellStart"/>
      <w:r>
        <w:rPr>
          <w:lang w:val="fr-CA"/>
        </w:rPr>
        <w:t>Paradigm</w:t>
      </w:r>
      <w:proofErr w:type="spellEnd"/>
      <w:r>
        <w:rPr>
          <w:lang w:val="fr-CA"/>
        </w:rPr>
        <w:t xml:space="preserve"> pour générer un diagramme de classe à partir du code. Ceci nous a permis de bien voir les relations entre les classes et les dépendances. Ensuite, nous avons utilisé l’</w:t>
      </w:r>
      <w:r w:rsidR="006E151E">
        <w:rPr>
          <w:lang w:val="fr-CA"/>
        </w:rPr>
        <w:t xml:space="preserve">outil </w:t>
      </w:r>
      <w:proofErr w:type="spellStart"/>
      <w:r w:rsidR="006E151E">
        <w:rPr>
          <w:lang w:val="fr-CA"/>
        </w:rPr>
        <w:t>Lattix</w:t>
      </w:r>
      <w:proofErr w:type="spellEnd"/>
      <w:r w:rsidR="006E151E">
        <w:rPr>
          <w:lang w:val="fr-CA"/>
        </w:rPr>
        <w:t xml:space="preserve"> pour créer la matrice de dépendance du système. Après analyse, nous avons conclu que les classes étaient </w:t>
      </w:r>
      <w:r w:rsidR="00C660A1">
        <w:rPr>
          <w:lang w:val="fr-CA"/>
        </w:rPr>
        <w:t>séparées</w:t>
      </w:r>
      <w:r w:rsidR="006E151E">
        <w:rPr>
          <w:lang w:val="fr-CA"/>
        </w:rPr>
        <w:t xml:space="preserve"> en 3 couches distinctes : Présentation, Gestion et Données. Nous n’étions pas </w:t>
      </w:r>
      <w:r w:rsidR="00C84092">
        <w:rPr>
          <w:lang w:val="fr-CA"/>
        </w:rPr>
        <w:t>sûres</w:t>
      </w:r>
      <w:r w:rsidR="006E151E">
        <w:rPr>
          <w:lang w:val="fr-CA"/>
        </w:rPr>
        <w:t xml:space="preserve"> si la classe </w:t>
      </w:r>
      <w:proofErr w:type="spellStart"/>
      <w:r w:rsidR="006E151E">
        <w:rPr>
          <w:lang w:val="fr-CA"/>
        </w:rPr>
        <w:t>RessourceAssigment</w:t>
      </w:r>
      <w:proofErr w:type="spellEnd"/>
      <w:r w:rsidR="006E151E">
        <w:rPr>
          <w:lang w:val="fr-CA"/>
        </w:rPr>
        <w:t xml:space="preserve"> </w:t>
      </w:r>
      <w:r w:rsidR="00C25992">
        <w:rPr>
          <w:lang w:val="fr-CA"/>
        </w:rPr>
        <w:t>devait</w:t>
      </w:r>
      <w:r w:rsidR="006E151E">
        <w:rPr>
          <w:lang w:val="fr-CA"/>
        </w:rPr>
        <w:t xml:space="preserve"> être dans la couche Présentation ou la couche </w:t>
      </w:r>
      <w:r w:rsidR="00836BC8">
        <w:rPr>
          <w:lang w:val="fr-CA"/>
        </w:rPr>
        <w:t>Gestion</w:t>
      </w:r>
      <w:r w:rsidR="00C25992">
        <w:rPr>
          <w:lang w:val="fr-CA"/>
        </w:rPr>
        <w:t>. Finalement</w:t>
      </w:r>
      <w:r w:rsidR="00836BC8">
        <w:rPr>
          <w:lang w:val="fr-CA"/>
        </w:rPr>
        <w:t>, n</w:t>
      </w:r>
      <w:r w:rsidR="006E151E">
        <w:rPr>
          <w:lang w:val="fr-CA"/>
        </w:rPr>
        <w:t>ous l’avons mis</w:t>
      </w:r>
      <w:r w:rsidR="00C0471F">
        <w:rPr>
          <w:lang w:val="fr-CA"/>
        </w:rPr>
        <w:t xml:space="preserve">e </w:t>
      </w:r>
      <w:r w:rsidR="006E151E">
        <w:rPr>
          <w:lang w:val="fr-CA"/>
        </w:rPr>
        <w:t xml:space="preserve">dans </w:t>
      </w:r>
      <w:r w:rsidR="00C84092">
        <w:rPr>
          <w:lang w:val="fr-CA"/>
        </w:rPr>
        <w:t>la couche P</w:t>
      </w:r>
      <w:r w:rsidR="006E151E">
        <w:rPr>
          <w:lang w:val="fr-CA"/>
        </w:rPr>
        <w:t>résentation, étant donné qu’elle « </w:t>
      </w:r>
      <w:r w:rsidR="00C0471F">
        <w:rPr>
          <w:lang w:val="fr-CA"/>
        </w:rPr>
        <w:t>utilise</w:t>
      </w:r>
      <w:r w:rsidR="006E151E">
        <w:rPr>
          <w:lang w:val="fr-CA"/>
        </w:rPr>
        <w:t> » l</w:t>
      </w:r>
      <w:r w:rsidR="00A04181">
        <w:rPr>
          <w:lang w:val="fr-CA"/>
        </w:rPr>
        <w:t>es classes de</w:t>
      </w:r>
      <w:r w:rsidR="006E151E">
        <w:rPr>
          <w:lang w:val="fr-CA"/>
        </w:rPr>
        <w:t xml:space="preserve"> présentation</w:t>
      </w:r>
      <w:r w:rsidR="00C0471F">
        <w:rPr>
          <w:lang w:val="fr-CA"/>
        </w:rPr>
        <w:t xml:space="preserve"> et l</w:t>
      </w:r>
      <w:r w:rsidR="00A04181">
        <w:rPr>
          <w:lang w:val="fr-CA"/>
        </w:rPr>
        <w:t>es</w:t>
      </w:r>
      <w:r w:rsidR="00C0471F">
        <w:rPr>
          <w:lang w:val="fr-CA"/>
        </w:rPr>
        <w:t xml:space="preserve"> gère</w:t>
      </w:r>
      <w:r w:rsidR="006E151E">
        <w:rPr>
          <w:lang w:val="fr-CA"/>
        </w:rPr>
        <w:t xml:space="preserve">. La mettre dans Gestion créerait des dépendances d’une couche inférieure à une couche supérieure, ce qui est à proscrire dans ce modèle d’architecture. De plus, nous n’étions pas </w:t>
      </w:r>
      <w:r w:rsidR="00C25992">
        <w:rPr>
          <w:lang w:val="fr-CA"/>
        </w:rPr>
        <w:t>sûres</w:t>
      </w:r>
      <w:r w:rsidR="006E151E">
        <w:rPr>
          <w:lang w:val="fr-CA"/>
        </w:rPr>
        <w:t xml:space="preserve"> si les classes </w:t>
      </w:r>
      <w:proofErr w:type="spellStart"/>
      <w:r w:rsidR="006E151E">
        <w:rPr>
          <w:lang w:val="fr-CA"/>
        </w:rPr>
        <w:t>ProjectReader</w:t>
      </w:r>
      <w:proofErr w:type="spellEnd"/>
      <w:r w:rsidR="006E151E">
        <w:rPr>
          <w:lang w:val="fr-CA"/>
        </w:rPr>
        <w:t xml:space="preserve"> et </w:t>
      </w:r>
      <w:proofErr w:type="spellStart"/>
      <w:r w:rsidR="006E151E">
        <w:rPr>
          <w:lang w:val="fr-CA"/>
        </w:rPr>
        <w:t>ResourceReader</w:t>
      </w:r>
      <w:proofErr w:type="spellEnd"/>
      <w:r w:rsidR="006E151E">
        <w:rPr>
          <w:lang w:val="fr-CA"/>
        </w:rPr>
        <w:t xml:space="preserve"> </w:t>
      </w:r>
      <w:r w:rsidR="00C25992">
        <w:rPr>
          <w:lang w:val="fr-CA"/>
        </w:rPr>
        <w:t>devaient</w:t>
      </w:r>
      <w:r w:rsidR="006E151E">
        <w:rPr>
          <w:lang w:val="fr-CA"/>
        </w:rPr>
        <w:t xml:space="preserve"> être dans Gestion ou dans Données.</w:t>
      </w:r>
      <w:r w:rsidR="00C0471F">
        <w:rPr>
          <w:lang w:val="fr-CA"/>
        </w:rPr>
        <w:t xml:space="preserve"> </w:t>
      </w:r>
      <w:r w:rsidR="006E151E">
        <w:rPr>
          <w:lang w:val="fr-CA"/>
        </w:rPr>
        <w:t>Nous avons conclu qu’étant donné que</w:t>
      </w:r>
      <w:r w:rsidR="00C0471F">
        <w:rPr>
          <w:lang w:val="fr-CA"/>
        </w:rPr>
        <w:t xml:space="preserve"> ces deux classes utilisaient quelques classes de la couche Gestion et que</w:t>
      </w:r>
      <w:r w:rsidR="006E151E">
        <w:rPr>
          <w:lang w:val="fr-CA"/>
        </w:rPr>
        <w:t xml:space="preserve"> la classe </w:t>
      </w:r>
      <w:proofErr w:type="spellStart"/>
      <w:r w:rsidR="006E151E">
        <w:rPr>
          <w:lang w:val="fr-CA"/>
        </w:rPr>
        <w:t>LineOfTextReader</w:t>
      </w:r>
      <w:proofErr w:type="spellEnd"/>
      <w:r w:rsidR="006E151E">
        <w:rPr>
          <w:lang w:val="fr-CA"/>
        </w:rPr>
        <w:t xml:space="preserve"> était la seule à </w:t>
      </w:r>
      <w:r w:rsidR="00C84092">
        <w:rPr>
          <w:lang w:val="fr-CA"/>
        </w:rPr>
        <w:t>interagir</w:t>
      </w:r>
      <w:r w:rsidR="006E151E">
        <w:rPr>
          <w:lang w:val="fr-CA"/>
        </w:rPr>
        <w:t xml:space="preserve"> directement avec les fichiers, elle serait la seule à être dans la couche </w:t>
      </w:r>
      <w:r w:rsidR="00C25992">
        <w:rPr>
          <w:lang w:val="fr-CA"/>
        </w:rPr>
        <w:t>Donnée</w:t>
      </w:r>
      <w:r w:rsidR="00C0471F">
        <w:rPr>
          <w:lang w:val="fr-CA"/>
        </w:rPr>
        <w:t xml:space="preserve"> et les classes </w:t>
      </w:r>
      <w:proofErr w:type="spellStart"/>
      <w:r w:rsidR="00C0471F">
        <w:rPr>
          <w:lang w:val="fr-CA"/>
        </w:rPr>
        <w:t>ProjectReader</w:t>
      </w:r>
      <w:proofErr w:type="spellEnd"/>
      <w:r w:rsidR="00C0471F">
        <w:rPr>
          <w:lang w:val="fr-CA"/>
        </w:rPr>
        <w:t xml:space="preserve"> et </w:t>
      </w:r>
      <w:proofErr w:type="spellStart"/>
      <w:r w:rsidR="00C0471F">
        <w:rPr>
          <w:lang w:val="fr-CA"/>
        </w:rPr>
        <w:t>ResourceReader</w:t>
      </w:r>
      <w:proofErr w:type="spellEnd"/>
      <w:r w:rsidR="00C0471F">
        <w:rPr>
          <w:lang w:val="fr-CA"/>
        </w:rPr>
        <w:t xml:space="preserve"> seraient dans la couche de Gestion</w:t>
      </w:r>
      <w:r w:rsidR="00C25992">
        <w:rPr>
          <w:lang w:val="fr-CA"/>
        </w:rPr>
        <w:t>.</w:t>
      </w:r>
    </w:p>
    <w:p w:rsidR="000747B8" w:rsidRDefault="00BA3BCD" w:rsidP="00784C21">
      <w:pPr>
        <w:tabs>
          <w:tab w:val="left" w:pos="2805"/>
        </w:tabs>
        <w:rPr>
          <w:lang w:val="fr-CA"/>
        </w:rPr>
      </w:pPr>
      <w:r>
        <w:rPr>
          <w:lang w:val="fr-CA"/>
        </w:rPr>
        <w:t xml:space="preserve">Finalement, </w:t>
      </w:r>
      <w:r w:rsidR="00AB179D">
        <w:rPr>
          <w:lang w:val="fr-CA"/>
        </w:rPr>
        <w:t xml:space="preserve">nous avons </w:t>
      </w:r>
      <w:r w:rsidR="00C25992">
        <w:rPr>
          <w:lang w:val="fr-CA"/>
        </w:rPr>
        <w:t>comparé</w:t>
      </w:r>
      <w:r w:rsidR="00AB179D">
        <w:rPr>
          <w:lang w:val="fr-CA"/>
        </w:rPr>
        <w:t xml:space="preserve"> l’architecture du système initiale à celle du système </w:t>
      </w:r>
      <w:r w:rsidR="00C25992">
        <w:rPr>
          <w:lang w:val="fr-CA"/>
        </w:rPr>
        <w:t>final</w:t>
      </w:r>
      <w:r w:rsidR="00AB179D">
        <w:rPr>
          <w:lang w:val="fr-CA"/>
        </w:rPr>
        <w:t xml:space="preserve">. Après avoir </w:t>
      </w:r>
      <w:r w:rsidR="004F5F3E">
        <w:rPr>
          <w:lang w:val="fr-CA"/>
        </w:rPr>
        <w:t>analysé</w:t>
      </w:r>
      <w:r w:rsidR="00AB179D">
        <w:rPr>
          <w:lang w:val="fr-CA"/>
        </w:rPr>
        <w:t xml:space="preserve"> la nouvelle matrice de dépendances, nous avons conclu qu’il n’y avait pas de modification</w:t>
      </w:r>
      <w:r w:rsidR="00A04181">
        <w:rPr>
          <w:lang w:val="fr-CA"/>
        </w:rPr>
        <w:t xml:space="preserve">s </w:t>
      </w:r>
      <w:r w:rsidR="00AB179D">
        <w:rPr>
          <w:lang w:val="fr-CA"/>
        </w:rPr>
        <w:t>à apporter à l’architecture existante. La raison est que chaque couche n’utilise que la couche directement en dessous. Le modèle en couche est donc tout à fait respecté.</w:t>
      </w:r>
    </w:p>
    <w:p w:rsidR="00F63991" w:rsidRDefault="00F63991">
      <w:pPr>
        <w:jc w:val="left"/>
        <w:rPr>
          <w:rFonts w:asciiTheme="majorHAnsi" w:eastAsiaTheme="majorEastAsia" w:hAnsiTheme="majorHAnsi" w:cstheme="majorBidi"/>
          <w:b/>
          <w:bCs/>
          <w:color w:val="4F81BD" w:themeColor="accent1"/>
          <w:sz w:val="26"/>
          <w:szCs w:val="26"/>
          <w:lang w:val="fr-CA"/>
        </w:rPr>
      </w:pPr>
      <w:r>
        <w:rPr>
          <w:lang w:val="fr-CA"/>
        </w:rPr>
        <w:br w:type="page"/>
      </w:r>
    </w:p>
    <w:p w:rsidR="00A12B9F" w:rsidRDefault="00EC2707" w:rsidP="00A04181">
      <w:pPr>
        <w:pStyle w:val="Heading2"/>
        <w:rPr>
          <w:lang w:val="fr-CA"/>
        </w:rPr>
      </w:pPr>
      <w:bookmarkStart w:id="11" w:name="_Toc379327495"/>
      <w:r>
        <w:rPr>
          <w:lang w:val="fr-CA"/>
        </w:rPr>
        <w:lastRenderedPageBreak/>
        <w:t>Conclusion</w:t>
      </w:r>
      <w:bookmarkEnd w:id="11"/>
    </w:p>
    <w:p w:rsidR="008B50B0" w:rsidRDefault="00A12B9F" w:rsidP="00784C21">
      <w:pPr>
        <w:tabs>
          <w:tab w:val="left" w:pos="2805"/>
        </w:tabs>
        <w:rPr>
          <w:lang w:val="fr-CA"/>
        </w:rPr>
      </w:pPr>
      <w:r>
        <w:rPr>
          <w:lang w:val="fr-CA"/>
        </w:rPr>
        <w:t xml:space="preserve">Dans ce laboratoire, nous avons mappé un programme, écrit en java, à une architecture en couche. Nous avons ensuite </w:t>
      </w:r>
      <w:r w:rsidR="00F63991">
        <w:rPr>
          <w:lang w:val="fr-CA"/>
        </w:rPr>
        <w:t>modifié</w:t>
      </w:r>
      <w:r>
        <w:rPr>
          <w:lang w:val="fr-CA"/>
        </w:rPr>
        <w:t xml:space="preserve"> le code pour lui ajouter des fonctionnalités. Finalement, nous avons vérifié que l’architecture était toujours va</w:t>
      </w:r>
      <w:r w:rsidR="00E83A53">
        <w:rPr>
          <w:lang w:val="fr-CA"/>
        </w:rPr>
        <w:t>lide, une fois le code modifié.</w:t>
      </w:r>
    </w:p>
    <w:p w:rsidR="008B50B0" w:rsidRDefault="008B50B0">
      <w:pPr>
        <w:jc w:val="left"/>
        <w:rPr>
          <w:lang w:val="fr-CA"/>
        </w:rPr>
      </w:pPr>
      <w:r>
        <w:rPr>
          <w:lang w:val="fr-CA"/>
        </w:rPr>
        <w:br w:type="page"/>
      </w:r>
    </w:p>
    <w:p w:rsidR="00EC2707" w:rsidRDefault="008B50B0" w:rsidP="008B50B0">
      <w:pPr>
        <w:pStyle w:val="Heading1"/>
        <w:rPr>
          <w:lang w:val="fr-CA"/>
        </w:rPr>
      </w:pPr>
      <w:bookmarkStart w:id="12" w:name="_Toc379327496"/>
      <w:r>
        <w:rPr>
          <w:lang w:val="fr-CA"/>
        </w:rPr>
        <w:lastRenderedPageBreak/>
        <w:t>Annexe A</w:t>
      </w:r>
      <w:bookmarkEnd w:id="12"/>
    </w:p>
    <w:p w:rsidR="008B50B0" w:rsidRDefault="008B50B0" w:rsidP="008B50B0">
      <w:pPr>
        <w:pStyle w:val="Heading1"/>
        <w:rPr>
          <w:lang w:val="fr-CA"/>
        </w:rPr>
      </w:pPr>
      <w:bookmarkStart w:id="13" w:name="_Toc379327497"/>
      <w:r>
        <w:rPr>
          <w:lang w:val="fr-CA"/>
        </w:rPr>
        <w:t>Plan de test</w:t>
      </w:r>
      <w:bookmarkEnd w:id="13"/>
    </w:p>
    <w:p w:rsidR="008B50B0" w:rsidRDefault="008B50B0" w:rsidP="008B50B0">
      <w:pPr>
        <w:rPr>
          <w:lang w:val="fr-CA"/>
        </w:rPr>
      </w:pPr>
      <w:r>
        <w:rPr>
          <w:lang w:val="fr-CA"/>
        </w:rPr>
        <w:t xml:space="preserve">Nous avons créé une classe de test unitaire qui permet de tester l’application. Pour ce faire, le dossier « test » fourni avec l’application est requis. Ce dossier contient les fichiers </w:t>
      </w:r>
      <w:r w:rsidRPr="00631F47">
        <w:rPr>
          <w:lang w:val="fr-CA"/>
        </w:rPr>
        <w:t>projects</w:t>
      </w:r>
      <w:r>
        <w:rPr>
          <w:lang w:val="fr-CA"/>
        </w:rPr>
        <w:t xml:space="preserve">.txt et resouces.txt, contenant suffisamment de données pour tester l’application. Ce dossier doit être placé à la racine </w:t>
      </w:r>
      <w:r>
        <w:rPr>
          <w:lang w:val="fr-CA" w:eastAsia="ja-JP"/>
        </w:rPr>
        <w:t xml:space="preserve">du programme. </w:t>
      </w:r>
      <w:r>
        <w:rPr>
          <w:lang w:val="fr-CA"/>
        </w:rPr>
        <w:t xml:space="preserve">Pour lancer les tests, il suffit de lancer la méthode </w:t>
      </w:r>
      <w:proofErr w:type="gramStart"/>
      <w:r>
        <w:rPr>
          <w:lang w:val="fr-CA"/>
        </w:rPr>
        <w:t>Main(</w:t>
      </w:r>
      <w:proofErr w:type="gramEnd"/>
      <w:r>
        <w:rPr>
          <w:lang w:val="fr-CA"/>
        </w:rPr>
        <w:t xml:space="preserve">) de la classe TestModifications.java. Toutes les nouvelles fonctionnalités ajoutées au système sont testées.  </w:t>
      </w:r>
    </w:p>
    <w:p w:rsidR="008B50B0" w:rsidRDefault="008B50B0" w:rsidP="008B50B0">
      <w:pPr>
        <w:pStyle w:val="ListParagraph"/>
        <w:numPr>
          <w:ilvl w:val="0"/>
          <w:numId w:val="2"/>
        </w:numPr>
        <w:rPr>
          <w:lang w:val="fr-CA"/>
        </w:rPr>
      </w:pPr>
      <w:r w:rsidRPr="00D14ABB">
        <w:rPr>
          <w:lang w:val="fr-CA"/>
        </w:rPr>
        <w:t>La liste des projets auxquels une ressource était déjà affectée avant l’exécution cou</w:t>
      </w:r>
      <w:r>
        <w:rPr>
          <w:lang w:val="fr-CA"/>
        </w:rPr>
        <w:t xml:space="preserve">rante du système est affichée. </w:t>
      </w:r>
    </w:p>
    <w:p w:rsidR="008B50B0" w:rsidRPr="00D14ABB" w:rsidRDefault="008B50B0" w:rsidP="008B50B0">
      <w:pPr>
        <w:pStyle w:val="ListParagraph"/>
        <w:numPr>
          <w:ilvl w:val="0"/>
          <w:numId w:val="2"/>
        </w:numPr>
        <w:rPr>
          <w:lang w:val="fr-CA"/>
        </w:rPr>
      </w:pPr>
      <w:r>
        <w:rPr>
          <w:lang w:val="fr-CA"/>
        </w:rPr>
        <w:t xml:space="preserve">Tous les rôles ayant été assignés à un projet spécifique, </w:t>
      </w:r>
      <w:r>
        <w:rPr>
          <w:rFonts w:eastAsiaTheme="minorHAnsi" w:cs="Times New Roman"/>
          <w:szCs w:val="22"/>
          <w:lang w:val="fr-CA" w:bidi="ar-SA"/>
        </w:rPr>
        <w:t xml:space="preserve">incluant les rôles assignés avant l’exécution courante </w:t>
      </w:r>
      <w:r>
        <w:rPr>
          <w:rFonts w:eastAsiaTheme="minorHAnsi" w:cs="Times New Roman"/>
          <w:b/>
          <w:bCs/>
          <w:szCs w:val="22"/>
          <w:lang w:val="fr-CA" w:bidi="ar-SA"/>
        </w:rPr>
        <w:t xml:space="preserve">et </w:t>
      </w:r>
      <w:r>
        <w:rPr>
          <w:rFonts w:eastAsiaTheme="minorHAnsi" w:cs="Times New Roman"/>
          <w:szCs w:val="22"/>
          <w:lang w:val="fr-CA" w:bidi="ar-SA"/>
        </w:rPr>
        <w:t>les rôles assignés durant l’exécution, sont affichés</w:t>
      </w:r>
    </w:p>
    <w:p w:rsidR="008B50B0" w:rsidRPr="00D14ABB" w:rsidRDefault="008B50B0" w:rsidP="008B50B0">
      <w:pPr>
        <w:pStyle w:val="ListParagraph"/>
        <w:numPr>
          <w:ilvl w:val="0"/>
          <w:numId w:val="2"/>
        </w:numPr>
        <w:rPr>
          <w:lang w:val="fr-CA"/>
        </w:rPr>
      </w:pPr>
      <w:r>
        <w:rPr>
          <w:lang w:val="fr-CA"/>
        </w:rPr>
        <w:t>Une erreur est lancée quand on tente d’assigner une ressource à un projet si ça l’occupait plus de 100 % de son temps. De plus, l’occupation de la ressource est basée sur la priorité du projet.</w:t>
      </w:r>
    </w:p>
    <w:p w:rsidR="008B50B0" w:rsidRDefault="008B50B0" w:rsidP="008B50B0">
      <w:pPr>
        <w:jc w:val="left"/>
        <w:rPr>
          <w:lang w:val="fr-CA"/>
        </w:rPr>
      </w:pPr>
      <w:r>
        <w:rPr>
          <w:lang w:val="fr-CA"/>
        </w:rPr>
        <w:t xml:space="preserve">Alternativement, il est possible de tester manuellement les nouvelles fonctionnalités : </w:t>
      </w:r>
    </w:p>
    <w:p w:rsidR="008B50B0" w:rsidRDefault="008B50B0" w:rsidP="008B50B0">
      <w:pPr>
        <w:pStyle w:val="ListParagraph"/>
        <w:numPr>
          <w:ilvl w:val="0"/>
          <w:numId w:val="3"/>
        </w:numPr>
        <w:jc w:val="left"/>
        <w:rPr>
          <w:lang w:val="fr-CA"/>
        </w:rPr>
      </w:pPr>
      <w:r>
        <w:rPr>
          <w:lang w:val="fr-CA"/>
        </w:rPr>
        <w:t>Partez le programme, entrez</w:t>
      </w:r>
      <w:r w:rsidRPr="00523D79">
        <w:rPr>
          <w:lang w:val="fr-CA"/>
        </w:rPr>
        <w:t xml:space="preserve"> 6 et choisir une ressource pour afficher les projets initialement associés à cette ressource</w:t>
      </w:r>
      <w:r>
        <w:rPr>
          <w:lang w:val="fr-CA"/>
        </w:rPr>
        <w:t>.</w:t>
      </w:r>
    </w:p>
    <w:p w:rsidR="008B50B0" w:rsidRDefault="008B50B0" w:rsidP="008B50B0">
      <w:pPr>
        <w:pStyle w:val="ListParagraph"/>
        <w:numPr>
          <w:ilvl w:val="0"/>
          <w:numId w:val="3"/>
        </w:numPr>
        <w:jc w:val="left"/>
        <w:rPr>
          <w:lang w:val="fr-CA"/>
        </w:rPr>
      </w:pPr>
      <w:r w:rsidRPr="00523D79">
        <w:rPr>
          <w:lang w:val="fr-CA"/>
        </w:rPr>
        <w:t>Pa</w:t>
      </w:r>
      <w:r>
        <w:rPr>
          <w:lang w:val="fr-CA"/>
        </w:rPr>
        <w:t>rtez le programme, entrez 5 et assignez</w:t>
      </w:r>
      <w:r w:rsidRPr="00523D79">
        <w:rPr>
          <w:lang w:val="fr-CA"/>
        </w:rPr>
        <w:t xml:space="preserve"> autant de ressources que voul</w:t>
      </w:r>
      <w:r>
        <w:rPr>
          <w:lang w:val="fr-CA"/>
        </w:rPr>
        <w:t>ut à un projet. Ensuite, entrez</w:t>
      </w:r>
      <w:r w:rsidRPr="00523D79">
        <w:rPr>
          <w:lang w:val="fr-CA"/>
        </w:rPr>
        <w:t xml:space="preserve"> 7</w:t>
      </w:r>
      <w:r>
        <w:rPr>
          <w:lang w:val="fr-CA"/>
        </w:rPr>
        <w:t xml:space="preserve"> et choisissez ce projet</w:t>
      </w:r>
      <w:r w:rsidRPr="00523D79">
        <w:rPr>
          <w:lang w:val="fr-CA"/>
        </w:rPr>
        <w:t xml:space="preserve"> pour afficher tous les rôles </w:t>
      </w:r>
      <w:r>
        <w:rPr>
          <w:lang w:val="fr-CA"/>
        </w:rPr>
        <w:t>lui ayant été assigné.</w:t>
      </w:r>
    </w:p>
    <w:p w:rsidR="008B50B0" w:rsidRDefault="008B50B0" w:rsidP="008B50B0">
      <w:pPr>
        <w:pStyle w:val="ListParagraph"/>
        <w:numPr>
          <w:ilvl w:val="0"/>
          <w:numId w:val="3"/>
        </w:numPr>
        <w:jc w:val="left"/>
        <w:rPr>
          <w:lang w:val="fr-CA"/>
        </w:rPr>
      </w:pPr>
      <w:r>
        <w:rPr>
          <w:lang w:val="fr-CA"/>
        </w:rPr>
        <w:t>Partir le programme, entrez 5 pour assigner une ressource à un projet et notez la priorité de ce projet. Puis, entrez de nouveau 5 et associez cette même ressource à un autre projet. Si l’occupation</w:t>
      </w:r>
      <w:r>
        <w:rPr>
          <w:rStyle w:val="FootnoteReference"/>
          <w:lang w:val="fr-CA"/>
        </w:rPr>
        <w:footnoteReference w:id="1"/>
      </w:r>
      <w:r>
        <w:rPr>
          <w:lang w:val="fr-CA"/>
        </w:rPr>
        <w:t xml:space="preserve"> de la ressource est plus de 100 % après avoir été assigné à ce nouveau projet, une erreur est lancée. Sinon, l’association est un succès. </w:t>
      </w:r>
    </w:p>
    <w:p w:rsidR="008B50B0" w:rsidRPr="008B50B0" w:rsidRDefault="008B50B0" w:rsidP="008B50B0">
      <w:pPr>
        <w:rPr>
          <w:lang w:val="fr-CA"/>
        </w:rPr>
      </w:pPr>
    </w:p>
    <w:sectPr w:rsidR="008B50B0" w:rsidRPr="008B50B0" w:rsidSect="00A069F6">
      <w:pgSz w:w="12240" w:h="15840"/>
      <w:pgMar w:top="993" w:right="1800" w:bottom="993"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6891" w:rsidRDefault="000B6891" w:rsidP="00BA5E80">
      <w:pPr>
        <w:spacing w:after="0" w:line="240" w:lineRule="auto"/>
      </w:pPr>
      <w:r>
        <w:separator/>
      </w:r>
    </w:p>
  </w:endnote>
  <w:endnote w:type="continuationSeparator" w:id="0">
    <w:p w:rsidR="000B6891" w:rsidRDefault="000B6891" w:rsidP="00BA5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1F6" w:rsidRDefault="002B61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1F6" w:rsidRDefault="002B61F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1F6" w:rsidRDefault="002B61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6891" w:rsidRDefault="000B6891" w:rsidP="00BA5E80">
      <w:pPr>
        <w:spacing w:after="0" w:line="240" w:lineRule="auto"/>
      </w:pPr>
      <w:r>
        <w:separator/>
      </w:r>
    </w:p>
  </w:footnote>
  <w:footnote w:type="continuationSeparator" w:id="0">
    <w:p w:rsidR="000B6891" w:rsidRDefault="000B6891" w:rsidP="00BA5E80">
      <w:pPr>
        <w:spacing w:after="0" w:line="240" w:lineRule="auto"/>
      </w:pPr>
      <w:r>
        <w:continuationSeparator/>
      </w:r>
    </w:p>
  </w:footnote>
  <w:footnote w:id="1">
    <w:p w:rsidR="008B50B0" w:rsidRPr="006B752F" w:rsidRDefault="008B50B0" w:rsidP="008B50B0">
      <w:pPr>
        <w:pStyle w:val="FootnoteText"/>
        <w:rPr>
          <w:lang w:val="fr-CA"/>
        </w:rPr>
      </w:pPr>
      <w:r>
        <w:rPr>
          <w:rStyle w:val="FootnoteReference"/>
        </w:rPr>
        <w:footnoteRef/>
      </w:r>
      <w:r w:rsidRPr="006B752F">
        <w:rPr>
          <w:lang w:val="fr-CA"/>
        </w:rPr>
        <w:t xml:space="preserve"> Projet de priorité H = </w:t>
      </w:r>
      <w:r>
        <w:rPr>
          <w:lang w:val="fr-CA"/>
        </w:rPr>
        <w:t xml:space="preserve">occupe </w:t>
      </w:r>
      <w:r w:rsidRPr="006B752F">
        <w:rPr>
          <w:lang w:val="fr-CA"/>
        </w:rPr>
        <w:t xml:space="preserve">à 100%, projet de priorité M = </w:t>
      </w:r>
      <w:r>
        <w:rPr>
          <w:lang w:val="fr-CA"/>
        </w:rPr>
        <w:t>occupe à 50%, projet de priorité L = occupe à 25&amp;.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1F6" w:rsidRDefault="002B61F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1F6" w:rsidRDefault="002B61F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1F6" w:rsidRDefault="002B61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A57DC"/>
    <w:multiLevelType w:val="hybridMultilevel"/>
    <w:tmpl w:val="CC38FC6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nsid w:val="04A61488"/>
    <w:multiLevelType w:val="hybridMultilevel"/>
    <w:tmpl w:val="B902FF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43460914"/>
    <w:multiLevelType w:val="hybridMultilevel"/>
    <w:tmpl w:val="EB42DBC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96C09"/>
    <w:rsid w:val="000212A0"/>
    <w:rsid w:val="0002456A"/>
    <w:rsid w:val="000747B8"/>
    <w:rsid w:val="00086662"/>
    <w:rsid w:val="000951CF"/>
    <w:rsid w:val="00095A85"/>
    <w:rsid w:val="000B04A9"/>
    <w:rsid w:val="000B6891"/>
    <w:rsid w:val="000C0C92"/>
    <w:rsid w:val="000F2CCE"/>
    <w:rsid w:val="00126A3F"/>
    <w:rsid w:val="001A24DC"/>
    <w:rsid w:val="002A5FBF"/>
    <w:rsid w:val="002B61F6"/>
    <w:rsid w:val="002F0156"/>
    <w:rsid w:val="003D7A54"/>
    <w:rsid w:val="0042357A"/>
    <w:rsid w:val="00442313"/>
    <w:rsid w:val="004F5F3E"/>
    <w:rsid w:val="004F6934"/>
    <w:rsid w:val="00523D79"/>
    <w:rsid w:val="00533CD1"/>
    <w:rsid w:val="00535FB0"/>
    <w:rsid w:val="00540C19"/>
    <w:rsid w:val="005517B5"/>
    <w:rsid w:val="005C62C3"/>
    <w:rsid w:val="006026F8"/>
    <w:rsid w:val="00614792"/>
    <w:rsid w:val="00625D7D"/>
    <w:rsid w:val="00631F47"/>
    <w:rsid w:val="00656FF5"/>
    <w:rsid w:val="006B752F"/>
    <w:rsid w:val="006D6334"/>
    <w:rsid w:val="006E151E"/>
    <w:rsid w:val="006E3A1B"/>
    <w:rsid w:val="00784C21"/>
    <w:rsid w:val="007A4A6E"/>
    <w:rsid w:val="007C215F"/>
    <w:rsid w:val="00804549"/>
    <w:rsid w:val="00836BC8"/>
    <w:rsid w:val="00883BD2"/>
    <w:rsid w:val="008A6127"/>
    <w:rsid w:val="008B50B0"/>
    <w:rsid w:val="008D6953"/>
    <w:rsid w:val="009B014F"/>
    <w:rsid w:val="009B4002"/>
    <w:rsid w:val="00A04181"/>
    <w:rsid w:val="00A069F6"/>
    <w:rsid w:val="00A12B9F"/>
    <w:rsid w:val="00A22D37"/>
    <w:rsid w:val="00A42503"/>
    <w:rsid w:val="00A61437"/>
    <w:rsid w:val="00A64966"/>
    <w:rsid w:val="00A70420"/>
    <w:rsid w:val="00A708DB"/>
    <w:rsid w:val="00A8382E"/>
    <w:rsid w:val="00AA06C1"/>
    <w:rsid w:val="00AA45C6"/>
    <w:rsid w:val="00AB179D"/>
    <w:rsid w:val="00AF4EB5"/>
    <w:rsid w:val="00B34F88"/>
    <w:rsid w:val="00B87DD1"/>
    <w:rsid w:val="00BA0BD3"/>
    <w:rsid w:val="00BA3BCD"/>
    <w:rsid w:val="00BA5E80"/>
    <w:rsid w:val="00BF7E7A"/>
    <w:rsid w:val="00C0471F"/>
    <w:rsid w:val="00C074D8"/>
    <w:rsid w:val="00C25992"/>
    <w:rsid w:val="00C336C1"/>
    <w:rsid w:val="00C33D44"/>
    <w:rsid w:val="00C369FB"/>
    <w:rsid w:val="00C660A1"/>
    <w:rsid w:val="00C84092"/>
    <w:rsid w:val="00CE7472"/>
    <w:rsid w:val="00D1027B"/>
    <w:rsid w:val="00D14ABB"/>
    <w:rsid w:val="00D15F66"/>
    <w:rsid w:val="00D30FD4"/>
    <w:rsid w:val="00D65D80"/>
    <w:rsid w:val="00D67125"/>
    <w:rsid w:val="00D96C09"/>
    <w:rsid w:val="00DC1A5E"/>
    <w:rsid w:val="00E83A53"/>
    <w:rsid w:val="00E96DD9"/>
    <w:rsid w:val="00EC10C0"/>
    <w:rsid w:val="00EC2707"/>
    <w:rsid w:val="00EC7D3C"/>
    <w:rsid w:val="00F5666C"/>
    <w:rsid w:val="00F63991"/>
    <w:rsid w:val="00F743CC"/>
    <w:rsid w:val="00F74EE2"/>
    <w:rsid w:val="00F95FC5"/>
    <w:rsid w:val="00FA140A"/>
    <w:rsid w:val="00FE1FDC"/>
    <w:rsid w:val="00FE6394"/>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50B0"/>
    <w:pPr>
      <w:jc w:val="both"/>
    </w:pPr>
    <w:rPr>
      <w:rFonts w:ascii="Times New Roman" w:hAnsi="Times New Roman"/>
      <w:sz w:val="24"/>
      <w:szCs w:val="20"/>
      <w:lang w:val="en-US" w:bidi="en-US"/>
    </w:rPr>
  </w:style>
  <w:style w:type="paragraph" w:styleId="Heading1">
    <w:name w:val="heading 1"/>
    <w:basedOn w:val="Normal"/>
    <w:next w:val="Normal"/>
    <w:link w:val="Heading1Char"/>
    <w:uiPriority w:val="9"/>
    <w:qFormat/>
    <w:rsid w:val="00C336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36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336C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4C2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Cover">
    <w:name w:val="Title Cover"/>
    <w:basedOn w:val="Normal"/>
    <w:next w:val="Normal"/>
    <w:rsid w:val="00D96C09"/>
    <w:pPr>
      <w:keepNext/>
      <w:keepLines/>
      <w:spacing w:before="1800" w:line="240" w:lineRule="atLeast"/>
      <w:ind w:left="1080"/>
    </w:pPr>
    <w:rPr>
      <w:rFonts w:ascii="Arial" w:eastAsia="Times New Roman" w:hAnsi="Arial" w:cs="Times New Roman"/>
      <w:b/>
      <w:spacing w:val="-48"/>
      <w:kern w:val="28"/>
      <w:sz w:val="72"/>
      <w:lang w:val="fr-CA" w:bidi="ar-SA"/>
    </w:rPr>
  </w:style>
  <w:style w:type="paragraph" w:customStyle="1" w:styleId="TableText">
    <w:name w:val="Table Text"/>
    <w:basedOn w:val="BodyText"/>
    <w:rsid w:val="00D96C09"/>
    <w:pPr>
      <w:spacing w:after="220" w:line="220" w:lineRule="atLeast"/>
      <w:ind w:left="90"/>
    </w:pPr>
    <w:rPr>
      <w:rFonts w:eastAsia="Times New Roman" w:cs="Times New Roman"/>
      <w:lang w:val="fr-CA" w:bidi="ar-SA"/>
    </w:rPr>
  </w:style>
  <w:style w:type="paragraph" w:styleId="NoSpacing">
    <w:name w:val="No Spacing"/>
    <w:basedOn w:val="Normal"/>
    <w:link w:val="NoSpacingChar"/>
    <w:uiPriority w:val="1"/>
    <w:qFormat/>
    <w:rsid w:val="00D96C09"/>
    <w:pPr>
      <w:spacing w:after="0" w:line="240" w:lineRule="auto"/>
    </w:pPr>
  </w:style>
  <w:style w:type="character" w:customStyle="1" w:styleId="NoSpacingChar">
    <w:name w:val="No Spacing Char"/>
    <w:basedOn w:val="DefaultParagraphFont"/>
    <w:link w:val="NoSpacing"/>
    <w:uiPriority w:val="1"/>
    <w:rsid w:val="00D96C09"/>
    <w:rPr>
      <w:rFonts w:eastAsiaTheme="minorEastAsia"/>
      <w:szCs w:val="20"/>
      <w:lang w:val="en-US" w:bidi="en-US"/>
    </w:rPr>
  </w:style>
  <w:style w:type="paragraph" w:styleId="BodyText">
    <w:name w:val="Body Text"/>
    <w:basedOn w:val="Normal"/>
    <w:link w:val="BodyTextChar"/>
    <w:uiPriority w:val="99"/>
    <w:semiHidden/>
    <w:unhideWhenUsed/>
    <w:rsid w:val="00D96C09"/>
    <w:pPr>
      <w:spacing w:after="120"/>
    </w:pPr>
  </w:style>
  <w:style w:type="character" w:customStyle="1" w:styleId="BodyTextChar">
    <w:name w:val="Body Text Char"/>
    <w:basedOn w:val="DefaultParagraphFont"/>
    <w:link w:val="BodyText"/>
    <w:uiPriority w:val="99"/>
    <w:semiHidden/>
    <w:rsid w:val="00D96C09"/>
    <w:rPr>
      <w:rFonts w:eastAsiaTheme="minorEastAsia"/>
      <w:szCs w:val="20"/>
      <w:lang w:val="en-US" w:bidi="en-US"/>
    </w:rPr>
  </w:style>
  <w:style w:type="paragraph" w:styleId="BalloonText">
    <w:name w:val="Balloon Text"/>
    <w:basedOn w:val="Normal"/>
    <w:link w:val="BalloonTextChar"/>
    <w:uiPriority w:val="99"/>
    <w:semiHidden/>
    <w:unhideWhenUsed/>
    <w:rsid w:val="00D96C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6C09"/>
    <w:rPr>
      <w:rFonts w:ascii="Tahoma" w:eastAsiaTheme="minorEastAsia" w:hAnsi="Tahoma" w:cs="Tahoma"/>
      <w:sz w:val="16"/>
      <w:szCs w:val="16"/>
      <w:lang w:val="en-US" w:bidi="en-US"/>
    </w:rPr>
  </w:style>
  <w:style w:type="character" w:customStyle="1" w:styleId="Heading1Char">
    <w:name w:val="Heading 1 Char"/>
    <w:basedOn w:val="DefaultParagraphFont"/>
    <w:link w:val="Heading1"/>
    <w:uiPriority w:val="9"/>
    <w:rsid w:val="00C336C1"/>
    <w:rPr>
      <w:rFonts w:asciiTheme="majorHAnsi" w:eastAsiaTheme="majorEastAsia" w:hAnsiTheme="majorHAnsi" w:cstheme="majorBidi"/>
      <w:b/>
      <w:bCs/>
      <w:color w:val="365F91" w:themeColor="accent1" w:themeShade="BF"/>
      <w:sz w:val="28"/>
      <w:szCs w:val="28"/>
      <w:lang w:val="en-US" w:bidi="en-US"/>
    </w:rPr>
  </w:style>
  <w:style w:type="character" w:customStyle="1" w:styleId="Heading2Char">
    <w:name w:val="Heading 2 Char"/>
    <w:basedOn w:val="DefaultParagraphFont"/>
    <w:link w:val="Heading2"/>
    <w:uiPriority w:val="9"/>
    <w:rsid w:val="00C336C1"/>
    <w:rPr>
      <w:rFonts w:asciiTheme="majorHAnsi" w:eastAsiaTheme="majorEastAsia" w:hAnsiTheme="majorHAnsi" w:cstheme="majorBidi"/>
      <w:b/>
      <w:bCs/>
      <w:color w:val="4F81BD" w:themeColor="accent1"/>
      <w:sz w:val="26"/>
      <w:szCs w:val="26"/>
      <w:lang w:val="en-US" w:bidi="en-US"/>
    </w:rPr>
  </w:style>
  <w:style w:type="character" w:customStyle="1" w:styleId="Heading3Char">
    <w:name w:val="Heading 3 Char"/>
    <w:basedOn w:val="DefaultParagraphFont"/>
    <w:link w:val="Heading3"/>
    <w:uiPriority w:val="9"/>
    <w:rsid w:val="00C336C1"/>
    <w:rPr>
      <w:rFonts w:asciiTheme="majorHAnsi" w:eastAsiaTheme="majorEastAsia" w:hAnsiTheme="majorHAnsi" w:cstheme="majorBidi"/>
      <w:b/>
      <w:bCs/>
      <w:color w:val="4F81BD" w:themeColor="accent1"/>
      <w:szCs w:val="20"/>
      <w:lang w:val="en-US" w:bidi="en-US"/>
    </w:rPr>
  </w:style>
  <w:style w:type="character" w:customStyle="1" w:styleId="Heading4Char">
    <w:name w:val="Heading 4 Char"/>
    <w:basedOn w:val="DefaultParagraphFont"/>
    <w:link w:val="Heading4"/>
    <w:uiPriority w:val="9"/>
    <w:rsid w:val="00784C21"/>
    <w:rPr>
      <w:rFonts w:asciiTheme="majorHAnsi" w:eastAsiaTheme="majorEastAsia" w:hAnsiTheme="majorHAnsi" w:cstheme="majorBidi"/>
      <w:b/>
      <w:bCs/>
      <w:i/>
      <w:iCs/>
      <w:color w:val="4F81BD" w:themeColor="accent1"/>
      <w:szCs w:val="20"/>
      <w:lang w:val="en-US" w:bidi="en-US"/>
    </w:rPr>
  </w:style>
  <w:style w:type="paragraph" w:styleId="Header">
    <w:name w:val="header"/>
    <w:basedOn w:val="Normal"/>
    <w:link w:val="HeaderChar"/>
    <w:uiPriority w:val="99"/>
    <w:unhideWhenUsed/>
    <w:rsid w:val="00BA5E80"/>
    <w:pPr>
      <w:tabs>
        <w:tab w:val="center" w:pos="4419"/>
        <w:tab w:val="right" w:pos="8838"/>
      </w:tabs>
      <w:spacing w:after="0" w:line="240" w:lineRule="auto"/>
    </w:pPr>
  </w:style>
  <w:style w:type="character" w:customStyle="1" w:styleId="HeaderChar">
    <w:name w:val="Header Char"/>
    <w:basedOn w:val="DefaultParagraphFont"/>
    <w:link w:val="Header"/>
    <w:uiPriority w:val="99"/>
    <w:rsid w:val="00BA5E80"/>
    <w:rPr>
      <w:rFonts w:eastAsiaTheme="minorEastAsia"/>
      <w:szCs w:val="20"/>
      <w:lang w:val="en-US" w:bidi="en-US"/>
    </w:rPr>
  </w:style>
  <w:style w:type="paragraph" w:styleId="Footer">
    <w:name w:val="footer"/>
    <w:basedOn w:val="Normal"/>
    <w:link w:val="FooterChar"/>
    <w:uiPriority w:val="99"/>
    <w:unhideWhenUsed/>
    <w:rsid w:val="00BA5E80"/>
    <w:pPr>
      <w:tabs>
        <w:tab w:val="center" w:pos="4419"/>
        <w:tab w:val="right" w:pos="8838"/>
      </w:tabs>
      <w:spacing w:after="0" w:line="240" w:lineRule="auto"/>
    </w:pPr>
  </w:style>
  <w:style w:type="character" w:customStyle="1" w:styleId="FooterChar">
    <w:name w:val="Footer Char"/>
    <w:basedOn w:val="DefaultParagraphFont"/>
    <w:link w:val="Footer"/>
    <w:uiPriority w:val="99"/>
    <w:rsid w:val="00BA5E80"/>
    <w:rPr>
      <w:rFonts w:eastAsiaTheme="minorEastAsia"/>
      <w:szCs w:val="20"/>
      <w:lang w:val="en-US" w:bidi="en-US"/>
    </w:rPr>
  </w:style>
  <w:style w:type="paragraph" w:styleId="ListParagraph">
    <w:name w:val="List Paragraph"/>
    <w:basedOn w:val="Normal"/>
    <w:uiPriority w:val="34"/>
    <w:qFormat/>
    <w:rsid w:val="00D14ABB"/>
    <w:pPr>
      <w:ind w:left="720"/>
      <w:contextualSpacing/>
    </w:pPr>
  </w:style>
  <w:style w:type="paragraph" w:styleId="FootnoteText">
    <w:name w:val="footnote text"/>
    <w:basedOn w:val="Normal"/>
    <w:link w:val="FootnoteTextChar"/>
    <w:uiPriority w:val="99"/>
    <w:semiHidden/>
    <w:unhideWhenUsed/>
    <w:rsid w:val="006B752F"/>
    <w:pPr>
      <w:spacing w:after="0" w:line="240" w:lineRule="auto"/>
    </w:pPr>
    <w:rPr>
      <w:sz w:val="20"/>
    </w:rPr>
  </w:style>
  <w:style w:type="character" w:customStyle="1" w:styleId="FootnoteTextChar">
    <w:name w:val="Footnote Text Char"/>
    <w:basedOn w:val="DefaultParagraphFont"/>
    <w:link w:val="FootnoteText"/>
    <w:uiPriority w:val="99"/>
    <w:semiHidden/>
    <w:rsid w:val="006B752F"/>
    <w:rPr>
      <w:sz w:val="20"/>
      <w:szCs w:val="20"/>
      <w:lang w:val="en-US" w:bidi="en-US"/>
    </w:rPr>
  </w:style>
  <w:style w:type="character" w:styleId="FootnoteReference">
    <w:name w:val="footnote reference"/>
    <w:basedOn w:val="DefaultParagraphFont"/>
    <w:uiPriority w:val="99"/>
    <w:semiHidden/>
    <w:unhideWhenUsed/>
    <w:rsid w:val="006B752F"/>
    <w:rPr>
      <w:vertAlign w:val="superscript"/>
    </w:rPr>
  </w:style>
  <w:style w:type="paragraph" w:styleId="Caption">
    <w:name w:val="caption"/>
    <w:basedOn w:val="Normal"/>
    <w:next w:val="Normal"/>
    <w:uiPriority w:val="35"/>
    <w:unhideWhenUsed/>
    <w:qFormat/>
    <w:rsid w:val="00D65D80"/>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AF4EB5"/>
    <w:pPr>
      <w:jc w:val="left"/>
      <w:outlineLvl w:val="9"/>
    </w:pPr>
    <w:rPr>
      <w:lang w:eastAsia="ja-JP" w:bidi="ar-SA"/>
    </w:rPr>
  </w:style>
  <w:style w:type="paragraph" w:styleId="TOC1">
    <w:name w:val="toc 1"/>
    <w:basedOn w:val="Normal"/>
    <w:next w:val="Normal"/>
    <w:autoRedefine/>
    <w:uiPriority w:val="39"/>
    <w:unhideWhenUsed/>
    <w:rsid w:val="00AF4EB5"/>
    <w:pPr>
      <w:spacing w:after="100"/>
    </w:pPr>
  </w:style>
  <w:style w:type="paragraph" w:styleId="TOC2">
    <w:name w:val="toc 2"/>
    <w:basedOn w:val="Normal"/>
    <w:next w:val="Normal"/>
    <w:autoRedefine/>
    <w:uiPriority w:val="39"/>
    <w:unhideWhenUsed/>
    <w:rsid w:val="00AF4EB5"/>
    <w:pPr>
      <w:spacing w:after="100"/>
      <w:ind w:left="240"/>
    </w:pPr>
  </w:style>
  <w:style w:type="paragraph" w:styleId="TOC3">
    <w:name w:val="toc 3"/>
    <w:basedOn w:val="Normal"/>
    <w:next w:val="Normal"/>
    <w:autoRedefine/>
    <w:uiPriority w:val="39"/>
    <w:unhideWhenUsed/>
    <w:rsid w:val="00AF4EB5"/>
    <w:pPr>
      <w:spacing w:after="100"/>
      <w:ind w:left="480"/>
    </w:pPr>
  </w:style>
  <w:style w:type="character" w:styleId="Hyperlink">
    <w:name w:val="Hyperlink"/>
    <w:basedOn w:val="DefaultParagraphFont"/>
    <w:uiPriority w:val="99"/>
    <w:unhideWhenUsed/>
    <w:rsid w:val="00AF4EB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6C09"/>
    <w:pPr>
      <w:jc w:val="both"/>
    </w:pPr>
    <w:rPr>
      <w:rFonts w:eastAsiaTheme="minorEastAsia"/>
      <w:szCs w:val="20"/>
      <w:lang w:val="en-US" w:bidi="en-US"/>
    </w:rPr>
  </w:style>
  <w:style w:type="paragraph" w:styleId="Heading1">
    <w:name w:val="heading 1"/>
    <w:basedOn w:val="Normal"/>
    <w:next w:val="Normal"/>
    <w:link w:val="Heading1Char"/>
    <w:uiPriority w:val="9"/>
    <w:qFormat/>
    <w:rsid w:val="00C336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36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336C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4C2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Cover">
    <w:name w:val="Title Cover"/>
    <w:basedOn w:val="Normal"/>
    <w:next w:val="Normal"/>
    <w:rsid w:val="00D96C09"/>
    <w:pPr>
      <w:keepNext/>
      <w:keepLines/>
      <w:spacing w:before="1800" w:line="240" w:lineRule="atLeast"/>
      <w:ind w:left="1080"/>
    </w:pPr>
    <w:rPr>
      <w:rFonts w:ascii="Arial" w:eastAsia="Times New Roman" w:hAnsi="Arial" w:cs="Times New Roman"/>
      <w:b/>
      <w:spacing w:val="-48"/>
      <w:kern w:val="28"/>
      <w:sz w:val="72"/>
      <w:lang w:val="fr-CA" w:bidi="ar-SA"/>
    </w:rPr>
  </w:style>
  <w:style w:type="paragraph" w:customStyle="1" w:styleId="TableText">
    <w:name w:val="Table Text"/>
    <w:basedOn w:val="BodyText"/>
    <w:rsid w:val="00D96C09"/>
    <w:pPr>
      <w:spacing w:after="220" w:line="220" w:lineRule="atLeast"/>
      <w:ind w:left="90"/>
    </w:pPr>
    <w:rPr>
      <w:rFonts w:ascii="Times New Roman" w:eastAsia="Times New Roman" w:hAnsi="Times New Roman" w:cs="Times New Roman"/>
      <w:sz w:val="24"/>
      <w:lang w:val="fr-CA" w:bidi="ar-SA"/>
    </w:rPr>
  </w:style>
  <w:style w:type="paragraph" w:styleId="NoSpacing">
    <w:name w:val="No Spacing"/>
    <w:basedOn w:val="Normal"/>
    <w:link w:val="NoSpacingChar"/>
    <w:uiPriority w:val="1"/>
    <w:qFormat/>
    <w:rsid w:val="00D96C09"/>
    <w:pPr>
      <w:spacing w:after="0" w:line="240" w:lineRule="auto"/>
    </w:pPr>
  </w:style>
  <w:style w:type="character" w:customStyle="1" w:styleId="NoSpacingChar">
    <w:name w:val="No Spacing Char"/>
    <w:basedOn w:val="DefaultParagraphFont"/>
    <w:link w:val="NoSpacing"/>
    <w:uiPriority w:val="1"/>
    <w:rsid w:val="00D96C09"/>
    <w:rPr>
      <w:rFonts w:eastAsiaTheme="minorEastAsia"/>
      <w:szCs w:val="20"/>
      <w:lang w:val="en-US" w:bidi="en-US"/>
    </w:rPr>
  </w:style>
  <w:style w:type="paragraph" w:styleId="BodyText">
    <w:name w:val="Body Text"/>
    <w:basedOn w:val="Normal"/>
    <w:link w:val="BodyTextChar"/>
    <w:uiPriority w:val="99"/>
    <w:semiHidden/>
    <w:unhideWhenUsed/>
    <w:rsid w:val="00D96C09"/>
    <w:pPr>
      <w:spacing w:after="120"/>
    </w:pPr>
  </w:style>
  <w:style w:type="character" w:customStyle="1" w:styleId="BodyTextChar">
    <w:name w:val="Body Text Char"/>
    <w:basedOn w:val="DefaultParagraphFont"/>
    <w:link w:val="BodyText"/>
    <w:uiPriority w:val="99"/>
    <w:semiHidden/>
    <w:rsid w:val="00D96C09"/>
    <w:rPr>
      <w:rFonts w:eastAsiaTheme="minorEastAsia"/>
      <w:szCs w:val="20"/>
      <w:lang w:val="en-US" w:bidi="en-US"/>
    </w:rPr>
  </w:style>
  <w:style w:type="paragraph" w:styleId="BalloonText">
    <w:name w:val="Balloon Text"/>
    <w:basedOn w:val="Normal"/>
    <w:link w:val="BalloonTextChar"/>
    <w:uiPriority w:val="99"/>
    <w:semiHidden/>
    <w:unhideWhenUsed/>
    <w:rsid w:val="00D96C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6C09"/>
    <w:rPr>
      <w:rFonts w:ascii="Tahoma" w:eastAsiaTheme="minorEastAsia" w:hAnsi="Tahoma" w:cs="Tahoma"/>
      <w:sz w:val="16"/>
      <w:szCs w:val="16"/>
      <w:lang w:val="en-US" w:bidi="en-US"/>
    </w:rPr>
  </w:style>
  <w:style w:type="character" w:customStyle="1" w:styleId="Heading1Char">
    <w:name w:val="Heading 1 Char"/>
    <w:basedOn w:val="DefaultParagraphFont"/>
    <w:link w:val="Heading1"/>
    <w:uiPriority w:val="9"/>
    <w:rsid w:val="00C336C1"/>
    <w:rPr>
      <w:rFonts w:asciiTheme="majorHAnsi" w:eastAsiaTheme="majorEastAsia" w:hAnsiTheme="majorHAnsi" w:cstheme="majorBidi"/>
      <w:b/>
      <w:bCs/>
      <w:color w:val="365F91" w:themeColor="accent1" w:themeShade="BF"/>
      <w:sz w:val="28"/>
      <w:szCs w:val="28"/>
      <w:lang w:val="en-US" w:bidi="en-US"/>
    </w:rPr>
  </w:style>
  <w:style w:type="character" w:customStyle="1" w:styleId="Heading2Char">
    <w:name w:val="Heading 2 Char"/>
    <w:basedOn w:val="DefaultParagraphFont"/>
    <w:link w:val="Heading2"/>
    <w:uiPriority w:val="9"/>
    <w:rsid w:val="00C336C1"/>
    <w:rPr>
      <w:rFonts w:asciiTheme="majorHAnsi" w:eastAsiaTheme="majorEastAsia" w:hAnsiTheme="majorHAnsi" w:cstheme="majorBidi"/>
      <w:b/>
      <w:bCs/>
      <w:color w:val="4F81BD" w:themeColor="accent1"/>
      <w:sz w:val="26"/>
      <w:szCs w:val="26"/>
      <w:lang w:val="en-US" w:bidi="en-US"/>
    </w:rPr>
  </w:style>
  <w:style w:type="character" w:customStyle="1" w:styleId="Heading3Char">
    <w:name w:val="Heading 3 Char"/>
    <w:basedOn w:val="DefaultParagraphFont"/>
    <w:link w:val="Heading3"/>
    <w:uiPriority w:val="9"/>
    <w:rsid w:val="00C336C1"/>
    <w:rPr>
      <w:rFonts w:asciiTheme="majorHAnsi" w:eastAsiaTheme="majorEastAsia" w:hAnsiTheme="majorHAnsi" w:cstheme="majorBidi"/>
      <w:b/>
      <w:bCs/>
      <w:color w:val="4F81BD" w:themeColor="accent1"/>
      <w:szCs w:val="20"/>
      <w:lang w:val="en-US" w:bidi="en-US"/>
    </w:rPr>
  </w:style>
  <w:style w:type="character" w:customStyle="1" w:styleId="Heading4Char">
    <w:name w:val="Heading 4 Char"/>
    <w:basedOn w:val="DefaultParagraphFont"/>
    <w:link w:val="Heading4"/>
    <w:uiPriority w:val="9"/>
    <w:rsid w:val="00784C21"/>
    <w:rPr>
      <w:rFonts w:asciiTheme="majorHAnsi" w:eastAsiaTheme="majorEastAsia" w:hAnsiTheme="majorHAnsi" w:cstheme="majorBidi"/>
      <w:b/>
      <w:bCs/>
      <w:i/>
      <w:iCs/>
      <w:color w:val="4F81BD" w:themeColor="accent1"/>
      <w:szCs w:val="20"/>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10" Type="http://schemas.openxmlformats.org/officeDocument/2006/relationships/image" Target="media/image2.jpeg"/><Relationship Id="rId19" Type="http://schemas.openxmlformats.org/officeDocument/2006/relationships/image" Target="media/image5.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0BFC54-0CB7-4841-86DE-D27C743E5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14</Pages>
  <Words>1677</Words>
  <Characters>9564</Characters>
  <Application>Microsoft Office Word</Application>
  <DocSecurity>0</DocSecurity>
  <Lines>79</Lines>
  <Paragraphs>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Grizli777</Company>
  <LinksUpToDate>false</LinksUpToDate>
  <CharactersWithSpaces>11219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Allard, Marc-André</dc:creator>
  <cp:lastModifiedBy>Isra</cp:lastModifiedBy>
  <cp:revision>59</cp:revision>
  <dcterms:created xsi:type="dcterms:W3CDTF">2014-02-03T09:07:00Z</dcterms:created>
  <dcterms:modified xsi:type="dcterms:W3CDTF">2014-02-05T06:36:00Z</dcterms:modified>
</cp:coreProperties>
</file>