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en-CA" w:eastAsia="en-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141CD4">
        <w:tc>
          <w:tcPr>
            <w:tcW w:w="3078" w:type="dxa"/>
          </w:tcPr>
          <w:p w:rsidR="00D96C09" w:rsidRPr="003C51E1" w:rsidRDefault="00D96C09" w:rsidP="00141CD4">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9157CF" w:rsidP="00141CD4">
            <w:pPr>
              <w:pStyle w:val="TableText"/>
              <w:spacing w:line="360" w:lineRule="auto"/>
              <w:ind w:left="0"/>
            </w:pPr>
            <w:r>
              <w:t xml:space="preserve"> 2</w:t>
            </w:r>
          </w:p>
        </w:tc>
      </w:tr>
      <w:tr w:rsidR="00D96C09" w:rsidRPr="007C215F" w:rsidTr="00141CD4">
        <w:tc>
          <w:tcPr>
            <w:tcW w:w="3078" w:type="dxa"/>
          </w:tcPr>
          <w:p w:rsidR="00D96C09" w:rsidRPr="003C51E1" w:rsidRDefault="00D96C09" w:rsidP="00141CD4">
            <w:pPr>
              <w:pStyle w:val="TableText"/>
              <w:jc w:val="right"/>
              <w:rPr>
                <w:b/>
                <w:bCs/>
              </w:rPr>
            </w:pPr>
            <w:r w:rsidRPr="003C51E1">
              <w:rPr>
                <w:b/>
                <w:bCs/>
              </w:rPr>
              <w:t>Étudiant(s)</w:t>
            </w:r>
          </w:p>
        </w:tc>
        <w:tc>
          <w:tcPr>
            <w:tcW w:w="4698" w:type="dxa"/>
          </w:tcPr>
          <w:p w:rsidR="00D96C09" w:rsidRDefault="00D96C09" w:rsidP="00141CD4">
            <w:pPr>
              <w:pStyle w:val="TableText"/>
            </w:pPr>
            <w:r>
              <w:t xml:space="preserve">Sébastien </w:t>
            </w:r>
            <w:proofErr w:type="spellStart"/>
            <w:r>
              <w:t>Lago</w:t>
            </w:r>
            <w:proofErr w:type="spellEnd"/>
          </w:p>
          <w:p w:rsidR="00D96C09" w:rsidRDefault="00D96C09" w:rsidP="00141CD4">
            <w:pPr>
              <w:pStyle w:val="TableText"/>
            </w:pPr>
            <w:r>
              <w:t>Marc-André</w:t>
            </w:r>
            <w:r w:rsidR="006026F8">
              <w:t xml:space="preserve"> Allard</w:t>
            </w:r>
          </w:p>
          <w:p w:rsidR="00D30FD4" w:rsidRPr="00D30FD4" w:rsidRDefault="00D30FD4" w:rsidP="00141CD4">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141CD4">
        <w:tc>
          <w:tcPr>
            <w:tcW w:w="3078" w:type="dxa"/>
          </w:tcPr>
          <w:p w:rsidR="00D96C09" w:rsidRPr="003C51E1" w:rsidRDefault="00D96C09" w:rsidP="00141CD4">
            <w:pPr>
              <w:pStyle w:val="TableText"/>
              <w:jc w:val="right"/>
              <w:rPr>
                <w:b/>
                <w:bCs/>
              </w:rPr>
            </w:pPr>
            <w:r w:rsidRPr="003C51E1">
              <w:rPr>
                <w:b/>
                <w:bCs/>
              </w:rPr>
              <w:t>Code(s) permanent(s)</w:t>
            </w:r>
          </w:p>
        </w:tc>
        <w:tc>
          <w:tcPr>
            <w:tcW w:w="4698" w:type="dxa"/>
          </w:tcPr>
          <w:p w:rsidR="00D96C09" w:rsidRDefault="00D96C09" w:rsidP="00141CD4">
            <w:pPr>
              <w:pStyle w:val="TableText"/>
              <w:spacing w:line="240" w:lineRule="auto"/>
            </w:pPr>
            <w:r>
              <w:t>LAGS04128102</w:t>
            </w:r>
          </w:p>
          <w:p w:rsidR="00D30FD4" w:rsidRDefault="00D30FD4" w:rsidP="00141CD4">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141CD4">
        <w:tc>
          <w:tcPr>
            <w:tcW w:w="3078" w:type="dxa"/>
          </w:tcPr>
          <w:p w:rsidR="00D96C09" w:rsidRPr="003C51E1" w:rsidRDefault="00D96C09" w:rsidP="00141CD4">
            <w:pPr>
              <w:pStyle w:val="TableText"/>
              <w:jc w:val="right"/>
              <w:rPr>
                <w:b/>
                <w:bCs/>
              </w:rPr>
            </w:pPr>
            <w:r w:rsidRPr="003C51E1">
              <w:rPr>
                <w:b/>
                <w:bCs/>
              </w:rPr>
              <w:t>Cours</w:t>
            </w:r>
          </w:p>
        </w:tc>
        <w:tc>
          <w:tcPr>
            <w:tcW w:w="4698" w:type="dxa"/>
          </w:tcPr>
          <w:p w:rsidR="00D96C09" w:rsidRPr="003C51E1" w:rsidRDefault="00D96C09" w:rsidP="00141CD4">
            <w:pPr>
              <w:pStyle w:val="TableText"/>
            </w:pPr>
            <w:r>
              <w:t>LOG430</w:t>
            </w:r>
          </w:p>
        </w:tc>
      </w:tr>
      <w:tr w:rsidR="00D96C09" w:rsidRPr="003C51E1" w:rsidTr="00141CD4">
        <w:tc>
          <w:tcPr>
            <w:tcW w:w="3078" w:type="dxa"/>
          </w:tcPr>
          <w:p w:rsidR="00D96C09" w:rsidRPr="003C51E1" w:rsidRDefault="00D96C09" w:rsidP="00141CD4">
            <w:pPr>
              <w:pStyle w:val="TableText"/>
              <w:jc w:val="right"/>
              <w:rPr>
                <w:b/>
                <w:bCs/>
              </w:rPr>
            </w:pPr>
            <w:r w:rsidRPr="003C51E1">
              <w:rPr>
                <w:b/>
                <w:bCs/>
              </w:rPr>
              <w:t>Session</w:t>
            </w:r>
          </w:p>
        </w:tc>
        <w:tc>
          <w:tcPr>
            <w:tcW w:w="4698" w:type="dxa"/>
          </w:tcPr>
          <w:p w:rsidR="00D96C09" w:rsidRPr="003C51E1" w:rsidRDefault="00D96C09" w:rsidP="00141CD4">
            <w:pPr>
              <w:pStyle w:val="TableText"/>
            </w:pPr>
            <w:r>
              <w:t>Hiver 2014</w:t>
            </w:r>
          </w:p>
        </w:tc>
      </w:tr>
      <w:tr w:rsidR="00D96C09" w:rsidRPr="003C51E1" w:rsidTr="00141CD4">
        <w:tc>
          <w:tcPr>
            <w:tcW w:w="3078" w:type="dxa"/>
          </w:tcPr>
          <w:p w:rsidR="00D96C09" w:rsidRPr="003C51E1" w:rsidRDefault="00D96C09" w:rsidP="00141CD4">
            <w:pPr>
              <w:pStyle w:val="TableText"/>
              <w:jc w:val="right"/>
              <w:rPr>
                <w:b/>
                <w:bCs/>
              </w:rPr>
            </w:pPr>
            <w:r w:rsidRPr="003C51E1">
              <w:rPr>
                <w:b/>
                <w:bCs/>
              </w:rPr>
              <w:t>Groupe</w:t>
            </w:r>
          </w:p>
        </w:tc>
        <w:tc>
          <w:tcPr>
            <w:tcW w:w="4698" w:type="dxa"/>
          </w:tcPr>
          <w:p w:rsidR="00D96C09" w:rsidRPr="003C51E1" w:rsidRDefault="00D96C09" w:rsidP="00141CD4">
            <w:pPr>
              <w:pStyle w:val="TableText"/>
            </w:pPr>
            <w:r>
              <w:t>02</w:t>
            </w:r>
          </w:p>
        </w:tc>
      </w:tr>
      <w:tr w:rsidR="00D96C09" w:rsidRPr="00D96C09" w:rsidTr="00141CD4">
        <w:tc>
          <w:tcPr>
            <w:tcW w:w="3078" w:type="dxa"/>
          </w:tcPr>
          <w:p w:rsidR="00D96C09" w:rsidRPr="003C51E1" w:rsidRDefault="00D96C09" w:rsidP="00141CD4">
            <w:pPr>
              <w:pStyle w:val="TableText"/>
              <w:jc w:val="right"/>
              <w:rPr>
                <w:b/>
                <w:bCs/>
              </w:rPr>
            </w:pPr>
            <w:r w:rsidRPr="003C51E1">
              <w:rPr>
                <w:b/>
                <w:bCs/>
              </w:rPr>
              <w:t>Professeur</w:t>
            </w:r>
          </w:p>
        </w:tc>
        <w:tc>
          <w:tcPr>
            <w:tcW w:w="4698" w:type="dxa"/>
          </w:tcPr>
          <w:p w:rsidR="00D96C09" w:rsidRPr="003C51E1" w:rsidRDefault="00D96C09" w:rsidP="00141CD4">
            <w:pPr>
              <w:pStyle w:val="TableText"/>
            </w:pPr>
            <w:r>
              <w:t xml:space="preserve">B. </w:t>
            </w:r>
            <w:proofErr w:type="spellStart"/>
            <w:r>
              <w:t>Galarneau</w:t>
            </w:r>
            <w:proofErr w:type="spellEnd"/>
          </w:p>
        </w:tc>
      </w:tr>
      <w:tr w:rsidR="00D96C09" w:rsidRPr="00D96C09" w:rsidTr="00141CD4">
        <w:tc>
          <w:tcPr>
            <w:tcW w:w="3078" w:type="dxa"/>
          </w:tcPr>
          <w:p w:rsidR="00D96C09" w:rsidRPr="003C51E1" w:rsidRDefault="00D96C09" w:rsidP="00141CD4">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141CD4">
            <w:pPr>
              <w:pStyle w:val="TableText"/>
            </w:pPr>
          </w:p>
        </w:tc>
      </w:tr>
      <w:tr w:rsidR="00D96C09" w:rsidRPr="00D96C09" w:rsidTr="00141CD4">
        <w:tc>
          <w:tcPr>
            <w:tcW w:w="3078" w:type="dxa"/>
          </w:tcPr>
          <w:p w:rsidR="00D96C09" w:rsidRPr="003C51E1" w:rsidRDefault="00D96C09" w:rsidP="00141CD4">
            <w:pPr>
              <w:pStyle w:val="TableText"/>
              <w:jc w:val="right"/>
              <w:rPr>
                <w:b/>
                <w:bCs/>
              </w:rPr>
            </w:pPr>
            <w:r w:rsidRPr="003C51E1">
              <w:rPr>
                <w:b/>
                <w:bCs/>
              </w:rPr>
              <w:t>Date</w:t>
            </w:r>
            <w:r>
              <w:rPr>
                <w:b/>
                <w:bCs/>
              </w:rPr>
              <w:t xml:space="preserve"> de remise</w:t>
            </w:r>
          </w:p>
        </w:tc>
        <w:tc>
          <w:tcPr>
            <w:tcW w:w="4698" w:type="dxa"/>
          </w:tcPr>
          <w:p w:rsidR="00D96C09" w:rsidRDefault="009157CF" w:rsidP="00141CD4">
            <w:pPr>
              <w:pStyle w:val="TableText"/>
            </w:pPr>
            <w:r>
              <w:t>19</w:t>
            </w:r>
            <w:r w:rsidR="00D96C09">
              <w:t xml:space="preserve"> février 2014</w:t>
            </w:r>
          </w:p>
          <w:p w:rsidR="00E96DD9" w:rsidRPr="003C51E1" w:rsidRDefault="00E96DD9" w:rsidP="00141CD4">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AF4EB5">
          <w:pPr>
            <w:pStyle w:val="TOCHeading"/>
          </w:pPr>
          <w:r>
            <w:t>Contents</w:t>
          </w:r>
        </w:p>
        <w:p w:rsidR="00E0110C" w:rsidRDefault="00AF4EB5">
          <w:pPr>
            <w:pStyle w:val="TOC1"/>
            <w:tabs>
              <w:tab w:val="right" w:leader="dot" w:pos="8630"/>
            </w:tabs>
            <w:rPr>
              <w:rFonts w:asciiTheme="minorHAnsi" w:hAnsiTheme="minorHAnsi"/>
              <w:noProof/>
              <w:sz w:val="22"/>
              <w:szCs w:val="22"/>
              <w:lang w:val="en-CA" w:eastAsia="en-CA" w:bidi="ar-SA"/>
            </w:rPr>
          </w:pPr>
          <w:r>
            <w:fldChar w:fldCharType="begin"/>
          </w:r>
          <w:r>
            <w:instrText xml:space="preserve"> TOC \o "1-3" \h \z \u </w:instrText>
          </w:r>
          <w:r>
            <w:fldChar w:fldCharType="separate"/>
          </w:r>
          <w:hyperlink w:anchor="_Toc380525781" w:history="1">
            <w:r w:rsidR="00E0110C" w:rsidRPr="007016DB">
              <w:rPr>
                <w:rStyle w:val="Hyperlink"/>
                <w:noProof/>
                <w:lang w:val="fr-CA"/>
              </w:rPr>
              <w:t>Introduction</w:t>
            </w:r>
            <w:r w:rsidR="00E0110C">
              <w:rPr>
                <w:noProof/>
                <w:webHidden/>
              </w:rPr>
              <w:tab/>
            </w:r>
            <w:r w:rsidR="00E0110C">
              <w:rPr>
                <w:noProof/>
                <w:webHidden/>
              </w:rPr>
              <w:fldChar w:fldCharType="begin"/>
            </w:r>
            <w:r w:rsidR="00E0110C">
              <w:rPr>
                <w:noProof/>
                <w:webHidden/>
              </w:rPr>
              <w:instrText xml:space="preserve"> PAGEREF _Toc380525781 \h </w:instrText>
            </w:r>
            <w:r w:rsidR="00E0110C">
              <w:rPr>
                <w:noProof/>
                <w:webHidden/>
              </w:rPr>
            </w:r>
            <w:r w:rsidR="00E0110C">
              <w:rPr>
                <w:noProof/>
                <w:webHidden/>
              </w:rPr>
              <w:fldChar w:fldCharType="separate"/>
            </w:r>
            <w:r w:rsidR="000C7CD1">
              <w:rPr>
                <w:noProof/>
                <w:webHidden/>
              </w:rPr>
              <w:t>3</w:t>
            </w:r>
            <w:r w:rsidR="00E0110C">
              <w:rPr>
                <w:noProof/>
                <w:webHidden/>
              </w:rPr>
              <w:fldChar w:fldCharType="end"/>
            </w:r>
          </w:hyperlink>
        </w:p>
        <w:p w:rsidR="00E0110C" w:rsidRDefault="0048084F">
          <w:pPr>
            <w:pStyle w:val="TOC1"/>
            <w:tabs>
              <w:tab w:val="right" w:leader="dot" w:pos="8630"/>
            </w:tabs>
            <w:rPr>
              <w:rFonts w:asciiTheme="minorHAnsi" w:hAnsiTheme="minorHAnsi"/>
              <w:noProof/>
              <w:sz w:val="22"/>
              <w:szCs w:val="22"/>
              <w:lang w:val="en-CA" w:eastAsia="en-CA" w:bidi="ar-SA"/>
            </w:rPr>
          </w:pPr>
          <w:hyperlink w:anchor="_Toc380525782" w:history="1">
            <w:r w:rsidR="00E0110C" w:rsidRPr="007016DB">
              <w:rPr>
                <w:rStyle w:val="Hyperlink"/>
                <w:noProof/>
                <w:lang w:val="fr-CA"/>
              </w:rPr>
              <w:t>Implémentation</w:t>
            </w:r>
            <w:r w:rsidR="00E0110C">
              <w:rPr>
                <w:noProof/>
                <w:webHidden/>
              </w:rPr>
              <w:tab/>
            </w:r>
            <w:r w:rsidR="00E0110C">
              <w:rPr>
                <w:noProof/>
                <w:webHidden/>
              </w:rPr>
              <w:fldChar w:fldCharType="begin"/>
            </w:r>
            <w:r w:rsidR="00E0110C">
              <w:rPr>
                <w:noProof/>
                <w:webHidden/>
              </w:rPr>
              <w:instrText xml:space="preserve"> PAGEREF _Toc380525782 \h </w:instrText>
            </w:r>
            <w:r w:rsidR="00E0110C">
              <w:rPr>
                <w:noProof/>
                <w:webHidden/>
              </w:rPr>
            </w:r>
            <w:r w:rsidR="00E0110C">
              <w:rPr>
                <w:noProof/>
                <w:webHidden/>
              </w:rPr>
              <w:fldChar w:fldCharType="separate"/>
            </w:r>
            <w:r w:rsidR="000C7CD1">
              <w:rPr>
                <w:noProof/>
                <w:webHidden/>
              </w:rPr>
              <w:t>3</w:t>
            </w:r>
            <w:r w:rsidR="00E0110C">
              <w:rPr>
                <w:noProof/>
                <w:webHidden/>
              </w:rPr>
              <w:fldChar w:fldCharType="end"/>
            </w:r>
          </w:hyperlink>
        </w:p>
        <w:p w:rsidR="00E0110C" w:rsidRDefault="0048084F">
          <w:pPr>
            <w:pStyle w:val="TOC1"/>
            <w:tabs>
              <w:tab w:val="right" w:leader="dot" w:pos="8630"/>
            </w:tabs>
            <w:rPr>
              <w:rFonts w:asciiTheme="minorHAnsi" w:hAnsiTheme="minorHAnsi"/>
              <w:noProof/>
              <w:sz w:val="22"/>
              <w:szCs w:val="22"/>
              <w:lang w:val="en-CA" w:eastAsia="en-CA" w:bidi="ar-SA"/>
            </w:rPr>
          </w:pPr>
          <w:hyperlink w:anchor="_Toc380525783" w:history="1">
            <w:r w:rsidR="00E0110C" w:rsidRPr="007016DB">
              <w:rPr>
                <w:rStyle w:val="Hyperlink"/>
                <w:noProof/>
                <w:lang w:val="fr-CA"/>
              </w:rPr>
              <w:t>Analyse architecturale</w:t>
            </w:r>
            <w:r w:rsidR="00E0110C">
              <w:rPr>
                <w:noProof/>
                <w:webHidden/>
              </w:rPr>
              <w:tab/>
            </w:r>
            <w:r w:rsidR="00E0110C">
              <w:rPr>
                <w:noProof/>
                <w:webHidden/>
              </w:rPr>
              <w:fldChar w:fldCharType="begin"/>
            </w:r>
            <w:r w:rsidR="00E0110C">
              <w:rPr>
                <w:noProof/>
                <w:webHidden/>
              </w:rPr>
              <w:instrText xml:space="preserve"> PAGEREF _Toc380525783 \h </w:instrText>
            </w:r>
            <w:r w:rsidR="00E0110C">
              <w:rPr>
                <w:noProof/>
                <w:webHidden/>
              </w:rPr>
            </w:r>
            <w:r w:rsidR="00E0110C">
              <w:rPr>
                <w:noProof/>
                <w:webHidden/>
              </w:rPr>
              <w:fldChar w:fldCharType="separate"/>
            </w:r>
            <w:r w:rsidR="000C7CD1">
              <w:rPr>
                <w:noProof/>
                <w:webHidden/>
              </w:rPr>
              <w:t>4</w:t>
            </w:r>
            <w:r w:rsidR="00E0110C">
              <w:rPr>
                <w:noProof/>
                <w:webHidden/>
              </w:rPr>
              <w:fldChar w:fldCharType="end"/>
            </w:r>
          </w:hyperlink>
        </w:p>
        <w:p w:rsidR="00E0110C" w:rsidRDefault="0048084F">
          <w:pPr>
            <w:pStyle w:val="TOC2"/>
            <w:tabs>
              <w:tab w:val="right" w:leader="dot" w:pos="8630"/>
            </w:tabs>
            <w:rPr>
              <w:rFonts w:asciiTheme="minorHAnsi" w:hAnsiTheme="minorHAnsi"/>
              <w:noProof/>
              <w:sz w:val="22"/>
              <w:szCs w:val="22"/>
              <w:lang w:val="en-CA" w:eastAsia="en-CA" w:bidi="ar-SA"/>
            </w:rPr>
          </w:pPr>
          <w:hyperlink w:anchor="_Toc380525784" w:history="1">
            <w:r w:rsidR="00E0110C" w:rsidRPr="007016DB">
              <w:rPr>
                <w:rStyle w:val="Hyperlink"/>
                <w:noProof/>
                <w:lang w:val="fr-CA"/>
              </w:rPr>
              <w:t>Vue architecturale</w:t>
            </w:r>
            <w:r w:rsidR="00E0110C">
              <w:rPr>
                <w:noProof/>
                <w:webHidden/>
              </w:rPr>
              <w:tab/>
            </w:r>
            <w:r w:rsidR="00E0110C">
              <w:rPr>
                <w:noProof/>
                <w:webHidden/>
              </w:rPr>
              <w:fldChar w:fldCharType="begin"/>
            </w:r>
            <w:r w:rsidR="00E0110C">
              <w:rPr>
                <w:noProof/>
                <w:webHidden/>
              </w:rPr>
              <w:instrText xml:space="preserve"> PAGEREF _Toc380525784 \h </w:instrText>
            </w:r>
            <w:r w:rsidR="00E0110C">
              <w:rPr>
                <w:noProof/>
                <w:webHidden/>
              </w:rPr>
            </w:r>
            <w:r w:rsidR="00E0110C">
              <w:rPr>
                <w:noProof/>
                <w:webHidden/>
              </w:rPr>
              <w:fldChar w:fldCharType="separate"/>
            </w:r>
            <w:r w:rsidR="000C7CD1">
              <w:rPr>
                <w:noProof/>
                <w:webHidden/>
              </w:rPr>
              <w:t>4</w:t>
            </w:r>
            <w:r w:rsidR="00E0110C">
              <w:rPr>
                <w:noProof/>
                <w:webHidden/>
              </w:rPr>
              <w:fldChar w:fldCharType="end"/>
            </w:r>
          </w:hyperlink>
        </w:p>
        <w:p w:rsidR="00E0110C" w:rsidRDefault="0048084F">
          <w:pPr>
            <w:pStyle w:val="TOC2"/>
            <w:tabs>
              <w:tab w:val="right" w:leader="dot" w:pos="8630"/>
            </w:tabs>
            <w:rPr>
              <w:rFonts w:asciiTheme="minorHAnsi" w:hAnsiTheme="minorHAnsi"/>
              <w:noProof/>
              <w:sz w:val="22"/>
              <w:szCs w:val="22"/>
              <w:lang w:val="en-CA" w:eastAsia="en-CA" w:bidi="ar-SA"/>
            </w:rPr>
          </w:pPr>
          <w:hyperlink w:anchor="_Toc380525785" w:history="1">
            <w:r w:rsidR="00E0110C" w:rsidRPr="007016DB">
              <w:rPr>
                <w:rStyle w:val="Hyperlink"/>
                <w:noProof/>
                <w:lang w:val="fr-CA"/>
              </w:rPr>
              <w:t>Déviation du système original par rapport l’architecture à invocation implicite</w:t>
            </w:r>
            <w:r w:rsidR="00E0110C">
              <w:rPr>
                <w:noProof/>
                <w:webHidden/>
              </w:rPr>
              <w:tab/>
            </w:r>
            <w:r w:rsidR="00E0110C">
              <w:rPr>
                <w:noProof/>
                <w:webHidden/>
              </w:rPr>
              <w:fldChar w:fldCharType="begin"/>
            </w:r>
            <w:r w:rsidR="00E0110C">
              <w:rPr>
                <w:noProof/>
                <w:webHidden/>
              </w:rPr>
              <w:instrText xml:space="preserve"> PAGEREF _Toc380525785 \h </w:instrText>
            </w:r>
            <w:r w:rsidR="00E0110C">
              <w:rPr>
                <w:noProof/>
                <w:webHidden/>
              </w:rPr>
            </w:r>
            <w:r w:rsidR="00E0110C">
              <w:rPr>
                <w:noProof/>
                <w:webHidden/>
              </w:rPr>
              <w:fldChar w:fldCharType="separate"/>
            </w:r>
            <w:r w:rsidR="000C7CD1">
              <w:rPr>
                <w:noProof/>
                <w:webHidden/>
              </w:rPr>
              <w:t>6</w:t>
            </w:r>
            <w:r w:rsidR="00E0110C">
              <w:rPr>
                <w:noProof/>
                <w:webHidden/>
              </w:rPr>
              <w:fldChar w:fldCharType="end"/>
            </w:r>
          </w:hyperlink>
        </w:p>
        <w:p w:rsidR="00E0110C" w:rsidRDefault="0048084F">
          <w:pPr>
            <w:pStyle w:val="TOC2"/>
            <w:tabs>
              <w:tab w:val="right" w:leader="dot" w:pos="8630"/>
            </w:tabs>
            <w:rPr>
              <w:rFonts w:asciiTheme="minorHAnsi" w:hAnsiTheme="minorHAnsi"/>
              <w:noProof/>
              <w:sz w:val="22"/>
              <w:szCs w:val="22"/>
              <w:lang w:val="en-CA" w:eastAsia="en-CA" w:bidi="ar-SA"/>
            </w:rPr>
          </w:pPr>
          <w:hyperlink w:anchor="_Toc380525786" w:history="1">
            <w:r w:rsidR="00E0110C" w:rsidRPr="007016DB">
              <w:rPr>
                <w:rStyle w:val="Hyperlink"/>
                <w:noProof/>
                <w:lang w:val="fr-CA"/>
              </w:rPr>
              <w:t>Comparaison des matrices de dépendances</w:t>
            </w:r>
            <w:r w:rsidR="00E0110C">
              <w:rPr>
                <w:noProof/>
                <w:webHidden/>
              </w:rPr>
              <w:tab/>
            </w:r>
            <w:r w:rsidR="00E0110C">
              <w:rPr>
                <w:noProof/>
                <w:webHidden/>
              </w:rPr>
              <w:fldChar w:fldCharType="begin"/>
            </w:r>
            <w:r w:rsidR="00E0110C">
              <w:rPr>
                <w:noProof/>
                <w:webHidden/>
              </w:rPr>
              <w:instrText xml:space="preserve"> PAGEREF _Toc380525786 \h </w:instrText>
            </w:r>
            <w:r w:rsidR="00E0110C">
              <w:rPr>
                <w:noProof/>
                <w:webHidden/>
              </w:rPr>
            </w:r>
            <w:r w:rsidR="00E0110C">
              <w:rPr>
                <w:noProof/>
                <w:webHidden/>
              </w:rPr>
              <w:fldChar w:fldCharType="separate"/>
            </w:r>
            <w:r w:rsidR="000C7CD1">
              <w:rPr>
                <w:noProof/>
                <w:webHidden/>
              </w:rPr>
              <w:t>6</w:t>
            </w:r>
            <w:r w:rsidR="00E0110C">
              <w:rPr>
                <w:noProof/>
                <w:webHidden/>
              </w:rPr>
              <w:fldChar w:fldCharType="end"/>
            </w:r>
          </w:hyperlink>
        </w:p>
        <w:p w:rsidR="00E0110C" w:rsidRDefault="0048084F">
          <w:pPr>
            <w:pStyle w:val="TOC2"/>
            <w:tabs>
              <w:tab w:val="right" w:leader="dot" w:pos="8630"/>
            </w:tabs>
            <w:rPr>
              <w:rFonts w:asciiTheme="minorHAnsi" w:hAnsiTheme="minorHAnsi"/>
              <w:noProof/>
              <w:sz w:val="22"/>
              <w:szCs w:val="22"/>
              <w:lang w:val="en-CA" w:eastAsia="en-CA" w:bidi="ar-SA"/>
            </w:rPr>
          </w:pPr>
          <w:hyperlink w:anchor="_Toc380525787" w:history="1">
            <w:r w:rsidR="00E0110C" w:rsidRPr="007016DB">
              <w:rPr>
                <w:rStyle w:val="Hyperlink"/>
                <w:noProof/>
                <w:lang w:val="fr-CA"/>
              </w:rPr>
              <w:t>Différences des modifications par rapport au laboratoire 1</w:t>
            </w:r>
            <w:r w:rsidR="00E0110C">
              <w:rPr>
                <w:noProof/>
                <w:webHidden/>
              </w:rPr>
              <w:tab/>
            </w:r>
            <w:r w:rsidR="00E0110C">
              <w:rPr>
                <w:noProof/>
                <w:webHidden/>
              </w:rPr>
              <w:fldChar w:fldCharType="begin"/>
            </w:r>
            <w:r w:rsidR="00E0110C">
              <w:rPr>
                <w:noProof/>
                <w:webHidden/>
              </w:rPr>
              <w:instrText xml:space="preserve"> PAGEREF _Toc380525787 \h </w:instrText>
            </w:r>
            <w:r w:rsidR="00E0110C">
              <w:rPr>
                <w:noProof/>
                <w:webHidden/>
              </w:rPr>
            </w:r>
            <w:r w:rsidR="00E0110C">
              <w:rPr>
                <w:noProof/>
                <w:webHidden/>
              </w:rPr>
              <w:fldChar w:fldCharType="separate"/>
            </w:r>
            <w:r w:rsidR="000C7CD1">
              <w:rPr>
                <w:noProof/>
                <w:webHidden/>
              </w:rPr>
              <w:t>7</w:t>
            </w:r>
            <w:r w:rsidR="00E0110C">
              <w:rPr>
                <w:noProof/>
                <w:webHidden/>
              </w:rPr>
              <w:fldChar w:fldCharType="end"/>
            </w:r>
          </w:hyperlink>
        </w:p>
        <w:p w:rsidR="00E0110C" w:rsidRDefault="0048084F">
          <w:pPr>
            <w:pStyle w:val="TOC1"/>
            <w:tabs>
              <w:tab w:val="right" w:leader="dot" w:pos="8630"/>
            </w:tabs>
            <w:rPr>
              <w:rFonts w:asciiTheme="minorHAnsi" w:hAnsiTheme="minorHAnsi"/>
              <w:noProof/>
              <w:sz w:val="22"/>
              <w:szCs w:val="22"/>
              <w:lang w:val="en-CA" w:eastAsia="en-CA" w:bidi="ar-SA"/>
            </w:rPr>
          </w:pPr>
          <w:hyperlink w:anchor="_Toc380525788" w:history="1">
            <w:r w:rsidR="00E0110C" w:rsidRPr="007016DB">
              <w:rPr>
                <w:rStyle w:val="Hyperlink"/>
                <w:noProof/>
                <w:lang w:val="fr-CA"/>
              </w:rPr>
              <w:t>Conclusion</w:t>
            </w:r>
            <w:r w:rsidR="00E0110C">
              <w:rPr>
                <w:noProof/>
                <w:webHidden/>
              </w:rPr>
              <w:tab/>
            </w:r>
            <w:r w:rsidR="00E0110C">
              <w:rPr>
                <w:noProof/>
                <w:webHidden/>
              </w:rPr>
              <w:fldChar w:fldCharType="begin"/>
            </w:r>
            <w:r w:rsidR="00E0110C">
              <w:rPr>
                <w:noProof/>
                <w:webHidden/>
              </w:rPr>
              <w:instrText xml:space="preserve"> PAGEREF _Toc380525788 \h </w:instrText>
            </w:r>
            <w:r w:rsidR="00E0110C">
              <w:rPr>
                <w:noProof/>
                <w:webHidden/>
              </w:rPr>
            </w:r>
            <w:r w:rsidR="00E0110C">
              <w:rPr>
                <w:noProof/>
                <w:webHidden/>
              </w:rPr>
              <w:fldChar w:fldCharType="separate"/>
            </w:r>
            <w:r w:rsidR="000C7CD1">
              <w:rPr>
                <w:noProof/>
                <w:webHidden/>
              </w:rPr>
              <w:t>8</w:t>
            </w:r>
            <w:r w:rsidR="00E0110C">
              <w:rPr>
                <w:noProof/>
                <w:webHidden/>
              </w:rPr>
              <w:fldChar w:fldCharType="end"/>
            </w:r>
          </w:hyperlink>
        </w:p>
        <w:p w:rsidR="00E0110C" w:rsidRDefault="0048084F">
          <w:pPr>
            <w:pStyle w:val="TOC1"/>
            <w:tabs>
              <w:tab w:val="right" w:leader="dot" w:pos="8630"/>
            </w:tabs>
            <w:rPr>
              <w:rFonts w:asciiTheme="minorHAnsi" w:hAnsiTheme="minorHAnsi"/>
              <w:noProof/>
              <w:sz w:val="22"/>
              <w:szCs w:val="22"/>
              <w:lang w:val="en-CA" w:eastAsia="en-CA" w:bidi="ar-SA"/>
            </w:rPr>
          </w:pPr>
          <w:hyperlink w:anchor="_Toc380525789" w:history="1">
            <w:r w:rsidR="00E0110C" w:rsidRPr="007016DB">
              <w:rPr>
                <w:rStyle w:val="Hyperlink"/>
                <w:noProof/>
                <w:lang w:val="fr-CA"/>
              </w:rPr>
              <w:t>Annexe A</w:t>
            </w:r>
            <w:r w:rsidR="00E0110C">
              <w:rPr>
                <w:noProof/>
                <w:webHidden/>
              </w:rPr>
              <w:tab/>
            </w:r>
            <w:r w:rsidR="00E0110C">
              <w:rPr>
                <w:noProof/>
                <w:webHidden/>
              </w:rPr>
              <w:fldChar w:fldCharType="begin"/>
            </w:r>
            <w:r w:rsidR="00E0110C">
              <w:rPr>
                <w:noProof/>
                <w:webHidden/>
              </w:rPr>
              <w:instrText xml:space="preserve"> PAGEREF _Toc380525789 \h </w:instrText>
            </w:r>
            <w:r w:rsidR="00E0110C">
              <w:rPr>
                <w:noProof/>
                <w:webHidden/>
              </w:rPr>
            </w:r>
            <w:r w:rsidR="00E0110C">
              <w:rPr>
                <w:noProof/>
                <w:webHidden/>
              </w:rPr>
              <w:fldChar w:fldCharType="separate"/>
            </w:r>
            <w:r w:rsidR="000C7CD1">
              <w:rPr>
                <w:noProof/>
                <w:webHidden/>
              </w:rPr>
              <w:t>9</w:t>
            </w:r>
            <w:r w:rsidR="00E0110C">
              <w:rPr>
                <w:noProof/>
                <w:webHidden/>
              </w:rPr>
              <w:fldChar w:fldCharType="end"/>
            </w:r>
          </w:hyperlink>
        </w:p>
        <w:p w:rsidR="00E0110C" w:rsidRDefault="0048084F">
          <w:pPr>
            <w:pStyle w:val="TOC2"/>
            <w:tabs>
              <w:tab w:val="right" w:leader="dot" w:pos="8630"/>
            </w:tabs>
            <w:rPr>
              <w:rFonts w:asciiTheme="minorHAnsi" w:hAnsiTheme="minorHAnsi"/>
              <w:noProof/>
              <w:sz w:val="22"/>
              <w:szCs w:val="22"/>
              <w:lang w:val="en-CA" w:eastAsia="en-CA" w:bidi="ar-SA"/>
            </w:rPr>
          </w:pPr>
          <w:hyperlink w:anchor="_Toc380525790" w:history="1">
            <w:r w:rsidR="00E0110C" w:rsidRPr="007016DB">
              <w:rPr>
                <w:rStyle w:val="Hyperlink"/>
                <w:noProof/>
                <w:lang w:val="fr-CA"/>
              </w:rPr>
              <w:t>Plan de test</w:t>
            </w:r>
            <w:r w:rsidR="00E0110C">
              <w:rPr>
                <w:noProof/>
                <w:webHidden/>
              </w:rPr>
              <w:tab/>
            </w:r>
            <w:r w:rsidR="00E0110C">
              <w:rPr>
                <w:noProof/>
                <w:webHidden/>
              </w:rPr>
              <w:fldChar w:fldCharType="begin"/>
            </w:r>
            <w:r w:rsidR="00E0110C">
              <w:rPr>
                <w:noProof/>
                <w:webHidden/>
              </w:rPr>
              <w:instrText xml:space="preserve"> PAGEREF _Toc380525790 \h </w:instrText>
            </w:r>
            <w:r w:rsidR="00E0110C">
              <w:rPr>
                <w:noProof/>
                <w:webHidden/>
              </w:rPr>
            </w:r>
            <w:r w:rsidR="00E0110C">
              <w:rPr>
                <w:noProof/>
                <w:webHidden/>
              </w:rPr>
              <w:fldChar w:fldCharType="separate"/>
            </w:r>
            <w:r w:rsidR="000C7CD1">
              <w:rPr>
                <w:noProof/>
                <w:webHidden/>
              </w:rPr>
              <w:t>9</w:t>
            </w:r>
            <w:r w:rsidR="00E0110C">
              <w:rPr>
                <w:noProof/>
                <w:webHidden/>
              </w:rPr>
              <w:fldChar w:fldCharType="end"/>
            </w:r>
          </w:hyperlink>
        </w:p>
        <w:p w:rsidR="00AF4EB5" w:rsidRDefault="00AF4EB5">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r>
        <w:rPr>
          <w:lang w:val="fr-CA"/>
        </w:rPr>
        <w:br w:type="page"/>
      </w:r>
    </w:p>
    <w:p w:rsidR="00D15F66" w:rsidRDefault="00D15F66" w:rsidP="00C336C1">
      <w:pPr>
        <w:pStyle w:val="Heading1"/>
        <w:rPr>
          <w:lang w:val="fr-CA"/>
        </w:rPr>
      </w:pPr>
      <w:bookmarkStart w:id="0" w:name="_Toc380525781"/>
      <w:r>
        <w:rPr>
          <w:lang w:val="fr-CA"/>
        </w:rPr>
        <w:lastRenderedPageBreak/>
        <w:t>Introduction</w:t>
      </w:r>
      <w:bookmarkEnd w:id="0"/>
    </w:p>
    <w:p w:rsidR="008B50B0" w:rsidRDefault="002A5FBF" w:rsidP="008B50B0">
      <w:pPr>
        <w:rPr>
          <w:lang w:val="fr-CA"/>
        </w:rPr>
      </w:pPr>
      <w:r w:rsidRPr="009B4002">
        <w:rPr>
          <w:lang w:val="fr-CA"/>
        </w:rPr>
        <w:t xml:space="preserve">Être capable de mapper l’implémentation </w:t>
      </w:r>
      <w:r w:rsidR="00C25992" w:rsidRPr="009B4002">
        <w:rPr>
          <w:lang w:val="fr-CA"/>
        </w:rPr>
        <w:t>orientée objet</w:t>
      </w:r>
      <w:r w:rsidRPr="009B4002">
        <w:rPr>
          <w:lang w:val="fr-CA"/>
        </w:rPr>
        <w:t xml:space="preserve"> à une architecture précise est important pour </w:t>
      </w:r>
      <w:r w:rsidR="000951CF" w:rsidRPr="009B4002">
        <w:rPr>
          <w:lang w:val="fr-CA"/>
        </w:rPr>
        <w:t>pouvoir</w:t>
      </w:r>
      <w:r w:rsidRPr="009B4002">
        <w:rPr>
          <w:lang w:val="fr-CA"/>
        </w:rPr>
        <w:t xml:space="preserve"> créer une architecture </w:t>
      </w:r>
      <w:r w:rsidR="00C25992" w:rsidRPr="009B4002">
        <w:rPr>
          <w:lang w:val="fr-CA"/>
        </w:rPr>
        <w:t>logicielle</w:t>
      </w:r>
      <w:r w:rsidRPr="009B4002">
        <w:rPr>
          <w:lang w:val="fr-CA"/>
        </w:rPr>
        <w:t xml:space="preserve"> cohérente. Plusieurs outils facilitent la transition entre le code et une architecture, par exemple les diagrammes de classes et les matrices de dépendances. </w:t>
      </w:r>
      <w:r w:rsidR="00BE19FD">
        <w:rPr>
          <w:lang w:val="fr-CA"/>
        </w:rPr>
        <w:t>Dans la première partie de ce laboratoire, nous appliquerons les mêmes modifications au code que lors du laboratoire précédent. La différence est que les modifications seront effectuées au sein d’une autre architecture, qui est à invocation implicite. Ensuite, nous procéderons à l’analyse de cette nouvelle architecture pour la comparer avec celle en couches.</w:t>
      </w:r>
    </w:p>
    <w:p w:rsidR="008B50B0" w:rsidRDefault="008B50B0" w:rsidP="008B50B0">
      <w:pPr>
        <w:pStyle w:val="Heading1"/>
        <w:rPr>
          <w:lang w:val="fr-CA"/>
        </w:rPr>
      </w:pPr>
      <w:bookmarkStart w:id="1" w:name="_Toc380525782"/>
      <w:r>
        <w:rPr>
          <w:lang w:val="fr-CA"/>
        </w:rPr>
        <w:t>Impl</w:t>
      </w:r>
      <w:r w:rsidRPr="004D670C">
        <w:rPr>
          <w:lang w:val="fr-CA"/>
        </w:rPr>
        <w:t>émentation</w:t>
      </w:r>
      <w:bookmarkEnd w:id="1"/>
    </w:p>
    <w:p w:rsidR="00653E7C" w:rsidRDefault="00653E7C" w:rsidP="00653E7C">
      <w:pPr>
        <w:rPr>
          <w:lang w:val="fr-CA"/>
        </w:rPr>
      </w:pPr>
      <w:r>
        <w:rPr>
          <w:lang w:val="fr-CA"/>
        </w:rPr>
        <w:t>Lors de ce deuxième laboratoire, l’implémentation a été très rapide et a nécessité que très peu de nouveau de code. En effet, étant donné que les fonctionnalités demandées étaient les mêmes que le premier laboratoire, il a été possible de réutiliser une majeure partie du code de notre première implémentation.</w:t>
      </w:r>
      <w:r w:rsidR="003E1DBC">
        <w:rPr>
          <w:lang w:val="fr-CA"/>
        </w:rPr>
        <w:t xml:space="preserve"> Une partie importante du temps </w:t>
      </w:r>
      <w:r>
        <w:rPr>
          <w:lang w:val="fr-CA"/>
        </w:rPr>
        <w:t>a</w:t>
      </w:r>
      <w:r w:rsidR="003E1DBC">
        <w:rPr>
          <w:lang w:val="fr-CA"/>
        </w:rPr>
        <w:t xml:space="preserve"> donc</w:t>
      </w:r>
      <w:r>
        <w:rPr>
          <w:lang w:val="fr-CA"/>
        </w:rPr>
        <w:t xml:space="preserve"> été </w:t>
      </w:r>
      <w:r w:rsidR="003E1DBC">
        <w:rPr>
          <w:lang w:val="fr-CA"/>
        </w:rPr>
        <w:t>alloué</w:t>
      </w:r>
      <w:r>
        <w:rPr>
          <w:lang w:val="fr-CA"/>
        </w:rPr>
        <w:t xml:space="preserve"> à comprendre le fonctionnement de l’implémentation du logiciel fourni</w:t>
      </w:r>
      <w:r w:rsidR="003E1DBC">
        <w:rPr>
          <w:lang w:val="fr-CA"/>
        </w:rPr>
        <w:t xml:space="preserve">, </w:t>
      </w:r>
      <w:r>
        <w:rPr>
          <w:lang w:val="fr-CA"/>
        </w:rPr>
        <w:t xml:space="preserve">suivi par l’intégration des nouvelles </w:t>
      </w:r>
      <w:r w:rsidR="00374AFA">
        <w:rPr>
          <w:lang w:val="fr-CA"/>
        </w:rPr>
        <w:t>fonctionnalités</w:t>
      </w:r>
      <w:r>
        <w:rPr>
          <w:lang w:val="fr-CA"/>
        </w:rPr>
        <w:t xml:space="preserve"> en suivant l’implémentation </w:t>
      </w:r>
      <w:r w:rsidR="003E1DBC">
        <w:rPr>
          <w:lang w:val="fr-CA"/>
        </w:rPr>
        <w:t>actuellement</w:t>
      </w:r>
      <w:r>
        <w:rPr>
          <w:lang w:val="fr-CA"/>
        </w:rPr>
        <w:t xml:space="preserve"> en place.</w:t>
      </w:r>
    </w:p>
    <w:p w:rsidR="00653E7C" w:rsidRPr="00653E7C" w:rsidRDefault="00653E7C" w:rsidP="00653E7C">
      <w:pPr>
        <w:rPr>
          <w:lang w:val="fr-CA"/>
        </w:rPr>
      </w:pPr>
      <w:r>
        <w:rPr>
          <w:lang w:val="fr-CA"/>
        </w:rPr>
        <w:t xml:space="preserve">Ainsi, pour chaque nouvelle </w:t>
      </w:r>
      <w:r w:rsidR="00374AFA">
        <w:rPr>
          <w:lang w:val="fr-CA"/>
        </w:rPr>
        <w:t>fonctionnalité</w:t>
      </w:r>
      <w:r>
        <w:rPr>
          <w:lang w:val="fr-CA"/>
        </w:rPr>
        <w:t xml:space="preserve"> demandé</w:t>
      </w:r>
      <w:r w:rsidR="003E1DBC">
        <w:rPr>
          <w:lang w:val="fr-CA"/>
        </w:rPr>
        <w:t>e,</w:t>
      </w:r>
      <w:r>
        <w:rPr>
          <w:lang w:val="fr-CA"/>
        </w:rPr>
        <w:t xml:space="preserve"> une classe héritant de </w:t>
      </w:r>
      <w:r w:rsidRPr="00653E7C">
        <w:rPr>
          <w:lang w:val="fr-CA"/>
        </w:rPr>
        <w:t>Communication</w:t>
      </w:r>
      <w:r>
        <w:rPr>
          <w:lang w:val="fr-CA"/>
        </w:rPr>
        <w:t xml:space="preserve"> a été créé</w:t>
      </w:r>
      <w:r w:rsidR="003E1DBC">
        <w:rPr>
          <w:lang w:val="fr-CA"/>
        </w:rPr>
        <w:t xml:space="preserve">e </w:t>
      </w:r>
      <w:r>
        <w:rPr>
          <w:lang w:val="fr-CA"/>
        </w:rPr>
        <w:t>et l’implémentation de la fonctionnalité a été inséré</w:t>
      </w:r>
      <w:r w:rsidR="003E1DBC">
        <w:rPr>
          <w:lang w:val="fr-CA"/>
        </w:rPr>
        <w:t xml:space="preserve">e </w:t>
      </w:r>
      <w:r>
        <w:rPr>
          <w:lang w:val="fr-CA"/>
        </w:rPr>
        <w:t xml:space="preserve">dans la méthode </w:t>
      </w:r>
      <w:r w:rsidR="003E1DBC">
        <w:rPr>
          <w:lang w:val="fr-CA"/>
        </w:rPr>
        <w:t xml:space="preserve">« </w:t>
      </w:r>
      <w:r>
        <w:rPr>
          <w:lang w:val="fr-CA"/>
        </w:rPr>
        <w:t>update</w:t>
      </w:r>
      <w:r w:rsidR="003E1DBC">
        <w:rPr>
          <w:lang w:val="fr-CA"/>
        </w:rPr>
        <w:t xml:space="preserve"> »</w:t>
      </w:r>
      <w:r>
        <w:rPr>
          <w:lang w:val="fr-CA"/>
        </w:rPr>
        <w:t>. Par la suite, les trois nouvelles classes sont instancié</w:t>
      </w:r>
      <w:r w:rsidR="003E1DBC">
        <w:rPr>
          <w:lang w:val="fr-CA"/>
        </w:rPr>
        <w:t xml:space="preserve">es </w:t>
      </w:r>
      <w:r>
        <w:rPr>
          <w:lang w:val="fr-CA"/>
        </w:rPr>
        <w:t xml:space="preserve">dans </w:t>
      </w:r>
      <w:r w:rsidR="003E1DBC">
        <w:rPr>
          <w:lang w:val="fr-CA"/>
        </w:rPr>
        <w:t xml:space="preserve">« </w:t>
      </w:r>
      <w:proofErr w:type="spellStart"/>
      <w:r>
        <w:rPr>
          <w:lang w:val="fr-CA"/>
        </w:rPr>
        <w:t>SystemInitialize</w:t>
      </w:r>
      <w:proofErr w:type="spellEnd"/>
      <w:r w:rsidR="003E1DBC">
        <w:rPr>
          <w:lang w:val="fr-CA"/>
        </w:rPr>
        <w:t xml:space="preserve"> »</w:t>
      </w:r>
      <w:r>
        <w:rPr>
          <w:lang w:val="fr-CA"/>
        </w:rPr>
        <w:t xml:space="preserve"> et </w:t>
      </w:r>
      <w:r w:rsidR="003E1DBC">
        <w:rPr>
          <w:lang w:val="fr-CA"/>
        </w:rPr>
        <w:t xml:space="preserve">« </w:t>
      </w:r>
      <w:proofErr w:type="spellStart"/>
      <w:r>
        <w:rPr>
          <w:lang w:val="fr-CA"/>
        </w:rPr>
        <w:t>Executive</w:t>
      </w:r>
      <w:proofErr w:type="spellEnd"/>
      <w:r w:rsidR="003E1DBC">
        <w:rPr>
          <w:lang w:val="fr-CA"/>
        </w:rPr>
        <w:t xml:space="preserve"> »</w:t>
      </w:r>
      <w:r>
        <w:rPr>
          <w:lang w:val="fr-CA"/>
        </w:rPr>
        <w:t xml:space="preserve"> a été mise à jour pour signaler aux nouvelles fonctionnalités. Finalement, le code pour afficher le menu ainsi que les différents éléments</w:t>
      </w:r>
      <w:r w:rsidR="00374AFA">
        <w:rPr>
          <w:lang w:val="fr-CA"/>
        </w:rPr>
        <w:t xml:space="preserve"> restants</w:t>
      </w:r>
      <w:r>
        <w:rPr>
          <w:lang w:val="fr-CA"/>
        </w:rPr>
        <w:t xml:space="preserve"> requis pour les </w:t>
      </w:r>
      <w:r w:rsidR="00374AFA">
        <w:rPr>
          <w:lang w:val="fr-CA"/>
        </w:rPr>
        <w:t xml:space="preserve">nouvelles fonctionnalités </w:t>
      </w:r>
      <w:r w:rsidR="003E1DBC">
        <w:rPr>
          <w:lang w:val="fr-CA"/>
        </w:rPr>
        <w:t>ont</w:t>
      </w:r>
      <w:r w:rsidR="00374AFA">
        <w:rPr>
          <w:lang w:val="fr-CA"/>
        </w:rPr>
        <w:t xml:space="preserve"> pu être </w:t>
      </w:r>
      <w:proofErr w:type="gramStart"/>
      <w:r w:rsidR="00374AFA">
        <w:rPr>
          <w:lang w:val="fr-CA"/>
        </w:rPr>
        <w:t>repris</w:t>
      </w:r>
      <w:proofErr w:type="gramEnd"/>
      <w:r w:rsidR="00374AFA">
        <w:rPr>
          <w:lang w:val="fr-CA"/>
        </w:rPr>
        <w:t xml:space="preserve"> sans avoir eu à être modifié</w:t>
      </w:r>
      <w:r w:rsidR="003E1DBC">
        <w:rPr>
          <w:lang w:val="fr-CA"/>
        </w:rPr>
        <w:t>s.</w:t>
      </w:r>
    </w:p>
    <w:p w:rsidR="00D96C09" w:rsidRDefault="00C336C1" w:rsidP="00C336C1">
      <w:pPr>
        <w:pStyle w:val="Heading1"/>
        <w:rPr>
          <w:lang w:val="fr-CA"/>
        </w:rPr>
      </w:pPr>
      <w:bookmarkStart w:id="2" w:name="_Toc380525783"/>
      <w:r>
        <w:rPr>
          <w:lang w:val="fr-CA"/>
        </w:rPr>
        <w:lastRenderedPageBreak/>
        <w:t>Analyse architecturale</w:t>
      </w:r>
      <w:bookmarkEnd w:id="2"/>
    </w:p>
    <w:p w:rsidR="00C336C1" w:rsidRDefault="00C336C1" w:rsidP="00C336C1">
      <w:pPr>
        <w:pStyle w:val="Heading2"/>
        <w:rPr>
          <w:lang w:val="fr-CA"/>
        </w:rPr>
      </w:pPr>
      <w:bookmarkStart w:id="3" w:name="_Toc380525784"/>
      <w:r>
        <w:rPr>
          <w:lang w:val="fr-CA"/>
        </w:rPr>
        <w:t>Vue architecturale</w:t>
      </w:r>
      <w:bookmarkEnd w:id="3"/>
    </w:p>
    <w:p w:rsidR="001F0280" w:rsidRDefault="001F0280" w:rsidP="001F0280">
      <w:pPr>
        <w:keepNext/>
        <w:jc w:val="center"/>
      </w:pPr>
      <w:r>
        <w:rPr>
          <w:noProof/>
          <w:lang w:val="en-CA" w:eastAsia="en-CA" w:bidi="ar-SA"/>
        </w:rPr>
        <w:drawing>
          <wp:inline distT="0" distB="0" distL="0" distR="0" wp14:anchorId="14DC0476" wp14:editId="57A3ED58">
            <wp:extent cx="7716537" cy="4023374"/>
            <wp:effectExtent l="0" t="127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uml.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16537" cy="4023374"/>
                    </a:xfrm>
                    <a:prstGeom prst="rect">
                      <a:avLst/>
                    </a:prstGeom>
                  </pic:spPr>
                </pic:pic>
              </a:graphicData>
            </a:graphic>
          </wp:inline>
        </w:drawing>
      </w:r>
    </w:p>
    <w:p w:rsidR="001F0280" w:rsidRPr="001F0280" w:rsidRDefault="001F0280" w:rsidP="001F0280">
      <w:pPr>
        <w:pStyle w:val="Caption"/>
        <w:rPr>
          <w:lang w:val="fr-CA"/>
        </w:rPr>
      </w:pPr>
      <w:r w:rsidRPr="001F0280">
        <w:rPr>
          <w:lang w:val="fr-CA"/>
        </w:rPr>
        <w:t xml:space="preserve">Figure </w:t>
      </w:r>
      <w:r>
        <w:fldChar w:fldCharType="begin"/>
      </w:r>
      <w:r w:rsidRPr="001F0280">
        <w:rPr>
          <w:lang w:val="fr-CA"/>
        </w:rPr>
        <w:instrText xml:space="preserve"> SEQ Figure \* ARABIC </w:instrText>
      </w:r>
      <w:r>
        <w:fldChar w:fldCharType="separate"/>
      </w:r>
      <w:r w:rsidR="000C7CD1">
        <w:rPr>
          <w:noProof/>
          <w:lang w:val="fr-CA"/>
        </w:rPr>
        <w:t>1</w:t>
      </w:r>
      <w:r>
        <w:fldChar w:fldCharType="end"/>
      </w:r>
      <w:r w:rsidRPr="001F0280">
        <w:rPr>
          <w:lang w:val="fr-CA"/>
        </w:rPr>
        <w:t xml:space="preserve"> - Diagramme de classe</w:t>
      </w:r>
    </w:p>
    <w:p w:rsidR="001F0280" w:rsidRDefault="001F0280" w:rsidP="001F0280">
      <w:pPr>
        <w:rPr>
          <w:lang w:val="fr-CA"/>
        </w:rPr>
      </w:pPr>
      <w:r>
        <w:rPr>
          <w:lang w:val="fr-CA"/>
        </w:rPr>
        <w:lastRenderedPageBreak/>
        <w:t>Le diagramme de classe permet de visualis</w:t>
      </w:r>
      <w:r w:rsidR="00E7331A">
        <w:rPr>
          <w:lang w:val="fr-CA"/>
        </w:rPr>
        <w:t>er</w:t>
      </w:r>
      <w:r>
        <w:rPr>
          <w:lang w:val="fr-CA"/>
        </w:rPr>
        <w:t xml:space="preserve"> l’ensemble des composants de notre système ainsi que les dépendances entre ceux-ci. Nous pouvons donc rapidement voir que le système est totalement indépendant des classes héritant de Communication. Ces classes contenant l’implémentation des règles d’affaires sont utilisé</w:t>
      </w:r>
      <w:r w:rsidR="00E7331A">
        <w:rPr>
          <w:lang w:val="fr-CA"/>
        </w:rPr>
        <w:t xml:space="preserve">es </w:t>
      </w:r>
      <w:r>
        <w:rPr>
          <w:lang w:val="fr-CA"/>
        </w:rPr>
        <w:t>grâce à l’interface de la classe Communication qui permet d’envoyer des signaux afin d’appeler certaine</w:t>
      </w:r>
      <w:r w:rsidR="00E7331A">
        <w:rPr>
          <w:lang w:val="fr-CA"/>
        </w:rPr>
        <w:t xml:space="preserve">s </w:t>
      </w:r>
      <w:r>
        <w:rPr>
          <w:lang w:val="fr-CA"/>
        </w:rPr>
        <w:t>fonctionnalité</w:t>
      </w:r>
      <w:r w:rsidR="00E7331A">
        <w:rPr>
          <w:lang w:val="fr-CA"/>
        </w:rPr>
        <w:t>s.</w:t>
      </w:r>
      <w:r>
        <w:rPr>
          <w:lang w:val="fr-CA"/>
        </w:rPr>
        <w:t xml:space="preserve"> Nous pouvons donc voir l’un des plus gros avantages de l’architecture à invocation implicite. Elle permet d’isoler complètement les règles d’affaires du système</w:t>
      </w:r>
      <w:r w:rsidR="00E7331A">
        <w:rPr>
          <w:lang w:val="fr-CA"/>
        </w:rPr>
        <w:t xml:space="preserve"> et de pouvoir en ajouter ou en supprimer sans même avoir à modifier le reste du système.</w:t>
      </w:r>
    </w:p>
    <w:p w:rsidR="004C06EF" w:rsidRDefault="004C06EF" w:rsidP="004C06EF">
      <w:pPr>
        <w:keepNext/>
      </w:pPr>
      <w:r>
        <w:rPr>
          <w:noProof/>
          <w:lang w:val="en-CA" w:eastAsia="en-CA" w:bidi="ar-SA"/>
        </w:rPr>
        <w:drawing>
          <wp:inline distT="0" distB="0" distL="0" distR="0" wp14:anchorId="0D11B630" wp14:editId="7B870C20">
            <wp:extent cx="5486400" cy="2292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uml.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92263"/>
                    </a:xfrm>
                    <a:prstGeom prst="rect">
                      <a:avLst/>
                    </a:prstGeom>
                  </pic:spPr>
                </pic:pic>
              </a:graphicData>
            </a:graphic>
          </wp:inline>
        </w:drawing>
      </w:r>
    </w:p>
    <w:p w:rsidR="004C06EF" w:rsidRDefault="004C06EF" w:rsidP="004C06EF">
      <w:pPr>
        <w:pStyle w:val="Caption"/>
        <w:rPr>
          <w:lang w:val="fr-CA"/>
        </w:rPr>
      </w:pPr>
      <w:r w:rsidRPr="004C06EF">
        <w:rPr>
          <w:lang w:val="fr-CA"/>
        </w:rPr>
        <w:t xml:space="preserve">Figure </w:t>
      </w:r>
      <w:r>
        <w:fldChar w:fldCharType="begin"/>
      </w:r>
      <w:r w:rsidRPr="004C06EF">
        <w:rPr>
          <w:lang w:val="fr-CA"/>
        </w:rPr>
        <w:instrText xml:space="preserve"> SEQ Figure \* ARABIC </w:instrText>
      </w:r>
      <w:r>
        <w:fldChar w:fldCharType="separate"/>
      </w:r>
      <w:r w:rsidR="000C7CD1">
        <w:rPr>
          <w:noProof/>
          <w:lang w:val="fr-CA"/>
        </w:rPr>
        <w:t>2</w:t>
      </w:r>
      <w:r>
        <w:fldChar w:fldCharType="end"/>
      </w:r>
      <w:r w:rsidRPr="004C06EF">
        <w:rPr>
          <w:lang w:val="fr-CA"/>
        </w:rPr>
        <w:t xml:space="preserve"> - Diagramme de séquence</w:t>
      </w:r>
    </w:p>
    <w:p w:rsidR="004C06EF" w:rsidRDefault="004C06EF" w:rsidP="001F0280">
      <w:pPr>
        <w:rPr>
          <w:lang w:val="fr-CA"/>
        </w:rPr>
      </w:pPr>
      <w:r>
        <w:rPr>
          <w:lang w:val="fr-CA"/>
        </w:rPr>
        <w:t>Le diagramme de s</w:t>
      </w:r>
      <w:r w:rsidR="008B6DD7">
        <w:rPr>
          <w:lang w:val="fr-CA"/>
        </w:rPr>
        <w:t>équence permet quant</w:t>
      </w:r>
      <w:r>
        <w:rPr>
          <w:lang w:val="fr-CA"/>
        </w:rPr>
        <w:t xml:space="preserve"> à lui de voir le déroulement</w:t>
      </w:r>
      <w:r w:rsidR="008B6DD7">
        <w:rPr>
          <w:lang w:val="fr-CA"/>
        </w:rPr>
        <w:t xml:space="preserve"> d’une commande au sein de notre système, du menu à l’affichage du résultat. Ce diagramme est particulièrement utile puisqu’il démontre le fonctionnement dynamique de l’invocation implicite.</w:t>
      </w:r>
    </w:p>
    <w:p w:rsidR="008B6DD7" w:rsidRPr="008B6DD7" w:rsidRDefault="008B6DD7" w:rsidP="001F0280">
      <w:pPr>
        <w:rPr>
          <w:lang w:val="fr-CA"/>
        </w:rPr>
      </w:pPr>
      <w:r>
        <w:rPr>
          <w:lang w:val="fr-CA"/>
        </w:rPr>
        <w:t>Nous pouvons donc voir qu’«</w:t>
      </w:r>
      <w:r w:rsidR="0086650F">
        <w:rPr>
          <w:lang w:val="fr-CA"/>
        </w:rPr>
        <w:t> </w:t>
      </w:r>
      <w:proofErr w:type="spellStart"/>
      <w:r>
        <w:rPr>
          <w:lang w:val="fr-CA"/>
        </w:rPr>
        <w:t>ex</w:t>
      </w:r>
      <w:r w:rsidR="007E38BF">
        <w:rPr>
          <w:lang w:val="fr-CA"/>
        </w:rPr>
        <w:t>e</w:t>
      </w:r>
      <w:r>
        <w:rPr>
          <w:lang w:val="fr-CA"/>
        </w:rPr>
        <w:t>cutive</w:t>
      </w:r>
      <w:proofErr w:type="spellEnd"/>
      <w:r w:rsidR="0086650F">
        <w:rPr>
          <w:lang w:val="fr-CA"/>
        </w:rPr>
        <w:t> </w:t>
      </w:r>
      <w:r>
        <w:rPr>
          <w:lang w:val="fr-CA"/>
        </w:rPr>
        <w:t>» enregistre la fonctionnalité qu’il propose avec «</w:t>
      </w:r>
      <w:r w:rsidR="0086650F">
        <w:rPr>
          <w:lang w:val="fr-CA"/>
        </w:rPr>
        <w:t> </w:t>
      </w:r>
      <w:proofErr w:type="spellStart"/>
      <w:r>
        <w:rPr>
          <w:lang w:val="fr-CA"/>
        </w:rPr>
        <w:t>addToReceiverList</w:t>
      </w:r>
      <w:proofErr w:type="spellEnd"/>
      <w:r>
        <w:rPr>
          <w:lang w:val="fr-CA"/>
        </w:rPr>
        <w:t> ». Notez que toute</w:t>
      </w:r>
      <w:r w:rsidR="007E38BF">
        <w:rPr>
          <w:lang w:val="fr-CA"/>
        </w:rPr>
        <w:t xml:space="preserve">s </w:t>
      </w:r>
      <w:r>
        <w:rPr>
          <w:lang w:val="fr-CA"/>
        </w:rPr>
        <w:t>les implémentations des fonctionnalités sont préalablement ajouté</w:t>
      </w:r>
      <w:r w:rsidR="007E38BF">
        <w:rPr>
          <w:lang w:val="fr-CA"/>
        </w:rPr>
        <w:t xml:space="preserve">es </w:t>
      </w:r>
      <w:r>
        <w:rPr>
          <w:lang w:val="fr-CA"/>
        </w:rPr>
        <w:t>dans une liste global</w:t>
      </w:r>
      <w:r w:rsidR="007E38BF">
        <w:rPr>
          <w:lang w:val="fr-CA"/>
        </w:rPr>
        <w:t xml:space="preserve">e </w:t>
      </w:r>
      <w:r>
        <w:rPr>
          <w:lang w:val="fr-CA"/>
        </w:rPr>
        <w:t>par « </w:t>
      </w:r>
      <w:proofErr w:type="spellStart"/>
      <w:r>
        <w:rPr>
          <w:lang w:val="fr-CA"/>
        </w:rPr>
        <w:t>SystemInitialize</w:t>
      </w:r>
      <w:proofErr w:type="spellEnd"/>
      <w:r>
        <w:rPr>
          <w:lang w:val="fr-CA"/>
        </w:rPr>
        <w:t> ». Par la suite, la classe « Menus » est utilisé</w:t>
      </w:r>
      <w:r w:rsidR="007E38BF">
        <w:rPr>
          <w:lang w:val="fr-CA"/>
        </w:rPr>
        <w:t xml:space="preserve">e </w:t>
      </w:r>
      <w:r>
        <w:rPr>
          <w:lang w:val="fr-CA"/>
        </w:rPr>
        <w:t>afin d’afficher un menu et récupérer le choix de l’utilisateur. Selon le choix de l’utilisateur</w:t>
      </w:r>
      <w:r w:rsidR="007E38BF">
        <w:rPr>
          <w:lang w:val="fr-CA"/>
        </w:rPr>
        <w:t xml:space="preserve">, </w:t>
      </w:r>
      <w:r>
        <w:rPr>
          <w:lang w:val="fr-CA"/>
        </w:rPr>
        <w:t>« </w:t>
      </w:r>
      <w:proofErr w:type="spellStart"/>
      <w:r>
        <w:rPr>
          <w:lang w:val="fr-CA"/>
        </w:rPr>
        <w:t>ex</w:t>
      </w:r>
      <w:r w:rsidR="007E38BF">
        <w:rPr>
          <w:lang w:val="fr-CA"/>
        </w:rPr>
        <w:t>e</w:t>
      </w:r>
      <w:r>
        <w:rPr>
          <w:lang w:val="fr-CA"/>
        </w:rPr>
        <w:t>cutive</w:t>
      </w:r>
      <w:proofErr w:type="spellEnd"/>
      <w:r>
        <w:rPr>
          <w:lang w:val="fr-CA"/>
        </w:rPr>
        <w:t> » envoie le signal de la fonctionnalité demandé. Le signal est simplement implément</w:t>
      </w:r>
      <w:r w:rsidR="007E38BF">
        <w:rPr>
          <w:lang w:val="fr-CA"/>
        </w:rPr>
        <w:t>é</w:t>
      </w:r>
      <w:r>
        <w:rPr>
          <w:lang w:val="fr-CA"/>
        </w:rPr>
        <w:t xml:space="preserve"> à l’aide du patron Observer/Observable. Ainsi, toutes les composantes héritant de « Communication » recevront le signal à partir de la méthode « update ». Dans notre exemple, la composante « </w:t>
      </w:r>
      <w:proofErr w:type="spellStart"/>
      <w:r>
        <w:rPr>
          <w:lang w:val="fr-CA"/>
        </w:rPr>
        <w:t>listProjects</w:t>
      </w:r>
      <w:proofErr w:type="spellEnd"/>
      <w:r>
        <w:rPr>
          <w:lang w:val="fr-CA"/>
        </w:rPr>
        <w:t xml:space="preserve"> » reçoit le signal et vérifie qu’il est bien du type qu’il traite. </w:t>
      </w:r>
      <w:r w:rsidR="007E38BF">
        <w:rPr>
          <w:lang w:val="fr-CA"/>
        </w:rPr>
        <w:t>L</w:t>
      </w:r>
      <w:r>
        <w:rPr>
          <w:lang w:val="fr-CA"/>
        </w:rPr>
        <w:t>e cas échéant, l</w:t>
      </w:r>
      <w:r w:rsidR="007E38BF">
        <w:rPr>
          <w:lang w:val="fr-CA"/>
        </w:rPr>
        <w:t>a</w:t>
      </w:r>
      <w:r>
        <w:rPr>
          <w:lang w:val="fr-CA"/>
        </w:rPr>
        <w:t xml:space="preserve"> composant</w:t>
      </w:r>
      <w:r w:rsidR="007E38BF">
        <w:rPr>
          <w:lang w:val="fr-CA"/>
        </w:rPr>
        <w:t xml:space="preserve">e </w:t>
      </w:r>
      <w:r>
        <w:rPr>
          <w:lang w:val="fr-CA"/>
        </w:rPr>
        <w:t>exécutera sa logique d’affaire</w:t>
      </w:r>
      <w:r w:rsidR="007E38BF">
        <w:rPr>
          <w:lang w:val="fr-CA"/>
        </w:rPr>
        <w:t xml:space="preserve">s </w:t>
      </w:r>
      <w:r>
        <w:rPr>
          <w:lang w:val="fr-CA"/>
        </w:rPr>
        <w:t xml:space="preserve">et affichera </w:t>
      </w:r>
      <w:r w:rsidR="007E38BF">
        <w:rPr>
          <w:lang w:val="fr-CA"/>
        </w:rPr>
        <w:t>la</w:t>
      </w:r>
      <w:r>
        <w:rPr>
          <w:lang w:val="fr-CA"/>
        </w:rPr>
        <w:t xml:space="preserve"> liste des projets du système. Les autres composante</w:t>
      </w:r>
      <w:r w:rsidR="007E38BF">
        <w:rPr>
          <w:lang w:val="fr-CA"/>
        </w:rPr>
        <w:t xml:space="preserve">s </w:t>
      </w:r>
      <w:r>
        <w:rPr>
          <w:lang w:val="fr-CA"/>
        </w:rPr>
        <w:t>recevront aussi le signal, mais l’ignoreront étant donné qu’il ne leur est pas destiné.</w:t>
      </w:r>
    </w:p>
    <w:p w:rsidR="00732E9D" w:rsidRDefault="00732E9D">
      <w:pPr>
        <w:jc w:val="left"/>
        <w:rPr>
          <w:rFonts w:asciiTheme="majorHAnsi" w:eastAsiaTheme="majorEastAsia" w:hAnsiTheme="majorHAnsi" w:cstheme="majorBidi"/>
          <w:b/>
          <w:bCs/>
          <w:color w:val="4F81BD" w:themeColor="accent1"/>
          <w:sz w:val="26"/>
          <w:szCs w:val="26"/>
          <w:lang w:val="fr-CA"/>
        </w:rPr>
      </w:pPr>
      <w:r>
        <w:rPr>
          <w:lang w:val="fr-CA"/>
        </w:rPr>
        <w:br w:type="page"/>
      </w:r>
    </w:p>
    <w:p w:rsidR="00F613AE" w:rsidRDefault="00F613AE" w:rsidP="003011D9">
      <w:pPr>
        <w:pStyle w:val="Heading2"/>
        <w:rPr>
          <w:lang w:val="fr-CA"/>
        </w:rPr>
      </w:pPr>
      <w:bookmarkStart w:id="4" w:name="_Toc380525785"/>
      <w:r>
        <w:rPr>
          <w:lang w:val="fr-CA"/>
        </w:rPr>
        <w:lastRenderedPageBreak/>
        <w:t>Déviation du système original par rapport l’architecture à invocation implicite</w:t>
      </w:r>
      <w:bookmarkEnd w:id="4"/>
    </w:p>
    <w:p w:rsidR="009E1156" w:rsidRPr="009E1156" w:rsidRDefault="009E1156" w:rsidP="009E1156">
      <w:pPr>
        <w:rPr>
          <w:lang w:val="fr-CA"/>
        </w:rPr>
      </w:pPr>
      <w:r>
        <w:rPr>
          <w:lang w:val="fr-CA"/>
        </w:rPr>
        <w:t>Nos modifications du système n’ont pas dévié de l’architecture originale et nous avons gardé le même fonctionnement que les anciennes fonctionnalités pour nos nouvelles fonctionnalités. Ainsi, nous avons créé une classe héritant de « Communication », ajouté sa création dans « </w:t>
      </w:r>
      <w:proofErr w:type="spellStart"/>
      <w:r>
        <w:rPr>
          <w:lang w:val="fr-CA"/>
        </w:rPr>
        <w:t>SystemInitialize</w:t>
      </w:r>
      <w:proofErr w:type="spellEnd"/>
      <w:r>
        <w:rPr>
          <w:lang w:val="fr-CA"/>
        </w:rPr>
        <w:t> » et enregistré le nouveau signal dans « </w:t>
      </w:r>
      <w:proofErr w:type="spellStart"/>
      <w:r>
        <w:rPr>
          <w:lang w:val="fr-CA"/>
        </w:rPr>
        <w:t>Executive</w:t>
      </w:r>
      <w:proofErr w:type="spellEnd"/>
      <w:r>
        <w:rPr>
          <w:lang w:val="fr-CA"/>
        </w:rPr>
        <w:t> ». Avec ces modifications, le système modifié est pratiquement identique aux systèmes originaux et aucune nouvelle dépendance n’a été ajoutée aux classes existantes.</w:t>
      </w:r>
    </w:p>
    <w:p w:rsidR="00F613AE" w:rsidRDefault="00F613AE" w:rsidP="00F613AE">
      <w:pPr>
        <w:pStyle w:val="Heading2"/>
        <w:rPr>
          <w:lang w:val="fr-CA"/>
        </w:rPr>
      </w:pPr>
      <w:bookmarkStart w:id="5" w:name="_Toc380525786"/>
      <w:r>
        <w:rPr>
          <w:lang w:val="fr-CA"/>
        </w:rPr>
        <w:t>Comparaison des matrices de dépendances</w:t>
      </w:r>
      <w:bookmarkEnd w:id="5"/>
    </w:p>
    <w:p w:rsidR="009776A2" w:rsidRPr="00754830" w:rsidRDefault="009776A2" w:rsidP="009776A2">
      <w:pPr>
        <w:rPr>
          <w:lang w:val="fr-CA"/>
        </w:rPr>
      </w:pPr>
      <w:r w:rsidRPr="00754830">
        <w:rPr>
          <w:color w:val="000000"/>
          <w:lang w:val="fr-CA"/>
        </w:rPr>
        <w:t>Plusieurs modifications ont été apportées à l’ancien système pour qu’il respecte l’architecture à invocation implicite.  Cependant, le système est tout de même séparé en 2 parties principales : « lab2 » et « </w:t>
      </w:r>
      <w:proofErr w:type="spellStart"/>
      <w:r w:rsidRPr="00754830">
        <w:rPr>
          <w:color w:val="000000"/>
          <w:lang w:val="fr-CA"/>
        </w:rPr>
        <w:t>common</w:t>
      </w:r>
      <w:proofErr w:type="spellEnd"/>
      <w:r w:rsidRPr="00754830">
        <w:rPr>
          <w:color w:val="000000"/>
          <w:lang w:val="fr-CA"/>
        </w:rPr>
        <w:t> ».  Même s</w:t>
      </w:r>
      <w:r>
        <w:rPr>
          <w:color w:val="000000"/>
          <w:lang w:val="fr-CA"/>
        </w:rPr>
        <w:t>’</w:t>
      </w:r>
      <w:r w:rsidRPr="00754830">
        <w:rPr>
          <w:color w:val="000000"/>
          <w:lang w:val="fr-CA"/>
        </w:rPr>
        <w:t xml:space="preserve">il n’y a pas de dépendance vers le haut, de </w:t>
      </w:r>
      <w:r>
        <w:rPr>
          <w:color w:val="000000"/>
          <w:lang w:val="fr-CA"/>
        </w:rPr>
        <w:t>« </w:t>
      </w:r>
      <w:proofErr w:type="spellStart"/>
      <w:r>
        <w:rPr>
          <w:color w:val="000000"/>
          <w:lang w:val="fr-CA"/>
        </w:rPr>
        <w:t>c</w:t>
      </w:r>
      <w:r w:rsidRPr="00754830">
        <w:rPr>
          <w:color w:val="000000"/>
          <w:lang w:val="fr-CA"/>
        </w:rPr>
        <w:t>ommon</w:t>
      </w:r>
      <w:proofErr w:type="spellEnd"/>
      <w:r>
        <w:rPr>
          <w:color w:val="000000"/>
          <w:lang w:val="fr-CA"/>
        </w:rPr>
        <w:t xml:space="preserve"> » </w:t>
      </w:r>
      <w:r w:rsidRPr="00754830">
        <w:rPr>
          <w:color w:val="000000"/>
          <w:lang w:val="fr-CA"/>
        </w:rPr>
        <w:t>à lab2, on ne peut pas vraiment les appel</w:t>
      </w:r>
      <w:r>
        <w:rPr>
          <w:color w:val="000000"/>
          <w:lang w:val="fr-CA"/>
        </w:rPr>
        <w:t>er</w:t>
      </w:r>
      <w:r w:rsidRPr="00754830">
        <w:rPr>
          <w:color w:val="000000"/>
          <w:lang w:val="fr-CA"/>
        </w:rPr>
        <w:t xml:space="preserve"> des couches.  La raison est que les classes qui s’y trouvent ne sont pas vraiment lié</w:t>
      </w:r>
      <w:r>
        <w:rPr>
          <w:color w:val="000000"/>
          <w:lang w:val="fr-CA"/>
        </w:rPr>
        <w:t xml:space="preserve">es </w:t>
      </w:r>
      <w:r w:rsidRPr="00754830">
        <w:rPr>
          <w:color w:val="000000"/>
          <w:lang w:val="fr-CA"/>
        </w:rPr>
        <w:t>par leur fonctionnalité.  Les classes ajouté</w:t>
      </w:r>
      <w:r>
        <w:rPr>
          <w:color w:val="000000"/>
          <w:lang w:val="fr-CA"/>
        </w:rPr>
        <w:t xml:space="preserve">es </w:t>
      </w:r>
      <w:r w:rsidRPr="00754830">
        <w:rPr>
          <w:color w:val="000000"/>
          <w:lang w:val="fr-CA"/>
        </w:rPr>
        <w:t xml:space="preserve">dans </w:t>
      </w:r>
      <w:bookmarkStart w:id="6" w:name="_GoBack"/>
      <w:bookmarkEnd w:id="6"/>
      <w:r w:rsidRPr="00754830">
        <w:rPr>
          <w:color w:val="000000"/>
          <w:lang w:val="fr-CA"/>
        </w:rPr>
        <w:t>le lab2 se retrouvent dans le paquet</w:t>
      </w:r>
      <w:r>
        <w:rPr>
          <w:color w:val="000000"/>
          <w:lang w:val="fr-CA"/>
        </w:rPr>
        <w:t> </w:t>
      </w:r>
      <w:r w:rsidRPr="00754830">
        <w:rPr>
          <w:color w:val="000000"/>
          <w:lang w:val="fr-CA"/>
        </w:rPr>
        <w:t xml:space="preserve">lab2, et les anciennes classes se retrouvent dans </w:t>
      </w:r>
      <w:r>
        <w:rPr>
          <w:color w:val="000000"/>
          <w:lang w:val="fr-CA"/>
        </w:rPr>
        <w:t>« </w:t>
      </w:r>
      <w:proofErr w:type="spellStart"/>
      <w:r>
        <w:rPr>
          <w:color w:val="000000"/>
          <w:lang w:val="fr-CA"/>
        </w:rPr>
        <w:t>c</w:t>
      </w:r>
      <w:r w:rsidRPr="00754830">
        <w:rPr>
          <w:color w:val="000000"/>
          <w:lang w:val="fr-CA"/>
        </w:rPr>
        <w:t>ommon</w:t>
      </w:r>
      <w:proofErr w:type="spellEnd"/>
      <w:r>
        <w:rPr>
          <w:color w:val="000000"/>
          <w:lang w:val="fr-CA"/>
        </w:rPr>
        <w:t> ».</w:t>
      </w:r>
      <w:r w:rsidRPr="00754830">
        <w:rPr>
          <w:color w:val="000000"/>
          <w:lang w:val="fr-CA"/>
        </w:rPr>
        <w:t xml:space="preserve">  Pour avoir une architecture en couche, il aurait fallu qu’il n’y ait pas d’interdépendance entre le paquet</w:t>
      </w:r>
      <w:r>
        <w:rPr>
          <w:color w:val="000000"/>
          <w:lang w:val="fr-CA"/>
        </w:rPr>
        <w:t> </w:t>
      </w:r>
      <w:r w:rsidRPr="00754830">
        <w:rPr>
          <w:color w:val="000000"/>
          <w:lang w:val="fr-CA"/>
        </w:rPr>
        <w:t>lab2 et le paquet</w:t>
      </w:r>
      <w:r>
        <w:rPr>
          <w:color w:val="000000"/>
          <w:lang w:val="fr-CA"/>
        </w:rPr>
        <w:t> « </w:t>
      </w:r>
      <w:r w:rsidRPr="00754830">
        <w:rPr>
          <w:color w:val="000000"/>
          <w:lang w:val="fr-CA"/>
        </w:rPr>
        <w:t>lab2.component</w:t>
      </w:r>
      <w:r>
        <w:rPr>
          <w:color w:val="000000"/>
          <w:lang w:val="fr-CA"/>
        </w:rPr>
        <w:t> »</w:t>
      </w:r>
      <w:r w:rsidRPr="00754830">
        <w:rPr>
          <w:color w:val="000000"/>
          <w:lang w:val="fr-CA"/>
        </w:rPr>
        <w:t xml:space="preserve">.  Cependant, comme les classes de </w:t>
      </w:r>
      <w:r>
        <w:rPr>
          <w:color w:val="000000"/>
          <w:lang w:val="fr-CA"/>
        </w:rPr>
        <w:t>« </w:t>
      </w:r>
      <w:proofErr w:type="spellStart"/>
      <w:r>
        <w:rPr>
          <w:color w:val="000000"/>
          <w:lang w:val="fr-CA"/>
        </w:rPr>
        <w:t>c</w:t>
      </w:r>
      <w:r w:rsidRPr="00754830">
        <w:rPr>
          <w:color w:val="000000"/>
          <w:lang w:val="fr-CA"/>
        </w:rPr>
        <w:t>omm</w:t>
      </w:r>
      <w:r>
        <w:rPr>
          <w:color w:val="000000"/>
          <w:lang w:val="fr-CA"/>
        </w:rPr>
        <w:t>o</w:t>
      </w:r>
      <w:r w:rsidRPr="00754830">
        <w:rPr>
          <w:color w:val="000000"/>
          <w:lang w:val="fr-CA"/>
        </w:rPr>
        <w:t>n</w:t>
      </w:r>
      <w:proofErr w:type="spellEnd"/>
      <w:r>
        <w:rPr>
          <w:color w:val="000000"/>
          <w:lang w:val="fr-CA"/>
        </w:rPr>
        <w:t xml:space="preserve"> » </w:t>
      </w:r>
      <w:r w:rsidRPr="00754830">
        <w:rPr>
          <w:color w:val="000000"/>
          <w:lang w:val="fr-CA"/>
        </w:rPr>
        <w:t>n’ont pas vraiment été modifiées depuis le système précédent, ils sont encore sép</w:t>
      </w:r>
      <w:r>
        <w:rPr>
          <w:color w:val="000000"/>
          <w:lang w:val="fr-CA"/>
        </w:rPr>
        <w:t>arés</w:t>
      </w:r>
      <w:r w:rsidRPr="00754830">
        <w:rPr>
          <w:color w:val="000000"/>
          <w:lang w:val="fr-CA"/>
        </w:rPr>
        <w:t xml:space="preserve"> en couches.  Le paquet</w:t>
      </w:r>
      <w:r>
        <w:rPr>
          <w:color w:val="000000"/>
          <w:lang w:val="fr-CA"/>
        </w:rPr>
        <w:t xml:space="preserve"> « </w:t>
      </w:r>
      <w:proofErr w:type="spellStart"/>
      <w:r w:rsidRPr="00754830">
        <w:rPr>
          <w:color w:val="000000"/>
          <w:lang w:val="fr-CA"/>
        </w:rPr>
        <w:t>common.ui</w:t>
      </w:r>
      <w:proofErr w:type="spellEnd"/>
      <w:r>
        <w:rPr>
          <w:color w:val="000000"/>
          <w:lang w:val="fr-CA"/>
        </w:rPr>
        <w:t xml:space="preserve"> » </w:t>
      </w:r>
      <w:r w:rsidRPr="00754830">
        <w:rPr>
          <w:color w:val="000000"/>
          <w:lang w:val="fr-CA"/>
        </w:rPr>
        <w:t>représente l’ancienne couche présentation et le paquet</w:t>
      </w:r>
      <w:r>
        <w:rPr>
          <w:color w:val="000000"/>
          <w:lang w:val="fr-CA"/>
        </w:rPr>
        <w:t xml:space="preserve"> « </w:t>
      </w:r>
      <w:proofErr w:type="spellStart"/>
      <w:r w:rsidRPr="00754830">
        <w:rPr>
          <w:color w:val="000000"/>
          <w:lang w:val="fr-CA"/>
        </w:rPr>
        <w:t>common.dao</w:t>
      </w:r>
      <w:proofErr w:type="spellEnd"/>
      <w:r>
        <w:rPr>
          <w:color w:val="000000"/>
          <w:lang w:val="fr-CA"/>
        </w:rPr>
        <w:t xml:space="preserve"> » </w:t>
      </w:r>
      <w:r w:rsidRPr="00754830">
        <w:rPr>
          <w:color w:val="000000"/>
          <w:lang w:val="fr-CA"/>
        </w:rPr>
        <w:t xml:space="preserve">et </w:t>
      </w:r>
      <w:r>
        <w:rPr>
          <w:color w:val="000000"/>
          <w:lang w:val="fr-CA"/>
        </w:rPr>
        <w:t>« </w:t>
      </w:r>
      <w:proofErr w:type="spellStart"/>
      <w:r>
        <w:rPr>
          <w:color w:val="000000"/>
          <w:lang w:val="fr-CA"/>
        </w:rPr>
        <w:t>c</w:t>
      </w:r>
      <w:r w:rsidRPr="00754830">
        <w:rPr>
          <w:color w:val="000000"/>
          <w:lang w:val="fr-CA"/>
        </w:rPr>
        <w:t>ommon</w:t>
      </w:r>
      <w:proofErr w:type="spellEnd"/>
      <w:r>
        <w:rPr>
          <w:color w:val="000000"/>
          <w:lang w:val="fr-CA"/>
        </w:rPr>
        <w:t xml:space="preserve"> » </w:t>
      </w:r>
      <w:r w:rsidRPr="00754830">
        <w:rPr>
          <w:color w:val="000000"/>
          <w:lang w:val="fr-CA"/>
        </w:rPr>
        <w:t>représente l’ancienne couche gestion.</w:t>
      </w:r>
    </w:p>
    <w:p w:rsidR="009776A2" w:rsidRDefault="009776A2" w:rsidP="009776A2">
      <w:pPr>
        <w:keepNext/>
      </w:pPr>
      <w:r>
        <w:rPr>
          <w:noProof/>
          <w:lang w:val="en-CA" w:eastAsia="en-CA" w:bidi="ar-SA"/>
        </w:rPr>
        <w:drawing>
          <wp:inline distT="0" distB="0" distL="0" distR="0" wp14:anchorId="146D1BF3" wp14:editId="38D600FC">
            <wp:extent cx="5486400" cy="2312627"/>
            <wp:effectExtent l="0" t="0" r="0" b="0"/>
            <wp:docPr id="4" name="Picture 4" descr="https://lh3.googleusercontent.com/uX3VZiscKMqqdA2WVUMhblywK_0liP1vXtHAhm7-mx40kNN7FJeXFmJqUuuCB4SEHZ8Nac14TY952nQ4TquqWuB5pbYPdKVb9jfVG28Y2MzMmTKMXNU3BpX1a_595uuDh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X3VZiscKMqqdA2WVUMhblywK_0liP1vXtHAhm7-mx40kNN7FJeXFmJqUuuCB4SEHZ8Nac14TY952nQ4TquqWuB5pbYPdKVb9jfVG28Y2MzMmTKMXNU3BpX1a_595uuDhW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12627"/>
                    </a:xfrm>
                    <a:prstGeom prst="rect">
                      <a:avLst/>
                    </a:prstGeom>
                    <a:noFill/>
                    <a:ln>
                      <a:noFill/>
                    </a:ln>
                  </pic:spPr>
                </pic:pic>
              </a:graphicData>
            </a:graphic>
          </wp:inline>
        </w:drawing>
      </w:r>
    </w:p>
    <w:p w:rsidR="009776A2" w:rsidRDefault="009776A2" w:rsidP="009776A2">
      <w:pPr>
        <w:pStyle w:val="Caption"/>
      </w:pPr>
      <w:r>
        <w:t xml:space="preserve">Figure </w:t>
      </w:r>
      <w:r>
        <w:fldChar w:fldCharType="begin"/>
      </w:r>
      <w:r>
        <w:instrText xml:space="preserve"> SEQ Figure \* ARABIC </w:instrText>
      </w:r>
      <w:r>
        <w:fldChar w:fldCharType="separate"/>
      </w:r>
      <w:r w:rsidR="000C7CD1">
        <w:rPr>
          <w:noProof/>
        </w:rPr>
        <w:t>3</w:t>
      </w:r>
      <w:r>
        <w:fldChar w:fldCharType="end"/>
      </w:r>
      <w:r>
        <w:t xml:space="preserve"> - DSM du </w:t>
      </w:r>
      <w:proofErr w:type="spellStart"/>
      <w:r>
        <w:t>laboratoire</w:t>
      </w:r>
      <w:proofErr w:type="spellEnd"/>
      <w:r>
        <w:t xml:space="preserve"> 1</w:t>
      </w:r>
    </w:p>
    <w:p w:rsidR="009776A2" w:rsidRDefault="009776A2" w:rsidP="009776A2">
      <w:pPr>
        <w:keepNext/>
      </w:pPr>
      <w:r>
        <w:rPr>
          <w:noProof/>
          <w:lang w:val="en-CA" w:eastAsia="en-CA" w:bidi="ar-SA"/>
        </w:rPr>
        <w:lastRenderedPageBreak/>
        <w:drawing>
          <wp:inline distT="0" distB="0" distL="0" distR="0" wp14:anchorId="792A438F" wp14:editId="656EC719">
            <wp:extent cx="5486400" cy="3626611"/>
            <wp:effectExtent l="0" t="0" r="0" b="0"/>
            <wp:docPr id="5" name="Picture 5" descr="https://lh4.googleusercontent.com/GSIVFonL8yvmXVSllsiUaf1yXuP99B4C-cEKLOcb70XmrQ5y7RBgRNejb6WKqv42a44v22j9kmIcGMfcx0NO98HpyHDa11xkMx8veAXzGo5LPTkbRQcO5kgHGy859JPBX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SIVFonL8yvmXVSllsiUaf1yXuP99B4C-cEKLOcb70XmrQ5y7RBgRNejb6WKqv42a44v22j9kmIcGMfcx0NO98HpyHDa11xkMx8veAXzGo5LPTkbRQcO5kgHGy859JPBX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26611"/>
                    </a:xfrm>
                    <a:prstGeom prst="rect">
                      <a:avLst/>
                    </a:prstGeom>
                    <a:noFill/>
                    <a:ln>
                      <a:noFill/>
                    </a:ln>
                  </pic:spPr>
                </pic:pic>
              </a:graphicData>
            </a:graphic>
          </wp:inline>
        </w:drawing>
      </w:r>
    </w:p>
    <w:p w:rsidR="009776A2" w:rsidRPr="009776A2" w:rsidRDefault="009776A2" w:rsidP="009776A2">
      <w:pPr>
        <w:pStyle w:val="Caption"/>
        <w:rPr>
          <w:lang w:val="fr-CA"/>
        </w:rPr>
      </w:pPr>
      <w:r w:rsidRPr="009776A2">
        <w:rPr>
          <w:lang w:val="fr-CA"/>
        </w:rPr>
        <w:t xml:space="preserve">Figure </w:t>
      </w:r>
      <w:r>
        <w:fldChar w:fldCharType="begin"/>
      </w:r>
      <w:r w:rsidRPr="009776A2">
        <w:rPr>
          <w:lang w:val="fr-CA"/>
        </w:rPr>
        <w:instrText xml:space="preserve"> SEQ Figure \* ARABIC </w:instrText>
      </w:r>
      <w:r>
        <w:fldChar w:fldCharType="separate"/>
      </w:r>
      <w:r w:rsidR="000C7CD1">
        <w:rPr>
          <w:noProof/>
          <w:lang w:val="fr-CA"/>
        </w:rPr>
        <w:t>4</w:t>
      </w:r>
      <w:r>
        <w:fldChar w:fldCharType="end"/>
      </w:r>
      <w:r w:rsidRPr="009776A2">
        <w:rPr>
          <w:lang w:val="fr-CA"/>
        </w:rPr>
        <w:t xml:space="preserve"> - DMS du  système actuel</w:t>
      </w:r>
    </w:p>
    <w:p w:rsidR="00F613AE" w:rsidRDefault="00F613AE" w:rsidP="00F613AE">
      <w:pPr>
        <w:pStyle w:val="Heading2"/>
        <w:rPr>
          <w:lang w:val="fr-CA"/>
        </w:rPr>
      </w:pPr>
      <w:bookmarkStart w:id="7" w:name="_Toc380525787"/>
      <w:r>
        <w:rPr>
          <w:lang w:val="fr-CA"/>
        </w:rPr>
        <w:t>Différences des modifications par rapport au laboratoire 1</w:t>
      </w:r>
      <w:bookmarkEnd w:id="7"/>
    </w:p>
    <w:p w:rsidR="00720A3D" w:rsidRDefault="0019412E" w:rsidP="00720A3D">
      <w:pPr>
        <w:rPr>
          <w:lang w:val="fr-CA"/>
        </w:rPr>
      </w:pPr>
      <w:r>
        <w:rPr>
          <w:lang w:val="fr-CA"/>
        </w:rPr>
        <w:t>Dans le laboratoire</w:t>
      </w:r>
      <w:r w:rsidR="009776A2">
        <w:rPr>
          <w:lang w:val="fr-CA"/>
        </w:rPr>
        <w:t> </w:t>
      </w:r>
      <w:r>
        <w:rPr>
          <w:lang w:val="fr-CA"/>
        </w:rPr>
        <w:t>1, dont l’architecture est en couches, chacune des fonctionnalités du projet est traitée dans une même classe (</w:t>
      </w:r>
      <w:proofErr w:type="spellStart"/>
      <w:r>
        <w:rPr>
          <w:lang w:val="fr-CA"/>
        </w:rPr>
        <w:t>ResourceAssignment</w:t>
      </w:r>
      <w:proofErr w:type="spellEnd"/>
      <w:r>
        <w:rPr>
          <w:lang w:val="fr-CA"/>
        </w:rPr>
        <w:t xml:space="preserve">). Cette classe contient </w:t>
      </w:r>
      <w:r w:rsidR="00D7738B">
        <w:rPr>
          <w:lang w:val="fr-CA"/>
        </w:rPr>
        <w:t>la sélection des</w:t>
      </w:r>
      <w:r>
        <w:rPr>
          <w:lang w:val="fr-CA"/>
        </w:rPr>
        <w:t xml:space="preserve"> cas et l’action est exécutée à l’intérieur de celui-ci. Ce cas va chercher les données en utilisant les classes de la couche inférieure puis affiche les données à l’écran par le biais de la classe « Display ». </w:t>
      </w:r>
      <w:r w:rsidR="00136DA9">
        <w:rPr>
          <w:lang w:val="fr-CA"/>
        </w:rPr>
        <w:t>Contrairement au laboratoire précédent, le projet du laboratoire</w:t>
      </w:r>
      <w:r w:rsidR="009776A2">
        <w:rPr>
          <w:lang w:val="fr-CA"/>
        </w:rPr>
        <w:t> </w:t>
      </w:r>
      <w:r w:rsidR="00136DA9">
        <w:rPr>
          <w:lang w:val="fr-CA"/>
        </w:rPr>
        <w:t>2, à l’architecture à invocation implicite, traite chaque cas dans des classes à part, qui se nomment des composants. Au démarrage de ce projet, ces composants sont instanciés en leur attribuant un nom et un numéro d’identification. Parmi ces composants, il existe un composant «</w:t>
      </w:r>
      <w:r w:rsidR="009776A2">
        <w:rPr>
          <w:lang w:val="fr-CA"/>
        </w:rPr>
        <w:t> </w:t>
      </w:r>
      <w:proofErr w:type="spellStart"/>
      <w:r w:rsidR="00136DA9">
        <w:rPr>
          <w:lang w:val="fr-CA"/>
        </w:rPr>
        <w:t>Executive</w:t>
      </w:r>
      <w:proofErr w:type="spellEnd"/>
      <w:r w:rsidR="00136DA9">
        <w:rPr>
          <w:lang w:val="fr-CA"/>
        </w:rPr>
        <w:t xml:space="preserve"> » qui se charge d’envoyer des notifications aux autres composants. La sélection des cas se fait à l’intérieur de ce composant. </w:t>
      </w:r>
      <w:r w:rsidR="00D7738B">
        <w:rPr>
          <w:lang w:val="fr-CA"/>
        </w:rPr>
        <w:t>Lors de la sélection de celui-ci, une notification est envoyée au bon composant à travers le bus virtuel. En réalité, tous les composants reçoivent la notification. Les composants vérifient l’identifiant passé en paramètre, et seul le composant qui possède cet identifiant réagit à la notification pour traiter le cas demandé par l’utilisateur.</w:t>
      </w:r>
      <w:r w:rsidR="00F15EAF">
        <w:rPr>
          <w:lang w:val="fr-CA"/>
        </w:rPr>
        <w:t xml:space="preserve"> Le principal avantage de cette architecture par rapport</w:t>
      </w:r>
      <w:r w:rsidR="00FC16B8">
        <w:rPr>
          <w:lang w:val="fr-CA"/>
        </w:rPr>
        <w:t xml:space="preserve"> à celle par couches est que les objets sont moins couplés, car l’invocation des méthodes est implicite. L’autre principal avantage est que l’entretien et la réutilisation du projet </w:t>
      </w:r>
      <w:r w:rsidR="009776A2">
        <w:rPr>
          <w:lang w:val="fr-CA"/>
        </w:rPr>
        <w:t>son</w:t>
      </w:r>
      <w:r w:rsidR="00FC16B8">
        <w:rPr>
          <w:lang w:val="fr-CA"/>
        </w:rPr>
        <w:t>t beaucoup plus simple</w:t>
      </w:r>
      <w:r w:rsidR="009776A2">
        <w:rPr>
          <w:lang w:val="fr-CA"/>
        </w:rPr>
        <w:t xml:space="preserve">s </w:t>
      </w:r>
      <w:r w:rsidR="00FC16B8">
        <w:rPr>
          <w:lang w:val="fr-CA"/>
        </w:rPr>
        <w:t>qu’avec le modèle par couches. Par exemple, pour ajouter un nouveau cas, il suffit d’ajouter une classe « Composant », de traiter ce cas à l’intérieur de celui-ci et de l’enregistrer avec un événement.</w:t>
      </w:r>
      <w:r w:rsidR="00F24964">
        <w:rPr>
          <w:lang w:val="fr-CA"/>
        </w:rPr>
        <w:t xml:space="preserve"> Un des inconvénients de l’architecture à invocation implicite est que les composants dépendent des classes de la présentation des données. Une modification à l’une de ces classes est </w:t>
      </w:r>
      <w:r w:rsidR="00F24964">
        <w:rPr>
          <w:lang w:val="fr-CA"/>
        </w:rPr>
        <w:lastRenderedPageBreak/>
        <w:t>susceptible de se répercuter sur les composants.</w:t>
      </w:r>
      <w:r w:rsidR="0072573C">
        <w:rPr>
          <w:lang w:val="fr-CA"/>
        </w:rPr>
        <w:t xml:space="preserve"> D</w:t>
      </w:r>
      <w:r w:rsidR="000F3FB1">
        <w:rPr>
          <w:lang w:val="fr-CA"/>
        </w:rPr>
        <w:t>e plus, lors d’une modification, on doit s’assurer que lors de l’envoi d’une notification, un seul composant répond à cette notification, sinon cela pourrait occasionner des effets indésirables, car on ne peut prédire quand et dans quel ordre cet événement sera traité.</w:t>
      </w:r>
    </w:p>
    <w:p w:rsidR="00A12B9F" w:rsidRPr="006711D4" w:rsidRDefault="00EC2707" w:rsidP="006711D4">
      <w:pPr>
        <w:pStyle w:val="Heading1"/>
        <w:rPr>
          <w:color w:val="4F81BD" w:themeColor="accent1"/>
          <w:sz w:val="26"/>
          <w:szCs w:val="26"/>
          <w:lang w:val="fr-CA"/>
        </w:rPr>
      </w:pPr>
      <w:bookmarkStart w:id="8" w:name="_Toc380525788"/>
      <w:r>
        <w:rPr>
          <w:lang w:val="fr-CA"/>
        </w:rPr>
        <w:t>Conclusion</w:t>
      </w:r>
      <w:bookmarkEnd w:id="8"/>
    </w:p>
    <w:p w:rsidR="006A4034" w:rsidRDefault="00DF1B93" w:rsidP="009776A2">
      <w:pPr>
        <w:tabs>
          <w:tab w:val="left" w:pos="2805"/>
        </w:tabs>
        <w:rPr>
          <w:lang w:val="fr-CA"/>
        </w:rPr>
      </w:pPr>
      <w:r>
        <w:rPr>
          <w:lang w:val="fr-CA"/>
        </w:rPr>
        <w:t>Dans ce laboratoire, nous avons apporté les mêmes modifications que le laboratoire précédent. Nous avons ensuite analysé ce projet en élaborant une vue de ce système, pour ensuite connaitre toute déviation du système original par rapport à l’architecture à invocation implicite. Pour terminer, nous avons comparé l’architecture de ce système par rapport à celui par couche en comparant leur matrice de dépendances et en identifiant les avantages et inconvénients de chacun d’eux.</w:t>
      </w:r>
      <w:r w:rsidR="009776A2">
        <w:rPr>
          <w:lang w:val="fr-CA"/>
        </w:rPr>
        <w:t xml:space="preserve"> Il aurait été intéressant de tenter de pousser l’invocation implicite plus loin et d’abstraire la logique d’affichage et de chargement de donnée au sein de composante séparée qui afficherait. Ainsi, nous aurions pu rendre chaque partie de notre système complètement indépendante les unes des autres. Par contre, bien que l’invocation implicite permette de réduire le couplage entre les modules, il est important de noter qu’elle réduit la possibilité d’analyse statique et est donc plus probable de laisser des erreurs d’inattentions passer silencieusement lors de la compilation. Un autre problème de cette architecture est son coût de complexité par rapport à un simple appel de fonction.</w:t>
      </w:r>
    </w:p>
    <w:p w:rsidR="006A4034" w:rsidRDefault="006A4034">
      <w:pPr>
        <w:jc w:val="left"/>
        <w:rPr>
          <w:lang w:val="fr-CA"/>
        </w:rPr>
      </w:pPr>
      <w:r>
        <w:rPr>
          <w:lang w:val="fr-CA"/>
        </w:rPr>
        <w:br w:type="page"/>
      </w:r>
    </w:p>
    <w:p w:rsidR="006A4034" w:rsidRDefault="006A4034" w:rsidP="006A4034">
      <w:pPr>
        <w:pStyle w:val="Heading1"/>
        <w:rPr>
          <w:lang w:val="fr-CA"/>
        </w:rPr>
      </w:pPr>
      <w:bookmarkStart w:id="9" w:name="_Toc379327496"/>
      <w:bookmarkStart w:id="10" w:name="_Toc380525789"/>
      <w:r>
        <w:rPr>
          <w:lang w:val="fr-CA"/>
        </w:rPr>
        <w:lastRenderedPageBreak/>
        <w:t>Annexe A</w:t>
      </w:r>
      <w:bookmarkEnd w:id="9"/>
      <w:bookmarkEnd w:id="10"/>
    </w:p>
    <w:p w:rsidR="006A4034" w:rsidRDefault="006A4034" w:rsidP="00A05A42">
      <w:pPr>
        <w:pStyle w:val="Heading2"/>
        <w:rPr>
          <w:lang w:val="fr-CA"/>
        </w:rPr>
      </w:pPr>
      <w:bookmarkStart w:id="11" w:name="_Toc379327497"/>
      <w:bookmarkStart w:id="12" w:name="_Toc380525790"/>
      <w:r>
        <w:rPr>
          <w:lang w:val="fr-CA"/>
        </w:rPr>
        <w:t>Plan de test</w:t>
      </w:r>
      <w:bookmarkEnd w:id="11"/>
      <w:bookmarkEnd w:id="12"/>
    </w:p>
    <w:p w:rsidR="006A4034" w:rsidRDefault="006A4034" w:rsidP="006A4034">
      <w:pPr>
        <w:rPr>
          <w:lang w:val="fr-CA"/>
        </w:rPr>
      </w:pPr>
      <w:r>
        <w:rPr>
          <w:lang w:val="fr-CA"/>
        </w:rPr>
        <w:t xml:space="preserve">Nous avons créé une classe de test unitaire qui permet de tester l’application. Pour ce faire, le dossier « test » fourni avec l’application est requis. Ce dossier contient les fichiers projects.txt et resouces.txt, contenant suffisamment de données pour tester l’application. Ce dossier doit être placé à la racine </w:t>
      </w:r>
      <w:r>
        <w:rPr>
          <w:lang w:val="fr-CA" w:eastAsia="ja-JP"/>
        </w:rPr>
        <w:t xml:space="preserve">du programme. </w:t>
      </w:r>
      <w:r>
        <w:rPr>
          <w:lang w:val="fr-CA"/>
        </w:rPr>
        <w:t xml:space="preserve">Pour lancer les tests, il suffit de lancer la méthode </w:t>
      </w:r>
      <w:proofErr w:type="gramStart"/>
      <w:r>
        <w:rPr>
          <w:lang w:val="fr-CA"/>
        </w:rPr>
        <w:t>Main(</w:t>
      </w:r>
      <w:proofErr w:type="gramEnd"/>
      <w:r>
        <w:rPr>
          <w:lang w:val="fr-CA"/>
        </w:rPr>
        <w:t xml:space="preserve">) de la classe TestModifications.java. Toutes les nouvelles fonctionnalités ajoutées au système sont testées.  </w:t>
      </w:r>
    </w:p>
    <w:p w:rsidR="006A4034" w:rsidRDefault="006A4034" w:rsidP="006A4034">
      <w:pPr>
        <w:pStyle w:val="ListParagraph"/>
        <w:numPr>
          <w:ilvl w:val="0"/>
          <w:numId w:val="4"/>
        </w:numPr>
        <w:rPr>
          <w:lang w:val="fr-CA"/>
        </w:rPr>
      </w:pPr>
      <w:r>
        <w:rPr>
          <w:lang w:val="fr-CA"/>
        </w:rPr>
        <w:t xml:space="preserve">La liste des projets auxquels une ressource était déjà affectée avant l’exécution courante du système est affichée. </w:t>
      </w:r>
    </w:p>
    <w:p w:rsidR="006A4034" w:rsidRDefault="006A4034" w:rsidP="006A4034">
      <w:pPr>
        <w:pStyle w:val="ListParagraph"/>
        <w:numPr>
          <w:ilvl w:val="0"/>
          <w:numId w:val="4"/>
        </w:numPr>
        <w:rPr>
          <w:lang w:val="fr-CA"/>
        </w:rPr>
      </w:pPr>
      <w:r>
        <w:rPr>
          <w:lang w:val="fr-CA"/>
        </w:rPr>
        <w:t xml:space="preserve">Tous les rôles ayant été assignés à un projet spécifique, </w:t>
      </w:r>
      <w:r>
        <w:rPr>
          <w:rFonts w:eastAsiaTheme="minorHAnsi" w:cs="Times New Roman"/>
          <w:szCs w:val="22"/>
          <w:lang w:val="fr-CA" w:bidi="ar-SA"/>
        </w:rPr>
        <w:t xml:space="preserve">incluant les rôles assignés avant l’exécution courante </w:t>
      </w:r>
      <w:r>
        <w:rPr>
          <w:rFonts w:eastAsiaTheme="minorHAnsi" w:cs="Times New Roman"/>
          <w:b/>
          <w:bCs/>
          <w:szCs w:val="22"/>
          <w:lang w:val="fr-CA" w:bidi="ar-SA"/>
        </w:rPr>
        <w:t xml:space="preserve">et </w:t>
      </w:r>
      <w:r>
        <w:rPr>
          <w:rFonts w:eastAsiaTheme="minorHAnsi" w:cs="Times New Roman"/>
          <w:szCs w:val="22"/>
          <w:lang w:val="fr-CA" w:bidi="ar-SA"/>
        </w:rPr>
        <w:t>les rôles assignés durant l’exécution, sont affichés</w:t>
      </w:r>
    </w:p>
    <w:p w:rsidR="006A4034" w:rsidRDefault="006A4034" w:rsidP="006A4034">
      <w:pPr>
        <w:pStyle w:val="ListParagraph"/>
        <w:numPr>
          <w:ilvl w:val="0"/>
          <w:numId w:val="4"/>
        </w:numPr>
        <w:rPr>
          <w:lang w:val="fr-CA"/>
        </w:rPr>
      </w:pPr>
      <w:r>
        <w:rPr>
          <w:lang w:val="fr-CA"/>
        </w:rPr>
        <w:t>Une erreur est lancée quand on tente d’assigner une ressource à un projet si ça l’occupait plus de 100 % de son temps. De plus, l’occupation de la ressource est basée sur la priorité du projet.</w:t>
      </w:r>
    </w:p>
    <w:p w:rsidR="006A4034" w:rsidRDefault="006A4034" w:rsidP="006A4034">
      <w:pPr>
        <w:jc w:val="left"/>
        <w:rPr>
          <w:lang w:val="fr-CA"/>
        </w:rPr>
      </w:pPr>
      <w:r>
        <w:rPr>
          <w:lang w:val="fr-CA"/>
        </w:rPr>
        <w:t xml:space="preserve">Alternativement, il est possible de tester manuellement les nouvelles fonctionnalités : </w:t>
      </w:r>
    </w:p>
    <w:p w:rsidR="006A4034" w:rsidRDefault="00EE01F6" w:rsidP="006A4034">
      <w:pPr>
        <w:pStyle w:val="ListParagraph"/>
        <w:numPr>
          <w:ilvl w:val="0"/>
          <w:numId w:val="5"/>
        </w:numPr>
        <w:jc w:val="left"/>
        <w:rPr>
          <w:lang w:val="fr-CA"/>
        </w:rPr>
      </w:pPr>
      <w:r>
        <w:rPr>
          <w:lang w:val="fr-CA"/>
        </w:rPr>
        <w:t>Partez le programme, entrez 5</w:t>
      </w:r>
      <w:r w:rsidR="006A4034">
        <w:rPr>
          <w:lang w:val="fr-CA"/>
        </w:rPr>
        <w:t xml:space="preserve"> et choisir une ressource pour afficher les projets initialement associés à cette ressource.</w:t>
      </w:r>
    </w:p>
    <w:p w:rsidR="006A4034" w:rsidRDefault="006A4034" w:rsidP="006A4034">
      <w:pPr>
        <w:pStyle w:val="ListParagraph"/>
        <w:numPr>
          <w:ilvl w:val="0"/>
          <w:numId w:val="5"/>
        </w:numPr>
        <w:jc w:val="left"/>
        <w:rPr>
          <w:lang w:val="fr-CA"/>
        </w:rPr>
      </w:pPr>
      <w:r>
        <w:rPr>
          <w:lang w:val="fr-CA"/>
        </w:rPr>
        <w:t xml:space="preserve">Partez le programme, entrez </w:t>
      </w:r>
      <w:r w:rsidR="00EE01F6">
        <w:rPr>
          <w:lang w:val="fr-CA"/>
        </w:rPr>
        <w:t>7</w:t>
      </w:r>
      <w:r>
        <w:rPr>
          <w:lang w:val="fr-CA"/>
        </w:rPr>
        <w:t xml:space="preserve"> et assignez autant de ressources que voulut à un projet. Ensuite, entrez </w:t>
      </w:r>
      <w:r w:rsidR="00EE01F6">
        <w:rPr>
          <w:lang w:val="fr-CA"/>
        </w:rPr>
        <w:t>6</w:t>
      </w:r>
      <w:r>
        <w:rPr>
          <w:lang w:val="fr-CA"/>
        </w:rPr>
        <w:t xml:space="preserve"> et choisissez ce projet pour afficher tous les rôles lui ayant été assigné.</w:t>
      </w:r>
    </w:p>
    <w:p w:rsidR="006A4034" w:rsidRDefault="006A4034" w:rsidP="006A4034">
      <w:pPr>
        <w:pStyle w:val="ListParagraph"/>
        <w:numPr>
          <w:ilvl w:val="0"/>
          <w:numId w:val="5"/>
        </w:numPr>
        <w:jc w:val="left"/>
        <w:rPr>
          <w:lang w:val="fr-CA"/>
        </w:rPr>
      </w:pPr>
      <w:r>
        <w:rPr>
          <w:lang w:val="fr-CA"/>
        </w:rPr>
        <w:t xml:space="preserve">Partir le programme, entrez </w:t>
      </w:r>
      <w:r w:rsidR="00EE01F6">
        <w:rPr>
          <w:lang w:val="fr-CA"/>
        </w:rPr>
        <w:t>7</w:t>
      </w:r>
      <w:r>
        <w:rPr>
          <w:lang w:val="fr-CA"/>
        </w:rPr>
        <w:t xml:space="preserve"> pour assigner une ressource à un projet et notez la priorité de ce projet. Puis, entrez de nouveau </w:t>
      </w:r>
      <w:r w:rsidR="00EE01F6">
        <w:rPr>
          <w:lang w:val="fr-CA"/>
        </w:rPr>
        <w:t>7</w:t>
      </w:r>
      <w:r>
        <w:rPr>
          <w:lang w:val="fr-CA"/>
        </w:rPr>
        <w:t xml:space="preserve"> et associez cette même ressource à un autre projet. Si l’occupation</w:t>
      </w:r>
      <w:r>
        <w:rPr>
          <w:rStyle w:val="FootnoteReference"/>
          <w:lang w:val="fr-CA"/>
        </w:rPr>
        <w:footnoteReference w:id="1"/>
      </w:r>
      <w:r>
        <w:rPr>
          <w:lang w:val="fr-CA"/>
        </w:rPr>
        <w:t xml:space="preserve"> de la ressource est plus de 100 % après avoir été assigné à ce nouveau projet, une erreur est lancée. Sinon, l’association est un succès. </w:t>
      </w:r>
    </w:p>
    <w:p w:rsidR="008B50B0" w:rsidRPr="008B50B0" w:rsidRDefault="008B50B0" w:rsidP="009776A2">
      <w:pPr>
        <w:tabs>
          <w:tab w:val="left" w:pos="2805"/>
        </w:tabs>
        <w:rPr>
          <w:lang w:val="fr-CA"/>
        </w:rPr>
      </w:pPr>
    </w:p>
    <w:sectPr w:rsidR="008B50B0" w:rsidRPr="008B50B0" w:rsidSect="00A069F6">
      <w:footerReference w:type="default" r:id="rId14"/>
      <w:pgSz w:w="12240" w:h="15840"/>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84F" w:rsidRDefault="0048084F" w:rsidP="00BA5E80">
      <w:pPr>
        <w:spacing w:after="0" w:line="240" w:lineRule="auto"/>
      </w:pPr>
      <w:r>
        <w:separator/>
      </w:r>
    </w:p>
  </w:endnote>
  <w:endnote w:type="continuationSeparator" w:id="0">
    <w:p w:rsidR="0048084F" w:rsidRDefault="0048084F"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4D670C" w:rsidRDefault="004D670C">
        <w:pPr>
          <w:pStyle w:val="Footer"/>
          <w:jc w:val="right"/>
        </w:pPr>
        <w:r>
          <w:fldChar w:fldCharType="begin"/>
        </w:r>
        <w:r>
          <w:instrText xml:space="preserve"> PAGE   \* MERGEFORMAT </w:instrText>
        </w:r>
        <w:r>
          <w:fldChar w:fldCharType="separate"/>
        </w:r>
        <w:r w:rsidR="000C7CD1">
          <w:rPr>
            <w:noProof/>
          </w:rPr>
          <w:t>8</w:t>
        </w:r>
        <w:r>
          <w:rPr>
            <w:noProof/>
          </w:rPr>
          <w:fldChar w:fldCharType="end"/>
        </w:r>
      </w:p>
    </w:sdtContent>
  </w:sdt>
  <w:p w:rsidR="002B61F6" w:rsidRDefault="002B6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84F" w:rsidRDefault="0048084F" w:rsidP="00BA5E80">
      <w:pPr>
        <w:spacing w:after="0" w:line="240" w:lineRule="auto"/>
      </w:pPr>
      <w:r>
        <w:separator/>
      </w:r>
    </w:p>
  </w:footnote>
  <w:footnote w:type="continuationSeparator" w:id="0">
    <w:p w:rsidR="0048084F" w:rsidRDefault="0048084F" w:rsidP="00BA5E80">
      <w:pPr>
        <w:spacing w:after="0" w:line="240" w:lineRule="auto"/>
      </w:pPr>
      <w:r>
        <w:continuationSeparator/>
      </w:r>
    </w:p>
  </w:footnote>
  <w:footnote w:id="1">
    <w:p w:rsidR="006A4034" w:rsidRDefault="006A4034" w:rsidP="006A4034">
      <w:pPr>
        <w:pStyle w:val="FootnoteText"/>
        <w:rPr>
          <w:lang w:val="fr-CA"/>
        </w:rPr>
      </w:pPr>
      <w:r>
        <w:rPr>
          <w:rStyle w:val="FootnoteReference"/>
        </w:rPr>
        <w:footnoteRef/>
      </w:r>
      <w:r>
        <w:rPr>
          <w:lang w:val="fr-CA"/>
        </w:rPr>
        <w:t xml:space="preserve"> Projet de priorité H = occupe à 100%, projet de priorité M = occupe à 50%, projet de priorité L = occupe à 25&amp;.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09"/>
    <w:rsid w:val="000212A0"/>
    <w:rsid w:val="0002456A"/>
    <w:rsid w:val="00051C65"/>
    <w:rsid w:val="00073DF4"/>
    <w:rsid w:val="000747B8"/>
    <w:rsid w:val="00086662"/>
    <w:rsid w:val="000951CF"/>
    <w:rsid w:val="00095A85"/>
    <w:rsid w:val="000B04A9"/>
    <w:rsid w:val="000B6891"/>
    <w:rsid w:val="000C0C92"/>
    <w:rsid w:val="000C7CD1"/>
    <w:rsid w:val="000F2CCE"/>
    <w:rsid w:val="000F3FB1"/>
    <w:rsid w:val="00126A3F"/>
    <w:rsid w:val="00136DA9"/>
    <w:rsid w:val="00184D8C"/>
    <w:rsid w:val="0019412E"/>
    <w:rsid w:val="001A24DC"/>
    <w:rsid w:val="001F0280"/>
    <w:rsid w:val="001F236B"/>
    <w:rsid w:val="00210041"/>
    <w:rsid w:val="0021511A"/>
    <w:rsid w:val="002A5FBF"/>
    <w:rsid w:val="002B61F6"/>
    <w:rsid w:val="002E5111"/>
    <w:rsid w:val="002F0156"/>
    <w:rsid w:val="003011D9"/>
    <w:rsid w:val="00374AFA"/>
    <w:rsid w:val="003D7A54"/>
    <w:rsid w:val="003E1DBC"/>
    <w:rsid w:val="0042357A"/>
    <w:rsid w:val="00442313"/>
    <w:rsid w:val="0048084F"/>
    <w:rsid w:val="004B3095"/>
    <w:rsid w:val="004C06EF"/>
    <w:rsid w:val="004C3BDF"/>
    <w:rsid w:val="004D670C"/>
    <w:rsid w:val="004F5F3E"/>
    <w:rsid w:val="004F6934"/>
    <w:rsid w:val="00523D79"/>
    <w:rsid w:val="00533CD1"/>
    <w:rsid w:val="00535FB0"/>
    <w:rsid w:val="00540C19"/>
    <w:rsid w:val="005517B5"/>
    <w:rsid w:val="005C62C3"/>
    <w:rsid w:val="005D44E8"/>
    <w:rsid w:val="006026F8"/>
    <w:rsid w:val="00614792"/>
    <w:rsid w:val="00625D7D"/>
    <w:rsid w:val="00631F47"/>
    <w:rsid w:val="00653E7C"/>
    <w:rsid w:val="00656FF5"/>
    <w:rsid w:val="006711D4"/>
    <w:rsid w:val="006A387C"/>
    <w:rsid w:val="006A4034"/>
    <w:rsid w:val="006B752F"/>
    <w:rsid w:val="006D6334"/>
    <w:rsid w:val="006E151E"/>
    <w:rsid w:val="006E3A1B"/>
    <w:rsid w:val="00720A3D"/>
    <w:rsid w:val="0072573C"/>
    <w:rsid w:val="00732E9D"/>
    <w:rsid w:val="00754830"/>
    <w:rsid w:val="00784C21"/>
    <w:rsid w:val="007A4A6E"/>
    <w:rsid w:val="007B600A"/>
    <w:rsid w:val="007C215F"/>
    <w:rsid w:val="007E38BF"/>
    <w:rsid w:val="00804549"/>
    <w:rsid w:val="00812D3F"/>
    <w:rsid w:val="00836BC8"/>
    <w:rsid w:val="0086650F"/>
    <w:rsid w:val="00883BD2"/>
    <w:rsid w:val="008A6127"/>
    <w:rsid w:val="008B50B0"/>
    <w:rsid w:val="008B6DD7"/>
    <w:rsid w:val="008D6953"/>
    <w:rsid w:val="009157CF"/>
    <w:rsid w:val="0091602A"/>
    <w:rsid w:val="009776A2"/>
    <w:rsid w:val="009B014F"/>
    <w:rsid w:val="009B4002"/>
    <w:rsid w:val="009E1156"/>
    <w:rsid w:val="00A04181"/>
    <w:rsid w:val="00A05A42"/>
    <w:rsid w:val="00A069F6"/>
    <w:rsid w:val="00A12B9F"/>
    <w:rsid w:val="00A22D37"/>
    <w:rsid w:val="00A42503"/>
    <w:rsid w:val="00A61437"/>
    <w:rsid w:val="00A64966"/>
    <w:rsid w:val="00A70420"/>
    <w:rsid w:val="00A708DB"/>
    <w:rsid w:val="00A8382E"/>
    <w:rsid w:val="00A93A79"/>
    <w:rsid w:val="00AA06C1"/>
    <w:rsid w:val="00AA45C6"/>
    <w:rsid w:val="00AB179D"/>
    <w:rsid w:val="00AF4EB5"/>
    <w:rsid w:val="00B34F88"/>
    <w:rsid w:val="00B6303A"/>
    <w:rsid w:val="00B63278"/>
    <w:rsid w:val="00B709B3"/>
    <w:rsid w:val="00B87DD1"/>
    <w:rsid w:val="00BA0BD3"/>
    <w:rsid w:val="00BA341D"/>
    <w:rsid w:val="00BA3BCD"/>
    <w:rsid w:val="00BA5E80"/>
    <w:rsid w:val="00BE19FD"/>
    <w:rsid w:val="00BF7E7A"/>
    <w:rsid w:val="00C00CDC"/>
    <w:rsid w:val="00C0471F"/>
    <w:rsid w:val="00C074D8"/>
    <w:rsid w:val="00C2220C"/>
    <w:rsid w:val="00C25992"/>
    <w:rsid w:val="00C336C1"/>
    <w:rsid w:val="00C33D44"/>
    <w:rsid w:val="00C369FB"/>
    <w:rsid w:val="00C660A1"/>
    <w:rsid w:val="00C84092"/>
    <w:rsid w:val="00CE7472"/>
    <w:rsid w:val="00D1027B"/>
    <w:rsid w:val="00D14ABB"/>
    <w:rsid w:val="00D15F66"/>
    <w:rsid w:val="00D30FD4"/>
    <w:rsid w:val="00D65D80"/>
    <w:rsid w:val="00D67125"/>
    <w:rsid w:val="00D7738B"/>
    <w:rsid w:val="00D96C09"/>
    <w:rsid w:val="00DC1A5E"/>
    <w:rsid w:val="00DF1B93"/>
    <w:rsid w:val="00E0110C"/>
    <w:rsid w:val="00E7331A"/>
    <w:rsid w:val="00E83A53"/>
    <w:rsid w:val="00E96DD9"/>
    <w:rsid w:val="00EC10C0"/>
    <w:rsid w:val="00EC2707"/>
    <w:rsid w:val="00EC7D3C"/>
    <w:rsid w:val="00EE01F6"/>
    <w:rsid w:val="00F15EAF"/>
    <w:rsid w:val="00F24964"/>
    <w:rsid w:val="00F5666C"/>
    <w:rsid w:val="00F613AE"/>
    <w:rsid w:val="00F63991"/>
    <w:rsid w:val="00F743CC"/>
    <w:rsid w:val="00F74EE2"/>
    <w:rsid w:val="00F95FC5"/>
    <w:rsid w:val="00FA140A"/>
    <w:rsid w:val="00FC16B8"/>
    <w:rsid w:val="00FE1FDC"/>
    <w:rsid w:val="00FE63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DCB25-7921-49A0-B24D-22F58C94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9</Pages>
  <Words>1796</Words>
  <Characters>10239</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12011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isra</cp:lastModifiedBy>
  <cp:revision>20</cp:revision>
  <cp:lastPrinted>2014-02-19T03:36:00Z</cp:lastPrinted>
  <dcterms:created xsi:type="dcterms:W3CDTF">2014-02-18T05:25:00Z</dcterms:created>
  <dcterms:modified xsi:type="dcterms:W3CDTF">2014-02-19T03:36:00Z</dcterms:modified>
</cp:coreProperties>
</file>