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4F" w:rsidRDefault="00527F51">
      <w:r>
        <w:t xml:space="preserve">Les projets Visual Studio </w:t>
      </w:r>
      <w:r w:rsidR="00764609">
        <w:t>utilisent</w:t>
      </w:r>
      <w:r>
        <w:t xml:space="preserve"> la variable d’environnement BOOST_HOME_144 et SFML_HOME_16 afin de pouvoir situer les bibliothèques sur</w:t>
      </w:r>
      <w:r w:rsidR="00C94E00">
        <w:t xml:space="preserve"> chaque</w:t>
      </w:r>
      <w:r>
        <w:t xml:space="preserve"> ordinateur. Afin de pouvoir compilez les projets vous devez définir les variables d’environnement suivantes en allant dans le panneau de propriété avancé du système.</w:t>
      </w:r>
    </w:p>
    <w:p w:rsidR="00527F51" w:rsidRDefault="00527F51">
      <w:r>
        <w:rPr>
          <w:noProof/>
          <w:lang w:eastAsia="fr-CA"/>
        </w:rPr>
        <w:drawing>
          <wp:inline distT="0" distB="0" distL="0" distR="0">
            <wp:extent cx="4101634" cy="300933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51" cy="300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51" w:rsidRDefault="00527F51">
      <w:r>
        <w:t>Ensuite cliquez sur le bouton : « Variables d’environnement… »</w:t>
      </w:r>
    </w:p>
    <w:p w:rsidR="00527F51" w:rsidRDefault="00527F51">
      <w:r>
        <w:rPr>
          <w:noProof/>
          <w:lang w:eastAsia="fr-CA"/>
        </w:rPr>
        <w:drawing>
          <wp:inline distT="0" distB="0" distL="0" distR="0">
            <wp:extent cx="2580848" cy="298004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12" cy="298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00" w:rsidRDefault="00C94E00">
      <w:r>
        <w:t>Finalement, créez deux nouvelles variables :</w:t>
      </w:r>
    </w:p>
    <w:p w:rsidR="00C94E00" w:rsidRDefault="00C94E00" w:rsidP="00C94E00">
      <w:pPr>
        <w:pStyle w:val="Paragraphedeliste"/>
        <w:numPr>
          <w:ilvl w:val="0"/>
          <w:numId w:val="1"/>
        </w:numPr>
      </w:pPr>
      <w:r>
        <w:t xml:space="preserve">BOOST_HOME_144 : Chemin absolue vers le répertoire d’installation de </w:t>
      </w:r>
      <w:proofErr w:type="spellStart"/>
      <w:r>
        <w:t>Boost</w:t>
      </w:r>
      <w:proofErr w:type="spellEnd"/>
      <w:r>
        <w:t xml:space="preserve"> 1.44 (ex : </w:t>
      </w:r>
      <w:r w:rsidRPr="00C94E00">
        <w:t>C:\Program Files (x86)\</w:t>
      </w:r>
      <w:proofErr w:type="spellStart"/>
      <w:r w:rsidRPr="00C94E00">
        <w:t>boost</w:t>
      </w:r>
      <w:proofErr w:type="spellEnd"/>
      <w:r w:rsidRPr="00C94E00">
        <w:t>\boost_1_</w:t>
      </w:r>
      <w:proofErr w:type="gramStart"/>
      <w:r w:rsidRPr="00C94E00">
        <w:t>44</w:t>
      </w:r>
      <w:r>
        <w:t xml:space="preserve"> )</w:t>
      </w:r>
      <w:proofErr w:type="gramEnd"/>
    </w:p>
    <w:p w:rsidR="00C94E00" w:rsidRDefault="00C94E00" w:rsidP="00C94E00">
      <w:pPr>
        <w:pStyle w:val="Paragraphedeliste"/>
        <w:numPr>
          <w:ilvl w:val="0"/>
          <w:numId w:val="1"/>
        </w:numPr>
      </w:pPr>
      <w:r>
        <w:lastRenderedPageBreak/>
        <w:t xml:space="preserve">SFML_HOME_16 : Chemin absolue vers le dossier SFML 1.6 (ex : </w:t>
      </w:r>
      <w:r w:rsidRPr="00C94E00">
        <w:t>C:\Program Files (x86)\SFML-</w:t>
      </w:r>
      <w:proofErr w:type="gramStart"/>
      <w:r w:rsidRPr="00C94E00">
        <w:t>1.6</w:t>
      </w:r>
      <w:r>
        <w:t xml:space="preserve"> )</w:t>
      </w:r>
      <w:proofErr w:type="gramEnd"/>
    </w:p>
    <w:p w:rsidR="00C94E00" w:rsidRDefault="00C94E00" w:rsidP="00C94E00">
      <w:r>
        <w:rPr>
          <w:noProof/>
          <w:lang w:eastAsia="fr-CA"/>
        </w:rPr>
        <w:drawing>
          <wp:inline distT="0" distB="0" distL="0" distR="0">
            <wp:extent cx="2499740" cy="276367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43" cy="276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E00" w:rsidSect="005319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4C0D"/>
    <w:multiLevelType w:val="hybridMultilevel"/>
    <w:tmpl w:val="BC94ED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27F51"/>
    <w:rsid w:val="00527F51"/>
    <w:rsid w:val="0053194F"/>
    <w:rsid w:val="00764609"/>
    <w:rsid w:val="00C9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F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9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2011-01-25T20:35:00Z</dcterms:created>
  <dcterms:modified xsi:type="dcterms:W3CDTF">2011-01-25T20:58:00Z</dcterms:modified>
</cp:coreProperties>
</file>