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SIB – Sistema de Biblioteca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Visão do Negócio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</w:t>
      </w:r>
      <w:r w:rsidDel="00000000" w:rsidR="00000000" w:rsidRPr="00000000">
        <w:rPr>
          <w:b w:val="1"/>
          <w:sz w:val="36"/>
          <w:szCs w:val="36"/>
          <w:rtl w:val="0"/>
        </w:rPr>
        <w:t xml:space="preserve">lunos:</w:t>
      </w:r>
    </w:p>
    <w:p w:rsidR="00000000" w:rsidDel="00000000" w:rsidP="00000000" w:rsidRDefault="00000000" w:rsidRPr="00000000">
      <w:pPr>
        <w:widowControl w:val="0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Eduardo Lapa</w:t>
      </w:r>
    </w:p>
    <w:p w:rsidR="00000000" w:rsidDel="00000000" w:rsidP="00000000" w:rsidRDefault="00000000" w:rsidRPr="00000000">
      <w:pPr>
        <w:widowControl w:val="0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Gisana Cristina</w:t>
        <w:br w:type="textWrapping"/>
        <w:t xml:space="preserve">Lucas Orion</w:t>
        <w:br w:type="textWrapping"/>
        <w:t xml:space="preserve">Matheus França</w:t>
        <w:br w:type="textWrapping"/>
        <w:t xml:space="preserve">Israel Alves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Rogério Amorim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HISTÓRICO DAS REVISÕES</w:t>
      </w:r>
      <w:bookmarkStart w:colFirst="0" w:colLast="0" w:name="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4.999999999998" w:type="dxa"/>
        <w:jc w:val="left"/>
        <w:tblInd w:w="0.0" w:type="dxa"/>
        <w:tblLayout w:type="fixed"/>
        <w:tblLook w:val="0000"/>
      </w:tblPr>
      <w:tblGrid>
        <w:gridCol w:w="1479"/>
        <w:gridCol w:w="1138"/>
        <w:gridCol w:w="4039"/>
        <w:gridCol w:w="2459"/>
        <w:tblGridChange w:id="0">
          <w:tblGrid>
            <w:gridCol w:w="1479"/>
            <w:gridCol w:w="1138"/>
            <w:gridCol w:w="4039"/>
            <w:gridCol w:w="245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11/08/17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11/09/17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Eduardo Lapa; Gisana Cristina; Matheus França; Lucas; Israel Alves; Rogério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27/09/17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Atualização - Adequação aos modelos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Gisana Cristina; Israel Alves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630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INTRODUÇÃO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630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ESCOPO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630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OBJETIVOS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630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REFERÊNCIAS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630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POSICIONAMENTO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2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5.1</w:t>
            <w:tab/>
            <w:t xml:space="preserve">Oportunidade de Negócios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2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5.2</w:t>
            <w:tab/>
            <w:t xml:space="preserve">Descrição do Problema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2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5.3</w:t>
            <w:tab/>
            <w:t xml:space="preserve">Sentença de Posição do Produto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630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</w:t>
            <w:tab/>
            <w:t xml:space="preserve">DESCRIÇÕES DOS ENVOLVIDOS E USUÁRIOS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2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6.1</w:t>
            <w:tab/>
            <w:t xml:space="preserve">Resumo dos Envolvidos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2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6.2</w:t>
            <w:tab/>
            <w:t xml:space="preserve">Resumo dos Usuários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2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6.3</w:t>
            <w:tab/>
            <w:t xml:space="preserve">Principais Necessidades dos Usuários ou dos Envolvidos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60"/>
              <w:tab w:val="right" w:pos="8630"/>
            </w:tabs>
            <w:spacing w:after="0" w:before="0" w:line="240" w:lineRule="auto"/>
            <w:ind w:left="44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6.3.1</w:t>
            <w:tab/>
            <w:t xml:space="preserve">Controle do Caixa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60"/>
              <w:tab w:val="right" w:pos="8630"/>
            </w:tabs>
            <w:spacing w:after="0" w:before="0" w:line="240" w:lineRule="auto"/>
            <w:ind w:left="44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6.3.2</w:t>
            <w:tab/>
            <w:t xml:space="preserve">Segurança nas Transações Comerciais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60"/>
              <w:tab w:val="right" w:pos="8630"/>
            </w:tabs>
            <w:spacing w:after="0" w:before="0" w:line="240" w:lineRule="auto"/>
            <w:ind w:left="44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6.3.3</w:t>
            <w:tab/>
            <w:t xml:space="preserve">Fidelidade do Cliente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630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7.</w:t>
            <w:tab/>
            <w:t xml:space="preserve">VISÃO GERAL DO PRODUTO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2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7.1</w:t>
            <w:tab/>
            <w:t xml:space="preserve">Perspectiva do produto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2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7.2</w:t>
            <w:tab/>
            <w:t xml:space="preserve">Funções do produto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2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7.3</w:t>
            <w:tab/>
            <w:t xml:space="preserve">Suposições e dependências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2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7.4</w:t>
            <w:tab/>
            <w:t xml:space="preserve">Estimativa do Custo Inicial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2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7.5</w:t>
            <w:tab/>
            <w:t xml:space="preserve">Restrições de Custo e Preço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0" w:before="0" w:line="240" w:lineRule="auto"/>
            <w:ind w:left="220" w:right="0" w:firstLine="0"/>
            <w:contextualSpacing w:val="0"/>
            <w:jc w:val="both"/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7.6</w:t>
            <w:tab/>
            <w:t xml:space="preserve">Precedência e Prioridade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  <w:tab w:val="right" w:pos="8630"/>
        </w:tabs>
        <w:spacing w:after="0" w:before="0" w:line="240" w:lineRule="auto"/>
        <w:ind w:left="22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5" w:type="default"/>
          <w:headerReference r:id="rId6" w:type="first"/>
          <w:footerReference r:id="rId7" w:type="default"/>
          <w:footerReference r:id="rId8" w:type="first"/>
          <w:pgSz w:h="15840" w:w="12240"/>
          <w:pgMar w:bottom="1440" w:top="1440" w:left="1800" w:right="1608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432" w:right="0" w:hanging="432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objetivo deste documento 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enxergar as necessidades de um ambiente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 biblioteca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pequeno porte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 partir disso,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definir as necessidades estruturais para a construção do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SIB, e explicar as razões que levaram a escolher as opções descritas. 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432" w:right="0" w:hanging="432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projeto tem o foco na produção, análise e gerenciamento de requisitos ao longo do desenvolvimento dos projetos, garantindo a consistência dos mesmos e sua adequação às necessidades dos clientes.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432" w:right="0" w:hanging="432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sa4bp63h83lz" w:id="4"/>
      <w:bookmarkEnd w:id="4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deve ser utilizado para uma melhor avaliação no desenvolvimento do software, possibilitando uma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melhor noção das necessidades e características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serão descritas no documento de requisitos, para a posterior implementação. Dessa forma, o documento visa esclarecer os objetivos e decisões a serem tomadas na construção do sistema.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432" w:right="0" w:hanging="432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Manuais de Instruções de outros Softwares.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rebuchet MS" w:cs="Trebuchet MS" w:eastAsia="Trebuchet MS" w:hAnsi="Trebuchet MS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Laboratório de Computação Semântica: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http://www.inf.ufsc.br/~gauthier/InWebs/TemasWS.htm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432" w:right="0" w:hanging="432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bookmarkStart w:colFirst="0" w:colLast="0" w:name="_7xhdn3wj53xn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Posicionamento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right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Oportunidade de Negócios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Muitas bibliotecas ainda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não possuem atualmente um software que permita o controle automatizado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sendo assim, nota-se que todos os trabalhos como os empréstimos e devoluções são feitos utilizando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fichas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as quais são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preenchidas manualmente 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elo funcionário responsável da biblioteca e assinada pelo usuário, o que comprova a retirada e a devolução de um item pertencente ao acervo.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Outro motivo é que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não existe um cadastro de usuários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 quando este solicita pelo empréstimo de um material, 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funcionário deve se deslocar às estantes a fim de procurar um por um na seção, para verificar se o exemplar está disponível para empréstimo.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Percebe-se que isso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torna o trabalho repetitivo, propenso a erros,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além de causar demora no atendimento.  Com o aumento do número de publicações e edições dos livros, além dos usuários, é claro, nada melhor do que uma forma mais eficaz de gerenciamento de acervo, proporcionando agilidade e confiabilidade.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Problema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do problema que deve ser resolvido pelo SI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center"/>
        <w:tblLayout w:type="fixed"/>
        <w:tblLook w:val="0000"/>
      </w:tblPr>
      <w:tblGrid>
        <w:gridCol w:w="2970"/>
        <w:gridCol w:w="5310"/>
        <w:tblGridChange w:id="0">
          <w:tblGrid>
            <w:gridCol w:w="2970"/>
            <w:gridCol w:w="53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problema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Gerenciar o acervo de livros na biblioteca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Diretamente no controle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dos livros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cujo impacto é</w:t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Falta de informação dos usuários e controle dos livros emprestados.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boa solução seria</w:t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Implantar um sistema, que au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xilie no empréstimo e controle dos livros.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Sentença de Posição do Produto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Breve descrição do produto: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center"/>
        <w:tblLayout w:type="fixed"/>
        <w:tblLook w:val="0000"/>
      </w:tblPr>
      <w:tblGrid>
        <w:gridCol w:w="2790"/>
        <w:gridCol w:w="5490"/>
        <w:tblGridChange w:id="0">
          <w:tblGrid>
            <w:gridCol w:w="2790"/>
            <w:gridCol w:w="54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Mercados de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bibliotecas de pequeno e médio porte.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SIB</w:t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um sistema de gerenciamento de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livro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garante o controle 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os empréstimos dos livros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Diferente 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 manual atual utilizada para empréstimo de livros.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específico e simples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432" w:right="0" w:hanging="432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Descrições dos Envolvidos e Usuários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principais envolvidos neste projeto estão descritos abaixo.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Resumo dos Envolvidos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ybjqfjt9blt7" w:id="11"/>
      <w:bookmarkEnd w:id="11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envolvidos que se interessam em empenhar-se nesse projeto, são os desenvolvedores, que identificamos uma oportunidade de explorá-la,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 bibliotecas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pequeno porte, e 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 usuários que poderão pegar os livros emprestados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3rdcrj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Resumo dos Usuários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uários identificados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73.999999999998" w:type="dxa"/>
        <w:jc w:val="left"/>
        <w:tblInd w:w="0.0" w:type="dxa"/>
        <w:tblLayout w:type="fixed"/>
        <w:tblLook w:val="0000"/>
      </w:tblPr>
      <w:tblGrid>
        <w:gridCol w:w="2216"/>
        <w:gridCol w:w="2216"/>
        <w:gridCol w:w="2216"/>
        <w:gridCol w:w="2218"/>
        <w:gridCol w:w="8"/>
        <w:tblGridChange w:id="0">
          <w:tblGrid>
            <w:gridCol w:w="2216"/>
            <w:gridCol w:w="2216"/>
            <w:gridCol w:w="2216"/>
            <w:gridCol w:w="2218"/>
            <w:gridCol w:w="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 do Terminal de Gerenciamento (permissão ilimitada).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Inclusão e exclusão no sistema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Fazer backup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Imprimir Relatórios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Consultor técnico e Funcionários representam os interesses dos administradores.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Operador 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Funcionário que tenha permissão (senha) limitada (restrição) para a utilização do sistema.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Realiza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gerenciamento do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dos livros disponíveis, auto-empréstimo e renovação.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Não possui responsabilidades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Funcionário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 usuários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Principais Necessidades dos Usuários ou dos Envolvidos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Estão descritas abaixo as principais necessidades dos usuários do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sistema.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</w:rPr>
      </w:pPr>
      <w:bookmarkStart w:colFirst="0" w:colLast="0" w:name="_lnxbz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ind w:left="72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Cadastro de Livro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Cadastrar os livros que fazem parte do acervo da biblioteca.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lnxbz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Consulta de Livros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qdhqxax3a8bz" w:id="15"/>
      <w:bookmarkEnd w:id="15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deve permitir que os livros sejam pesquisados, oferecendo parâmetros de pesquisa.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qcpjljh9yth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ind w:left="72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Controle dos livros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deve ter com precisão o fluxo de saída e devolução de livros.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Baixa de Multa Paga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Ao ser comprovado o pagamento da multa, o sistema deverá permitir que o bibliotecário baixe a dívida do usuário.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ind w:left="72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Reserva de Livros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deve permitir que o funcionário reserve um livro para um determinado usuário, desde que o mesmo não esteja disponível para empréstimo.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432" w:right="0" w:hanging="432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 do Produto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iz3jqcn8bgma" w:id="17"/>
      <w:bookmarkEnd w:id="17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seção oferece uma visão de nível superior dos recursos do produto.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2jxsxq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Perspectiva do produto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8j490ex80usk" w:id="19"/>
      <w:bookmarkEnd w:id="19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nossa perspectiva é que o SI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atenda as necessidades d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pequen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biblioteca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 tenha uma boa aceitação no mercado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z337y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Funções do produto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8zbw9e6szf2" w:id="21"/>
      <w:bookmarkEnd w:id="21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3j2qqm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Suposições e dependências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f6zzsseymum" w:id="23"/>
      <w:bookmarkEnd w:id="23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escopo das funcionalidades pode aumentar, caso o cliente deseje reavaliar os requisitos do sistema. Caso as solicitações do cliente sejam realmente necessárias, poderemos ver a possibilidade de adaptar ou criar uma versão mais personificada.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1y810tw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Estimativa do Custo Inicial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Estimativas em relação ao custo, é de aquisição das máquinas que serão necessárias para a utilização do software e que também poderão variar dependendo da necessidade do estabelecimento comercial, e desenvolvimento do sistema, avaliamos um valor para a utilização mensal do programa que será estabelecido num contrato. O valor a ser pago poderá ser negociado a partir do tempo de utilização do mesmo. Visamos um preço baixo, pois o nosso alvo são pequenos empreendimentos, e não possuem grande capital. Além disso, queremos ganhar popularidade e consequentemente conquistar novos clientes, o que é mais um motivo para o baixo custo da utilização do 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estimativa inicial deve ser levada em consideração para a elaboração da proposta comercial enviada ao cliente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 será elaborada a posteriori.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bookmarkStart w:colFirst="0" w:colLast="0" w:name="_4i7ojhp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Restrições de Custo e Preço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easklyirvcl" w:id="26"/>
      <w:bookmarkEnd w:id="26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existe custo para a utilização do SICC, por pessoas físicas, jurídicas ou qualquer atividade comercial.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2xcytpi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800" w:right="1608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Trebuchet MS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Layout w:type="fixed"/>
      <w:tblLook w:val="0000"/>
    </w:tblPr>
    <w:tblGrid>
      <w:gridCol w:w="2943"/>
      <w:gridCol w:w="3544"/>
      <w:gridCol w:w="2999"/>
      <w:tblGridChange w:id="0">
        <w:tblGrid>
          <w:gridCol w:w="2943"/>
          <w:gridCol w:w="3544"/>
          <w:gridCol w:w="2999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>
          <w:pPr>
            <w:ind w:left="0" w:right="360" w:firstLine="0"/>
            <w:contextualSpacing w:val="0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Pag.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115.0" w:type="dxa"/>
      <w:jc w:val="left"/>
      <w:tblInd w:w="0.0" w:type="dxa"/>
      <w:tblLayout w:type="fixed"/>
      <w:tblLook w:val="0000"/>
    </w:tblPr>
    <w:tblGrid>
      <w:gridCol w:w="2077"/>
      <w:gridCol w:w="7038"/>
      <w:tblGridChange w:id="0">
        <w:tblGrid>
          <w:gridCol w:w="2077"/>
          <w:gridCol w:w="7038"/>
        </w:tblGrid>
      </w:tblGridChange>
    </w:tblGrid>
    <w:tr>
      <w:trPr>
        <w:trHeight w:val="1200" w:hRule="atLeast"/>
      </w:trPr>
      <w:tc>
        <w:tcPr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035685" cy="98996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685" cy="9899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do Negócio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18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