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8"/>
        <w:rPr>
          <w:rFonts w:ascii="Times New Roman"/>
        </w:rPr>
      </w:pPr>
    </w:p>
    <w:p>
      <w:pPr>
        <w:pStyle w:val="BodyText"/>
        <w:spacing w:line="312" w:lineRule="auto"/>
        <w:ind w:left="140" w:right="135"/>
        <w:jc w:val="both"/>
      </w:pPr>
      <w:r>
        <w:rPr/>
        <w:t>Pelo presente Instrumento particular de PROMESSA DE COMPRA E VENDA que entre si fazem, de</w:t>
      </w:r>
      <w:r>
        <w:rPr>
          <w:spacing w:val="30"/>
        </w:rPr>
        <w:t>  </w:t>
      </w:r>
      <w:r>
        <w:rPr/>
        <w:t>um</w:t>
      </w:r>
      <w:r>
        <w:rPr>
          <w:spacing w:val="31"/>
        </w:rPr>
        <w:t>  </w:t>
      </w:r>
      <w:r>
        <w:rPr/>
        <w:t>lado,</w:t>
      </w:r>
      <w:r>
        <w:rPr>
          <w:spacing w:val="30"/>
        </w:rPr>
        <w:t>  </w:t>
      </w:r>
      <w:r>
        <w:rPr/>
        <w:t>como</w:t>
      </w:r>
      <w:r>
        <w:rPr>
          <w:spacing w:val="30"/>
        </w:rPr>
        <w:t>  </w:t>
      </w:r>
      <w:r>
        <w:rPr/>
        <w:t>PROMITENTE(S)</w:t>
      </w:r>
      <w:r>
        <w:rPr>
          <w:spacing w:val="32"/>
        </w:rPr>
        <w:t>  </w:t>
      </w:r>
      <w:r>
        <w:rPr/>
        <w:t>VENDEDOR(A)(ES)</w:t>
      </w:r>
      <w:r>
        <w:rPr>
          <w:spacing w:val="31"/>
        </w:rPr>
        <w:t>  </w:t>
      </w:r>
      <w:r>
        <w:rPr>
          <w:rFonts w:ascii="Arial"/>
          <w:b/>
          <w:color w:val="000000"/>
          <w:spacing w:val="-2"/>
          <w:highlight w:val="yellow"/>
        </w:rPr>
        <w:t>%nome_cliente_proprietario%</w:t>
      </w:r>
      <w:r>
        <w:rPr>
          <w:color w:val="000000"/>
          <w:spacing w:val="-2"/>
        </w:rPr>
        <w:t>,</w:t>
      </w:r>
    </w:p>
    <w:p>
      <w:pPr>
        <w:tabs>
          <w:tab w:pos="5978" w:val="left" w:leader="none"/>
        </w:tabs>
        <w:spacing w:before="0"/>
        <w:ind w:left="140" w:right="0" w:firstLine="0"/>
        <w:jc w:val="both"/>
        <w:rPr>
          <w:sz w:val="22"/>
        </w:rPr>
      </w:pPr>
      <w:r>
        <w:rPr>
          <w:rFonts w:ascii="Arial"/>
          <w:b/>
          <w:color w:val="000000"/>
          <w:spacing w:val="-2"/>
          <w:sz w:val="22"/>
          <w:highlight w:val="yellow"/>
        </w:rPr>
        <w:t>%nacionalidade_cliente_proprietario%</w:t>
      </w:r>
      <w:r>
        <w:rPr>
          <w:color w:val="000000"/>
          <w:spacing w:val="-2"/>
          <w:sz w:val="22"/>
        </w:rPr>
        <w:t>,</w:t>
      </w:r>
      <w:r>
        <w:rPr>
          <w:color w:val="000000"/>
          <w:sz w:val="22"/>
        </w:rPr>
        <w:tab/>
      </w:r>
      <w:r>
        <w:rPr>
          <w:rFonts w:ascii="Arial"/>
          <w:b/>
          <w:color w:val="000000"/>
          <w:spacing w:val="-2"/>
          <w:sz w:val="22"/>
          <w:highlight w:val="yellow"/>
        </w:rPr>
        <w:t>%estadoCivil_cliente_proprietario%</w:t>
      </w:r>
      <w:r>
        <w:rPr>
          <w:color w:val="000000"/>
          <w:spacing w:val="-2"/>
          <w:sz w:val="22"/>
        </w:rPr>
        <w:t>,</w:t>
      </w:r>
    </w:p>
    <w:p>
      <w:pPr>
        <w:spacing w:line="312" w:lineRule="auto" w:before="76"/>
        <w:ind w:left="140" w:right="135" w:firstLine="0"/>
        <w:jc w:val="both"/>
        <w:rPr>
          <w:sz w:val="22"/>
        </w:rPr>
      </w:pPr>
      <w:r>
        <w:rPr>
          <w:rFonts w:ascii="Arial" w:hAnsi="Arial"/>
          <w:b/>
          <w:color w:val="000000"/>
          <w:sz w:val="22"/>
          <w:highlight w:val="yellow"/>
        </w:rPr>
        <w:t>%profissao_cliente_proprietario%</w:t>
      </w:r>
      <w:r>
        <w:rPr>
          <w:color w:val="000000"/>
          <w:sz w:val="22"/>
        </w:rPr>
        <w:t>, inscrito(a) no CPF sob o nº </w:t>
      </w:r>
      <w:r>
        <w:rPr>
          <w:rFonts w:ascii="Arial" w:hAnsi="Arial"/>
          <w:b/>
          <w:color w:val="000000"/>
          <w:sz w:val="22"/>
          <w:highlight w:val="yellow"/>
        </w:rPr>
        <w:t>%cpf_cliente_proprietario%</w:t>
      </w:r>
      <w:r>
        <w:rPr>
          <w:color w:val="000000"/>
          <w:sz w:val="22"/>
        </w:rPr>
        <w:t>, portador(a)</w:t>
      </w:r>
      <w:r>
        <w:rPr>
          <w:color w:val="000000"/>
          <w:spacing w:val="-2"/>
          <w:sz w:val="22"/>
        </w:rPr>
        <w:t> </w:t>
      </w:r>
      <w:r>
        <w:rPr>
          <w:color w:val="000000"/>
          <w:sz w:val="22"/>
        </w:rPr>
        <w:t>do</w:t>
      </w:r>
      <w:r>
        <w:rPr>
          <w:color w:val="000000"/>
          <w:spacing w:val="-6"/>
          <w:sz w:val="22"/>
        </w:rPr>
        <w:t> </w:t>
      </w:r>
      <w:r>
        <w:rPr>
          <w:color w:val="000000"/>
          <w:sz w:val="22"/>
        </w:rPr>
        <w:t>RG</w:t>
      </w:r>
      <w:r>
        <w:rPr>
          <w:color w:val="000000"/>
          <w:spacing w:val="-2"/>
          <w:sz w:val="22"/>
        </w:rPr>
        <w:t> </w:t>
      </w:r>
      <w:r>
        <w:rPr>
          <w:color w:val="000000"/>
          <w:sz w:val="22"/>
        </w:rPr>
        <w:t>nº</w:t>
      </w:r>
      <w:r>
        <w:rPr>
          <w:color w:val="000000"/>
          <w:spacing w:val="-3"/>
          <w:sz w:val="22"/>
        </w:rPr>
        <w:t> </w:t>
      </w:r>
      <w:r>
        <w:rPr>
          <w:rFonts w:ascii="Arial" w:hAnsi="Arial"/>
          <w:b/>
          <w:color w:val="000000"/>
          <w:sz w:val="22"/>
          <w:highlight w:val="yellow"/>
        </w:rPr>
        <w:t>%rg_cliente_proprietario%</w:t>
      </w:r>
      <w:r>
        <w:rPr>
          <w:rFonts w:ascii="Arial" w:hAnsi="Arial"/>
          <w:b/>
          <w:color w:val="000000"/>
          <w:spacing w:val="-5"/>
          <w:sz w:val="22"/>
        </w:rPr>
        <w:t> </w:t>
      </w:r>
      <w:r>
        <w:rPr>
          <w:color w:val="000000"/>
          <w:sz w:val="22"/>
        </w:rPr>
        <w:t>/</w:t>
      </w:r>
      <w:r>
        <w:rPr>
          <w:color w:val="000000"/>
          <w:spacing w:val="-4"/>
          <w:sz w:val="22"/>
        </w:rPr>
        <w:t> </w:t>
      </w:r>
      <w:r>
        <w:rPr>
          <w:rFonts w:ascii="Arial" w:hAnsi="Arial"/>
          <w:b/>
          <w:color w:val="000000"/>
          <w:sz w:val="22"/>
          <w:highlight w:val="yellow"/>
        </w:rPr>
        <w:t>%orgaoExpeditorRg_cliente_proprietario%</w:t>
      </w:r>
      <w:r>
        <w:rPr>
          <w:color w:val="000000"/>
          <w:sz w:val="22"/>
        </w:rPr>
        <w:t>, emitido</w:t>
      </w:r>
      <w:r>
        <w:rPr>
          <w:color w:val="000000"/>
          <w:spacing w:val="40"/>
          <w:sz w:val="22"/>
        </w:rPr>
        <w:t>  </w:t>
      </w:r>
      <w:r>
        <w:rPr>
          <w:color w:val="000000"/>
          <w:sz w:val="22"/>
        </w:rPr>
        <w:t>em</w:t>
      </w:r>
      <w:r>
        <w:rPr>
          <w:color w:val="000000"/>
          <w:spacing w:val="40"/>
          <w:sz w:val="22"/>
        </w:rPr>
        <w:t>  </w:t>
      </w:r>
      <w:r>
        <w:rPr>
          <w:rFonts w:ascii="Arial" w:hAnsi="Arial"/>
          <w:b/>
          <w:color w:val="000000"/>
          <w:sz w:val="22"/>
          <w:highlight w:val="yellow"/>
        </w:rPr>
        <w:t>%dataemissaorg_cliente_proprietario%</w:t>
      </w:r>
      <w:r>
        <w:rPr>
          <w:color w:val="000000"/>
          <w:sz w:val="22"/>
        </w:rPr>
        <w:t>,</w:t>
      </w:r>
      <w:r>
        <w:rPr>
          <w:color w:val="000000"/>
          <w:spacing w:val="40"/>
          <w:sz w:val="22"/>
        </w:rPr>
        <w:t>  </w:t>
      </w:r>
      <w:r>
        <w:rPr>
          <w:color w:val="000000"/>
          <w:sz w:val="22"/>
        </w:rPr>
        <w:t>residente</w:t>
      </w:r>
      <w:r>
        <w:rPr>
          <w:color w:val="000000"/>
          <w:spacing w:val="40"/>
          <w:sz w:val="22"/>
        </w:rPr>
        <w:t>  </w:t>
      </w:r>
      <w:r>
        <w:rPr>
          <w:color w:val="000000"/>
          <w:sz w:val="22"/>
        </w:rPr>
        <w:t>e</w:t>
      </w:r>
      <w:r>
        <w:rPr>
          <w:color w:val="000000"/>
          <w:spacing w:val="40"/>
          <w:sz w:val="22"/>
        </w:rPr>
        <w:t>  </w:t>
      </w:r>
      <w:r>
        <w:rPr>
          <w:color w:val="000000"/>
          <w:sz w:val="22"/>
        </w:rPr>
        <w:t>domiciliado(a)</w:t>
      </w:r>
      <w:r>
        <w:rPr>
          <w:color w:val="000000"/>
          <w:spacing w:val="40"/>
          <w:sz w:val="22"/>
        </w:rPr>
        <w:t>  </w:t>
      </w:r>
      <w:r>
        <w:rPr>
          <w:color w:val="000000"/>
          <w:sz w:val="22"/>
        </w:rPr>
        <w:t>sito</w:t>
      </w:r>
      <w:r>
        <w:rPr>
          <w:color w:val="000000"/>
          <w:spacing w:val="40"/>
          <w:sz w:val="22"/>
        </w:rPr>
        <w:t>  </w:t>
      </w:r>
      <w:r>
        <w:rPr>
          <w:color w:val="000000"/>
          <w:sz w:val="22"/>
        </w:rPr>
        <w:t>à</w:t>
      </w:r>
    </w:p>
    <w:p>
      <w:pPr>
        <w:spacing w:line="312" w:lineRule="auto" w:before="0"/>
        <w:ind w:left="140" w:right="140" w:firstLine="0"/>
        <w:jc w:val="both"/>
        <w:rPr>
          <w:sz w:val="22"/>
        </w:rPr>
      </w:pPr>
      <w:r>
        <w:rPr>
          <w:rFonts w:ascii="Arial" w:hAnsi="Arial"/>
          <w:b/>
          <w:color w:val="000000"/>
          <w:sz w:val="22"/>
          <w:highlight w:val="yellow"/>
        </w:rPr>
        <w:t>%enderecoCompleto_cliente_proprietario%</w:t>
      </w:r>
      <w:r>
        <w:rPr>
          <w:color w:val="000000"/>
          <w:sz w:val="22"/>
        </w:rPr>
        <w:t>, a seguir simplesmente designado(a)(os) VENDEDOR(A)(ES);</w:t>
      </w:r>
      <w:r>
        <w:rPr>
          <w:color w:val="000000"/>
          <w:spacing w:val="80"/>
          <w:sz w:val="22"/>
        </w:rPr>
        <w:t> </w:t>
      </w:r>
      <w:r>
        <w:rPr>
          <w:color w:val="000000"/>
          <w:sz w:val="22"/>
        </w:rPr>
        <w:t>e,</w:t>
      </w:r>
      <w:r>
        <w:rPr>
          <w:color w:val="000000"/>
          <w:spacing w:val="80"/>
          <w:sz w:val="22"/>
        </w:rPr>
        <w:t> </w:t>
      </w:r>
      <w:r>
        <w:rPr>
          <w:color w:val="000000"/>
          <w:sz w:val="22"/>
        </w:rPr>
        <w:t>de</w:t>
      </w:r>
      <w:r>
        <w:rPr>
          <w:color w:val="000000"/>
          <w:spacing w:val="80"/>
          <w:sz w:val="22"/>
        </w:rPr>
        <w:t> </w:t>
      </w:r>
      <w:r>
        <w:rPr>
          <w:color w:val="000000"/>
          <w:sz w:val="22"/>
        </w:rPr>
        <w:t>outro</w:t>
      </w:r>
      <w:r>
        <w:rPr>
          <w:color w:val="000000"/>
          <w:spacing w:val="80"/>
          <w:sz w:val="22"/>
        </w:rPr>
        <w:t> </w:t>
      </w:r>
      <w:r>
        <w:rPr>
          <w:color w:val="000000"/>
          <w:sz w:val="22"/>
        </w:rPr>
        <w:t>lado,</w:t>
      </w:r>
      <w:r>
        <w:rPr>
          <w:color w:val="000000"/>
          <w:spacing w:val="80"/>
          <w:sz w:val="22"/>
        </w:rPr>
        <w:t> </w:t>
      </w:r>
      <w:r>
        <w:rPr>
          <w:color w:val="000000"/>
          <w:sz w:val="22"/>
        </w:rPr>
        <w:t>como</w:t>
      </w:r>
      <w:r>
        <w:rPr>
          <w:color w:val="000000"/>
          <w:spacing w:val="80"/>
          <w:sz w:val="22"/>
        </w:rPr>
        <w:t> </w:t>
      </w:r>
      <w:r>
        <w:rPr>
          <w:color w:val="000000"/>
          <w:sz w:val="22"/>
        </w:rPr>
        <w:t>PROMISSÁRIO(A)(OS)</w:t>
      </w:r>
      <w:r>
        <w:rPr>
          <w:color w:val="000000"/>
          <w:spacing w:val="80"/>
          <w:sz w:val="22"/>
        </w:rPr>
        <w:t> </w:t>
      </w:r>
      <w:r>
        <w:rPr>
          <w:color w:val="000000"/>
          <w:sz w:val="22"/>
        </w:rPr>
        <w:t>COMPRADOR(A)(ES)</w:t>
      </w:r>
    </w:p>
    <w:p>
      <w:pPr>
        <w:spacing w:line="312" w:lineRule="auto" w:before="0"/>
        <w:ind w:left="140" w:right="137" w:firstLine="0"/>
        <w:jc w:val="both"/>
        <w:rPr>
          <w:sz w:val="22"/>
        </w:rPr>
      </w:pPr>
      <w:r>
        <w:rPr>
          <w:rFonts w:ascii="Arial" w:hAnsi="Arial"/>
          <w:b/>
          <w:color w:val="000000"/>
          <w:sz w:val="22"/>
          <w:highlight w:val="yellow"/>
        </w:rPr>
        <w:t>%razaoSocial_cliente_comprador%</w:t>
      </w:r>
      <w:r>
        <w:rPr>
          <w:color w:val="000000"/>
          <w:sz w:val="22"/>
        </w:rPr>
        <w:t>, inscrita no CNPJ sob o nº </w:t>
      </w:r>
      <w:r>
        <w:rPr>
          <w:rFonts w:ascii="Arial" w:hAnsi="Arial"/>
          <w:b/>
          <w:color w:val="000000"/>
          <w:sz w:val="22"/>
          <w:highlight w:val="yellow"/>
        </w:rPr>
        <w:t>%cnpj_cliente_comprador%</w:t>
      </w:r>
      <w:r>
        <w:rPr>
          <w:color w:val="000000"/>
          <w:sz w:val="22"/>
        </w:rPr>
        <w:t>, domiciliada sito à </w:t>
      </w:r>
      <w:r>
        <w:rPr>
          <w:rFonts w:ascii="Arial" w:hAnsi="Arial"/>
          <w:b/>
          <w:color w:val="000000"/>
          <w:sz w:val="22"/>
          <w:highlight w:val="yellow"/>
        </w:rPr>
        <w:t>%enderecoCompleto_cliente_comprador%</w:t>
      </w:r>
      <w:r>
        <w:rPr>
          <w:color w:val="000000"/>
          <w:sz w:val="22"/>
        </w:rPr>
        <w:t>, a seguir simplesmente designado(a)(os) de COMPRADOR(A)(ES), que tem entre si, justo e contratado o presente Instrumento, mediante as cláusulas e condições a seguir:</w:t>
      </w:r>
    </w:p>
    <w:p>
      <w:pPr>
        <w:pStyle w:val="BodyText"/>
        <w:spacing w:before="75"/>
      </w:pPr>
    </w:p>
    <w:p>
      <w:pPr>
        <w:pStyle w:val="BodyText"/>
        <w:spacing w:line="312" w:lineRule="auto" w:before="1"/>
        <w:ind w:left="140" w:right="136"/>
        <w:jc w:val="both"/>
      </w:pPr>
      <w:r>
        <w:rPr>
          <w:rFonts w:ascii="Arial" w:hAnsi="Arial"/>
          <w:b/>
        </w:rPr>
        <w:t>CLÁUSULA PRIMEIRA: </w:t>
      </w:r>
      <w:r>
        <w:rPr/>
        <w:t>O(A)(S) primeiro(a)(s) nomeado(a)(s), designado(a)(s) VENDEDOR(A)(ES), é(são) senhor(a)(es) e legítimo(a)(s) possuidor(a)(es), livre e</w:t>
      </w:r>
      <w:r>
        <w:rPr>
          <w:spacing w:val="40"/>
        </w:rPr>
        <w:t> </w:t>
      </w:r>
      <w:r>
        <w:rPr/>
        <w:t>desembaraçado de quaisquer dúvidas, dívidas e ônus, inclusive de hipotecas, mesmo legais, do imóvel</w:t>
      </w:r>
      <w:r>
        <w:rPr>
          <w:spacing w:val="77"/>
        </w:rPr>
        <w:t>  </w:t>
      </w:r>
      <w:r>
        <w:rPr/>
        <w:t>do</w:t>
      </w:r>
      <w:r>
        <w:rPr>
          <w:spacing w:val="77"/>
        </w:rPr>
        <w:t>  </w:t>
      </w:r>
      <w:r>
        <w:rPr/>
        <w:t>tipo</w:t>
      </w:r>
      <w:r>
        <w:rPr>
          <w:spacing w:val="78"/>
        </w:rPr>
        <w:t>  </w:t>
      </w:r>
      <w:r>
        <w:rPr>
          <w:rFonts w:ascii="Arial" w:hAnsi="Arial"/>
          <w:b/>
          <w:color w:val="000000"/>
          <w:highlight w:val="yellow"/>
        </w:rPr>
        <w:t>%tipo_imovel%</w:t>
      </w:r>
      <w:r>
        <w:rPr>
          <w:color w:val="000000"/>
        </w:rPr>
        <w:t>,</w:t>
      </w:r>
      <w:r>
        <w:rPr>
          <w:color w:val="000000"/>
          <w:spacing w:val="78"/>
        </w:rPr>
        <w:t>  </w:t>
      </w:r>
      <w:r>
        <w:rPr>
          <w:color w:val="000000"/>
        </w:rPr>
        <w:t>sito</w:t>
      </w:r>
      <w:r>
        <w:rPr>
          <w:color w:val="000000"/>
          <w:spacing w:val="77"/>
        </w:rPr>
        <w:t>  </w:t>
      </w:r>
      <w:r>
        <w:rPr>
          <w:color w:val="000000"/>
        </w:rPr>
        <w:t>à</w:t>
      </w:r>
      <w:r>
        <w:rPr>
          <w:color w:val="000000"/>
          <w:spacing w:val="78"/>
        </w:rPr>
        <w:t>  </w:t>
      </w:r>
      <w:r>
        <w:rPr>
          <w:rFonts w:ascii="Arial" w:hAnsi="Arial"/>
          <w:b/>
          <w:color w:val="000000"/>
          <w:highlight w:val="yellow"/>
        </w:rPr>
        <w:t>%enderecoCompleto_imovel%</w:t>
      </w:r>
      <w:r>
        <w:rPr>
          <w:color w:val="000000"/>
        </w:rPr>
        <w:t>,</w:t>
      </w:r>
      <w:r>
        <w:rPr>
          <w:color w:val="000000"/>
          <w:spacing w:val="78"/>
        </w:rPr>
        <w:t>  </w:t>
      </w:r>
      <w:r>
        <w:rPr>
          <w:color w:val="000000"/>
          <w:spacing w:val="-2"/>
        </w:rPr>
        <w:t>possuindo</w:t>
      </w:r>
    </w:p>
    <w:p>
      <w:pPr>
        <w:pStyle w:val="BodyText"/>
        <w:ind w:left="140"/>
        <w:jc w:val="both"/>
      </w:pPr>
      <w:r>
        <w:rPr>
          <w:rFonts w:ascii="Arial" w:hAnsi="Arial"/>
          <w:b/>
          <w:color w:val="000000"/>
          <w:highlight w:val="yellow"/>
        </w:rPr>
        <w:t>%area_imovel%</w:t>
      </w:r>
      <w:r>
        <w:rPr>
          <w:rFonts w:ascii="Arial" w:hAnsi="Arial"/>
          <w:b/>
          <w:color w:val="000000"/>
          <w:spacing w:val="62"/>
        </w:rPr>
        <w:t>   </w:t>
      </w:r>
      <w:r>
        <w:rPr>
          <w:color w:val="000000"/>
        </w:rPr>
        <w:t>m²</w:t>
      </w:r>
      <w:r>
        <w:rPr>
          <w:color w:val="000000"/>
          <w:spacing w:val="62"/>
        </w:rPr>
        <w:t>   </w:t>
      </w:r>
      <w:r>
        <w:rPr>
          <w:color w:val="000000"/>
        </w:rPr>
        <w:t>de</w:t>
      </w:r>
      <w:r>
        <w:rPr>
          <w:color w:val="000000"/>
          <w:spacing w:val="61"/>
        </w:rPr>
        <w:t>   </w:t>
      </w:r>
      <w:r>
        <w:rPr>
          <w:color w:val="000000"/>
        </w:rPr>
        <w:t>área</w:t>
      </w:r>
      <w:r>
        <w:rPr>
          <w:color w:val="000000"/>
          <w:spacing w:val="62"/>
        </w:rPr>
        <w:t>   </w:t>
      </w:r>
      <w:r>
        <w:rPr>
          <w:color w:val="000000"/>
        </w:rPr>
        <w:t>total,</w:t>
      </w:r>
      <w:r>
        <w:rPr>
          <w:color w:val="000000"/>
          <w:spacing w:val="62"/>
        </w:rPr>
        <w:t>   </w:t>
      </w:r>
      <w:r>
        <w:rPr>
          <w:color w:val="000000"/>
        </w:rPr>
        <w:t>registrado</w:t>
      </w:r>
      <w:r>
        <w:rPr>
          <w:color w:val="000000"/>
          <w:spacing w:val="62"/>
        </w:rPr>
        <w:t>   </w:t>
      </w:r>
      <w:r>
        <w:rPr>
          <w:color w:val="000000"/>
        </w:rPr>
        <w:t>sob</w:t>
      </w:r>
      <w:r>
        <w:rPr>
          <w:color w:val="000000"/>
          <w:spacing w:val="62"/>
        </w:rPr>
        <w:t>   </w:t>
      </w:r>
      <w:r>
        <w:rPr>
          <w:color w:val="000000"/>
        </w:rPr>
        <w:t>a</w:t>
      </w:r>
      <w:r>
        <w:rPr>
          <w:color w:val="000000"/>
          <w:spacing w:val="61"/>
        </w:rPr>
        <w:t>   </w:t>
      </w:r>
      <w:r>
        <w:rPr>
          <w:color w:val="000000"/>
        </w:rPr>
        <w:t>matrícula</w:t>
      </w:r>
      <w:r>
        <w:rPr>
          <w:color w:val="000000"/>
          <w:spacing w:val="63"/>
        </w:rPr>
        <w:t>   </w:t>
      </w:r>
      <w:r>
        <w:rPr>
          <w:color w:val="000000"/>
        </w:rPr>
        <w:t>de</w:t>
      </w:r>
      <w:r>
        <w:rPr>
          <w:color w:val="000000"/>
          <w:spacing w:val="61"/>
        </w:rPr>
        <w:t>   </w:t>
      </w:r>
      <w:r>
        <w:rPr>
          <w:color w:val="000000"/>
          <w:spacing w:val="-5"/>
        </w:rPr>
        <w:t>nº</w:t>
      </w:r>
    </w:p>
    <w:p>
      <w:pPr>
        <w:spacing w:before="76"/>
        <w:ind w:left="140" w:right="0" w:firstLine="0"/>
        <w:jc w:val="both"/>
        <w:rPr>
          <w:sz w:val="22"/>
        </w:rPr>
      </w:pPr>
      <w:r>
        <w:rPr>
          <w:rFonts w:ascii="Arial"/>
          <w:b/>
          <w:color w:val="000000"/>
          <w:spacing w:val="-2"/>
          <w:sz w:val="22"/>
          <w:highlight w:val="yellow"/>
        </w:rPr>
        <w:t>%numeroMatriculaCartorio_imovel%</w:t>
      </w:r>
      <w:r>
        <w:rPr>
          <w:color w:val="000000"/>
          <w:spacing w:val="-2"/>
          <w:sz w:val="22"/>
        </w:rPr>
        <w:t>,no</w:t>
      </w:r>
      <w:r>
        <w:rPr>
          <w:color w:val="000000"/>
          <w:spacing w:val="41"/>
          <w:sz w:val="22"/>
        </w:rPr>
        <w:t> </w:t>
      </w:r>
      <w:r>
        <w:rPr>
          <w:rFonts w:ascii="Arial"/>
          <w:b/>
          <w:color w:val="000000"/>
          <w:spacing w:val="-2"/>
          <w:sz w:val="22"/>
          <w:highlight w:val="yellow"/>
        </w:rPr>
        <w:t>%cartorioRegistro_imovel%</w:t>
      </w:r>
      <w:r>
        <w:rPr>
          <w:color w:val="000000"/>
          <w:spacing w:val="-2"/>
          <w:sz w:val="22"/>
        </w:rPr>
        <w:t>.</w:t>
      </w:r>
    </w:p>
    <w:p>
      <w:pPr>
        <w:pStyle w:val="BodyText"/>
        <w:spacing w:before="151"/>
      </w:pPr>
    </w:p>
    <w:p>
      <w:pPr>
        <w:pStyle w:val="BodyText"/>
        <w:spacing w:line="312" w:lineRule="auto"/>
        <w:ind w:left="140" w:right="140"/>
        <w:jc w:val="both"/>
      </w:pPr>
      <w:r>
        <w:rPr>
          <w:rFonts w:ascii="Arial" w:hAnsi="Arial"/>
          <w:b/>
        </w:rPr>
        <w:t>CLÁUSULA SEGUNDA: </w:t>
      </w:r>
      <w:r>
        <w:rPr/>
        <w:t>Que assim sendo, vem(vêm) ele(a)(s) VENDEDOR(A)(ES), pelo presente</w:t>
      </w:r>
      <w:r>
        <w:rPr>
          <w:spacing w:val="-3"/>
        </w:rPr>
        <w:t> </w:t>
      </w:r>
      <w:r>
        <w:rPr/>
        <w:t>Instrumento</w:t>
      </w:r>
      <w:r>
        <w:rPr>
          <w:spacing w:val="-1"/>
        </w:rPr>
        <w:t> </w:t>
      </w:r>
      <w:r>
        <w:rPr/>
        <w:t>e</w:t>
      </w:r>
      <w:r>
        <w:rPr>
          <w:spacing w:val="-1"/>
        </w:rPr>
        <w:t> </w:t>
      </w:r>
      <w:r>
        <w:rPr/>
        <w:t>na melhor forma</w:t>
      </w:r>
      <w:r>
        <w:rPr>
          <w:spacing w:val="-1"/>
        </w:rPr>
        <w:t> </w:t>
      </w:r>
      <w:r>
        <w:rPr/>
        <w:t>de</w:t>
      </w:r>
      <w:r>
        <w:rPr>
          <w:spacing w:val="-1"/>
        </w:rPr>
        <w:t> </w:t>
      </w:r>
      <w:r>
        <w:rPr/>
        <w:t>direito, prometer como</w:t>
      </w:r>
      <w:r>
        <w:rPr>
          <w:spacing w:val="-1"/>
        </w:rPr>
        <w:t> </w:t>
      </w:r>
      <w:r>
        <w:rPr/>
        <w:t>de</w:t>
      </w:r>
      <w:r>
        <w:rPr>
          <w:spacing w:val="-1"/>
        </w:rPr>
        <w:t> </w:t>
      </w:r>
      <w:r>
        <w:rPr/>
        <w:t>fato</w:t>
      </w:r>
      <w:r>
        <w:rPr>
          <w:spacing w:val="-3"/>
        </w:rPr>
        <w:t> </w:t>
      </w:r>
      <w:r>
        <w:rPr/>
        <w:t>e na</w:t>
      </w:r>
      <w:r>
        <w:rPr>
          <w:spacing w:val="-1"/>
        </w:rPr>
        <w:t> </w:t>
      </w:r>
      <w:r>
        <w:rPr/>
        <w:t>verdade</w:t>
      </w:r>
      <w:r>
        <w:rPr>
          <w:spacing w:val="-1"/>
        </w:rPr>
        <w:t> </w:t>
      </w:r>
      <w:r>
        <w:rPr/>
        <w:t>prometido tem(têm) vender(em) dito imóvel ao(à)(s) COMPRADOR(A)(ES) e este(a)(s) por sua vez, se obriga(m)</w:t>
      </w:r>
      <w:r>
        <w:rPr>
          <w:spacing w:val="66"/>
        </w:rPr>
        <w:t>  </w:t>
      </w:r>
      <w:r>
        <w:rPr/>
        <w:t>e</w:t>
      </w:r>
      <w:r>
        <w:rPr>
          <w:spacing w:val="64"/>
        </w:rPr>
        <w:t>  </w:t>
      </w:r>
      <w:r>
        <w:rPr/>
        <w:t>se</w:t>
      </w:r>
      <w:r>
        <w:rPr>
          <w:spacing w:val="65"/>
        </w:rPr>
        <w:t>  </w:t>
      </w:r>
      <w:r>
        <w:rPr/>
        <w:t>compromete(m)</w:t>
      </w:r>
      <w:r>
        <w:rPr>
          <w:spacing w:val="66"/>
        </w:rPr>
        <w:t>  </w:t>
      </w:r>
      <w:r>
        <w:rPr/>
        <w:t>comprá-lo,</w:t>
      </w:r>
      <w:r>
        <w:rPr>
          <w:spacing w:val="66"/>
        </w:rPr>
        <w:t>  </w:t>
      </w:r>
      <w:r>
        <w:rPr/>
        <w:t>pelo</w:t>
      </w:r>
      <w:r>
        <w:rPr>
          <w:spacing w:val="65"/>
        </w:rPr>
        <w:t>  </w:t>
      </w:r>
      <w:r>
        <w:rPr/>
        <w:t>preço</w:t>
      </w:r>
      <w:r>
        <w:rPr>
          <w:spacing w:val="65"/>
        </w:rPr>
        <w:t>  </w:t>
      </w:r>
      <w:r>
        <w:rPr/>
        <w:t>certo</w:t>
      </w:r>
      <w:r>
        <w:rPr>
          <w:spacing w:val="64"/>
        </w:rPr>
        <w:t>  </w:t>
      </w:r>
      <w:r>
        <w:rPr/>
        <w:t>e</w:t>
      </w:r>
      <w:r>
        <w:rPr>
          <w:spacing w:val="65"/>
        </w:rPr>
        <w:t>  </w:t>
      </w:r>
      <w:r>
        <w:rPr/>
        <w:t>ajustado</w:t>
      </w:r>
      <w:r>
        <w:rPr>
          <w:spacing w:val="65"/>
        </w:rPr>
        <w:t>  </w:t>
      </w:r>
      <w:r>
        <w:rPr/>
        <w:t>de</w:t>
      </w:r>
      <w:r>
        <w:rPr>
          <w:spacing w:val="64"/>
        </w:rPr>
        <w:t>  </w:t>
      </w:r>
      <w:r>
        <w:rPr/>
        <w:t>R$</w:t>
      </w:r>
    </w:p>
    <w:p>
      <w:pPr>
        <w:spacing w:line="253" w:lineRule="exact" w:before="0"/>
        <w:ind w:left="140" w:right="0" w:firstLine="0"/>
        <w:jc w:val="both"/>
        <w:rPr>
          <w:sz w:val="22"/>
        </w:rPr>
      </w:pPr>
      <w:r>
        <w:rPr>
          <w:rFonts w:ascii="Arial" w:hAnsi="Arial"/>
          <w:b/>
          <w:color w:val="000000"/>
          <w:sz w:val="22"/>
          <w:highlight w:val="yellow"/>
        </w:rPr>
        <w:t>%valorOferecido_proposta%</w:t>
      </w:r>
      <w:r>
        <w:rPr>
          <w:color w:val="000000"/>
          <w:sz w:val="22"/>
        </w:rPr>
        <w:t>,</w:t>
      </w:r>
      <w:r>
        <w:rPr>
          <w:color w:val="000000"/>
          <w:spacing w:val="-7"/>
          <w:sz w:val="22"/>
        </w:rPr>
        <w:t> </w:t>
      </w:r>
      <w:r>
        <w:rPr>
          <w:color w:val="000000"/>
          <w:sz w:val="22"/>
        </w:rPr>
        <w:t>que</w:t>
      </w:r>
      <w:r>
        <w:rPr>
          <w:color w:val="000000"/>
          <w:spacing w:val="-8"/>
          <w:sz w:val="22"/>
        </w:rPr>
        <w:t> </w:t>
      </w:r>
      <w:r>
        <w:rPr>
          <w:color w:val="000000"/>
          <w:sz w:val="22"/>
        </w:rPr>
        <w:t>será</w:t>
      </w:r>
      <w:r>
        <w:rPr>
          <w:color w:val="000000"/>
          <w:spacing w:val="-7"/>
          <w:sz w:val="22"/>
        </w:rPr>
        <w:t> </w:t>
      </w:r>
      <w:r>
        <w:rPr>
          <w:color w:val="000000"/>
          <w:sz w:val="22"/>
        </w:rPr>
        <w:t>pago</w:t>
      </w:r>
      <w:r>
        <w:rPr>
          <w:color w:val="000000"/>
          <w:spacing w:val="-6"/>
          <w:sz w:val="22"/>
        </w:rPr>
        <w:t> </w:t>
      </w:r>
      <w:r>
        <w:rPr>
          <w:color w:val="000000"/>
          <w:sz w:val="22"/>
        </w:rPr>
        <w:t>da</w:t>
      </w:r>
      <w:r>
        <w:rPr>
          <w:color w:val="000000"/>
          <w:spacing w:val="-7"/>
          <w:sz w:val="22"/>
        </w:rPr>
        <w:t> </w:t>
      </w:r>
      <w:r>
        <w:rPr>
          <w:color w:val="000000"/>
          <w:sz w:val="22"/>
        </w:rPr>
        <w:t>seguinte</w:t>
      </w:r>
      <w:r>
        <w:rPr>
          <w:color w:val="000000"/>
          <w:spacing w:val="-6"/>
          <w:sz w:val="22"/>
        </w:rPr>
        <w:t> </w:t>
      </w:r>
      <w:r>
        <w:rPr>
          <w:color w:val="000000"/>
          <w:spacing w:val="-2"/>
          <w:sz w:val="22"/>
        </w:rPr>
        <w:t>forma:</w:t>
      </w:r>
    </w:p>
    <w:p>
      <w:pPr>
        <w:pStyle w:val="ListParagraph"/>
        <w:numPr>
          <w:ilvl w:val="0"/>
          <w:numId w:val="1"/>
        </w:numPr>
        <w:tabs>
          <w:tab w:pos="849" w:val="left" w:leader="none"/>
        </w:tabs>
        <w:spacing w:line="240" w:lineRule="auto" w:before="76" w:after="0"/>
        <w:ind w:left="849" w:right="0" w:hanging="348"/>
        <w:jc w:val="left"/>
        <w:rPr>
          <w:rFonts w:ascii="Arial MT" w:hAnsi="Arial MT"/>
          <w:sz w:val="22"/>
        </w:rPr>
      </w:pPr>
      <w:r>
        <w:rPr>
          <w:b/>
          <w:color w:val="000000"/>
          <w:spacing w:val="-2"/>
          <w:sz w:val="22"/>
          <w:highlight w:val="yellow"/>
        </w:rPr>
        <w:t>%formaPagamento1%</w:t>
      </w:r>
      <w:r>
        <w:rPr>
          <w:rFonts w:ascii="Arial MT" w:hAnsi="Arial MT"/>
          <w:color w:val="000000"/>
          <w:spacing w:val="-2"/>
          <w:sz w:val="22"/>
        </w:rPr>
        <w:t>.</w:t>
      </w:r>
    </w:p>
    <w:p>
      <w:pPr>
        <w:pStyle w:val="ListParagraph"/>
        <w:numPr>
          <w:ilvl w:val="0"/>
          <w:numId w:val="1"/>
        </w:numPr>
        <w:tabs>
          <w:tab w:pos="849" w:val="left" w:leader="none"/>
        </w:tabs>
        <w:spacing w:line="240" w:lineRule="auto" w:before="76" w:after="0"/>
        <w:ind w:left="849" w:right="0" w:hanging="348"/>
        <w:jc w:val="left"/>
        <w:rPr>
          <w:b/>
          <w:sz w:val="22"/>
        </w:rPr>
      </w:pPr>
      <w:r>
        <w:rPr>
          <w:b/>
          <w:color w:val="000000"/>
          <w:sz w:val="22"/>
          <w:highlight w:val="yellow"/>
        </w:rPr>
        <w:t>%formaPagamento2%,</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%formaPagamento2%</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%formaPagamento3%,</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%formaPagamento3%</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4" w:after="0"/>
        <w:ind w:left="849" w:right="0" w:hanging="348"/>
        <w:jc w:val="left"/>
        <w:rPr>
          <w:b/>
          <w:sz w:val="22"/>
        </w:rPr>
      </w:pPr>
      <w:r>
        <w:rPr>
          <w:b/>
          <w:color w:val="000000"/>
          <w:sz w:val="22"/>
          <w:highlight w:val="yellow"/>
        </w:rPr>
        <w:t>%formaPagamento4%,</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%formaPagamento4%</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ListParagraph"/>
        <w:numPr>
          <w:ilvl w:val="0"/>
          <w:numId w:val="1"/>
        </w:numPr>
        <w:tabs>
          <w:tab w:pos="849" w:val="left" w:leader="none"/>
        </w:tabs>
        <w:spacing w:line="240" w:lineRule="auto" w:before="73" w:after="0"/>
        <w:ind w:left="849" w:right="0" w:hanging="348"/>
        <w:jc w:val="left"/>
        <w:rPr>
          <w:b/>
          <w:sz w:val="22"/>
        </w:rPr>
      </w:pPr>
      <w:r>
        <w:rPr>
          <w:b/>
          <w:color w:val="000000"/>
          <w:sz w:val="22"/>
          <w:highlight w:val="yellow"/>
        </w:rPr>
        <w:t>%formaPagamento5%,</w:t>
      </w:r>
      <w:r>
        <w:rPr>
          <w:b/>
          <w:color w:val="000000"/>
          <w:spacing w:val="-8"/>
          <w:sz w:val="22"/>
          <w:highlight w:val="yellow"/>
        </w:rPr>
        <w:t> </w:t>
      </w:r>
      <w:r>
        <w:rPr>
          <w:b/>
          <w:color w:val="000000"/>
          <w:sz w:val="22"/>
          <w:highlight w:val="yellow"/>
        </w:rPr>
        <w:t>if</w:t>
      </w:r>
      <w:r>
        <w:rPr>
          <w:b/>
          <w:color w:val="000000"/>
          <w:spacing w:val="-7"/>
          <w:sz w:val="22"/>
          <w:highlight w:val="yellow"/>
        </w:rPr>
        <w:t> </w:t>
      </w:r>
      <w:r>
        <w:rPr>
          <w:b/>
          <w:color w:val="000000"/>
          <w:sz w:val="22"/>
          <w:highlight w:val="yellow"/>
        </w:rPr>
        <w:t>%formaPagamento5%</w:t>
      </w:r>
      <w:r>
        <w:rPr>
          <w:b/>
          <w:color w:val="000000"/>
          <w:spacing w:val="-6"/>
          <w:sz w:val="22"/>
          <w:highlight w:val="yellow"/>
        </w:rPr>
        <w:t> </w:t>
      </w:r>
      <w:r>
        <w:rPr>
          <w:b/>
          <w:color w:val="000000"/>
          <w:sz w:val="22"/>
          <w:highlight w:val="yellow"/>
        </w:rPr>
        <w:t>!=</w:t>
      </w:r>
      <w:r>
        <w:rPr>
          <w:b/>
          <w:color w:val="000000"/>
          <w:spacing w:val="-5"/>
          <w:sz w:val="22"/>
          <w:highlight w:val="yellow"/>
        </w:rPr>
        <w:t> </w:t>
      </w:r>
      <w:r>
        <w:rPr>
          <w:b/>
          <w:color w:val="000000"/>
          <w:spacing w:val="-4"/>
          <w:sz w:val="22"/>
          <w:highlight w:val="yellow"/>
        </w:rPr>
        <w:t>null</w:t>
      </w:r>
    </w:p>
    <w:p>
      <w:pPr>
        <w:pStyle w:val="BodyText"/>
        <w:spacing w:before="150"/>
        <w:rPr>
          <w:rFonts w:ascii="Arial"/>
          <w:b/>
        </w:rPr>
      </w:pPr>
    </w:p>
    <w:p>
      <w:pPr>
        <w:pStyle w:val="BodyText"/>
        <w:spacing w:line="312" w:lineRule="auto"/>
        <w:ind w:left="140" w:right="141"/>
        <w:jc w:val="both"/>
      </w:pPr>
      <w:r>
        <w:rPr>
          <w:rFonts w:ascii="Arial" w:hAnsi="Arial"/>
          <w:b/>
        </w:rPr>
        <w:t>CLÁUSULA TERCEIRA: </w:t>
      </w:r>
      <w:r>
        <w:rPr/>
        <w:t>Que o(a)(s) COMPRADOR(A)(ES) será(ão) emitido(a)(s) na posse, domínio,</w:t>
      </w:r>
      <w:r>
        <w:rPr>
          <w:spacing w:val="-1"/>
        </w:rPr>
        <w:t> </w:t>
      </w:r>
      <w:r>
        <w:rPr/>
        <w:t>direito, uso, gozo, ação</w:t>
      </w:r>
      <w:r>
        <w:rPr>
          <w:spacing w:val="-2"/>
        </w:rPr>
        <w:t> </w:t>
      </w:r>
      <w:r>
        <w:rPr/>
        <w:t>e servidão sobre o imóvel objeto do</w:t>
      </w:r>
      <w:r>
        <w:rPr>
          <w:spacing w:val="-2"/>
        </w:rPr>
        <w:t> </w:t>
      </w:r>
      <w:r>
        <w:rPr/>
        <w:t>presente</w:t>
      </w:r>
      <w:r>
        <w:rPr>
          <w:spacing w:val="-2"/>
        </w:rPr>
        <w:t> </w:t>
      </w:r>
      <w:r>
        <w:rPr/>
        <w:t>Instrumento</w:t>
      </w:r>
      <w:r>
        <w:rPr>
          <w:spacing w:val="-2"/>
        </w:rPr>
        <w:t> </w:t>
      </w:r>
      <w:r>
        <w:rPr/>
        <w:t>a partir desta data, correndo por conta única e exclusiva do(a)(s) COMPRADOR(A)(ES), a partir do recebimento do imóvel, todas as taxas, impostos emolumentos, custas escritura e demais despesas</w:t>
      </w:r>
      <w:r>
        <w:rPr>
          <w:spacing w:val="20"/>
        </w:rPr>
        <w:t> </w:t>
      </w:r>
      <w:r>
        <w:rPr/>
        <w:t>que</w:t>
      </w:r>
      <w:r>
        <w:rPr>
          <w:spacing w:val="20"/>
        </w:rPr>
        <w:t> </w:t>
      </w:r>
      <w:r>
        <w:rPr/>
        <w:t>incidam</w:t>
      </w:r>
      <w:r>
        <w:rPr>
          <w:spacing w:val="21"/>
        </w:rPr>
        <w:t> </w:t>
      </w:r>
      <w:r>
        <w:rPr/>
        <w:t>ou</w:t>
      </w:r>
      <w:r>
        <w:rPr>
          <w:spacing w:val="22"/>
        </w:rPr>
        <w:t> </w:t>
      </w:r>
      <w:r>
        <w:rPr/>
        <w:t>venham</w:t>
      </w:r>
      <w:r>
        <w:rPr>
          <w:spacing w:val="21"/>
        </w:rPr>
        <w:t> </w:t>
      </w:r>
      <w:r>
        <w:rPr/>
        <w:t>a</w:t>
      </w:r>
      <w:r>
        <w:rPr>
          <w:spacing w:val="20"/>
        </w:rPr>
        <w:t> </w:t>
      </w:r>
      <w:r>
        <w:rPr/>
        <w:t>incidir</w:t>
      </w:r>
      <w:r>
        <w:rPr>
          <w:spacing w:val="21"/>
        </w:rPr>
        <w:t> </w:t>
      </w:r>
      <w:r>
        <w:rPr/>
        <w:t>sobre</w:t>
      </w:r>
      <w:r>
        <w:rPr>
          <w:spacing w:val="22"/>
        </w:rPr>
        <w:t> </w:t>
      </w:r>
      <w:r>
        <w:rPr/>
        <w:t>o</w:t>
      </w:r>
      <w:r>
        <w:rPr>
          <w:spacing w:val="20"/>
        </w:rPr>
        <w:t> </w:t>
      </w:r>
      <w:r>
        <w:rPr/>
        <w:t>imóvel,</w:t>
      </w:r>
      <w:r>
        <w:rPr>
          <w:spacing w:val="21"/>
        </w:rPr>
        <w:t> </w:t>
      </w:r>
      <w:r>
        <w:rPr/>
        <w:t>mesmo</w:t>
      </w:r>
      <w:r>
        <w:rPr>
          <w:spacing w:val="20"/>
        </w:rPr>
        <w:t> </w:t>
      </w:r>
      <w:r>
        <w:rPr/>
        <w:t>que</w:t>
      </w:r>
      <w:r>
        <w:rPr>
          <w:spacing w:val="17"/>
        </w:rPr>
        <w:t> </w:t>
      </w:r>
      <w:r>
        <w:rPr/>
        <w:t>cobradas</w:t>
      </w:r>
      <w:r>
        <w:rPr>
          <w:spacing w:val="20"/>
        </w:rPr>
        <w:t> </w:t>
      </w:r>
      <w:r>
        <w:rPr/>
        <w:t>e/ou</w:t>
      </w:r>
      <w:r>
        <w:rPr>
          <w:spacing w:val="20"/>
        </w:rPr>
        <w:t> </w:t>
      </w:r>
      <w:r>
        <w:rPr/>
        <w:t>lançadas</w:t>
      </w:r>
    </w:p>
    <w:p>
      <w:pPr>
        <w:pStyle w:val="BodyText"/>
        <w:spacing w:after="0" w:line="312" w:lineRule="auto"/>
        <w:jc w:val="both"/>
        <w:sectPr>
          <w:headerReference w:type="default" r:id="rId5"/>
          <w:footerReference w:type="default" r:id="rId6"/>
          <w:type w:val="continuous"/>
          <w:pgSz w:w="11910" w:h="16850"/>
          <w:pgMar w:header="448" w:footer="573" w:top="2580" w:bottom="760" w:left="992" w:right="992"/>
          <w:pgNumType w:start="1"/>
        </w:sectPr>
      </w:pPr>
    </w:p>
    <w:p>
      <w:pPr>
        <w:pStyle w:val="BodyText"/>
      </w:pPr>
    </w:p>
    <w:p>
      <w:pPr>
        <w:pStyle w:val="BodyText"/>
        <w:spacing w:before="18"/>
      </w:pPr>
    </w:p>
    <w:p>
      <w:pPr>
        <w:pStyle w:val="BodyText"/>
        <w:ind w:left="140"/>
        <w:jc w:val="both"/>
      </w:pPr>
      <w:r>
        <w:rPr/>
        <w:t>em</w:t>
      </w:r>
      <w:r>
        <w:rPr>
          <w:spacing w:val="-3"/>
        </w:rPr>
        <w:t> </w:t>
      </w:r>
      <w:r>
        <w:rPr/>
        <w:t>nome</w:t>
      </w:r>
      <w:r>
        <w:rPr>
          <w:spacing w:val="-4"/>
        </w:rPr>
        <w:t> </w:t>
      </w:r>
      <w:r>
        <w:rPr/>
        <w:t>do(a)(s)</w:t>
      </w:r>
      <w:r>
        <w:rPr>
          <w:spacing w:val="-4"/>
        </w:rPr>
        <w:t> </w:t>
      </w:r>
      <w:r>
        <w:rPr>
          <w:spacing w:val="-2"/>
        </w:rPr>
        <w:t>VENDEDOR(A)(ES).</w:t>
      </w:r>
    </w:p>
    <w:p>
      <w:pPr>
        <w:pStyle w:val="BodyText"/>
        <w:spacing w:before="152"/>
      </w:pPr>
    </w:p>
    <w:p>
      <w:pPr>
        <w:pStyle w:val="BodyText"/>
        <w:spacing w:line="312" w:lineRule="auto"/>
        <w:ind w:left="140" w:right="143"/>
        <w:jc w:val="both"/>
      </w:pPr>
      <w:r>
        <w:rPr>
          <w:rFonts w:ascii="Arial" w:hAnsi="Arial"/>
          <w:b/>
        </w:rPr>
        <w:t>CLÁUSULA QUARTA: </w:t>
      </w:r>
      <w:r>
        <w:rPr/>
        <w:t>O imóvel objeto do presente Instrumento será entregue ao(à)(s) COMPRADOR(A)(ES), na conformidade da Cláusula Terceira supra, no estado de conservação em que se encontra, absolutamente em dia com todas as taxas, impostos, emolumentos, água e luz e condomínio.</w:t>
      </w:r>
    </w:p>
    <w:p>
      <w:pPr>
        <w:pStyle w:val="BodyText"/>
        <w:spacing w:before="76"/>
      </w:pPr>
    </w:p>
    <w:p>
      <w:pPr>
        <w:pStyle w:val="BodyText"/>
        <w:spacing w:line="312" w:lineRule="auto"/>
        <w:ind w:left="140" w:right="138"/>
        <w:jc w:val="both"/>
      </w:pPr>
      <w:r>
        <w:rPr>
          <w:rFonts w:ascii="Arial" w:hAnsi="Arial"/>
          <w:b/>
        </w:rPr>
        <w:t>CLÁUSULA QUINTA: </w:t>
      </w:r>
      <w:r>
        <w:rP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pPr>
        <w:pStyle w:val="BodyText"/>
        <w:spacing w:before="75"/>
      </w:pPr>
    </w:p>
    <w:p>
      <w:pPr>
        <w:pStyle w:val="BodyText"/>
        <w:spacing w:line="312" w:lineRule="auto"/>
        <w:ind w:left="140" w:right="140"/>
        <w:jc w:val="both"/>
      </w:pPr>
      <w:r>
        <w:rPr>
          <w:rFonts w:ascii="Arial" w:hAnsi="Arial"/>
          <w:b/>
        </w:rPr>
        <w:t>CLÁUSULA SEXTA: </w:t>
      </w:r>
      <w:r>
        <w:rP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pPr>
        <w:pStyle w:val="BodyText"/>
        <w:spacing w:before="76"/>
      </w:pPr>
    </w:p>
    <w:p>
      <w:pPr>
        <w:pStyle w:val="BodyText"/>
        <w:spacing w:line="312" w:lineRule="auto"/>
        <w:ind w:left="140" w:right="138"/>
        <w:jc w:val="both"/>
      </w:pPr>
      <w:r>
        <w:rPr>
          <w:rFonts w:ascii="Arial" w:hAnsi="Arial"/>
          <w:b/>
        </w:rPr>
        <w:t>CLÁUSULA SÉTIMA: </w:t>
      </w:r>
      <w:r>
        <w:rP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pPr>
        <w:pStyle w:val="BodyText"/>
        <w:spacing w:before="76"/>
      </w:pPr>
    </w:p>
    <w:p>
      <w:pPr>
        <w:pStyle w:val="BodyText"/>
        <w:spacing w:line="312" w:lineRule="auto"/>
        <w:ind w:left="140" w:right="135"/>
        <w:jc w:val="both"/>
      </w:pPr>
      <w:r>
        <w:rPr>
          <w:rFonts w:ascii="Arial" w:hAnsi="Arial"/>
          <w:b/>
        </w:rPr>
        <w:t>CLÁUSULA OITAVA: </w:t>
      </w:r>
      <w:r>
        <w:rPr/>
        <w:t>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w:t>
      </w:r>
      <w:r>
        <w:rPr>
          <w:color w:val="000000"/>
        </w:rPr>
        <w:t>/ </w:t>
      </w:r>
      <w:r>
        <w:rPr>
          <w:rFonts w:ascii="Arial" w:hAnsi="Arial"/>
          <w:b/>
          <w:color w:val="000000"/>
          <w:highlight w:val="yellow"/>
        </w:rPr>
        <w:t>%estado_imovel%</w:t>
      </w:r>
      <w:r>
        <w:rPr>
          <w:color w:val="000000"/>
        </w:rPr>
        <w:t>, para nele serem dirimidas quaisquer dúvidas, questões ou pendências oriundas ou decorrentes deste Instrumento.</w:t>
      </w:r>
    </w:p>
    <w:p>
      <w:pPr>
        <w:pStyle w:val="BodyText"/>
        <w:spacing w:before="78"/>
      </w:pPr>
    </w:p>
    <w:p>
      <w:pPr>
        <w:pStyle w:val="BodyText"/>
        <w:spacing w:line="312" w:lineRule="auto"/>
        <w:ind w:left="140" w:right="137"/>
        <w:jc w:val="both"/>
      </w:pPr>
      <w:r>
        <w:rPr/>
        <w:t>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w:t>
      </w:r>
      <w:r>
        <w:rPr>
          <w:spacing w:val="40"/>
        </w:rPr>
        <w:t> </w:t>
      </w:r>
      <w:r>
        <w:rPr/>
        <w:t>da</w:t>
      </w:r>
      <w:r>
        <w:rPr>
          <w:spacing w:val="35"/>
        </w:rPr>
        <w:t> </w:t>
      </w:r>
      <w:r>
        <w:rPr/>
        <w:t>Medida</w:t>
      </w:r>
      <w:r>
        <w:rPr>
          <w:spacing w:val="37"/>
        </w:rPr>
        <w:t> </w:t>
      </w:r>
      <w:r>
        <w:rPr/>
        <w:t>Provisória</w:t>
      </w:r>
      <w:r>
        <w:rPr>
          <w:spacing w:val="35"/>
        </w:rPr>
        <w:t> </w:t>
      </w:r>
      <w:r>
        <w:rPr/>
        <w:t>n°</w:t>
      </w:r>
      <w:r>
        <w:rPr>
          <w:spacing w:val="36"/>
        </w:rPr>
        <w:t> </w:t>
      </w:r>
      <w:r>
        <w:rPr/>
        <w:t>2.200-2,</w:t>
      </w:r>
      <w:r>
        <w:rPr>
          <w:spacing w:val="37"/>
        </w:rPr>
        <w:t> </w:t>
      </w:r>
      <w:r>
        <w:rPr/>
        <w:t>de</w:t>
      </w:r>
      <w:r>
        <w:rPr>
          <w:spacing w:val="35"/>
        </w:rPr>
        <w:t> </w:t>
      </w:r>
      <w:r>
        <w:rPr/>
        <w:t>24</w:t>
      </w:r>
      <w:r>
        <w:rPr>
          <w:spacing w:val="35"/>
        </w:rPr>
        <w:t> </w:t>
      </w:r>
      <w:r>
        <w:rPr/>
        <w:t>de</w:t>
      </w:r>
      <w:r>
        <w:rPr>
          <w:spacing w:val="35"/>
        </w:rPr>
        <w:t> </w:t>
      </w:r>
      <w:r>
        <w:rPr/>
        <w:t>agosto</w:t>
      </w:r>
      <w:r>
        <w:rPr>
          <w:spacing w:val="35"/>
        </w:rPr>
        <w:t> </w:t>
      </w:r>
      <w:r>
        <w:rPr/>
        <w:t>de</w:t>
      </w:r>
      <w:r>
        <w:rPr>
          <w:spacing w:val="35"/>
        </w:rPr>
        <w:t> </w:t>
      </w:r>
      <w:r>
        <w:rPr/>
        <w:t>2001,</w:t>
      </w:r>
      <w:r>
        <w:rPr>
          <w:spacing w:val="37"/>
        </w:rPr>
        <w:t> </w:t>
      </w:r>
      <w:r>
        <w:rPr/>
        <w:t>ou</w:t>
      </w:r>
      <w:r>
        <w:rPr>
          <w:spacing w:val="32"/>
        </w:rPr>
        <w:t> </w:t>
      </w:r>
      <w:r>
        <w:rPr/>
        <w:t>(ii)</w:t>
      </w:r>
      <w:r>
        <w:rPr>
          <w:spacing w:val="39"/>
        </w:rPr>
        <w:t> </w:t>
      </w:r>
      <w:r>
        <w:rPr/>
        <w:t>de</w:t>
      </w:r>
      <w:r>
        <w:rPr>
          <w:spacing w:val="32"/>
        </w:rPr>
        <w:t> </w:t>
      </w:r>
      <w:r>
        <w:rPr/>
        <w:t>qualquer</w:t>
      </w:r>
      <w:r>
        <w:rPr>
          <w:spacing w:val="38"/>
        </w:rPr>
        <w:t> </w:t>
      </w:r>
      <w:r>
        <w:rPr/>
        <w:t>outro</w:t>
      </w:r>
      <w:r>
        <w:rPr>
          <w:spacing w:val="33"/>
        </w:rPr>
        <w:t> </w:t>
      </w:r>
      <w:r>
        <w:rPr/>
        <w:t>meio</w:t>
      </w:r>
      <w:r>
        <w:rPr>
          <w:spacing w:val="37"/>
        </w:rPr>
        <w:t> </w:t>
      </w:r>
      <w:r>
        <w:rPr/>
        <w:t>de</w:t>
      </w:r>
    </w:p>
    <w:p>
      <w:pPr>
        <w:pStyle w:val="BodyText"/>
        <w:spacing w:after="0" w:line="312" w:lineRule="auto"/>
        <w:jc w:val="both"/>
        <w:sectPr>
          <w:pgSz w:w="11910" w:h="16850"/>
          <w:pgMar w:header="448" w:footer="573" w:top="2580" w:bottom="760" w:left="992" w:right="992"/>
        </w:sectPr>
      </w:pPr>
    </w:p>
    <w:p>
      <w:pPr>
        <w:pStyle w:val="BodyText"/>
      </w:pPr>
    </w:p>
    <w:p>
      <w:pPr>
        <w:pStyle w:val="BodyText"/>
        <w:spacing w:before="18"/>
      </w:pPr>
    </w:p>
    <w:p>
      <w:pPr>
        <w:pStyle w:val="BodyText"/>
        <w:spacing w:line="312" w:lineRule="auto"/>
        <w:ind w:left="140" w:right="139"/>
        <w:jc w:val="both"/>
      </w:pPr>
      <w:r>
        <w:rPr/>
        <w:t>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pPr>
        <w:pStyle w:val="BodyText"/>
      </w:pPr>
    </w:p>
    <w:p>
      <w:pPr>
        <w:pStyle w:val="BodyText"/>
      </w:pPr>
    </w:p>
    <w:p>
      <w:pPr>
        <w:pStyle w:val="BodyText"/>
        <w:spacing w:before="228"/>
      </w:pPr>
    </w:p>
    <w:p>
      <w:pPr>
        <w:spacing w:before="0"/>
        <w:ind w:left="1" w:right="0" w:firstLine="0"/>
        <w:jc w:val="center"/>
        <w:rPr>
          <w:sz w:val="22"/>
        </w:rPr>
      </w:pPr>
      <w:r>
        <w:rPr>
          <w:rFonts w:ascii="Arial"/>
          <w:b/>
          <w:color w:val="000000"/>
          <w:sz w:val="22"/>
          <w:highlight w:val="yellow"/>
        </w:rPr>
        <w:t>%cidade_imovel%</w:t>
      </w:r>
      <w:r>
        <w:rPr>
          <w:rFonts w:ascii="Arial"/>
          <w:b/>
          <w:color w:val="000000"/>
          <w:spacing w:val="-12"/>
          <w:sz w:val="22"/>
        </w:rPr>
        <w:t> </w:t>
      </w:r>
      <w:r>
        <w:rPr>
          <w:color w:val="000000"/>
          <w:sz w:val="22"/>
        </w:rPr>
        <w:t>/</w:t>
      </w:r>
      <w:r>
        <w:rPr>
          <w:color w:val="000000"/>
          <w:spacing w:val="-10"/>
          <w:sz w:val="22"/>
        </w:rPr>
        <w:t> </w:t>
      </w:r>
      <w:r>
        <w:rPr>
          <w:rFonts w:ascii="Arial"/>
          <w:b/>
          <w:color w:val="000000"/>
          <w:sz w:val="22"/>
          <w:highlight w:val="yellow"/>
        </w:rPr>
        <w:t>%estado_imovel%</w:t>
      </w:r>
      <w:r>
        <w:rPr>
          <w:color w:val="000000"/>
          <w:sz w:val="22"/>
        </w:rPr>
        <w:t>,</w:t>
      </w:r>
      <w:r>
        <w:rPr>
          <w:color w:val="000000"/>
          <w:spacing w:val="-9"/>
          <w:sz w:val="22"/>
        </w:rPr>
        <w:t> </w:t>
      </w:r>
      <w:r>
        <w:rPr>
          <w:rFonts w:ascii="Arial"/>
          <w:b/>
          <w:color w:val="000000"/>
          <w:spacing w:val="-2"/>
          <w:sz w:val="22"/>
          <w:highlight w:val="yellow"/>
        </w:rPr>
        <w:t>%data_assinatura_contrato%</w:t>
      </w:r>
      <w:r>
        <w:rPr>
          <w:color w:val="000000"/>
          <w:spacing w:val="-2"/>
          <w:sz w:val="2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7840">
                <wp:simplePos x="0" y="0"/>
                <wp:positionH relativeFrom="page">
                  <wp:posOffset>2225294</wp:posOffset>
                </wp:positionH>
                <wp:positionV relativeFrom="paragraph">
                  <wp:posOffset>287267</wp:posOffset>
                </wp:positionV>
                <wp:extent cx="31095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19503pt;width:244.85pt;height:.1pt;mso-position-horizontal-relative:page;mso-position-vertical-relative:paragraph;z-index:-15728640;mso-wrap-distance-left:0;mso-wrap-distance-right:0" id="docshape4" coordorigin="3504,452" coordsize="4897,0" path="m3504,452l8400,452e" filled="false" stroked="true" strokeweight=".69552pt" strokecolor="#000000">
                <v:path arrowok="t"/>
                <v:stroke dashstyle="solid"/>
                <w10:wrap type="topAndBottom"/>
              </v:shape>
            </w:pict>
          </mc:Fallback>
        </mc:AlternateContent>
      </w:r>
    </w:p>
    <w:p>
      <w:pPr>
        <w:spacing w:before="78"/>
        <w:ind w:left="1" w:right="0" w:firstLine="0"/>
        <w:jc w:val="center"/>
        <w:rPr>
          <w:rFonts w:ascii="Arial"/>
          <w:b/>
          <w:sz w:val="22"/>
        </w:rPr>
      </w:pPr>
      <w:r>
        <w:rPr>
          <w:rFonts w:ascii="Arial"/>
          <w:b/>
          <w:color w:val="000000"/>
          <w:spacing w:val="-2"/>
          <w:sz w:val="22"/>
          <w:highlight w:val="yellow"/>
        </w:rPr>
        <w:t>%nome_cliente_proprietario%</w:t>
      </w:r>
    </w:p>
    <w:p>
      <w:pPr>
        <w:pStyle w:val="BodyText"/>
        <w:spacing w:before="76"/>
        <w:ind w:right="1"/>
        <w:jc w:val="center"/>
      </w:pPr>
      <w:r>
        <w:rPr>
          <w:spacing w:val="-2"/>
        </w:rPr>
        <w:t>VENDEDOR(A)(ES)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r>
        <w:rPr>
          <w:sz w:val="20"/>
        </w:rPr>
        <mc:AlternateContent>
          <mc:Choice Requires="wps">
            <w:drawing>
              <wp:anchor distT="0" distB="0" distL="0" distR="0" allowOverlap="1" layoutInCell="1" locked="0" behindDoc="1" simplePos="0" relativeHeight="487588352">
                <wp:simplePos x="0" y="0"/>
                <wp:positionH relativeFrom="page">
                  <wp:posOffset>2225294</wp:posOffset>
                </wp:positionH>
                <wp:positionV relativeFrom="paragraph">
                  <wp:posOffset>287556</wp:posOffset>
                </wp:positionV>
                <wp:extent cx="3109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109595" cy="1270"/>
                        </a:xfrm>
                        <a:custGeom>
                          <a:avLst/>
                          <a:gdLst/>
                          <a:ahLst/>
                          <a:cxnLst/>
                          <a:rect l="l" t="t" r="r" b="b"/>
                          <a:pathLst>
                            <a:path w="3109595" h="0">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220001pt;margin-top:22.642212pt;width:244.85pt;height:.1pt;mso-position-horizontal-relative:page;mso-position-vertical-relative:paragraph;z-index:-15728128;mso-wrap-distance-left:0;mso-wrap-distance-right:0" id="docshape5" coordorigin="3504,453" coordsize="4897,0" path="m3504,453l8400,453e" filled="false" stroked="true" strokeweight=".69552pt" strokecolor="#000000">
                <v:path arrowok="t"/>
                <v:stroke dashstyle="solid"/>
                <w10:wrap type="topAndBottom"/>
              </v:shape>
            </w:pict>
          </mc:Fallback>
        </mc:AlternateContent>
      </w:r>
    </w:p>
    <w:p>
      <w:pPr>
        <w:spacing w:before="78"/>
        <w:ind w:left="0" w:right="1" w:firstLine="0"/>
        <w:jc w:val="center"/>
        <w:rPr>
          <w:rFonts w:ascii="Arial"/>
          <w:b/>
          <w:sz w:val="22"/>
        </w:rPr>
      </w:pPr>
      <w:r>
        <w:rPr>
          <w:rFonts w:ascii="Arial"/>
          <w:b/>
          <w:color w:val="000000"/>
          <w:spacing w:val="-2"/>
          <w:sz w:val="22"/>
          <w:highlight w:val="yellow"/>
        </w:rPr>
        <w:t>%razaoSocial_cliente_comprador%</w:t>
      </w:r>
    </w:p>
    <w:p>
      <w:pPr>
        <w:pStyle w:val="BodyText"/>
        <w:spacing w:before="76"/>
        <w:ind w:right="1"/>
        <w:jc w:val="center"/>
      </w:pPr>
      <w:r>
        <w:rPr>
          <w:spacing w:val="-2"/>
        </w:rPr>
        <w:t>COMPRADOR(A)(ES)</w:t>
      </w:r>
    </w:p>
    <w:sectPr>
      <w:pgSz w:w="11910" w:h="16850"/>
      <w:pgMar w:header="448" w:footer="573" w:top="2580" w:bottom="76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29984">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50.539978pt;margin-top:803.400024pt;width:33.024pt;height:.47998pt;mso-position-horizontal-relative:page;mso-position-vertical-relative:page;z-index:-15786496" id="docshape2" filled="true" fillcolor="#7e7e7e" stroked="false">
              <v:fill type="solid"/>
              <w10:wrap type="none"/>
            </v:rect>
          </w:pict>
        </mc:Fallback>
      </mc:AlternateContent>
    </w:r>
    <w:r>
      <w:rPr>
        <w:sz w:val="20"/>
      </w:rPr>
      <mc:AlternateContent>
        <mc:Choice Requires="wps">
          <w:drawing>
            <wp:anchor distT="0" distB="0" distL="0" distR="0" allowOverlap="1" layoutInCell="1" locked="0" behindDoc="1" simplePos="0" relativeHeight="487530496">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5735"/>
                      </a:xfrm>
                      <a:prstGeom prst="rect">
                        <a:avLst/>
                      </a:prstGeom>
                    </wps:spPr>
                    <wps:txbx>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 style="position:absolute;margin-left:561.460022pt;margin-top:804.324463pt;width:12pt;height:13.05pt;mso-position-horizontal-relative:page;mso-position-vertical-relative:page;z-index:-15785984" type="#_x0000_t202" id="docshape3" filled="false" stroked="false">
              <v:textbox inset="0,0,0,0">
                <w:txbxContent>
                  <w:p>
                    <w:pPr>
                      <w:spacing w:before="10"/>
                      <w:ind w:left="60" w:right="0" w:firstLine="0"/>
                      <w:jc w:val="left"/>
                      <w:rPr>
                        <w:rFonts w:ascii="Times New Roman"/>
                        <w:sz w:val="20"/>
                      </w:rPr>
                    </w:pPr>
                    <w:r>
                      <w:rPr>
                        <w:rFonts w:ascii="Times New Roman"/>
                        <w:color w:val="E97031"/>
                        <w:spacing w:val="-10"/>
                        <w:sz w:val="20"/>
                      </w:rPr>
                      <w:fldChar w:fldCharType="begin"/>
                    </w:r>
                    <w:r>
                      <w:rPr>
                        <w:rFonts w:ascii="Times New Roman"/>
                        <w:color w:val="E97031"/>
                        <w:spacing w:val="-10"/>
                        <w:sz w:val="20"/>
                      </w:rPr>
                      <w:instrText>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28960">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29472">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036185" cy="356235"/>
                      </a:xfrm>
                      <a:prstGeom prst="rect">
                        <a:avLst/>
                      </a:prstGeom>
                    </wps:spPr>
                    <wps:txbx>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220001pt;margin-top:102.756699pt;width:396.55pt;height:28.05pt;mso-position-horizontal-relative:page;mso-position-vertical-relative:page;z-index:-15787008" type="#_x0000_t202" id="docshape1" filled="false" stroked="false">
              <v:textbox inset="0,0,0,0">
                <w:txbxContent>
                  <w:p>
                    <w:pPr>
                      <w:spacing w:line="276" w:lineRule="exact" w:before="12"/>
                      <w:ind w:left="6" w:right="6" w:firstLine="0"/>
                      <w:jc w:val="center"/>
                      <w:rPr>
                        <w:rFonts w:ascii="Arial"/>
                        <w:b/>
                        <w:sz w:val="24"/>
                      </w:rPr>
                    </w:pPr>
                    <w:r>
                      <w:rPr>
                        <w:rFonts w:ascii="Arial"/>
                        <w:b/>
                        <w:sz w:val="24"/>
                      </w:rPr>
                      <w:t>INSTRUMENTO</w:t>
                    </w:r>
                    <w:r>
                      <w:rPr>
                        <w:rFonts w:ascii="Arial"/>
                        <w:b/>
                        <w:spacing w:val="-6"/>
                        <w:sz w:val="24"/>
                      </w:rPr>
                      <w:t> </w:t>
                    </w:r>
                    <w:r>
                      <w:rPr>
                        <w:rFonts w:ascii="Arial"/>
                        <w:b/>
                        <w:sz w:val="24"/>
                      </w:rPr>
                      <w:t>PARTICULAR</w:t>
                    </w:r>
                    <w:r>
                      <w:rPr>
                        <w:rFonts w:ascii="Arial"/>
                        <w:b/>
                        <w:spacing w:val="-7"/>
                        <w:sz w:val="24"/>
                      </w:rPr>
                      <w:t> </w:t>
                    </w:r>
                    <w:r>
                      <w:rPr>
                        <w:rFonts w:ascii="Arial"/>
                        <w:b/>
                        <w:sz w:val="24"/>
                      </w:rPr>
                      <w:t>DE</w:t>
                    </w:r>
                    <w:r>
                      <w:rPr>
                        <w:rFonts w:ascii="Arial"/>
                        <w:b/>
                        <w:spacing w:val="-5"/>
                        <w:sz w:val="24"/>
                      </w:rPr>
                      <w:t> </w:t>
                    </w:r>
                    <w:r>
                      <w:rPr>
                        <w:rFonts w:ascii="Arial"/>
                        <w:b/>
                        <w:sz w:val="24"/>
                      </w:rPr>
                      <w:t>PROMESSA</w:t>
                    </w:r>
                    <w:r>
                      <w:rPr>
                        <w:rFonts w:ascii="Arial"/>
                        <w:b/>
                        <w:spacing w:val="-6"/>
                        <w:sz w:val="24"/>
                      </w:rPr>
                      <w:t> </w:t>
                    </w:r>
                    <w:r>
                      <w:rPr>
                        <w:rFonts w:ascii="Arial"/>
                        <w:b/>
                        <w:sz w:val="24"/>
                      </w:rPr>
                      <w:t>DE</w:t>
                    </w:r>
                    <w:r>
                      <w:rPr>
                        <w:rFonts w:ascii="Arial"/>
                        <w:b/>
                        <w:spacing w:val="-5"/>
                        <w:sz w:val="24"/>
                      </w:rPr>
                      <w:t> </w:t>
                    </w:r>
                    <w:r>
                      <w:rPr>
                        <w:rFonts w:ascii="Arial"/>
                        <w:b/>
                        <w:sz w:val="24"/>
                      </w:rPr>
                      <w:t>COMPRA</w:t>
                    </w:r>
                    <w:r>
                      <w:rPr>
                        <w:rFonts w:ascii="Arial"/>
                        <w:b/>
                        <w:spacing w:val="-7"/>
                        <w:sz w:val="24"/>
                      </w:rPr>
                      <w:t> </w:t>
                    </w:r>
                    <w:r>
                      <w:rPr>
                        <w:rFonts w:ascii="Arial"/>
                        <w:b/>
                        <w:sz w:val="24"/>
                      </w:rPr>
                      <w:t>E</w:t>
                    </w:r>
                    <w:r>
                      <w:rPr>
                        <w:rFonts w:ascii="Arial"/>
                        <w:b/>
                        <w:spacing w:val="-7"/>
                        <w:sz w:val="24"/>
                      </w:rPr>
                      <w:t> </w:t>
                    </w:r>
                    <w:r>
                      <w:rPr>
                        <w:rFonts w:ascii="Arial"/>
                        <w:b/>
                        <w:spacing w:val="-2"/>
                        <w:sz w:val="24"/>
                      </w:rPr>
                      <w:t>VENDA</w:t>
                    </w:r>
                  </w:p>
                  <w:p>
                    <w:pPr>
                      <w:pStyle w:val="BodyText"/>
                      <w:spacing w:line="253" w:lineRule="exact"/>
                      <w:ind w:left="6"/>
                      <w:jc w:val="center"/>
                    </w:pPr>
                    <w:r>
                      <w:rPr/>
                      <w:t>(modelo</w:t>
                    </w:r>
                    <w:r>
                      <w:rPr>
                        <w:spacing w:val="-6"/>
                      </w:rPr>
                      <w:t> </w:t>
                    </w:r>
                    <w:r>
                      <w:rPr/>
                      <w:t>sugerido</w:t>
                    </w:r>
                    <w:r>
                      <w:rPr>
                        <w:spacing w:val="-6"/>
                      </w:rPr>
                      <w:t> </w:t>
                    </w:r>
                    <w:r>
                      <w:rPr/>
                      <w:t>pelo</w:t>
                    </w:r>
                    <w:r>
                      <w:rPr>
                        <w:spacing w:val="-6"/>
                      </w:rPr>
                      <w:t> </w:t>
                    </w:r>
                    <w:r>
                      <w:rPr/>
                      <w:t>CRECI-12ª</w:t>
                    </w:r>
                    <w:r>
                      <w:rPr>
                        <w:spacing w:val="-6"/>
                      </w:rPr>
                      <w:t> </w:t>
                    </w:r>
                    <w:r>
                      <w:rPr>
                        <w:spacing w:val="-2"/>
                      </w:rPr>
                      <w:t>Região)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9" w:hanging="348"/>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748" w:hanging="348"/>
      </w:pPr>
      <w:rPr>
        <w:rFonts w:hint="default"/>
        <w:lang w:val="pt-PT" w:eastAsia="en-US" w:bidi="ar-SA"/>
      </w:rPr>
    </w:lvl>
    <w:lvl w:ilvl="2">
      <w:start w:val="0"/>
      <w:numFmt w:val="bullet"/>
      <w:lvlText w:val="•"/>
      <w:lvlJc w:val="left"/>
      <w:pPr>
        <w:ind w:left="2656" w:hanging="348"/>
      </w:pPr>
      <w:rPr>
        <w:rFonts w:hint="default"/>
        <w:lang w:val="pt-PT" w:eastAsia="en-US" w:bidi="ar-SA"/>
      </w:rPr>
    </w:lvl>
    <w:lvl w:ilvl="3">
      <w:start w:val="0"/>
      <w:numFmt w:val="bullet"/>
      <w:lvlText w:val="•"/>
      <w:lvlJc w:val="left"/>
      <w:pPr>
        <w:ind w:left="3564" w:hanging="348"/>
      </w:pPr>
      <w:rPr>
        <w:rFonts w:hint="default"/>
        <w:lang w:val="pt-PT" w:eastAsia="en-US" w:bidi="ar-SA"/>
      </w:rPr>
    </w:lvl>
    <w:lvl w:ilvl="4">
      <w:start w:val="0"/>
      <w:numFmt w:val="bullet"/>
      <w:lvlText w:val="•"/>
      <w:lvlJc w:val="left"/>
      <w:pPr>
        <w:ind w:left="4472" w:hanging="348"/>
      </w:pPr>
      <w:rPr>
        <w:rFonts w:hint="default"/>
        <w:lang w:val="pt-PT" w:eastAsia="en-US" w:bidi="ar-SA"/>
      </w:rPr>
    </w:lvl>
    <w:lvl w:ilvl="5">
      <w:start w:val="0"/>
      <w:numFmt w:val="bullet"/>
      <w:lvlText w:val="•"/>
      <w:lvlJc w:val="left"/>
      <w:pPr>
        <w:ind w:left="5381" w:hanging="348"/>
      </w:pPr>
      <w:rPr>
        <w:rFonts w:hint="default"/>
        <w:lang w:val="pt-PT" w:eastAsia="en-US" w:bidi="ar-SA"/>
      </w:rPr>
    </w:lvl>
    <w:lvl w:ilvl="6">
      <w:start w:val="0"/>
      <w:numFmt w:val="bullet"/>
      <w:lvlText w:val="•"/>
      <w:lvlJc w:val="left"/>
      <w:pPr>
        <w:ind w:left="6289" w:hanging="348"/>
      </w:pPr>
      <w:rPr>
        <w:rFonts w:hint="default"/>
        <w:lang w:val="pt-PT" w:eastAsia="en-US" w:bidi="ar-SA"/>
      </w:rPr>
    </w:lvl>
    <w:lvl w:ilvl="7">
      <w:start w:val="0"/>
      <w:numFmt w:val="bullet"/>
      <w:lvlText w:val="•"/>
      <w:lvlJc w:val="left"/>
      <w:pPr>
        <w:ind w:left="7197" w:hanging="348"/>
      </w:pPr>
      <w:rPr>
        <w:rFonts w:hint="default"/>
        <w:lang w:val="pt-PT" w:eastAsia="en-US" w:bidi="ar-SA"/>
      </w:rPr>
    </w:lvl>
    <w:lvl w:ilvl="8">
      <w:start w:val="0"/>
      <w:numFmt w:val="bullet"/>
      <w:lvlText w:val="•"/>
      <w:lvlJc w:val="left"/>
      <w:pPr>
        <w:ind w:left="8105" w:hanging="348"/>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2"/>
      <w:szCs w:val="22"/>
      <w:lang w:val="pt-PT" w:eastAsia="en-US" w:bidi="ar-SA"/>
    </w:rPr>
  </w:style>
  <w:style w:styleId="Title" w:type="paragraph">
    <w:name w:val="Title"/>
    <w:basedOn w:val="Normal"/>
    <w:uiPriority w:val="1"/>
    <w:qFormat/>
    <w:pPr>
      <w:spacing w:before="12" w:line="276" w:lineRule="exact"/>
      <w:ind w:left="6" w:right="6"/>
      <w:jc w:val="center"/>
    </w:pPr>
    <w:rPr>
      <w:rFonts w:ascii="Arial" w:hAnsi="Arial" w:eastAsia="Arial" w:cs="Arial"/>
      <w:b/>
      <w:bCs/>
      <w:sz w:val="24"/>
      <w:szCs w:val="24"/>
      <w:lang w:val="pt-PT" w:eastAsia="en-US" w:bidi="ar-SA"/>
    </w:rPr>
  </w:style>
  <w:style w:styleId="ListParagraph" w:type="paragraph">
    <w:name w:val="List Paragraph"/>
    <w:basedOn w:val="Normal"/>
    <w:uiPriority w:val="1"/>
    <w:qFormat/>
    <w:pPr>
      <w:spacing w:before="76"/>
      <w:ind w:left="849" w:hanging="348"/>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CRECI-12</dc:creator>
  <dc:title>Prezado(a) Corretor(a) de Imóveis:</dc:title>
  <dcterms:created xsi:type="dcterms:W3CDTF">2025-01-27T18:44:56Z</dcterms:created>
  <dcterms:modified xsi:type="dcterms:W3CDTF">2025-01-27T18:44:56Z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