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43" w:rsidRDefault="009E5B43" w:rsidP="009E5B43">
      <w:pPr>
        <w:rPr>
          <w:b/>
          <w:sz w:val="36"/>
        </w:rPr>
      </w:pPr>
      <w:r w:rsidRPr="00D84B2F">
        <w:rPr>
          <w:b/>
          <w:sz w:val="36"/>
        </w:rPr>
        <w:t>MISRA:</w:t>
      </w:r>
    </w:p>
    <w:p w:rsidR="009E5B43" w:rsidRDefault="009E5B43" w:rsidP="009E5B43">
      <w:pPr>
        <w:spacing w:after="200" w:line="276" w:lineRule="auto"/>
        <w:jc w:val="both"/>
      </w:pPr>
      <w:r w:rsidRPr="00393B3A">
        <w:t>MISRA C:2012 was published on 18 March 2013. MISRA C:2012 extends support to the C99 version of the language whilst maintaining guidelines for C90. Other improvements, many of which have been made as a result of user feedback, include: better rationales for every guideline, identified decidability so users can better interpret the output of checking tools, greater granularity of rules to allow more precise control, a number of expanded examples and integration of MISRA AC AGC. A cross reference for ISO 26262 has also been produced.</w:t>
      </w:r>
    </w:p>
    <w:p w:rsidR="009E5B43" w:rsidRPr="002A5240" w:rsidRDefault="009E5B43" w:rsidP="009E5B43">
      <w:pPr>
        <w:spacing w:after="200" w:line="276" w:lineRule="auto"/>
        <w:jc w:val="both"/>
      </w:pPr>
      <w:r w:rsidRPr="002A5240">
        <w:t>MISRA C is a set of software development guidelines for the C programming language developed by MISRA (Motor Industry Software Reliability Association). Its aims are to facilitate code safety, security, portability and reliability in the context of embedded systems, specifically those systems programmed in ISO C / C90 / C99.</w:t>
      </w:r>
      <w:bookmarkStart w:id="0" w:name="_GoBack"/>
      <w:bookmarkEnd w:id="0"/>
    </w:p>
    <w:tbl>
      <w:tblPr>
        <w:tblStyle w:val="ListTable3-Accent1"/>
        <w:tblW w:w="0" w:type="auto"/>
        <w:tblLook w:val="04A0" w:firstRow="1" w:lastRow="0" w:firstColumn="1" w:lastColumn="0" w:noHBand="0" w:noVBand="1"/>
        <w:tblDescription w:val="MISRA C 2012"/>
      </w:tblPr>
      <w:tblGrid>
        <w:gridCol w:w="1071"/>
        <w:gridCol w:w="1166"/>
        <w:gridCol w:w="4610"/>
        <w:gridCol w:w="1167"/>
        <w:gridCol w:w="1336"/>
      </w:tblGrid>
      <w:tr w:rsidR="00127065" w:rsidTr="00127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127065" w:rsidRDefault="00127065" w:rsidP="0017193A">
            <w:pPr>
              <w:jc w:val="center"/>
              <w:rPr>
                <w:rFonts w:ascii="Times New Roman" w:hAnsi="Times New Roman" w:cs="Times New Roman"/>
                <w:b w:val="0"/>
                <w:bCs w:val="0"/>
                <w:color w:val="FFFFFF"/>
                <w:sz w:val="24"/>
                <w:szCs w:val="24"/>
              </w:rPr>
            </w:pPr>
            <w:r>
              <w:rPr>
                <w:rStyle w:val="checkerth"/>
                <w:b w:val="0"/>
                <w:bCs w:val="0"/>
                <w:color w:val="FFFFFF"/>
                <w:bdr w:val="single" w:sz="12" w:space="1" w:color="808080" w:frame="1"/>
              </w:rPr>
              <w:t>Rule</w:t>
            </w:r>
          </w:p>
        </w:tc>
        <w:tc>
          <w:tcPr>
            <w:tcW w:w="0" w:type="auto"/>
            <w:hideMark/>
          </w:tcPr>
          <w:p w:rsidR="00127065" w:rsidRDefault="00127065" w:rsidP="0017193A">
            <w:pPr>
              <w:jc w:val="center"/>
              <w:cnfStyle w:val="100000000000" w:firstRow="1" w:lastRow="0" w:firstColumn="0" w:lastColumn="0" w:oddVBand="0" w:evenVBand="0" w:oddHBand="0" w:evenHBand="0" w:firstRowFirstColumn="0" w:firstRowLastColumn="0" w:lastRowFirstColumn="0" w:lastRowLastColumn="0"/>
              <w:rPr>
                <w:b w:val="0"/>
                <w:bCs w:val="0"/>
                <w:color w:val="FFFFFF"/>
              </w:rPr>
            </w:pPr>
            <w:r>
              <w:rPr>
                <w:rStyle w:val="checkerth"/>
                <w:b w:val="0"/>
                <w:bCs w:val="0"/>
                <w:color w:val="FFFFFF"/>
                <w:bdr w:val="single" w:sz="12" w:space="1" w:color="808080" w:frame="1"/>
              </w:rPr>
              <w:t>Summary</w:t>
            </w:r>
          </w:p>
        </w:tc>
        <w:tc>
          <w:tcPr>
            <w:tcW w:w="0" w:type="auto"/>
            <w:hideMark/>
          </w:tcPr>
          <w:p w:rsidR="00127065" w:rsidRPr="00127065" w:rsidRDefault="00127065" w:rsidP="00127065">
            <w:pPr>
              <w:jc w:val="center"/>
              <w:cnfStyle w:val="100000000000" w:firstRow="1" w:lastRow="0" w:firstColumn="0" w:lastColumn="0" w:oddVBand="0" w:evenVBand="0" w:oddHBand="0" w:evenHBand="0" w:firstRowFirstColumn="0" w:firstRowLastColumn="0" w:lastRowFirstColumn="0" w:lastRowLastColumn="0"/>
              <w:rPr>
                <w:b w:val="0"/>
                <w:bCs w:val="0"/>
                <w:color w:val="FFFFFF"/>
                <w:bdr w:val="single" w:sz="12" w:space="1" w:color="808080" w:frame="1"/>
              </w:rPr>
            </w:pPr>
            <w:r>
              <w:rPr>
                <w:rStyle w:val="checkerth"/>
                <w:b w:val="0"/>
                <w:bCs w:val="0"/>
                <w:color w:val="FFFFFF"/>
                <w:bdr w:val="single" w:sz="12" w:space="1" w:color="808080" w:frame="1"/>
              </w:rPr>
              <w:t xml:space="preserve">Guideline </w:t>
            </w:r>
            <w:r>
              <w:rPr>
                <w:rStyle w:val="checkerth"/>
                <w:b w:val="0"/>
                <w:bCs w:val="0"/>
                <w:color w:val="FFFFFF"/>
                <w:bdr w:val="single" w:sz="12" w:space="1" w:color="808080" w:frame="1"/>
              </w:rPr>
              <w:t>Description</w:t>
            </w:r>
          </w:p>
        </w:tc>
        <w:tc>
          <w:tcPr>
            <w:tcW w:w="0" w:type="auto"/>
            <w:hideMark/>
          </w:tcPr>
          <w:p w:rsidR="00127065" w:rsidRDefault="00127065" w:rsidP="0017193A">
            <w:pPr>
              <w:jc w:val="center"/>
              <w:cnfStyle w:val="100000000000" w:firstRow="1" w:lastRow="0" w:firstColumn="0" w:lastColumn="0" w:oddVBand="0" w:evenVBand="0" w:oddHBand="0" w:evenHBand="0" w:firstRowFirstColumn="0" w:firstRowLastColumn="0" w:lastRowFirstColumn="0" w:lastRowLastColumn="0"/>
              <w:rPr>
                <w:b w:val="0"/>
                <w:bCs w:val="0"/>
                <w:color w:val="FFFFFF"/>
              </w:rPr>
            </w:pPr>
            <w:r>
              <w:rPr>
                <w:rStyle w:val="checkerth"/>
                <w:b w:val="0"/>
                <w:bCs w:val="0"/>
                <w:color w:val="FFFFFF"/>
                <w:bdr w:val="single" w:sz="12" w:space="1" w:color="808080" w:frame="1"/>
              </w:rPr>
              <w:t>Category</w:t>
            </w:r>
          </w:p>
        </w:tc>
        <w:tc>
          <w:tcPr>
            <w:tcW w:w="0" w:type="auto"/>
            <w:hideMark/>
          </w:tcPr>
          <w:p w:rsidR="00127065" w:rsidRDefault="00127065" w:rsidP="0017193A">
            <w:pPr>
              <w:jc w:val="center"/>
              <w:cnfStyle w:val="100000000000" w:firstRow="1" w:lastRow="0" w:firstColumn="0" w:lastColumn="0" w:oddVBand="0" w:evenVBand="0" w:oddHBand="0" w:evenHBand="0" w:firstRowFirstColumn="0" w:firstRowLastColumn="0" w:lastRowFirstColumn="0" w:lastRowLastColumn="0"/>
              <w:rPr>
                <w:b w:val="0"/>
                <w:bCs w:val="0"/>
                <w:color w:val="FFFFFF"/>
              </w:rPr>
            </w:pPr>
            <w:r>
              <w:rPr>
                <w:rStyle w:val="checkerth"/>
                <w:b w:val="0"/>
                <w:bCs w:val="0"/>
                <w:color w:val="FFFFFF"/>
                <w:bdr w:val="single" w:sz="12" w:space="1" w:color="808080" w:frame="1"/>
              </w:rPr>
              <w:t xml:space="preserve">Related </w:t>
            </w:r>
            <w:proofErr w:type="spellStart"/>
            <w:r>
              <w:rPr>
                <w:rStyle w:val="checkerth"/>
                <w:b w:val="0"/>
                <w:bCs w:val="0"/>
                <w:color w:val="FFFFFF"/>
                <w:bdr w:val="single" w:sz="12" w:space="1" w:color="808080" w:frame="1"/>
              </w:rPr>
              <w:t>Coverity</w:t>
            </w:r>
            <w:proofErr w:type="spellEnd"/>
            <w:r>
              <w:rPr>
                <w:rStyle w:val="checkerth"/>
                <w:b w:val="0"/>
                <w:bCs w:val="0"/>
                <w:color w:val="FFFFFF"/>
                <w:bdr w:val="single" w:sz="12" w:space="1" w:color="808080" w:frame="1"/>
              </w:rPr>
              <w:t xml:space="preserve"> Checker</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r>
              <w:rPr>
                <w:sz w:val="21"/>
                <w:szCs w:val="21"/>
              </w:rPr>
              <w:t>Directive 1.1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Any implementation-defined </w:t>
            </w:r>
            <w:proofErr w:type="spellStart"/>
            <w:r>
              <w:rPr>
                <w:sz w:val="21"/>
                <w:szCs w:val="21"/>
              </w:rPr>
              <w:t>behaviour</w:t>
            </w:r>
            <w:proofErr w:type="spellEnd"/>
            <w:r>
              <w:rPr>
                <w:sz w:val="21"/>
                <w:szCs w:val="21"/>
              </w:rPr>
              <w:t xml:space="preserve"> on which the output of the program depends shall be documented and understood.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r>
              <w:rPr>
                <w:sz w:val="21"/>
                <w:szCs w:val="21"/>
              </w:rPr>
              <w:t>Directive 2.1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 source files shall compile without any compilation errors.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r>
              <w:rPr>
                <w:sz w:val="21"/>
                <w:szCs w:val="21"/>
              </w:rPr>
              <w:t>Directive 3.1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 code shall be traceable to documented requirements.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r>
              <w:rPr>
                <w:sz w:val="21"/>
                <w:szCs w:val="21"/>
              </w:rPr>
              <w:t>Directive 4.1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Run-time failures shall be minimized.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r>
              <w:rPr>
                <w:sz w:val="21"/>
                <w:szCs w:val="21"/>
              </w:rPr>
              <w:t>Directive 4.2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 usage of assembly language should be documented.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 w:name="MISRA_C-2012_Directive_4.3"/>
            <w:bookmarkEnd w:id="1"/>
            <w:r>
              <w:rPr>
                <w:sz w:val="21"/>
                <w:szCs w:val="21"/>
              </w:rPr>
              <w:t>Directive 4.3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Assembly language shall be encapsulated and isolated.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Directive 4.3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 w:name="MISRA_C-2012_Directive_4.4"/>
            <w:bookmarkEnd w:id="2"/>
            <w:r>
              <w:rPr>
                <w:sz w:val="21"/>
                <w:szCs w:val="21"/>
              </w:rPr>
              <w:t>Directive 4.4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Sections of code should not be "commented out".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Directive 4.4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 w:name="MISRA_C-2012_Directive_4.5"/>
            <w:bookmarkEnd w:id="3"/>
            <w:r>
              <w:rPr>
                <w:sz w:val="21"/>
                <w:szCs w:val="21"/>
              </w:rPr>
              <w:t>Directive 4.5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Identifiers in the same name space with overlapping visibility should be typographically unambiguous.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Directive 4.5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 w:name="MISRA_C-2012_Directive_4.6"/>
            <w:bookmarkEnd w:id="4"/>
            <w:r>
              <w:rPr>
                <w:sz w:val="21"/>
                <w:szCs w:val="21"/>
              </w:rPr>
              <w:t>Directive 4.6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Typedefs</w:t>
            </w:r>
            <w:proofErr w:type="spellEnd"/>
            <w:r>
              <w:rPr>
                <w:sz w:val="21"/>
                <w:szCs w:val="21"/>
              </w:rPr>
              <w:t xml:space="preserve"> that indicate size and </w:t>
            </w:r>
            <w:proofErr w:type="spellStart"/>
            <w:r>
              <w:rPr>
                <w:sz w:val="21"/>
                <w:szCs w:val="21"/>
              </w:rPr>
              <w:t>signedness</w:t>
            </w:r>
            <w:proofErr w:type="spellEnd"/>
            <w:r>
              <w:rPr>
                <w:sz w:val="21"/>
                <w:szCs w:val="21"/>
              </w:rPr>
              <w:t xml:space="preserve"> should be used in place of the basic numerical types.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Directive 4.6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 w:name="MISRA_C-2012_Directive_4.7"/>
            <w:bookmarkEnd w:id="5"/>
            <w:r>
              <w:rPr>
                <w:sz w:val="21"/>
                <w:szCs w:val="21"/>
              </w:rPr>
              <w:t>Directive 4.7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If a function returns error information, then that error information shall be tested.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Directive 4.7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 w:name="MISRA_C-2012_Directive_4.8"/>
            <w:bookmarkEnd w:id="6"/>
            <w:r>
              <w:rPr>
                <w:sz w:val="21"/>
                <w:szCs w:val="21"/>
              </w:rPr>
              <w:t>Directive 4.8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If a pointer to a structure or union is never dereferenced within a Translation Unit, then the implementation of the object should be hidden.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Directive 4.8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 w:name="MISRA_C-2012_Directive_4.9"/>
            <w:bookmarkEnd w:id="7"/>
            <w:r>
              <w:rPr>
                <w:sz w:val="21"/>
                <w:szCs w:val="21"/>
              </w:rPr>
              <w:lastRenderedPageBreak/>
              <w:t>Directive 4.9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function should not be used in preference to a function-like macro where they are interchangeable.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Directive 4.9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 w:name="MISRA_C-2012_Directive_4.10"/>
            <w:bookmarkEnd w:id="8"/>
            <w:r>
              <w:rPr>
                <w:sz w:val="21"/>
                <w:szCs w:val="21"/>
              </w:rPr>
              <w:t>Directive 4.10</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Precautions shall be taken in order to prevent the contents of a header file being included more than once.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Directive 4.10</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 w:name="MISRA_C-2012_Directive_4.11"/>
            <w:bookmarkEnd w:id="9"/>
            <w:r>
              <w:rPr>
                <w:sz w:val="21"/>
                <w:szCs w:val="21"/>
              </w:rPr>
              <w:t>Directive 4.11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validity of values passed to library functions shall be checked.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Directive 4.11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 w:name="MISRA_C-2012_Directive_4.12"/>
            <w:bookmarkEnd w:id="10"/>
            <w:r>
              <w:rPr>
                <w:sz w:val="21"/>
                <w:szCs w:val="21"/>
              </w:rPr>
              <w:t>Directive 4.12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Dynamic memory allocation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Directive 4.12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 w:name="MISRA_C-2012_Directive_4.13"/>
            <w:bookmarkEnd w:id="11"/>
            <w:r>
              <w:rPr>
                <w:sz w:val="21"/>
                <w:szCs w:val="21"/>
              </w:rPr>
              <w:t>Directive 4.13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Functions which are designed to provide operations on a resource should be called in an appropriate sequence.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Directive 4.13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 w:name="MISRA_C-2012_Directive_4.14"/>
            <w:bookmarkEnd w:id="12"/>
            <w:r>
              <w:rPr>
                <w:sz w:val="21"/>
                <w:szCs w:val="21"/>
              </w:rPr>
              <w:t>Directive 4.14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Directive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validity of values received from external sources shall be checked.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Directive 4.14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 w:name="MISRA_C-2012_Rule_1.1"/>
            <w:bookmarkEnd w:id="13"/>
            <w:r>
              <w:rPr>
                <w:sz w:val="21"/>
                <w:szCs w:val="21"/>
              </w:rPr>
              <w:t>Rule 1.1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program shall contain no violations of the standard C syntax and constraints, and shall not exceed the implementation's translation limits.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 w:name="MISRA_C-2012_Rule_1.2"/>
            <w:bookmarkEnd w:id="14"/>
            <w:r>
              <w:rPr>
                <w:sz w:val="21"/>
                <w:szCs w:val="21"/>
              </w:rPr>
              <w:t>Rule 1.2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Language extensions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r>
              <w:rPr>
                <w:sz w:val="21"/>
                <w:szCs w:val="21"/>
              </w:rPr>
              <w:t>Rule 1.3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There shall be no occurrence of undefined or critical unspecified </w:t>
            </w:r>
            <w:proofErr w:type="spellStart"/>
            <w:r>
              <w:rPr>
                <w:sz w:val="21"/>
                <w:szCs w:val="21"/>
              </w:rPr>
              <w:t>behaviour</w:t>
            </w:r>
            <w:proofErr w:type="spellEnd"/>
            <w:r>
              <w:rPr>
                <w:sz w:val="21"/>
                <w:szCs w:val="21"/>
              </w:rPr>
              <w: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 w:name="MISRA_C-2012_Rule_2.1"/>
            <w:bookmarkEnd w:id="15"/>
            <w:r>
              <w:rPr>
                <w:sz w:val="21"/>
                <w:szCs w:val="21"/>
              </w:rPr>
              <w:t>Rule 2.1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project shall not contain unreachable code.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 w:name="MISRA_C-2012_Rule_2.2"/>
            <w:bookmarkEnd w:id="16"/>
            <w:r>
              <w:rPr>
                <w:sz w:val="21"/>
                <w:szCs w:val="21"/>
              </w:rPr>
              <w:t>Rule 2.2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There shall be no dead code.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7" w:name="MISRA_C-2012_Rule_2.3"/>
            <w:bookmarkEnd w:id="17"/>
            <w:r>
              <w:rPr>
                <w:sz w:val="21"/>
                <w:szCs w:val="21"/>
              </w:rPr>
              <w:t>Rule 2.3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project should not contain unused type declarations.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8" w:name="MISRA_C-2012_Rule_2.4"/>
            <w:bookmarkEnd w:id="18"/>
            <w:r>
              <w:rPr>
                <w:sz w:val="21"/>
                <w:szCs w:val="21"/>
              </w:rPr>
              <w:t>Rule 2.4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project should not contain unused tag declarations.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9" w:name="MISRA_C-2012_Rule_2.5"/>
            <w:bookmarkEnd w:id="19"/>
            <w:r>
              <w:rPr>
                <w:sz w:val="21"/>
                <w:szCs w:val="21"/>
              </w:rPr>
              <w:t>Rule 2.5</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project should not contain unused macro declarations.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2.5</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0" w:name="MISRA_C-2012_Rule_2.6"/>
            <w:bookmarkEnd w:id="20"/>
            <w:r>
              <w:rPr>
                <w:sz w:val="21"/>
                <w:szCs w:val="21"/>
              </w:rPr>
              <w:t>Rule 2.6</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function should not contain unused label declarations.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2.6</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1" w:name="MISRA_C-2012_Rule_2.7"/>
            <w:bookmarkEnd w:id="21"/>
            <w:r>
              <w:rPr>
                <w:sz w:val="21"/>
                <w:szCs w:val="21"/>
              </w:rPr>
              <w:lastRenderedPageBreak/>
              <w:t>Rule 2.7</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There should be no unused parameters in functions.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2.7</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2" w:name="MISRA_C-2012_Rule_3.1"/>
            <w:bookmarkEnd w:id="22"/>
            <w:r>
              <w:rPr>
                <w:sz w:val="21"/>
                <w:szCs w:val="21"/>
              </w:rPr>
              <w:t>Rule 3.1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character sequences /* and // shall not be used within a comment.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3.1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3" w:name="MISRA_C-2012_Rule_3.2"/>
            <w:bookmarkEnd w:id="23"/>
            <w:r>
              <w:rPr>
                <w:sz w:val="21"/>
                <w:szCs w:val="21"/>
              </w:rPr>
              <w:t>Rule 3.2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Line-splicing shall not be used in // comments.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3.2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4" w:name="MISRA_C-2012_Rule_4.1"/>
            <w:bookmarkEnd w:id="24"/>
            <w:r>
              <w:rPr>
                <w:sz w:val="21"/>
                <w:szCs w:val="21"/>
              </w:rPr>
              <w:t>Rule 4.1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Octal and hexadecimal escape sequences shall be terminated.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4.1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5" w:name="MISRA_C-2012_Rule_4.2"/>
            <w:bookmarkEnd w:id="25"/>
            <w:r>
              <w:rPr>
                <w:sz w:val="21"/>
                <w:szCs w:val="21"/>
              </w:rPr>
              <w:t>Rule 4.2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Trigraphs</w:t>
            </w:r>
            <w:proofErr w:type="spellEnd"/>
            <w:r>
              <w:rPr>
                <w:sz w:val="21"/>
                <w:szCs w:val="21"/>
              </w:rPr>
              <w:t xml:space="preserve">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4.2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6" w:name="MISRA_C-2012_Rule_5.1"/>
            <w:bookmarkEnd w:id="26"/>
            <w:r>
              <w:rPr>
                <w:sz w:val="21"/>
                <w:szCs w:val="21"/>
              </w:rPr>
              <w:t>Rule 5.1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External identifiers shall be distinct.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5.1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7" w:name="MISRA_C-2012_Rule_5.2"/>
            <w:bookmarkEnd w:id="27"/>
            <w:r>
              <w:rPr>
                <w:sz w:val="21"/>
                <w:szCs w:val="21"/>
              </w:rPr>
              <w:t>Rule 5.2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Identifiers declared in the same scope and name space shall be distinct.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5.2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8" w:name="MISRA_C-2012_Rule_5.3"/>
            <w:bookmarkEnd w:id="28"/>
            <w:r>
              <w:rPr>
                <w:sz w:val="21"/>
                <w:szCs w:val="21"/>
              </w:rPr>
              <w:t>Rule 5.3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 identifier declared in an inner scope shall not hide an identifier declared in an outer scope.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5.3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29" w:name="MISRA_C-2012_Rule_5.4"/>
            <w:bookmarkEnd w:id="29"/>
            <w:r>
              <w:rPr>
                <w:sz w:val="21"/>
                <w:szCs w:val="21"/>
              </w:rPr>
              <w:t>Rule 5.4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Macro identifiers shall be distinct.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5.4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0" w:name="MISRA_C-2012_Rule_5.5"/>
            <w:bookmarkEnd w:id="30"/>
            <w:r>
              <w:rPr>
                <w:sz w:val="21"/>
                <w:szCs w:val="21"/>
              </w:rPr>
              <w:t>Rule 5.5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Identifiers shall be distinct from macro names.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5.5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1" w:name="MISRA_C-2012_Rule_5.6"/>
            <w:bookmarkEnd w:id="31"/>
            <w:r>
              <w:rPr>
                <w:sz w:val="21"/>
                <w:szCs w:val="21"/>
              </w:rPr>
              <w:t>Rule 5.6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 </w:t>
            </w:r>
            <w:proofErr w:type="spellStart"/>
            <w:r>
              <w:rPr>
                <w:sz w:val="21"/>
                <w:szCs w:val="21"/>
              </w:rPr>
              <w:t>typedef</w:t>
            </w:r>
            <w:proofErr w:type="spellEnd"/>
            <w:r>
              <w:rPr>
                <w:sz w:val="21"/>
                <w:szCs w:val="21"/>
              </w:rPr>
              <w:t xml:space="preserve"> name shall be a unique identifier.</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5.6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2" w:name="MISRA_C-2012_Rule_5.7"/>
            <w:bookmarkEnd w:id="32"/>
            <w:r>
              <w:rPr>
                <w:sz w:val="21"/>
                <w:szCs w:val="21"/>
              </w:rPr>
              <w:t>Rule 5.7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tag name shall be a unique identifier.</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5.7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3" w:name="MISRA_C-2012_Rule_5.8"/>
            <w:bookmarkEnd w:id="33"/>
            <w:r>
              <w:rPr>
                <w:sz w:val="21"/>
                <w:szCs w:val="21"/>
              </w:rPr>
              <w:t>Rule 5.8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Identifiers that define objects or functions with external linkage shall be unique.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5.8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4" w:name="MISRA_C-2012_Rule_5.9"/>
            <w:bookmarkEnd w:id="34"/>
            <w:r>
              <w:rPr>
                <w:sz w:val="21"/>
                <w:szCs w:val="21"/>
              </w:rPr>
              <w:t>Rule 5.9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Identifiers that define objects or functions with internal linkage should be unique.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5.9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5" w:name="MISRA_C-2012_Rule_6.1"/>
            <w:bookmarkEnd w:id="35"/>
            <w:r>
              <w:rPr>
                <w:sz w:val="21"/>
                <w:szCs w:val="21"/>
              </w:rPr>
              <w:t>Rule 6.1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Bit-fields shall only be declared with an appropriate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6.1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6" w:name="MISRA_C-2012_Rule_6.2"/>
            <w:bookmarkEnd w:id="36"/>
            <w:r>
              <w:rPr>
                <w:sz w:val="21"/>
                <w:szCs w:val="21"/>
              </w:rPr>
              <w:t>Rule 6.2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Single-bit named bit fields shall not be of a signed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6.2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7" w:name="MISRA_C-2012_Rule_7.1"/>
            <w:bookmarkEnd w:id="37"/>
            <w:r>
              <w:rPr>
                <w:sz w:val="21"/>
                <w:szCs w:val="21"/>
              </w:rPr>
              <w:lastRenderedPageBreak/>
              <w:t>Rule 7.1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Octal constants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7.1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8" w:name="MISRA_C-2012_Rule_7.2"/>
            <w:bookmarkEnd w:id="38"/>
            <w:r>
              <w:rPr>
                <w:sz w:val="21"/>
                <w:szCs w:val="21"/>
              </w:rPr>
              <w:t>Rule 7.2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"u" or "U" suffix shall be applied to all integer constants that are represented in an unsigned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7.2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39" w:name="MISRA_C-2012_Rule_7.3"/>
            <w:bookmarkEnd w:id="39"/>
            <w:r>
              <w:rPr>
                <w:sz w:val="21"/>
                <w:szCs w:val="21"/>
              </w:rPr>
              <w:t>Rule 7.3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lowercase character "l" shall not be used in a literal suffix.</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7.3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0" w:name="MISRA_C-2012_Rule_7.4"/>
            <w:bookmarkEnd w:id="40"/>
            <w:r>
              <w:rPr>
                <w:sz w:val="21"/>
                <w:szCs w:val="21"/>
              </w:rPr>
              <w:t>Rule 7.4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 string literal shall not be assigned to an object unless the object's type is "pointer to </w:t>
            </w:r>
            <w:proofErr w:type="spellStart"/>
            <w:r>
              <w:rPr>
                <w:sz w:val="21"/>
                <w:szCs w:val="21"/>
              </w:rPr>
              <w:t>const</w:t>
            </w:r>
            <w:proofErr w:type="spellEnd"/>
            <w:r>
              <w:rPr>
                <w:sz w:val="21"/>
                <w:szCs w:val="21"/>
              </w:rPr>
              <w:t>-qualified char".</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7.4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1" w:name="MISRA_C-2012_Rule_8.1"/>
            <w:bookmarkEnd w:id="41"/>
            <w:r>
              <w:rPr>
                <w:sz w:val="21"/>
                <w:szCs w:val="21"/>
              </w:rPr>
              <w:t>Rule 8.1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Types shall be explicitly specified.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2" w:name="MISRA_C-2012_Rule_8.2"/>
            <w:bookmarkEnd w:id="42"/>
            <w:r>
              <w:rPr>
                <w:sz w:val="21"/>
                <w:szCs w:val="21"/>
              </w:rPr>
              <w:t>Rule 8.2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Function types shall be in prototype form with named parameters.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3" w:name="MISRA_C-2012_Rule_8.3"/>
            <w:bookmarkEnd w:id="43"/>
            <w:r>
              <w:rPr>
                <w:sz w:val="21"/>
                <w:szCs w:val="21"/>
              </w:rPr>
              <w:t>Rule 8.3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 declarations of an object or function shall use the same names and type qualifiers.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4" w:name="MISRA_C-2012_Rule_8.4"/>
            <w:bookmarkEnd w:id="44"/>
            <w:r>
              <w:rPr>
                <w:sz w:val="21"/>
                <w:szCs w:val="21"/>
              </w:rPr>
              <w:t>Rule 8.4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compatible declaration shall be visible when an object or function with external linkage is defined.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5" w:name="MISRA_C-2012_Rule_8.5"/>
            <w:bookmarkEnd w:id="45"/>
            <w:r>
              <w:rPr>
                <w:sz w:val="21"/>
                <w:szCs w:val="21"/>
              </w:rPr>
              <w:t>Rule 8.5</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 external object or function shall be declared once in one and only one file.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8.5</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6" w:name="MISRA_C-2012_Rule_8.6"/>
            <w:bookmarkEnd w:id="46"/>
            <w:r>
              <w:rPr>
                <w:sz w:val="21"/>
                <w:szCs w:val="21"/>
              </w:rPr>
              <w:t>Rule 8.6</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 identifier with external linkage shall have exactly one external definition.</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8.6</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7" w:name="MISRA_C-2012_Rule_8.7"/>
            <w:bookmarkEnd w:id="47"/>
            <w:r>
              <w:rPr>
                <w:sz w:val="21"/>
                <w:szCs w:val="21"/>
              </w:rPr>
              <w:t>Rule 8.7</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Functions and objects should not be defined with external linkage if they are referenced in only one translation unit.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8.7</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8" w:name="MISRA_C-2012_Rule_8.8"/>
            <w:bookmarkEnd w:id="48"/>
            <w:r>
              <w:rPr>
                <w:sz w:val="21"/>
                <w:szCs w:val="21"/>
              </w:rPr>
              <w:t>Rule 8.8</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static storage class specifier shall be used in all declarations of objects and functions that have internal linkage.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8.8</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49" w:name="MISRA_C-2012_Rule_8.9"/>
            <w:bookmarkEnd w:id="49"/>
            <w:r>
              <w:rPr>
                <w:sz w:val="21"/>
                <w:szCs w:val="21"/>
              </w:rPr>
              <w:t>Rule 8.9</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 object should be defined at block scope if its identifier only appears in a single function.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8.9</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0" w:name="MISRA_C-2012_Rule_8.10"/>
            <w:bookmarkEnd w:id="50"/>
            <w:r>
              <w:rPr>
                <w:sz w:val="21"/>
                <w:szCs w:val="21"/>
              </w:rPr>
              <w:t>Rule 8.10</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 inline function shall be declared with the static storage class.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8.10</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1" w:name="MISRA_C-2012_Rule_8.11"/>
            <w:bookmarkEnd w:id="51"/>
            <w:r>
              <w:rPr>
                <w:sz w:val="21"/>
                <w:szCs w:val="21"/>
              </w:rPr>
              <w:t>Rule 8.11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When an array with external linkage is declared, its size should be explicitly specified.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8.11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2" w:name="MISRA_C-2012_Rule_8.12"/>
            <w:bookmarkEnd w:id="52"/>
            <w:r>
              <w:rPr>
                <w:sz w:val="21"/>
                <w:szCs w:val="21"/>
              </w:rPr>
              <w:t>Rule 8.12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Within a n enumerator list, the value of an implicitly-specified enumeration constant shall be unique.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8.12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3" w:name="MISRA_C-2012_Rule_8.13"/>
            <w:bookmarkEnd w:id="53"/>
            <w:r>
              <w:rPr>
                <w:sz w:val="21"/>
                <w:szCs w:val="21"/>
              </w:rPr>
              <w:lastRenderedPageBreak/>
              <w:t>Rule 8.13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 pointer should point to a </w:t>
            </w:r>
            <w:proofErr w:type="spellStart"/>
            <w:r>
              <w:rPr>
                <w:sz w:val="21"/>
                <w:szCs w:val="21"/>
              </w:rPr>
              <w:t>const</w:t>
            </w:r>
            <w:proofErr w:type="spellEnd"/>
            <w:r>
              <w:rPr>
                <w:sz w:val="21"/>
                <w:szCs w:val="21"/>
              </w:rPr>
              <w:t>-qualified type whenever possible.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8.13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4" w:name="MISRA_C-2012_Rule_8.14"/>
            <w:bookmarkEnd w:id="54"/>
            <w:r>
              <w:rPr>
                <w:sz w:val="21"/>
                <w:szCs w:val="21"/>
              </w:rPr>
              <w:t>Rule 8.14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restrict type qualifier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8.14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5" w:name="MISRA_C-2012_Rule_9.1"/>
            <w:bookmarkEnd w:id="55"/>
            <w:r>
              <w:rPr>
                <w:sz w:val="21"/>
                <w:szCs w:val="21"/>
              </w:rPr>
              <w:t>Rule 9.1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value of an object with automatic storage duration shall not be read before it has been set.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9.1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6" w:name="MISRA_C-2012_Rule_9.2"/>
            <w:bookmarkEnd w:id="56"/>
            <w:r>
              <w:rPr>
                <w:sz w:val="21"/>
                <w:szCs w:val="21"/>
              </w:rPr>
              <w:t>Rule 9.2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initializer for an aggregate or union shall be enclosed in braces.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9.2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7" w:name="MISRA_C-2012_Rule_9.3"/>
            <w:bookmarkEnd w:id="57"/>
            <w:r>
              <w:rPr>
                <w:sz w:val="21"/>
                <w:szCs w:val="21"/>
              </w:rPr>
              <w:t>Rule 9.3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Arrays shall not be partially initialized.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9.3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8" w:name="MISRA_C-2012_Rule_9.4"/>
            <w:bookmarkEnd w:id="58"/>
            <w:r>
              <w:rPr>
                <w:sz w:val="21"/>
                <w:szCs w:val="21"/>
              </w:rPr>
              <w:t>Rule 9.4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 element of an object shall not be initialized more than once.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9.4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59" w:name="MISRA_C-2012_Rule_9.5"/>
            <w:bookmarkEnd w:id="59"/>
            <w:r>
              <w:rPr>
                <w:sz w:val="21"/>
                <w:szCs w:val="21"/>
              </w:rPr>
              <w:t>Rule 9.5</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Where designated initializers are used to initialize an array object the size of the array shall be specified explicitly.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9.5</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0" w:name="MISRA_C-2012_Rule_10.1"/>
            <w:bookmarkEnd w:id="60"/>
            <w:r>
              <w:rPr>
                <w:sz w:val="21"/>
                <w:szCs w:val="21"/>
              </w:rPr>
              <w:t>Rule 10.1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Operands shall not be of an inappropriate essential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10.1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1" w:name="MISRA_C-2012_Rule_10.2"/>
            <w:bookmarkEnd w:id="61"/>
            <w:r>
              <w:rPr>
                <w:sz w:val="21"/>
                <w:szCs w:val="21"/>
              </w:rPr>
              <w:t>Rule 10.2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Expressions of essentially character type shall not be used inappropriately in addition and subtraction operation.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10.2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2" w:name="MISRA_C-2012_Rule_10.3"/>
            <w:bookmarkEnd w:id="62"/>
            <w:r>
              <w:rPr>
                <w:sz w:val="21"/>
                <w:szCs w:val="21"/>
              </w:rPr>
              <w:t>Rule 10.3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value of an expression shall not be assigned to an object with a narrower essential type or of a different essential type category.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10.3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3" w:name="MISRA_C-2012_Rule_10.4"/>
            <w:bookmarkEnd w:id="63"/>
            <w:r>
              <w:rPr>
                <w:sz w:val="21"/>
                <w:szCs w:val="21"/>
              </w:rPr>
              <w:t>Rule 10.4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Both operands of an operator in which the usual arithmetic conversions are performed shall have the same essential type category.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10.4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4" w:name="MISRA_C-2012_Rule_10.5"/>
            <w:bookmarkEnd w:id="64"/>
            <w:r>
              <w:rPr>
                <w:sz w:val="21"/>
                <w:szCs w:val="21"/>
              </w:rPr>
              <w:t>Rule 10.5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value of an expression should not be cast to an inappropriate essential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10.5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5" w:name="MISRA_C-2012_Rule_10.6"/>
            <w:bookmarkEnd w:id="65"/>
            <w:r>
              <w:rPr>
                <w:sz w:val="21"/>
                <w:szCs w:val="21"/>
              </w:rPr>
              <w:t>Rule 10.6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value of a composite expression shall not be assigned to an object with wider essential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10.6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6" w:name="MISRA_C-2012_Rule_10.7"/>
            <w:bookmarkEnd w:id="66"/>
            <w:r>
              <w:rPr>
                <w:sz w:val="21"/>
                <w:szCs w:val="21"/>
              </w:rPr>
              <w:t>Rule 10.7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If a composite expression is used as one operand of an operator in which the usual arithmetic conversions are performed then the other operand shall not have wider essential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10.7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7" w:name="MISRA_C-2012_Rule_10.8"/>
            <w:bookmarkEnd w:id="67"/>
            <w:r>
              <w:rPr>
                <w:sz w:val="21"/>
                <w:szCs w:val="21"/>
              </w:rPr>
              <w:t>Rule 10.8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value of a composite expression shall not be cast to a different essential type category or a wider essential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10.8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8" w:name="MISRA_C-2012_Rule_11.1"/>
            <w:bookmarkEnd w:id="68"/>
            <w:r>
              <w:rPr>
                <w:sz w:val="21"/>
                <w:szCs w:val="21"/>
              </w:rPr>
              <w:t>Rule 11.1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Conversions shall not be performed between a pointer to a function and any other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11.1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69" w:name="MISRA_C-2012_Rule_11.2"/>
            <w:bookmarkEnd w:id="69"/>
            <w:r>
              <w:rPr>
                <w:sz w:val="21"/>
                <w:szCs w:val="21"/>
              </w:rPr>
              <w:lastRenderedPageBreak/>
              <w:t>Rule 11.2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Conversions shall not be performed between a pointer to an incomplete type and any other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11.2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0" w:name="MISRA_C-2012_Rule_11.3"/>
            <w:bookmarkEnd w:id="70"/>
            <w:r>
              <w:rPr>
                <w:sz w:val="21"/>
                <w:szCs w:val="21"/>
              </w:rPr>
              <w:t>Rule 11.3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cast shall not be performed between a pointer to object type and a pointer to a different object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11.3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1" w:name="MISRA_C-2012_Rule_11.4"/>
            <w:bookmarkEnd w:id="71"/>
            <w:r>
              <w:rPr>
                <w:sz w:val="21"/>
                <w:szCs w:val="21"/>
              </w:rPr>
              <w:t>Rule 11.4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conversion should not be performed between a pointer to object and an integer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11.4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2" w:name="MISRA_C-2012_Rule_11.5"/>
            <w:bookmarkEnd w:id="72"/>
            <w:r>
              <w:rPr>
                <w:sz w:val="21"/>
                <w:szCs w:val="21"/>
              </w:rPr>
              <w:t>Rule 11.5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conversion should not be performed from pointer to void into pointer to object.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11.5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3" w:name="MISRA_C-2012_Rule_11.6"/>
            <w:bookmarkEnd w:id="73"/>
            <w:r>
              <w:rPr>
                <w:sz w:val="21"/>
                <w:szCs w:val="21"/>
              </w:rPr>
              <w:t>Rule 11.6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cast shall not be performed between pointer to void and an arithmetic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11.6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4" w:name="MISRA_C-2012_Rule_11.7"/>
            <w:bookmarkEnd w:id="74"/>
            <w:r>
              <w:rPr>
                <w:sz w:val="21"/>
                <w:szCs w:val="21"/>
              </w:rPr>
              <w:t>Rule 11.7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cast shall not be performed between pointer to object and a non-integer arithmetic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11.7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5" w:name="MISRA_C-2012_Rule_11.8"/>
            <w:bookmarkEnd w:id="75"/>
            <w:r>
              <w:rPr>
                <w:sz w:val="21"/>
                <w:szCs w:val="21"/>
              </w:rPr>
              <w:t>Rule 11.8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 cast shall not remove any </w:t>
            </w:r>
            <w:proofErr w:type="spellStart"/>
            <w:r>
              <w:rPr>
                <w:sz w:val="21"/>
                <w:szCs w:val="21"/>
              </w:rPr>
              <w:t>const</w:t>
            </w:r>
            <w:proofErr w:type="spellEnd"/>
            <w:r>
              <w:rPr>
                <w:sz w:val="21"/>
                <w:szCs w:val="21"/>
              </w:rPr>
              <w:t xml:space="preserve"> or volatile qualification from the type pointed to by a pointer.</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11.8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6" w:name="MISRA_C-2012_Rule_11.9"/>
            <w:bookmarkEnd w:id="76"/>
            <w:r>
              <w:rPr>
                <w:sz w:val="21"/>
                <w:szCs w:val="21"/>
              </w:rPr>
              <w:t>Rule 11.9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macro NULL shall be the only permitted form of integer null pointer constant.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11.9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7" w:name="MISRA_C-2012_Rule_12.1"/>
            <w:bookmarkEnd w:id="77"/>
            <w:r>
              <w:rPr>
                <w:sz w:val="21"/>
                <w:szCs w:val="21"/>
              </w:rPr>
              <w:t>Rule 12.1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precedence of operators within expressions should be made explicit.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12.1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8" w:name="MISRA_C-2012_Rule_12.2"/>
            <w:bookmarkEnd w:id="78"/>
            <w:r>
              <w:rPr>
                <w:sz w:val="21"/>
                <w:szCs w:val="21"/>
              </w:rPr>
              <w:t>Rule 12.2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right hand operand of a shift operator shall lie in the range zero to one less than the width in bits of the essential type of the left hand operand.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12.2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79" w:name="MISRA_C-2012_Rule_12.3"/>
            <w:bookmarkEnd w:id="79"/>
            <w:r>
              <w:rPr>
                <w:sz w:val="21"/>
                <w:szCs w:val="21"/>
              </w:rPr>
              <w:t>Rule 12.3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comma operator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12.3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0" w:name="MISRA_C-2012_Rule_12.4"/>
            <w:bookmarkEnd w:id="80"/>
            <w:r>
              <w:rPr>
                <w:sz w:val="21"/>
                <w:szCs w:val="21"/>
              </w:rPr>
              <w:t>Rule 12.4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Evaluation of constant expressions should not lead to unsigned integer wrap-around.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12.4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1" w:name="MISRA_C-2012_Rule_12.5"/>
            <w:bookmarkEnd w:id="81"/>
            <w:r>
              <w:rPr>
                <w:sz w:val="21"/>
                <w:szCs w:val="21"/>
              </w:rPr>
              <w:t>Rule 12.5</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w:t>
            </w:r>
            <w:proofErr w:type="spellStart"/>
            <w:r>
              <w:rPr>
                <w:sz w:val="21"/>
                <w:szCs w:val="21"/>
              </w:rPr>
              <w:t>sizeof</w:t>
            </w:r>
            <w:proofErr w:type="spellEnd"/>
            <w:r>
              <w:rPr>
                <w:sz w:val="21"/>
                <w:szCs w:val="21"/>
              </w:rPr>
              <w:t xml:space="preserve"> operator shall not have an operand which is a function parameter declared as "array of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12.5</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2" w:name="MISRA_C-2012_Rule_13.1"/>
            <w:bookmarkEnd w:id="82"/>
            <w:r>
              <w:rPr>
                <w:sz w:val="21"/>
                <w:szCs w:val="21"/>
              </w:rPr>
              <w:t>Rule 13.1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Initializer lists shall not contain persistent side effects.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13.1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3" w:name="MISRA_C-2012_Rule_13.2"/>
            <w:bookmarkEnd w:id="83"/>
            <w:r>
              <w:rPr>
                <w:sz w:val="21"/>
                <w:szCs w:val="21"/>
              </w:rPr>
              <w:t>Rule 13.2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value of an expression and its persistent side effects shall be the same under all permitted evaluation orders.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13.2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4" w:name="MISRA_C-2012_Rule_13.3"/>
            <w:bookmarkEnd w:id="84"/>
            <w:r>
              <w:rPr>
                <w:sz w:val="21"/>
                <w:szCs w:val="21"/>
              </w:rPr>
              <w:t>Rule 13.3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full expression containing an increment (++) or decrement (--) operator should have no other potential side effects other than that caused by the increment or decrement operator.</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13.3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5" w:name="MISRA_C-2012_Rule_13.4"/>
            <w:bookmarkEnd w:id="85"/>
            <w:r>
              <w:rPr>
                <w:sz w:val="21"/>
                <w:szCs w:val="21"/>
              </w:rPr>
              <w:lastRenderedPageBreak/>
              <w:t>Rule 13.4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result of an assignment operator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13.4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6" w:name="MISRA_C-2012_Rule_13.5"/>
            <w:bookmarkEnd w:id="86"/>
            <w:r>
              <w:rPr>
                <w:sz w:val="21"/>
                <w:szCs w:val="21"/>
              </w:rPr>
              <w:t>Rule 13.5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right hand operand of a logical &amp;&amp; or || operator shall not contain persistent side effects.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13.5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7" w:name="MISRA_C-2012_Rule_13.6"/>
            <w:bookmarkEnd w:id="87"/>
            <w:r>
              <w:rPr>
                <w:sz w:val="21"/>
                <w:szCs w:val="21"/>
              </w:rPr>
              <w:t>Rule 13.6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operand of the </w:t>
            </w:r>
            <w:proofErr w:type="spellStart"/>
            <w:r>
              <w:rPr>
                <w:sz w:val="21"/>
                <w:szCs w:val="21"/>
              </w:rPr>
              <w:t>sizeof</w:t>
            </w:r>
            <w:proofErr w:type="spellEnd"/>
            <w:r>
              <w:rPr>
                <w:sz w:val="21"/>
                <w:szCs w:val="21"/>
              </w:rPr>
              <w:t xml:space="preserve"> operator shall not contain any expression which has potential side effects.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13.6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8" w:name="MISRA_C-2012_Rule_14.1"/>
            <w:bookmarkEnd w:id="88"/>
            <w:r>
              <w:rPr>
                <w:sz w:val="21"/>
                <w:szCs w:val="21"/>
              </w:rPr>
              <w:t>Rule 14.1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loop counter shall not have essentially floating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14.1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89" w:name="MISRA_C-2012_Rule_14.2"/>
            <w:bookmarkEnd w:id="89"/>
            <w:r>
              <w:rPr>
                <w:sz w:val="21"/>
                <w:szCs w:val="21"/>
              </w:rPr>
              <w:t>Rule 14.2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for loop shall be well-formed.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14.2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0" w:name="MISRA_C-2012_Rule_14.3"/>
            <w:bookmarkEnd w:id="90"/>
            <w:r>
              <w:rPr>
                <w:sz w:val="21"/>
                <w:szCs w:val="21"/>
              </w:rPr>
              <w:t>Rule 14.3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Controlling expressions shall not be invariant.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14.3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1" w:name="MISRA_C-2012_Rule_14.4"/>
            <w:bookmarkEnd w:id="91"/>
            <w:r>
              <w:rPr>
                <w:sz w:val="21"/>
                <w:szCs w:val="21"/>
              </w:rPr>
              <w:t>Rule 14.4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controlling expression of an if statement and the controlling expression of an iteration-statement shall have essentially Boolean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14.4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2" w:name="MISRA_C-2012_Rule_15.1"/>
            <w:bookmarkEnd w:id="92"/>
            <w:r>
              <w:rPr>
                <w:sz w:val="21"/>
                <w:szCs w:val="21"/>
              </w:rPr>
              <w:t>Rule 15.1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 </w:t>
            </w:r>
            <w:proofErr w:type="spellStart"/>
            <w:r>
              <w:rPr>
                <w:sz w:val="21"/>
                <w:szCs w:val="21"/>
              </w:rPr>
              <w:t>goto</w:t>
            </w:r>
            <w:proofErr w:type="spellEnd"/>
            <w:r>
              <w:rPr>
                <w:sz w:val="21"/>
                <w:szCs w:val="21"/>
              </w:rPr>
              <w:t xml:space="preserve"> statement should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15.1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3" w:name="MISRA_C-2012_Rule_15.2"/>
            <w:bookmarkEnd w:id="93"/>
            <w:r>
              <w:rPr>
                <w:sz w:val="21"/>
                <w:szCs w:val="21"/>
              </w:rPr>
              <w:t>Rule 15.2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w:t>
            </w:r>
            <w:proofErr w:type="spellStart"/>
            <w:r>
              <w:rPr>
                <w:sz w:val="21"/>
                <w:szCs w:val="21"/>
              </w:rPr>
              <w:t>goto</w:t>
            </w:r>
            <w:proofErr w:type="spellEnd"/>
            <w:r>
              <w:rPr>
                <w:sz w:val="21"/>
                <w:szCs w:val="21"/>
              </w:rPr>
              <w:t xml:space="preserve"> statement shall jump to a label declared later in the same function.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15.2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4" w:name="MISRA_C-2012_Rule_15.3"/>
            <w:bookmarkEnd w:id="94"/>
            <w:r>
              <w:rPr>
                <w:sz w:val="21"/>
                <w:szCs w:val="21"/>
              </w:rPr>
              <w:t>Rule 15.3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Any label referenced by a </w:t>
            </w:r>
            <w:proofErr w:type="spellStart"/>
            <w:r>
              <w:rPr>
                <w:sz w:val="21"/>
                <w:szCs w:val="21"/>
              </w:rPr>
              <w:t>goto</w:t>
            </w:r>
            <w:proofErr w:type="spellEnd"/>
            <w:r>
              <w:rPr>
                <w:sz w:val="21"/>
                <w:szCs w:val="21"/>
              </w:rPr>
              <w:t xml:space="preserve"> statement shall be declared in the same block, or in any block enclosing the </w:t>
            </w:r>
            <w:proofErr w:type="spellStart"/>
            <w:r>
              <w:rPr>
                <w:sz w:val="21"/>
                <w:szCs w:val="21"/>
              </w:rPr>
              <w:t>goto</w:t>
            </w:r>
            <w:proofErr w:type="spellEnd"/>
            <w:r>
              <w:rPr>
                <w:sz w:val="21"/>
                <w:szCs w:val="21"/>
              </w:rPr>
              <w:t xml:space="preserve"> statement.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15.3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5" w:name="MISRA_C-2012_Rule_15.4"/>
            <w:bookmarkEnd w:id="95"/>
            <w:r>
              <w:rPr>
                <w:sz w:val="21"/>
                <w:szCs w:val="21"/>
              </w:rPr>
              <w:t>Rule 15.4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There should be no more than one break or </w:t>
            </w:r>
            <w:proofErr w:type="spellStart"/>
            <w:r>
              <w:rPr>
                <w:sz w:val="21"/>
                <w:szCs w:val="21"/>
              </w:rPr>
              <w:t>goto</w:t>
            </w:r>
            <w:proofErr w:type="spellEnd"/>
            <w:r>
              <w:rPr>
                <w:sz w:val="21"/>
                <w:szCs w:val="21"/>
              </w:rPr>
              <w:t xml:space="preserve"> statement used to terminate any iteration statement.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15.4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6" w:name="MISRA_C-2012_Rule_15.5"/>
            <w:bookmarkEnd w:id="96"/>
            <w:r>
              <w:rPr>
                <w:sz w:val="21"/>
                <w:szCs w:val="21"/>
              </w:rPr>
              <w:t>Rule 15.5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function should have a single point of exit at the end.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15.5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7" w:name="MISRA_C-2012_Rule_15.6"/>
            <w:bookmarkEnd w:id="97"/>
            <w:r>
              <w:rPr>
                <w:sz w:val="21"/>
                <w:szCs w:val="21"/>
              </w:rPr>
              <w:t>Rule 15.6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body of an iteration-statement or a selection-statement shall be a compound statement.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15.6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8" w:name="MISRA_C-2012_Rule_15.7"/>
            <w:bookmarkEnd w:id="98"/>
            <w:r>
              <w:rPr>
                <w:sz w:val="21"/>
                <w:szCs w:val="21"/>
              </w:rPr>
              <w:t>Rule 15.7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 if ... else if constructs shall be terminated with an else statement.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15.7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99" w:name="MISRA_C-2012_Rule_16.1"/>
            <w:bookmarkEnd w:id="99"/>
            <w:r>
              <w:rPr>
                <w:sz w:val="21"/>
                <w:szCs w:val="21"/>
              </w:rPr>
              <w:t>Rule 16.1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 switch statements shall be well formed.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16.1</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0" w:name="MISRA_C-2012_Rule_16.2"/>
            <w:bookmarkEnd w:id="100"/>
            <w:r>
              <w:rPr>
                <w:sz w:val="21"/>
                <w:szCs w:val="21"/>
              </w:rPr>
              <w:t>Rule 16.2</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switch label shall only be used when the most closely-enclosing compound statement is the body of a switch statement.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16.2</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1" w:name="MISRA_C-2012_Rule_16.3"/>
            <w:bookmarkEnd w:id="101"/>
            <w:r>
              <w:rPr>
                <w:sz w:val="21"/>
                <w:szCs w:val="21"/>
              </w:rPr>
              <w:lastRenderedPageBreak/>
              <w:t>Rule 16.3</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 unconditional break statement shall terminate every switch-clause.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16.3</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2" w:name="MISRA_C-2012_Rule_16.4"/>
            <w:bookmarkEnd w:id="102"/>
            <w:r>
              <w:rPr>
                <w:sz w:val="21"/>
                <w:szCs w:val="21"/>
              </w:rPr>
              <w:t>Rule 16.4</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Every switch statement shall have a default label.</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16.4</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3" w:name="MISRA_C-2012_Rule_16.5"/>
            <w:bookmarkEnd w:id="103"/>
            <w:r>
              <w:rPr>
                <w:sz w:val="21"/>
                <w:szCs w:val="21"/>
              </w:rPr>
              <w:t>Rule 16.5</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default label shall appear as either the first or the last switch label of a switch statement.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16.5</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4" w:name="MISRA_C-2012_Rule_16.6"/>
            <w:bookmarkEnd w:id="104"/>
            <w:r>
              <w:rPr>
                <w:sz w:val="21"/>
                <w:szCs w:val="21"/>
              </w:rPr>
              <w:t>Rule 16.6</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Every switch statement shall have at least two switch clauses.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16.6</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5" w:name="MISRA_C-2012_Rule_16.7"/>
            <w:bookmarkEnd w:id="105"/>
            <w:r>
              <w:rPr>
                <w:sz w:val="21"/>
                <w:szCs w:val="21"/>
              </w:rPr>
              <w:t>Rule 16.7</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switch expression shall not have an essentially Boolean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16.7</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6" w:name="MISRA_C-2012_Rule_17.1"/>
            <w:bookmarkEnd w:id="106"/>
            <w:r>
              <w:rPr>
                <w:sz w:val="21"/>
                <w:szCs w:val="21"/>
              </w:rPr>
              <w:t>Rule 17.1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features of &lt;</w:t>
            </w:r>
            <w:proofErr w:type="spellStart"/>
            <w:r>
              <w:rPr>
                <w:sz w:val="21"/>
                <w:szCs w:val="21"/>
              </w:rPr>
              <w:t>stdarg.h</w:t>
            </w:r>
            <w:proofErr w:type="spellEnd"/>
            <w:r>
              <w:rPr>
                <w:sz w:val="21"/>
                <w:szCs w:val="21"/>
              </w:rPr>
              <w:t>&gt;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17.1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7" w:name="MISRA_C-2012_Rule_17.2"/>
            <w:bookmarkEnd w:id="107"/>
            <w:r>
              <w:rPr>
                <w:sz w:val="21"/>
                <w:szCs w:val="21"/>
              </w:rPr>
              <w:t>Rule 17.2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Functions shall not call themselves, either directly or indirectly.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17.2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8" w:name="MISRA_C-2012_Rule_17.3"/>
            <w:bookmarkEnd w:id="108"/>
            <w:r>
              <w:rPr>
                <w:sz w:val="21"/>
                <w:szCs w:val="21"/>
              </w:rPr>
              <w:t>Rule 17.3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function shall not be declared implicitly.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17.3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09" w:name="MISRA_C-2012_Rule_17.4"/>
            <w:bookmarkEnd w:id="109"/>
            <w:r>
              <w:rPr>
                <w:sz w:val="21"/>
                <w:szCs w:val="21"/>
              </w:rPr>
              <w:t>Rule 17.4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 exit paths from a function with non-void return type shall have an explicit return statement with an expression.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17.4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0" w:name="MISRA_C-2012_Rule_17.5"/>
            <w:bookmarkEnd w:id="110"/>
            <w:r>
              <w:rPr>
                <w:sz w:val="21"/>
                <w:szCs w:val="21"/>
              </w:rPr>
              <w:t>Rule 17.5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function argument corresponding to a parameter declared to have an array type shall have an appropriate number of elements.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17.5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1" w:name="MISRA_C-2012_Rule_17.6"/>
            <w:bookmarkEnd w:id="111"/>
            <w:r>
              <w:rPr>
                <w:sz w:val="21"/>
                <w:szCs w:val="21"/>
              </w:rPr>
              <w:t>Rule 17.6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declaration of an array parameter shall not contain the static keyword between the [].</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17.6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2" w:name="MISRA_C-2012_Rule_17.7"/>
            <w:bookmarkEnd w:id="112"/>
            <w:r>
              <w:rPr>
                <w:sz w:val="21"/>
                <w:szCs w:val="21"/>
              </w:rPr>
              <w:t>Rule 17.7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value returned by a function having non-void return type shall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17.7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3" w:name="MISRA_C-2012_Rule_17.8"/>
            <w:bookmarkEnd w:id="113"/>
            <w:r>
              <w:rPr>
                <w:sz w:val="21"/>
                <w:szCs w:val="21"/>
              </w:rPr>
              <w:t>Rule 17.8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function parameter should not be modified.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17.8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4" w:name="MISRA_C-2012_Rule_18.1"/>
            <w:bookmarkEnd w:id="114"/>
            <w:r>
              <w:rPr>
                <w:sz w:val="21"/>
                <w:szCs w:val="21"/>
              </w:rPr>
              <w:t>Rule 18.1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pointer resulting from arithmetic on a pointer operand shall address an elements of the same array as that pointer operand.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18.1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5" w:name="MISRA_C-2012_Rule_18.2"/>
            <w:bookmarkEnd w:id="115"/>
            <w:r>
              <w:rPr>
                <w:sz w:val="21"/>
                <w:szCs w:val="21"/>
              </w:rPr>
              <w:t>Rule 18.2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Subtraction between pointers shall only be applied to pointers that address elements of the same array.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18.2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6" w:name="MISRA_C-2012_Rule_18.3"/>
            <w:bookmarkEnd w:id="116"/>
            <w:r>
              <w:rPr>
                <w:sz w:val="21"/>
                <w:szCs w:val="21"/>
              </w:rPr>
              <w:t>Rule 18.3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relational operators &gt;, &gt;=, &lt; and &lt;= shall only be applied to pointers that point into the same object.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18.3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7" w:name="MISRA_C-2012_Rule_18.4"/>
            <w:bookmarkEnd w:id="117"/>
            <w:r>
              <w:rPr>
                <w:sz w:val="21"/>
                <w:szCs w:val="21"/>
              </w:rPr>
              <w:lastRenderedPageBreak/>
              <w:t>Rule 18.4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 -, += and -= operators should not be applied to an expression of pointer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18.4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8" w:name="MISRA_C-2012_Rule_18.5"/>
            <w:bookmarkEnd w:id="118"/>
            <w:r>
              <w:rPr>
                <w:sz w:val="21"/>
                <w:szCs w:val="21"/>
              </w:rPr>
              <w:t>Rule 18.5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Declarations should contain no more than two levels of pointer nesting.</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18.5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19" w:name="MISRA_C-2012_Rule_18.6"/>
            <w:bookmarkEnd w:id="119"/>
            <w:r>
              <w:rPr>
                <w:sz w:val="21"/>
                <w:szCs w:val="21"/>
              </w:rPr>
              <w:t>Rule 18.6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address of an object with automatic storage shall not be copied to another object that persists after the first object has ceased to exist.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18.6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0" w:name="MISRA_C-2012_Rule_18.7"/>
            <w:bookmarkEnd w:id="120"/>
            <w:r>
              <w:rPr>
                <w:sz w:val="21"/>
                <w:szCs w:val="21"/>
              </w:rPr>
              <w:t>Rule 18.7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Flexible array members shall not be declared.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18.7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1" w:name="MISRA_C-2012_Rule_18.8"/>
            <w:bookmarkEnd w:id="121"/>
            <w:r>
              <w:rPr>
                <w:sz w:val="21"/>
                <w:szCs w:val="21"/>
              </w:rPr>
              <w:t>Rule 18.8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Variable-length array types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18.8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2" w:name="MISRA_C-2012_Rule_19.1"/>
            <w:bookmarkEnd w:id="122"/>
            <w:r>
              <w:rPr>
                <w:sz w:val="21"/>
                <w:szCs w:val="21"/>
              </w:rPr>
              <w:t>Rule 19.1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 object shall not be assigned or copied to an overlapping object.</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19.1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3" w:name="MISRA_C-2012_Rule_19.2"/>
            <w:bookmarkEnd w:id="123"/>
            <w:r>
              <w:rPr>
                <w:sz w:val="21"/>
                <w:szCs w:val="21"/>
              </w:rPr>
              <w:t>Rule 19.2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union keyword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19.2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4" w:name="MISRA_C-2012_Rule_20.1"/>
            <w:bookmarkEnd w:id="124"/>
            <w:r>
              <w:rPr>
                <w:sz w:val="21"/>
                <w:szCs w:val="21"/>
              </w:rPr>
              <w:t>Rule 20.1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#include directives should only be preceded by preprocessor directives or comments.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5" w:name="MISRA_C-2012_Rule_20.2"/>
            <w:bookmarkEnd w:id="125"/>
            <w:r>
              <w:rPr>
                <w:sz w:val="21"/>
                <w:szCs w:val="21"/>
              </w:rPr>
              <w:t>Rule 20.2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 " or \ characters and the /* or // character sequences shall not occur in a header file name.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6" w:name="MISRA_C-2012_Rule_20.3"/>
            <w:bookmarkEnd w:id="126"/>
            <w:r>
              <w:rPr>
                <w:sz w:val="21"/>
                <w:szCs w:val="21"/>
              </w:rPr>
              <w:t>Rule 20.3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#include directive shall be followed by either a &lt;filename&gt; or "filename" sequence.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7" w:name="MISRA_C-2012_Rule_20.4"/>
            <w:bookmarkEnd w:id="127"/>
            <w:r>
              <w:rPr>
                <w:sz w:val="21"/>
                <w:szCs w:val="21"/>
              </w:rPr>
              <w:t>Rule 20.4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macro shall not be defined with the same name as a keyword.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8" w:name="MISRA_C-2012_Rule_20.5"/>
            <w:bookmarkEnd w:id="128"/>
            <w:r>
              <w:rPr>
                <w:sz w:val="21"/>
                <w:szCs w:val="21"/>
              </w:rPr>
              <w:t>Rule 20.5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proofErr w:type="spellStart"/>
            <w:r>
              <w:rPr>
                <w:sz w:val="21"/>
                <w:szCs w:val="21"/>
              </w:rPr>
              <w:t>undef</w:t>
            </w:r>
            <w:proofErr w:type="spellEnd"/>
            <w:r>
              <w:rPr>
                <w:sz w:val="21"/>
                <w:szCs w:val="21"/>
              </w:rPr>
              <w:t xml:space="preserve"> should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29" w:name="MISRA_C-2012_Rule_20.6"/>
            <w:bookmarkEnd w:id="129"/>
            <w:r>
              <w:rPr>
                <w:sz w:val="21"/>
                <w:szCs w:val="21"/>
              </w:rPr>
              <w:t>Rule 20.6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Tokens that look like a preprocessing directive shall not occur within a macro argument.</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0" w:name="MISRA_C-2012_Rule_20.7"/>
            <w:bookmarkEnd w:id="130"/>
            <w:r>
              <w:rPr>
                <w:sz w:val="21"/>
                <w:szCs w:val="21"/>
              </w:rPr>
              <w:t>Rule 20.7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Expressions resulting from the expansion of macro parameters shall be enclosed in parentheses.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1" w:name="MISRA_C-2012_Rule_20.8"/>
            <w:bookmarkEnd w:id="131"/>
            <w:r>
              <w:rPr>
                <w:sz w:val="21"/>
                <w:szCs w:val="21"/>
              </w:rPr>
              <w:t>Rule 20.8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controlling expression of a #if or #</w:t>
            </w:r>
            <w:proofErr w:type="spellStart"/>
            <w:r>
              <w:rPr>
                <w:sz w:val="21"/>
                <w:szCs w:val="21"/>
              </w:rPr>
              <w:t>elif</w:t>
            </w:r>
            <w:proofErr w:type="spellEnd"/>
            <w:r>
              <w:rPr>
                <w:sz w:val="21"/>
                <w:szCs w:val="21"/>
              </w:rPr>
              <w:t xml:space="preserve"> preprocessing directive shall evaluate to 0 or 1.</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2" w:name="MISRA_C-2012_Rule_20.9"/>
            <w:bookmarkEnd w:id="132"/>
            <w:r>
              <w:rPr>
                <w:sz w:val="21"/>
                <w:szCs w:val="21"/>
              </w:rPr>
              <w:t>Rule 20.9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 identifiers used in the controlling expression of #if or #</w:t>
            </w:r>
            <w:proofErr w:type="spellStart"/>
            <w:r>
              <w:rPr>
                <w:sz w:val="21"/>
                <w:szCs w:val="21"/>
              </w:rPr>
              <w:t>elif</w:t>
            </w:r>
            <w:proofErr w:type="spellEnd"/>
            <w:r>
              <w:rPr>
                <w:sz w:val="21"/>
                <w:szCs w:val="21"/>
              </w:rPr>
              <w:t xml:space="preserve"> preprocessing directives shall be #</w:t>
            </w:r>
            <w:proofErr w:type="spellStart"/>
            <w:r>
              <w:rPr>
                <w:sz w:val="21"/>
                <w:szCs w:val="21"/>
              </w:rPr>
              <w:t>define'd</w:t>
            </w:r>
            <w:proofErr w:type="spellEnd"/>
            <w:r>
              <w:rPr>
                <w:sz w:val="21"/>
                <w:szCs w:val="21"/>
              </w:rPr>
              <w:t xml:space="preserve"> before evaluation.</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3" w:name="MISRA_C-2012_Rule_20.10"/>
            <w:bookmarkEnd w:id="133"/>
            <w:r>
              <w:rPr>
                <w:sz w:val="21"/>
                <w:szCs w:val="21"/>
              </w:rPr>
              <w:lastRenderedPageBreak/>
              <w:t>Rule 20.10</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 and ## preprocessor operators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20.10</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4" w:name="MISRA_C-2012_Rule_20.11"/>
            <w:bookmarkEnd w:id="134"/>
            <w:r>
              <w:rPr>
                <w:sz w:val="21"/>
                <w:szCs w:val="21"/>
              </w:rPr>
              <w:t>Rule 20.11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macro parameter immediately following a # operator shall not immediately be followed by a ## operator.</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20.11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5" w:name="MISRA_C-2012_Rule_20.12"/>
            <w:bookmarkEnd w:id="135"/>
            <w:r>
              <w:rPr>
                <w:sz w:val="21"/>
                <w:szCs w:val="21"/>
              </w:rPr>
              <w:t>Rule 20.12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macro parameter used as an operand to the # or ## operators, which is itself subject to further macro replacement, shall only be used as an operand to these operators.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20.12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6" w:name="MISRA_C-2012_Rule_20.13"/>
            <w:bookmarkEnd w:id="136"/>
            <w:r>
              <w:rPr>
                <w:sz w:val="21"/>
                <w:szCs w:val="21"/>
              </w:rPr>
              <w:t>Rule 20.13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line whose first token is # shall be a valid preprocessing directive.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20.13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7" w:name="MISRA_C-2012_Rule_20.14"/>
            <w:bookmarkEnd w:id="137"/>
            <w:r>
              <w:rPr>
                <w:sz w:val="21"/>
                <w:szCs w:val="21"/>
              </w:rPr>
              <w:t>Rule 20.14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 #else, #</w:t>
            </w:r>
            <w:proofErr w:type="spellStart"/>
            <w:r>
              <w:rPr>
                <w:sz w:val="21"/>
                <w:szCs w:val="21"/>
              </w:rPr>
              <w:t>elif</w:t>
            </w:r>
            <w:proofErr w:type="spellEnd"/>
            <w:r>
              <w:rPr>
                <w:sz w:val="21"/>
                <w:szCs w:val="21"/>
              </w:rPr>
              <w:t xml:space="preserve"> and #</w:t>
            </w:r>
            <w:proofErr w:type="spellStart"/>
            <w:r>
              <w:rPr>
                <w:sz w:val="21"/>
                <w:szCs w:val="21"/>
              </w:rPr>
              <w:t>endif</w:t>
            </w:r>
            <w:proofErr w:type="spellEnd"/>
            <w:r>
              <w:rPr>
                <w:sz w:val="21"/>
                <w:szCs w:val="21"/>
              </w:rPr>
              <w:t xml:space="preserve"> preprocessor directives shall reside in the same file as the #if, #</w:t>
            </w:r>
            <w:proofErr w:type="spellStart"/>
            <w:r>
              <w:rPr>
                <w:sz w:val="21"/>
                <w:szCs w:val="21"/>
              </w:rPr>
              <w:t>ifdef</w:t>
            </w:r>
            <w:proofErr w:type="spellEnd"/>
            <w:r>
              <w:rPr>
                <w:sz w:val="21"/>
                <w:szCs w:val="21"/>
              </w:rPr>
              <w:t xml:space="preserve"> or #</w:t>
            </w:r>
            <w:proofErr w:type="spellStart"/>
            <w:r>
              <w:rPr>
                <w:sz w:val="21"/>
                <w:szCs w:val="21"/>
              </w:rPr>
              <w:t>ifndef</w:t>
            </w:r>
            <w:proofErr w:type="spellEnd"/>
            <w:r>
              <w:rPr>
                <w:sz w:val="21"/>
                <w:szCs w:val="21"/>
              </w:rPr>
              <w:t xml:space="preserve"> directive to which they are related.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20.14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8" w:name="MISRA_C-2012_Rule_21.1"/>
            <w:bookmarkEnd w:id="138"/>
            <w:r>
              <w:rPr>
                <w:sz w:val="21"/>
                <w:szCs w:val="21"/>
              </w:rPr>
              <w:t>Rule 21.1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#define and #</w:t>
            </w:r>
            <w:proofErr w:type="spellStart"/>
            <w:r>
              <w:rPr>
                <w:sz w:val="21"/>
                <w:szCs w:val="21"/>
              </w:rPr>
              <w:t>undef</w:t>
            </w:r>
            <w:proofErr w:type="spellEnd"/>
            <w:r>
              <w:rPr>
                <w:sz w:val="21"/>
                <w:szCs w:val="21"/>
              </w:rPr>
              <w:t xml:space="preserve"> shall not be used on a reserved identifier or reserved macro name.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39" w:name="MISRA_C-2012_Rule_21.2"/>
            <w:bookmarkEnd w:id="139"/>
            <w:r>
              <w:rPr>
                <w:sz w:val="21"/>
                <w:szCs w:val="21"/>
              </w:rPr>
              <w:t>Rule 21.2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reserved identifier or macro name shall not be declared.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0" w:name="MISRA_C-2012_Rule_21.3"/>
            <w:bookmarkEnd w:id="140"/>
            <w:r>
              <w:rPr>
                <w:sz w:val="21"/>
                <w:szCs w:val="21"/>
              </w:rPr>
              <w:t>Rule 21.3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memory allocation and deallocation functions of &lt;</w:t>
            </w:r>
            <w:proofErr w:type="spellStart"/>
            <w:r>
              <w:rPr>
                <w:sz w:val="21"/>
                <w:szCs w:val="21"/>
              </w:rPr>
              <w:t>stdlib.h</w:t>
            </w:r>
            <w:proofErr w:type="spellEnd"/>
            <w:r>
              <w:rPr>
                <w:sz w:val="21"/>
                <w:szCs w:val="21"/>
              </w:rPr>
              <w:t>&gt;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1" w:name="MISRA_C-2012_Rule_21.4"/>
            <w:bookmarkEnd w:id="141"/>
            <w:r>
              <w:rPr>
                <w:sz w:val="21"/>
                <w:szCs w:val="21"/>
              </w:rPr>
              <w:t>Rule 21.4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standard header file &lt;</w:t>
            </w:r>
            <w:proofErr w:type="spellStart"/>
            <w:r>
              <w:rPr>
                <w:sz w:val="21"/>
                <w:szCs w:val="21"/>
              </w:rPr>
              <w:t>setjmp.h</w:t>
            </w:r>
            <w:proofErr w:type="spellEnd"/>
            <w:r>
              <w:rPr>
                <w:sz w:val="21"/>
                <w:szCs w:val="21"/>
              </w:rPr>
              <w:t>&gt;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2" w:name="MISRA_C-2012_Rule_21.5"/>
            <w:bookmarkEnd w:id="142"/>
            <w:r>
              <w:rPr>
                <w:sz w:val="21"/>
                <w:szCs w:val="21"/>
              </w:rPr>
              <w:t>Rule 21.5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standard header file &lt;</w:t>
            </w:r>
            <w:proofErr w:type="spellStart"/>
            <w:r>
              <w:rPr>
                <w:sz w:val="21"/>
                <w:szCs w:val="21"/>
              </w:rPr>
              <w:t>signal.h</w:t>
            </w:r>
            <w:proofErr w:type="spellEnd"/>
            <w:r>
              <w:rPr>
                <w:sz w:val="21"/>
                <w:szCs w:val="21"/>
              </w:rPr>
              <w:t>&gt;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3" w:name="MISRA_C-2012_Rule_21.6"/>
            <w:bookmarkEnd w:id="143"/>
            <w:r>
              <w:rPr>
                <w:sz w:val="21"/>
                <w:szCs w:val="21"/>
              </w:rPr>
              <w:t>Rule 21.6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Standard Library input/output functions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4" w:name="MISRA_C-2012_Rule_21.7"/>
            <w:bookmarkEnd w:id="144"/>
            <w:r>
              <w:rPr>
                <w:sz w:val="21"/>
                <w:szCs w:val="21"/>
              </w:rPr>
              <w:t>Rule 21.7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 </w:t>
            </w:r>
            <w:proofErr w:type="spellStart"/>
            <w:r>
              <w:rPr>
                <w:sz w:val="21"/>
                <w:szCs w:val="21"/>
              </w:rPr>
              <w:t>atof</w:t>
            </w:r>
            <w:proofErr w:type="spellEnd"/>
            <w:r>
              <w:rPr>
                <w:sz w:val="21"/>
                <w:szCs w:val="21"/>
              </w:rPr>
              <w:t xml:space="preserve">, </w:t>
            </w:r>
            <w:proofErr w:type="spellStart"/>
            <w:r>
              <w:rPr>
                <w:sz w:val="21"/>
                <w:szCs w:val="21"/>
              </w:rPr>
              <w:t>atoi</w:t>
            </w:r>
            <w:proofErr w:type="spellEnd"/>
            <w:r>
              <w:rPr>
                <w:sz w:val="21"/>
                <w:szCs w:val="21"/>
              </w:rPr>
              <w:t xml:space="preserve">, </w:t>
            </w:r>
            <w:proofErr w:type="spellStart"/>
            <w:r>
              <w:rPr>
                <w:sz w:val="21"/>
                <w:szCs w:val="21"/>
              </w:rPr>
              <w:t>atol</w:t>
            </w:r>
            <w:proofErr w:type="spellEnd"/>
            <w:r>
              <w:rPr>
                <w:sz w:val="21"/>
                <w:szCs w:val="21"/>
              </w:rPr>
              <w:t xml:space="preserve"> and atoll functions of &lt;</w:t>
            </w:r>
            <w:proofErr w:type="spellStart"/>
            <w:r>
              <w:rPr>
                <w:sz w:val="21"/>
                <w:szCs w:val="21"/>
              </w:rPr>
              <w:t>stdlib.h</w:t>
            </w:r>
            <w:proofErr w:type="spellEnd"/>
            <w:r>
              <w:rPr>
                <w:sz w:val="21"/>
                <w:szCs w:val="21"/>
              </w:rPr>
              <w:t>&gt;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5" w:name="MISRA_C-2012_Rule_21.8"/>
            <w:bookmarkEnd w:id="145"/>
            <w:r>
              <w:rPr>
                <w:sz w:val="21"/>
                <w:szCs w:val="21"/>
              </w:rPr>
              <w:t>Rule 21.8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library functions abort, exit and system of &lt;</w:t>
            </w:r>
            <w:proofErr w:type="spellStart"/>
            <w:r>
              <w:rPr>
                <w:sz w:val="21"/>
                <w:szCs w:val="21"/>
              </w:rPr>
              <w:t>stdlib.h</w:t>
            </w:r>
            <w:proofErr w:type="spellEnd"/>
            <w:r>
              <w:rPr>
                <w:sz w:val="21"/>
                <w:szCs w:val="21"/>
              </w:rPr>
              <w:t>&gt;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6" w:name="MISRA_C-2012_Rule_21.9"/>
            <w:bookmarkEnd w:id="146"/>
            <w:r>
              <w:rPr>
                <w:sz w:val="21"/>
                <w:szCs w:val="21"/>
              </w:rPr>
              <w:t>Rule 21.9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 library functions </w:t>
            </w:r>
            <w:proofErr w:type="spellStart"/>
            <w:r>
              <w:rPr>
                <w:sz w:val="21"/>
                <w:szCs w:val="21"/>
              </w:rPr>
              <w:t>bsearch</w:t>
            </w:r>
            <w:proofErr w:type="spellEnd"/>
            <w:r>
              <w:rPr>
                <w:sz w:val="21"/>
                <w:szCs w:val="21"/>
              </w:rPr>
              <w:t xml:space="preserve"> and </w:t>
            </w:r>
            <w:proofErr w:type="spellStart"/>
            <w:r>
              <w:rPr>
                <w:sz w:val="21"/>
                <w:szCs w:val="21"/>
              </w:rPr>
              <w:t>qsort</w:t>
            </w:r>
            <w:proofErr w:type="spellEnd"/>
            <w:r>
              <w:rPr>
                <w:sz w:val="21"/>
                <w:szCs w:val="21"/>
              </w:rPr>
              <w:t xml:space="preserve"> of &lt;</w:t>
            </w:r>
            <w:proofErr w:type="spellStart"/>
            <w:r>
              <w:rPr>
                <w:sz w:val="21"/>
                <w:szCs w:val="21"/>
              </w:rPr>
              <w:t>stdlib.h</w:t>
            </w:r>
            <w:proofErr w:type="spellEnd"/>
            <w:r>
              <w:rPr>
                <w:sz w:val="21"/>
                <w:szCs w:val="21"/>
              </w:rPr>
              <w:t>&gt;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7" w:name="MISRA_C-2012_Rule_21.10"/>
            <w:bookmarkEnd w:id="147"/>
            <w:r>
              <w:rPr>
                <w:sz w:val="21"/>
                <w:szCs w:val="21"/>
              </w:rPr>
              <w:t>Rule 21.10</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Standard Library time and date functions shall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21.10</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8" w:name="MISRA_C-2012_Rule_21.11"/>
            <w:bookmarkEnd w:id="148"/>
            <w:r>
              <w:rPr>
                <w:sz w:val="21"/>
                <w:szCs w:val="21"/>
              </w:rPr>
              <w:t>Rule 21.11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standard header file &lt;</w:t>
            </w:r>
            <w:proofErr w:type="spellStart"/>
            <w:r>
              <w:rPr>
                <w:sz w:val="21"/>
                <w:szCs w:val="21"/>
              </w:rPr>
              <w:t>tgmath.h</w:t>
            </w:r>
            <w:proofErr w:type="spellEnd"/>
            <w:r>
              <w:rPr>
                <w:sz w:val="21"/>
                <w:szCs w:val="21"/>
              </w:rPr>
              <w:t>&gt; shall not be used.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21.11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49" w:name="MISRA_C-2012_Rule_21.12"/>
            <w:bookmarkEnd w:id="149"/>
            <w:r>
              <w:rPr>
                <w:sz w:val="21"/>
                <w:szCs w:val="21"/>
              </w:rPr>
              <w:lastRenderedPageBreak/>
              <w:t>Rule 21.12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exception handling features of &lt;</w:t>
            </w:r>
            <w:proofErr w:type="spellStart"/>
            <w:r>
              <w:rPr>
                <w:sz w:val="21"/>
                <w:szCs w:val="21"/>
              </w:rPr>
              <w:t>fenv.h</w:t>
            </w:r>
            <w:proofErr w:type="spellEnd"/>
            <w:r>
              <w:rPr>
                <w:sz w:val="21"/>
                <w:szCs w:val="21"/>
              </w:rPr>
              <w:t>&gt; should not be used.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Advisory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21.12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0" w:name="MISRA_C-2012_Rule_21.13"/>
            <w:bookmarkEnd w:id="150"/>
            <w:r>
              <w:rPr>
                <w:sz w:val="21"/>
                <w:szCs w:val="21"/>
              </w:rPr>
              <w:t>Rule 21.13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Any value passed to a function in &lt;</w:t>
            </w:r>
            <w:proofErr w:type="spellStart"/>
            <w:r>
              <w:rPr>
                <w:sz w:val="21"/>
                <w:szCs w:val="21"/>
              </w:rPr>
              <w:t>ctype.h</w:t>
            </w:r>
            <w:proofErr w:type="spellEnd"/>
            <w:r>
              <w:rPr>
                <w:sz w:val="21"/>
                <w:szCs w:val="21"/>
              </w:rPr>
              <w:t>&gt; shall be representable as an unsigned char or be the value EOF.</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21.13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1" w:name="MISRA_C-2012_Rule_21.14"/>
            <w:bookmarkEnd w:id="151"/>
            <w:r>
              <w:rPr>
                <w:sz w:val="21"/>
                <w:szCs w:val="21"/>
              </w:rPr>
              <w:t>Rule 21.14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Standard Library function </w:t>
            </w:r>
            <w:proofErr w:type="spellStart"/>
            <w:r>
              <w:rPr>
                <w:sz w:val="21"/>
                <w:szCs w:val="21"/>
              </w:rPr>
              <w:t>memcmp</w:t>
            </w:r>
            <w:proofErr w:type="spellEnd"/>
            <w:r>
              <w:rPr>
                <w:sz w:val="21"/>
                <w:szCs w:val="21"/>
              </w:rPr>
              <w:t xml:space="preserve"> shall not be used to compare null terminated strings.</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21.14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2" w:name="MISRA_C-2012_Rule_21.15"/>
            <w:bookmarkEnd w:id="152"/>
            <w:r>
              <w:rPr>
                <w:sz w:val="21"/>
                <w:szCs w:val="21"/>
              </w:rPr>
              <w:t>Rule 21.15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 pointer arguments to the Standard Library functions </w:t>
            </w:r>
            <w:proofErr w:type="spellStart"/>
            <w:r>
              <w:rPr>
                <w:sz w:val="21"/>
                <w:szCs w:val="21"/>
              </w:rPr>
              <w:t>memcpy</w:t>
            </w:r>
            <w:proofErr w:type="spellEnd"/>
            <w:r>
              <w:rPr>
                <w:sz w:val="21"/>
                <w:szCs w:val="21"/>
              </w:rPr>
              <w:t xml:space="preserve">, </w:t>
            </w:r>
            <w:proofErr w:type="spellStart"/>
            <w:r>
              <w:rPr>
                <w:sz w:val="21"/>
                <w:szCs w:val="21"/>
              </w:rPr>
              <w:t>memmove</w:t>
            </w:r>
            <w:proofErr w:type="spellEnd"/>
            <w:r>
              <w:rPr>
                <w:sz w:val="21"/>
                <w:szCs w:val="21"/>
              </w:rPr>
              <w:t xml:space="preserve"> and </w:t>
            </w:r>
            <w:proofErr w:type="spellStart"/>
            <w:r>
              <w:rPr>
                <w:sz w:val="21"/>
                <w:szCs w:val="21"/>
              </w:rPr>
              <w:t>memcmp</w:t>
            </w:r>
            <w:proofErr w:type="spellEnd"/>
            <w:r>
              <w:rPr>
                <w:sz w:val="21"/>
                <w:szCs w:val="21"/>
              </w:rPr>
              <w:t xml:space="preserve"> shall be pointers to qualified or unqualified versions of compatible types.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21.15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3" w:name="MISRA_C-2012_Rule_21.16"/>
            <w:bookmarkEnd w:id="153"/>
            <w:r>
              <w:rPr>
                <w:sz w:val="21"/>
                <w:szCs w:val="21"/>
              </w:rPr>
              <w:t>Rule 21.16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pointer arguments to the Standard Library function </w:t>
            </w:r>
            <w:proofErr w:type="spellStart"/>
            <w:r>
              <w:rPr>
                <w:sz w:val="21"/>
                <w:szCs w:val="21"/>
              </w:rPr>
              <w:t>memcmp</w:t>
            </w:r>
            <w:proofErr w:type="spellEnd"/>
            <w:r>
              <w:rPr>
                <w:sz w:val="21"/>
                <w:szCs w:val="21"/>
              </w:rPr>
              <w:t xml:space="preserve"> shall point to either a pointer type, an essentially signed type, an essentially unsigned type, an essentially Boolean type or an essentially </w:t>
            </w:r>
            <w:proofErr w:type="spellStart"/>
            <w:r>
              <w:rPr>
                <w:sz w:val="21"/>
                <w:szCs w:val="21"/>
              </w:rPr>
              <w:t>enum</w:t>
            </w:r>
            <w:proofErr w:type="spellEnd"/>
            <w:r>
              <w:rPr>
                <w:sz w:val="21"/>
                <w:szCs w:val="21"/>
              </w:rPr>
              <w:t xml:space="preserve"> type.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21.16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4" w:name="MISRA_C-2012_Rule_21.17"/>
            <w:bookmarkEnd w:id="154"/>
            <w:r>
              <w:rPr>
                <w:sz w:val="21"/>
                <w:szCs w:val="21"/>
              </w:rPr>
              <w:t>Rule 21.17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Use of the string handling functions from &lt;</w:t>
            </w:r>
            <w:proofErr w:type="spellStart"/>
            <w:r>
              <w:rPr>
                <w:sz w:val="21"/>
                <w:szCs w:val="21"/>
              </w:rPr>
              <w:t>string.h</w:t>
            </w:r>
            <w:proofErr w:type="spellEnd"/>
            <w:r>
              <w:rPr>
                <w:sz w:val="21"/>
                <w:szCs w:val="21"/>
              </w:rPr>
              <w:t>&gt; shall not result in accesses beyond the bounds of the objects referenced by their pointer parameters.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21.17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5" w:name="MISRA_C-2012_Rule_21.18"/>
            <w:bookmarkEnd w:id="155"/>
            <w:r>
              <w:rPr>
                <w:sz w:val="21"/>
                <w:szCs w:val="21"/>
              </w:rPr>
              <w:t>Rule 21.18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w:t>
            </w:r>
            <w:proofErr w:type="spellStart"/>
            <w:r>
              <w:rPr>
                <w:sz w:val="21"/>
                <w:szCs w:val="21"/>
              </w:rPr>
              <w:t>size_t</w:t>
            </w:r>
            <w:proofErr w:type="spellEnd"/>
            <w:r>
              <w:rPr>
                <w:sz w:val="21"/>
                <w:szCs w:val="21"/>
              </w:rPr>
              <w:t xml:space="preserve"> argument passed to any function in &lt;</w:t>
            </w:r>
            <w:proofErr w:type="spellStart"/>
            <w:r>
              <w:rPr>
                <w:sz w:val="21"/>
                <w:szCs w:val="21"/>
              </w:rPr>
              <w:t>string.h</w:t>
            </w:r>
            <w:proofErr w:type="spellEnd"/>
            <w:r>
              <w:rPr>
                <w:sz w:val="21"/>
                <w:szCs w:val="21"/>
              </w:rPr>
              <w:t>&gt; shall have an appropriate value.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21.18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6" w:name="MISRA_C-2012_Rule_21.19"/>
            <w:bookmarkEnd w:id="156"/>
            <w:r>
              <w:rPr>
                <w:sz w:val="21"/>
                <w:szCs w:val="21"/>
              </w:rPr>
              <w:t>Rule 21.19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 pointers returned by the Standard Library functions </w:t>
            </w:r>
            <w:proofErr w:type="spellStart"/>
            <w:r>
              <w:rPr>
                <w:sz w:val="21"/>
                <w:szCs w:val="21"/>
              </w:rPr>
              <w:t>localeconv</w:t>
            </w:r>
            <w:proofErr w:type="spellEnd"/>
            <w:r>
              <w:rPr>
                <w:sz w:val="21"/>
                <w:szCs w:val="21"/>
              </w:rPr>
              <w:t xml:space="preserve">, </w:t>
            </w:r>
            <w:proofErr w:type="spellStart"/>
            <w:r>
              <w:rPr>
                <w:sz w:val="21"/>
                <w:szCs w:val="21"/>
              </w:rPr>
              <w:t>getenv</w:t>
            </w:r>
            <w:proofErr w:type="spellEnd"/>
            <w:r>
              <w:rPr>
                <w:sz w:val="21"/>
                <w:szCs w:val="21"/>
              </w:rPr>
              <w:t xml:space="preserve">, </w:t>
            </w:r>
            <w:proofErr w:type="spellStart"/>
            <w:r>
              <w:rPr>
                <w:sz w:val="21"/>
                <w:szCs w:val="21"/>
              </w:rPr>
              <w:t>setlocale</w:t>
            </w:r>
            <w:proofErr w:type="spellEnd"/>
            <w:r>
              <w:rPr>
                <w:sz w:val="21"/>
                <w:szCs w:val="21"/>
              </w:rPr>
              <w:t xml:space="preserve"> or, </w:t>
            </w:r>
            <w:proofErr w:type="spellStart"/>
            <w:r>
              <w:rPr>
                <w:sz w:val="21"/>
                <w:szCs w:val="21"/>
              </w:rPr>
              <w:t>strerror</w:t>
            </w:r>
            <w:proofErr w:type="spellEnd"/>
            <w:r>
              <w:rPr>
                <w:sz w:val="21"/>
                <w:szCs w:val="21"/>
              </w:rPr>
              <w:t xml:space="preserve"> shall only be used as if they have pointer to </w:t>
            </w:r>
            <w:proofErr w:type="spellStart"/>
            <w:r>
              <w:rPr>
                <w:sz w:val="21"/>
                <w:szCs w:val="21"/>
              </w:rPr>
              <w:t>const</w:t>
            </w:r>
            <w:proofErr w:type="spellEnd"/>
            <w:r>
              <w:rPr>
                <w:sz w:val="21"/>
                <w:szCs w:val="21"/>
              </w:rPr>
              <w:t>-qualified type.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21.19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7" w:name="MISRA_C-2012_Rule_21.20"/>
            <w:bookmarkEnd w:id="157"/>
            <w:r>
              <w:rPr>
                <w:sz w:val="21"/>
                <w:szCs w:val="21"/>
              </w:rPr>
              <w:t>Rule 21.20</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pointer returned by the Standard Library functions </w:t>
            </w:r>
            <w:proofErr w:type="spellStart"/>
            <w:r>
              <w:rPr>
                <w:sz w:val="21"/>
                <w:szCs w:val="21"/>
              </w:rPr>
              <w:t>asctime</w:t>
            </w:r>
            <w:proofErr w:type="spellEnd"/>
            <w:r>
              <w:rPr>
                <w:sz w:val="21"/>
                <w:szCs w:val="21"/>
              </w:rPr>
              <w:t xml:space="preserve">, </w:t>
            </w:r>
            <w:proofErr w:type="spellStart"/>
            <w:r>
              <w:rPr>
                <w:sz w:val="21"/>
                <w:szCs w:val="21"/>
              </w:rPr>
              <w:t>ctime</w:t>
            </w:r>
            <w:proofErr w:type="spellEnd"/>
            <w:r>
              <w:rPr>
                <w:sz w:val="21"/>
                <w:szCs w:val="21"/>
              </w:rPr>
              <w:t xml:space="preserve">, </w:t>
            </w:r>
            <w:proofErr w:type="spellStart"/>
            <w:r>
              <w:rPr>
                <w:sz w:val="21"/>
                <w:szCs w:val="21"/>
              </w:rPr>
              <w:t>gmtime</w:t>
            </w:r>
            <w:proofErr w:type="spellEnd"/>
            <w:r>
              <w:rPr>
                <w:sz w:val="21"/>
                <w:szCs w:val="21"/>
              </w:rPr>
              <w:t xml:space="preserve">, </w:t>
            </w:r>
            <w:proofErr w:type="spellStart"/>
            <w:r>
              <w:rPr>
                <w:sz w:val="21"/>
                <w:szCs w:val="21"/>
              </w:rPr>
              <w:t>localtime</w:t>
            </w:r>
            <w:proofErr w:type="spellEnd"/>
            <w:r>
              <w:rPr>
                <w:sz w:val="21"/>
                <w:szCs w:val="21"/>
              </w:rPr>
              <w:t xml:space="preserve">, </w:t>
            </w:r>
            <w:proofErr w:type="spellStart"/>
            <w:r>
              <w:rPr>
                <w:sz w:val="21"/>
                <w:szCs w:val="21"/>
              </w:rPr>
              <w:t>localeconv</w:t>
            </w:r>
            <w:proofErr w:type="spellEnd"/>
            <w:r>
              <w:rPr>
                <w:sz w:val="21"/>
                <w:szCs w:val="21"/>
              </w:rPr>
              <w:t xml:space="preserve">, </w:t>
            </w:r>
            <w:proofErr w:type="spellStart"/>
            <w:r>
              <w:rPr>
                <w:sz w:val="21"/>
                <w:szCs w:val="21"/>
              </w:rPr>
              <w:t>getenv</w:t>
            </w:r>
            <w:proofErr w:type="spellEnd"/>
            <w:r>
              <w:rPr>
                <w:sz w:val="21"/>
                <w:szCs w:val="21"/>
              </w:rPr>
              <w:t xml:space="preserve">, </w:t>
            </w:r>
            <w:proofErr w:type="spellStart"/>
            <w:r>
              <w:rPr>
                <w:sz w:val="21"/>
                <w:szCs w:val="21"/>
              </w:rPr>
              <w:t>setlocale</w:t>
            </w:r>
            <w:proofErr w:type="spellEnd"/>
            <w:r>
              <w:rPr>
                <w:sz w:val="21"/>
                <w:szCs w:val="21"/>
              </w:rPr>
              <w:t xml:space="preserve"> or </w:t>
            </w:r>
            <w:proofErr w:type="spellStart"/>
            <w:r>
              <w:rPr>
                <w:sz w:val="21"/>
                <w:szCs w:val="21"/>
              </w:rPr>
              <w:t>strerror</w:t>
            </w:r>
            <w:proofErr w:type="spellEnd"/>
            <w:r>
              <w:rPr>
                <w:sz w:val="21"/>
                <w:szCs w:val="21"/>
              </w:rPr>
              <w:t xml:space="preserve"> shall not be used following a subsequent call to the same function.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21.20</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8" w:name="MISRA_C-2012_Rule_22.1"/>
            <w:bookmarkEnd w:id="158"/>
            <w:r>
              <w:rPr>
                <w:sz w:val="21"/>
                <w:szCs w:val="21"/>
              </w:rPr>
              <w:t>Rule 22.1</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 resources obtained dynamically by means of Standard Library functions shall be explicitly released.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22.1</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59" w:name="MISRA_C-2012_Rule_22.2"/>
            <w:bookmarkEnd w:id="159"/>
            <w:r>
              <w:rPr>
                <w:sz w:val="21"/>
                <w:szCs w:val="21"/>
              </w:rPr>
              <w:t>Rule 22.2</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 block of memory shall only be freed if it was allocated by means of a Standard Library function.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22.2</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0" w:name="MISRA_C-2012_Rule_22.3"/>
            <w:bookmarkEnd w:id="160"/>
            <w:r>
              <w:rPr>
                <w:sz w:val="21"/>
                <w:szCs w:val="21"/>
              </w:rPr>
              <w:t>Rule 22.3</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same file shall not be open for read and write access at the same time on different streams.</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22.3</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1" w:name="MISRA_C-2012_Rule_22.4"/>
            <w:bookmarkEnd w:id="161"/>
            <w:r>
              <w:rPr>
                <w:sz w:val="21"/>
                <w:szCs w:val="21"/>
              </w:rPr>
              <w:t>Rule 22.4</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There shall be no attempt to write to a stream which has been opened as read-only.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22.4</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2" w:name="MISRA_C-2012_Rule_22.5"/>
            <w:bookmarkEnd w:id="162"/>
            <w:r>
              <w:rPr>
                <w:sz w:val="21"/>
                <w:szCs w:val="21"/>
              </w:rPr>
              <w:t>Rule 22.5</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 pointer to a FILE object shall not be dereferenced.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22.5</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3" w:name="MISRA_C-2012_Rule_22.6"/>
            <w:bookmarkEnd w:id="163"/>
            <w:r>
              <w:rPr>
                <w:sz w:val="21"/>
                <w:szCs w:val="21"/>
              </w:rPr>
              <w:lastRenderedPageBreak/>
              <w:t>Rule 22.6</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The value of a pointer to a FILE shall not be used after the associated stream has been closed.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Mandatory</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22.6</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4" w:name="MISRA_C-2012_Rule_22.7"/>
            <w:bookmarkEnd w:id="164"/>
            <w:r>
              <w:rPr>
                <w:sz w:val="21"/>
                <w:szCs w:val="21"/>
              </w:rPr>
              <w:t>Rule 22.7</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macro EOF shall only be compared with the unmodified return value from any Standard Library function capable of returning EOF.</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22.7</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5" w:name="MISRA_C-2012_Rule_22.8"/>
            <w:bookmarkEnd w:id="165"/>
            <w:r>
              <w:rPr>
                <w:sz w:val="21"/>
                <w:szCs w:val="21"/>
              </w:rPr>
              <w:t>Rule 22.8</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The value of </w:t>
            </w:r>
            <w:proofErr w:type="spellStart"/>
            <w:r>
              <w:rPr>
                <w:sz w:val="21"/>
                <w:szCs w:val="21"/>
              </w:rPr>
              <w:t>errno</w:t>
            </w:r>
            <w:proofErr w:type="spellEnd"/>
            <w:r>
              <w:rPr>
                <w:sz w:val="21"/>
                <w:szCs w:val="21"/>
              </w:rPr>
              <w:t xml:space="preserve"> shall be set to zero prior to a call to an </w:t>
            </w:r>
            <w:proofErr w:type="spellStart"/>
            <w:r>
              <w:rPr>
                <w:sz w:val="21"/>
                <w:szCs w:val="21"/>
              </w:rPr>
              <w:t>errno</w:t>
            </w:r>
            <w:proofErr w:type="spellEnd"/>
            <w:r>
              <w:rPr>
                <w:sz w:val="21"/>
                <w:szCs w:val="21"/>
              </w:rPr>
              <w:t>-setting-function.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MISRA C-2012 Rule 22.8</w:t>
            </w:r>
          </w:p>
        </w:tc>
      </w:tr>
      <w:tr w:rsidR="00127065" w:rsidTr="00127065">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sz w:val="21"/>
                <w:szCs w:val="21"/>
              </w:rPr>
            </w:pPr>
            <w:bookmarkStart w:id="166" w:name="MISRA_C-2012_Rule_22.9"/>
            <w:bookmarkEnd w:id="166"/>
            <w:r>
              <w:rPr>
                <w:sz w:val="21"/>
                <w:szCs w:val="21"/>
              </w:rPr>
              <w:t>Rule 22.9</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Rule</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The value of </w:t>
            </w:r>
            <w:proofErr w:type="spellStart"/>
            <w:r>
              <w:rPr>
                <w:sz w:val="21"/>
                <w:szCs w:val="21"/>
              </w:rPr>
              <w:t>errno</w:t>
            </w:r>
            <w:proofErr w:type="spellEnd"/>
            <w:r>
              <w:rPr>
                <w:sz w:val="21"/>
                <w:szCs w:val="21"/>
              </w:rPr>
              <w:t xml:space="preserve"> shall be tested against zero after calling an </w:t>
            </w:r>
            <w:proofErr w:type="spellStart"/>
            <w:r>
              <w:rPr>
                <w:sz w:val="21"/>
                <w:szCs w:val="21"/>
              </w:rPr>
              <w:t>errno</w:t>
            </w:r>
            <w:proofErr w:type="spellEnd"/>
            <w:r>
              <w:rPr>
                <w:sz w:val="21"/>
                <w:szCs w:val="21"/>
              </w:rPr>
              <w:t>-setting-function.</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Required</w:t>
            </w:r>
          </w:p>
        </w:tc>
        <w:tc>
          <w:tcPr>
            <w:tcW w:w="0" w:type="auto"/>
            <w:hideMark/>
          </w:tcPr>
          <w:p w:rsidR="00127065" w:rsidRDefault="00127065" w:rsidP="0017193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MISRA C-2012 Rule 22.9</w:t>
            </w:r>
          </w:p>
        </w:tc>
      </w:tr>
      <w:tr w:rsidR="00127065" w:rsidTr="0012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7065" w:rsidRDefault="00127065" w:rsidP="0017193A">
            <w:pPr>
              <w:rPr>
                <w:color w:val="FFFFFF"/>
                <w:sz w:val="21"/>
                <w:szCs w:val="21"/>
              </w:rPr>
            </w:pPr>
            <w:bookmarkStart w:id="167" w:name="MISRA_C-2012_Rule_22.10"/>
            <w:bookmarkEnd w:id="167"/>
            <w:r>
              <w:rPr>
                <w:color w:val="FFFFFF"/>
                <w:sz w:val="21"/>
                <w:szCs w:val="21"/>
              </w:rPr>
              <w:t>Rule 22.10</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color w:val="FFFFFF"/>
                <w:sz w:val="21"/>
                <w:szCs w:val="21"/>
              </w:rPr>
            </w:pPr>
            <w:r>
              <w:rPr>
                <w:color w:val="FFFFFF"/>
                <w:sz w:val="21"/>
                <w:szCs w:val="21"/>
              </w:rPr>
              <w:t>Rule</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color w:val="FFFFFF"/>
                <w:sz w:val="21"/>
                <w:szCs w:val="21"/>
              </w:rPr>
            </w:pPr>
            <w:r>
              <w:rPr>
                <w:color w:val="FFFFFF"/>
                <w:sz w:val="21"/>
                <w:szCs w:val="21"/>
              </w:rPr>
              <w:t xml:space="preserve">The value of </w:t>
            </w:r>
            <w:proofErr w:type="spellStart"/>
            <w:r>
              <w:rPr>
                <w:color w:val="FFFFFF"/>
                <w:sz w:val="21"/>
                <w:szCs w:val="21"/>
              </w:rPr>
              <w:t>errno</w:t>
            </w:r>
            <w:proofErr w:type="spellEnd"/>
            <w:r>
              <w:rPr>
                <w:color w:val="FFFFFF"/>
                <w:sz w:val="21"/>
                <w:szCs w:val="21"/>
              </w:rPr>
              <w:t xml:space="preserve"> shall only be tested when the last function to be called was an </w:t>
            </w:r>
            <w:proofErr w:type="spellStart"/>
            <w:r>
              <w:rPr>
                <w:color w:val="FFFFFF"/>
                <w:sz w:val="21"/>
                <w:szCs w:val="21"/>
              </w:rPr>
              <w:t>errno</w:t>
            </w:r>
            <w:proofErr w:type="spellEnd"/>
            <w:r>
              <w:rPr>
                <w:color w:val="FFFFFF"/>
                <w:sz w:val="21"/>
                <w:szCs w:val="21"/>
              </w:rPr>
              <w:t>-setting-function.</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color w:val="FFFFFF"/>
                <w:sz w:val="21"/>
                <w:szCs w:val="21"/>
              </w:rPr>
            </w:pPr>
            <w:r>
              <w:rPr>
                <w:color w:val="FFFFFF"/>
                <w:sz w:val="21"/>
                <w:szCs w:val="21"/>
              </w:rPr>
              <w:t>Required</w:t>
            </w:r>
          </w:p>
        </w:tc>
        <w:tc>
          <w:tcPr>
            <w:tcW w:w="0" w:type="auto"/>
            <w:hideMark/>
          </w:tcPr>
          <w:p w:rsidR="00127065" w:rsidRDefault="00127065" w:rsidP="0017193A">
            <w:pPr>
              <w:cnfStyle w:val="000000100000" w:firstRow="0" w:lastRow="0" w:firstColumn="0" w:lastColumn="0" w:oddVBand="0" w:evenVBand="0" w:oddHBand="1" w:evenHBand="0" w:firstRowFirstColumn="0" w:firstRowLastColumn="0" w:lastRowFirstColumn="0" w:lastRowLastColumn="0"/>
              <w:rPr>
                <w:color w:val="FFFFFF"/>
                <w:sz w:val="21"/>
                <w:szCs w:val="21"/>
              </w:rPr>
            </w:pPr>
            <w:r>
              <w:rPr>
                <w:color w:val="FFFFFF"/>
                <w:sz w:val="21"/>
                <w:szCs w:val="21"/>
              </w:rPr>
              <w:t>MISRA C-2012 Rule 22.10</w:t>
            </w:r>
          </w:p>
        </w:tc>
      </w:tr>
    </w:tbl>
    <w:p w:rsidR="009E5B43" w:rsidRDefault="009E5B43" w:rsidP="009E5B43">
      <w:pPr>
        <w:rPr>
          <w:b/>
          <w:sz w:val="32"/>
        </w:rPr>
      </w:pPr>
      <w:r w:rsidRPr="00D84B2F">
        <w:rPr>
          <w:b/>
          <w:sz w:val="32"/>
        </w:rPr>
        <w:t>NAMING CONVENTIONS COMPILATION</w:t>
      </w:r>
      <w:r>
        <w:rPr>
          <w:b/>
          <w:sz w:val="32"/>
        </w:rPr>
        <w:t xml:space="preserve"> (MISRA BASED)</w:t>
      </w:r>
      <w:r w:rsidRPr="00D84B2F">
        <w:rPr>
          <w:b/>
          <w:sz w:val="32"/>
        </w:rPr>
        <w:t>:</w:t>
      </w:r>
    </w:p>
    <w:p w:rsidR="009E5B43" w:rsidRPr="00177B2F" w:rsidRDefault="009E5B43" w:rsidP="009E5B43">
      <w:pPr>
        <w:rPr>
          <w:b/>
        </w:rPr>
      </w:pPr>
      <w:r w:rsidRPr="00177B2F">
        <w:rPr>
          <w:b/>
        </w:rPr>
        <w:t>All code shall conform to ISO 9899:1990 “Programming languages – C”, amended and corrected by ISO/IEC 9899/COR1:1995, ISO/IEC 9899/AMD1:1995, and ISO/IEC 9899/COR2:1996.</w:t>
      </w:r>
    </w:p>
    <w:p w:rsidR="009E5B43" w:rsidRPr="002A5240" w:rsidRDefault="009E5B43" w:rsidP="009E5B43">
      <w:r w:rsidRPr="002A5240">
        <w:t xml:space="preserve">7.1.a. No variable shall have a name that is a keyword of C, C++, or any other well-known extension of the C programming language, including specifically K&amp;R C and C99. Restricted names include interrupt, inline, restrict, class, true, false, public, </w:t>
      </w:r>
      <w:proofErr w:type="spellStart"/>
      <w:proofErr w:type="gramStart"/>
      <w:r w:rsidRPr="002A5240">
        <w:t>private,friend</w:t>
      </w:r>
      <w:proofErr w:type="spellEnd"/>
      <w:proofErr w:type="gramEnd"/>
      <w:r w:rsidRPr="002A5240">
        <w:t>, and protected.</w:t>
      </w:r>
    </w:p>
    <w:p w:rsidR="009E5B43" w:rsidRPr="002A5240" w:rsidRDefault="009E5B43" w:rsidP="009E5B43">
      <w:r w:rsidRPr="002A5240">
        <w:t>7.1.b. No variable shall have a name that overlaps with a variable name from the C Standard Library (e.g., </w:t>
      </w:r>
      <w:proofErr w:type="spellStart"/>
      <w:r w:rsidRPr="002A5240">
        <w:t>errno</w:t>
      </w:r>
      <w:proofErr w:type="spellEnd"/>
      <w:r w:rsidRPr="002A5240">
        <w:t>).</w:t>
      </w:r>
    </w:p>
    <w:p w:rsidR="009E5B43" w:rsidRPr="002A5240" w:rsidRDefault="009E5B43" w:rsidP="009E5B43">
      <w:r w:rsidRPr="002A5240">
        <w:t>7.1.c. No variable shall have a name that begins with an underscore.</w:t>
      </w:r>
    </w:p>
    <w:p w:rsidR="009E5B43" w:rsidRPr="002A5240" w:rsidRDefault="009E5B43" w:rsidP="009E5B43">
      <w:r w:rsidRPr="002A5240">
        <w:t>7.1.d. No variable name shall be longer than 31 characters.</w:t>
      </w:r>
    </w:p>
    <w:p w:rsidR="009E5B43" w:rsidRPr="002A5240" w:rsidRDefault="009E5B43" w:rsidP="009E5B43">
      <w:r w:rsidRPr="002A5240">
        <w:t>7.1.e. No variable name shall be shorter than 3 characters, including loop counters.</w:t>
      </w:r>
    </w:p>
    <w:p w:rsidR="009E5B43" w:rsidRPr="002A5240" w:rsidRDefault="009E5B43" w:rsidP="009E5B43">
      <w:r w:rsidRPr="002A5240">
        <w:t>7.1.f. No variable name shall contain any uppercase letters.    </w:t>
      </w:r>
    </w:p>
    <w:p w:rsidR="009E5B43" w:rsidRPr="002A5240" w:rsidRDefault="009E5B43" w:rsidP="009E5B43">
      <w:r w:rsidRPr="002A5240">
        <w:t>7.1.g. No variable name shall contain any numeric value that is called out elsewhere, such as the number of elements in an array or the number of bits in the underlying type.</w:t>
      </w:r>
    </w:p>
    <w:p w:rsidR="009E5B43" w:rsidRPr="002A5240" w:rsidRDefault="009E5B43" w:rsidP="009E5B43">
      <w:r w:rsidRPr="002A5240">
        <w:t>7.1.h. Underscores shall be used to separate words in variable names.</w:t>
      </w:r>
    </w:p>
    <w:p w:rsidR="009E5B43" w:rsidRPr="002A5240" w:rsidRDefault="009E5B43" w:rsidP="009E5B43">
      <w:r w:rsidRPr="002A5240">
        <w:t>7.1.i. Each variable’s name shall be descriptive of its purpose.</w:t>
      </w:r>
    </w:p>
    <w:p w:rsidR="009E5B43" w:rsidRPr="002A5240" w:rsidRDefault="009E5B43" w:rsidP="009E5B43">
      <w:r w:rsidRPr="002A5240">
        <w:t>7.1.j. The names of any global variables shall begin with the letter ‘g’. For example, </w:t>
      </w:r>
      <w:proofErr w:type="spellStart"/>
      <w:r w:rsidRPr="002A5240">
        <w:t>g_zero_offset</w:t>
      </w:r>
      <w:proofErr w:type="spellEnd"/>
      <w:r w:rsidRPr="002A5240">
        <w:t>.</w:t>
      </w:r>
    </w:p>
    <w:p w:rsidR="009E5B43" w:rsidRPr="002A5240" w:rsidRDefault="009E5B43" w:rsidP="009E5B43">
      <w:r w:rsidRPr="002A5240">
        <w:t>7.1.k. The names of any pointer variables shall begin with the letter ‘p’. For example, </w:t>
      </w:r>
      <w:proofErr w:type="spellStart"/>
      <w:r w:rsidRPr="002A5240">
        <w:t>p_led_reg</w:t>
      </w:r>
      <w:proofErr w:type="spellEnd"/>
      <w:r w:rsidRPr="002A5240">
        <w:t>.</w:t>
      </w:r>
    </w:p>
    <w:p w:rsidR="009E5B43" w:rsidRPr="002A5240" w:rsidRDefault="009E5B43" w:rsidP="009E5B43">
      <w:r w:rsidRPr="002A5240">
        <w:t>7.1.l. The names of any pointer-to-pointer variables shall begin with the letters ‘pp’. For example, </w:t>
      </w:r>
      <w:proofErr w:type="spellStart"/>
      <w:r w:rsidRPr="002A5240">
        <w:t>pp_vector_table</w:t>
      </w:r>
      <w:proofErr w:type="spellEnd"/>
      <w:r w:rsidRPr="002A5240">
        <w:t>.</w:t>
      </w:r>
    </w:p>
    <w:p w:rsidR="009E5B43" w:rsidRPr="002A5240" w:rsidRDefault="009E5B43" w:rsidP="009E5B43">
      <w:r w:rsidRPr="002A5240">
        <w:t>7.1.m. The names of all integer variables containing Boolean information (including 0 vs. non-zero) shall begin with the letter ‘b’ and phrased as the question they answer. For example, </w:t>
      </w:r>
      <w:proofErr w:type="spellStart"/>
      <w:r w:rsidRPr="002A5240">
        <w:t>b_done_yet</w:t>
      </w:r>
      <w:proofErr w:type="spellEnd"/>
      <w:r w:rsidRPr="002A5240">
        <w:t> or </w:t>
      </w:r>
      <w:proofErr w:type="spellStart"/>
      <w:r w:rsidRPr="002A5240">
        <w:t>b_is_buffer_full</w:t>
      </w:r>
      <w:proofErr w:type="spellEnd"/>
      <w:r w:rsidRPr="002A5240">
        <w:t>.</w:t>
      </w:r>
    </w:p>
    <w:p w:rsidR="009E5B43" w:rsidRPr="002A5240" w:rsidRDefault="009E5B43" w:rsidP="009E5B43">
      <w:r w:rsidRPr="002A5240">
        <w:lastRenderedPageBreak/>
        <w:t>7.1.n. The names of any variables representing non-pointer handles for objects, e.g., file handles, shall begin with the letter ‘h’. For example, </w:t>
      </w:r>
      <w:proofErr w:type="spellStart"/>
      <w:r w:rsidRPr="002A5240">
        <w:t>h_input_file</w:t>
      </w:r>
      <w:proofErr w:type="spellEnd"/>
      <w:r w:rsidRPr="002A5240">
        <w:t>.</w:t>
      </w:r>
    </w:p>
    <w:p w:rsidR="009E5B43" w:rsidRPr="002A5240" w:rsidRDefault="009E5B43" w:rsidP="009E5B43">
      <w:r w:rsidRPr="002A5240">
        <w:t>7.1.o. In the case of a variable name requiring multiple of the above prefixes, the order of their inclusion before the first underscore shall be [g][</w:t>
      </w:r>
      <w:proofErr w:type="spellStart"/>
      <w:r w:rsidRPr="002A5240">
        <w:t>p|</w:t>
      </w:r>
      <w:proofErr w:type="gramStart"/>
      <w:r w:rsidRPr="002A5240">
        <w:t>pp</w:t>
      </w:r>
      <w:proofErr w:type="spellEnd"/>
      <w:r w:rsidRPr="002A5240">
        <w:t>][</w:t>
      </w:r>
      <w:proofErr w:type="spellStart"/>
      <w:proofErr w:type="gramEnd"/>
      <w:r w:rsidRPr="002A5240">
        <w:t>b|h</w:t>
      </w:r>
      <w:proofErr w:type="spellEnd"/>
      <w:r w:rsidRPr="002A5240">
        <w:t>].</w:t>
      </w:r>
    </w:p>
    <w:p w:rsidR="009E5B43" w:rsidRPr="002A5240" w:rsidRDefault="009E5B43" w:rsidP="009E5B43">
      <w:r w:rsidRPr="002A5240">
        <w:t>Reasoning: The base rules are adopted to maximize code portability across compilers. Many C compilers recognize differences only in the first 31 characters in a variable’s name and reserve names beginning with an underscore for internal names.</w:t>
      </w:r>
    </w:p>
    <w:p w:rsidR="009E5B43" w:rsidRDefault="009E5B43" w:rsidP="009E5B43">
      <w:r w:rsidRPr="002A5240">
        <w:t>The other rules are meant to highlight risks and ensure consistent proper use of variables. For example, all code relating to the use of global variables and other singleton objects, including peripheral registers, needs to be carefully considered to ensure there can be no race conditions or data corruptions via asynchronous writes.</w:t>
      </w:r>
    </w:p>
    <w:p w:rsidR="009E5B43" w:rsidRPr="00AE6A96" w:rsidRDefault="009E5B43" w:rsidP="009E5B43">
      <w:pPr>
        <w:rPr>
          <w:b/>
          <w:sz w:val="32"/>
        </w:rPr>
      </w:pPr>
      <w:r w:rsidRPr="00AE6A96">
        <w:rPr>
          <w:b/>
          <w:sz w:val="32"/>
        </w:rPr>
        <w:t>MORE C CODING STANDARDS:</w:t>
      </w:r>
    </w:p>
    <w:p w:rsidR="009E5B43" w:rsidRPr="00AE6A96" w:rsidRDefault="009E5B43" w:rsidP="009E5B43">
      <w:pPr>
        <w:numPr>
          <w:ilvl w:val="0"/>
          <w:numId w:val="1"/>
        </w:numPr>
      </w:pPr>
      <w:r w:rsidRPr="00AE6A96">
        <w:t xml:space="preserve">[C4] Filenames shall be all lower case alphanumeric characters with no white-space characters. </w:t>
      </w:r>
    </w:p>
    <w:p w:rsidR="009E5B43" w:rsidRPr="00AE6A96" w:rsidRDefault="009E5B43" w:rsidP="009E5B43">
      <w:pPr>
        <w:numPr>
          <w:ilvl w:val="0"/>
          <w:numId w:val="1"/>
        </w:numPr>
      </w:pPr>
      <w:r w:rsidRPr="00AE6A96">
        <w:t xml:space="preserve">[C10] All files shall compile without any errors or warnings. </w:t>
      </w:r>
    </w:p>
    <w:p w:rsidR="009E5B43" w:rsidRPr="00AE6A96" w:rsidRDefault="009E5B43" w:rsidP="009E5B43">
      <w:pPr>
        <w:numPr>
          <w:ilvl w:val="0"/>
          <w:numId w:val="1"/>
        </w:numPr>
      </w:pPr>
      <w:r w:rsidRPr="00AE6A96">
        <w:t xml:space="preserve">[C16] Tab characters shall not be used. </w:t>
      </w:r>
    </w:p>
    <w:p w:rsidR="009E5B43" w:rsidRPr="00AE6A96" w:rsidRDefault="009E5B43" w:rsidP="009E5B43">
      <w:pPr>
        <w:numPr>
          <w:ilvl w:val="0"/>
          <w:numId w:val="1"/>
        </w:numPr>
      </w:pPr>
      <w:r w:rsidRPr="00AE6A96">
        <w:t xml:space="preserve">[C17] All unused declarations and definitions shall be removed. </w:t>
      </w:r>
    </w:p>
    <w:p w:rsidR="009E5B43" w:rsidRPr="00AE6A96" w:rsidRDefault="009E5B43" w:rsidP="009E5B43">
      <w:pPr>
        <w:numPr>
          <w:ilvl w:val="0"/>
          <w:numId w:val="1"/>
        </w:numPr>
      </w:pPr>
      <w:r w:rsidRPr="00AE6A96">
        <w:t xml:space="preserve">C23] Header files shall not contain object or normal function definitions. </w:t>
      </w:r>
    </w:p>
    <w:p w:rsidR="009E5B43" w:rsidRPr="00AE6A96" w:rsidRDefault="009E5B43" w:rsidP="009E5B43">
      <w:pPr>
        <w:numPr>
          <w:ilvl w:val="0"/>
          <w:numId w:val="1"/>
        </w:numPr>
      </w:pPr>
      <w:r w:rsidRPr="00AE6A96">
        <w:t xml:space="preserve">[C25] Header files shall not include themselves directly or indirectly. </w:t>
      </w:r>
    </w:p>
    <w:p w:rsidR="009E5B43" w:rsidRPr="00AE6A96" w:rsidRDefault="009E5B43" w:rsidP="009E5B43">
      <w:pPr>
        <w:numPr>
          <w:ilvl w:val="0"/>
          <w:numId w:val="2"/>
        </w:numPr>
      </w:pPr>
      <w:r w:rsidRPr="00AE6A96">
        <w:t>[C30] Comments shall be in English.</w:t>
      </w:r>
    </w:p>
    <w:p w:rsidR="009E5B43" w:rsidRPr="00AE6A96" w:rsidRDefault="009E5B43" w:rsidP="009E5B43">
      <w:pPr>
        <w:numPr>
          <w:ilvl w:val="0"/>
          <w:numId w:val="3"/>
        </w:numPr>
      </w:pPr>
      <w:r w:rsidRPr="00AE6A96">
        <w:t xml:space="preserve">[C31] Comments shall be up-to-date. </w:t>
      </w:r>
    </w:p>
    <w:p w:rsidR="009E5B43" w:rsidRPr="00AE6A96" w:rsidRDefault="009E5B43" w:rsidP="009E5B43">
      <w:pPr>
        <w:numPr>
          <w:ilvl w:val="0"/>
          <w:numId w:val="3"/>
        </w:numPr>
      </w:pPr>
      <w:r w:rsidRPr="00AE6A96">
        <w:t>[C32] Source code shall only use /* ... */ style comments.</w:t>
      </w:r>
    </w:p>
    <w:p w:rsidR="009E5B43" w:rsidRDefault="009E5B43" w:rsidP="009E5B43">
      <w:pPr>
        <w:numPr>
          <w:ilvl w:val="0"/>
          <w:numId w:val="3"/>
        </w:numPr>
      </w:pPr>
      <w:r w:rsidRPr="00AE6A96">
        <w:t>[C34] Comment characters shall not be nested within other comments.</w:t>
      </w:r>
    </w:p>
    <w:p w:rsidR="009E5B43" w:rsidRDefault="009E5B43" w:rsidP="009E5B43">
      <w:pPr>
        <w:numPr>
          <w:ilvl w:val="0"/>
          <w:numId w:val="3"/>
        </w:numPr>
      </w:pPr>
      <w:r w:rsidRPr="00AE6A96">
        <w:t xml:space="preserve"> [C61] Identifiers (internal and external) shall not rely on the significance of more than 31 characters</w:t>
      </w:r>
    </w:p>
    <w:p w:rsidR="009E5B43" w:rsidRPr="00AE6A96" w:rsidRDefault="009E5B43" w:rsidP="009E5B43">
      <w:pPr>
        <w:numPr>
          <w:ilvl w:val="0"/>
          <w:numId w:val="3"/>
        </w:numPr>
      </w:pPr>
      <w:r w:rsidRPr="00AE6A96">
        <w:t xml:space="preserve">[C64] Identifiers should be given meaningful names. </w:t>
      </w:r>
    </w:p>
    <w:p w:rsidR="009E5B43" w:rsidRPr="00AE6A96" w:rsidRDefault="009E5B43" w:rsidP="009E5B43">
      <w:pPr>
        <w:numPr>
          <w:ilvl w:val="0"/>
          <w:numId w:val="3"/>
        </w:numPr>
      </w:pPr>
      <w:r w:rsidRPr="00AE6A96">
        <w:t>[C65] Identifiers shall be named in English.</w:t>
      </w:r>
    </w:p>
    <w:p w:rsidR="009E5B43" w:rsidRPr="00AE6A96" w:rsidRDefault="009E5B43" w:rsidP="009E5B43">
      <w:pPr>
        <w:numPr>
          <w:ilvl w:val="0"/>
          <w:numId w:val="3"/>
        </w:numPr>
      </w:pPr>
      <w:r w:rsidRPr="00AE6A96">
        <w:t xml:space="preserve">[C66.1] Identifiers in an inner scope shall not use the same name as an identifier in an outer scope, and therefore hide that identifier </w:t>
      </w:r>
    </w:p>
    <w:p w:rsidR="009E5B43" w:rsidRPr="00AE6A96" w:rsidRDefault="009E5B43" w:rsidP="009E5B43">
      <w:pPr>
        <w:numPr>
          <w:ilvl w:val="0"/>
          <w:numId w:val="3"/>
        </w:numPr>
      </w:pPr>
      <w:r w:rsidRPr="00AE6A96">
        <w:t xml:space="preserve">[C70] Magic numbers shall not be embedded throughout the source code. </w:t>
      </w:r>
    </w:p>
    <w:p w:rsidR="009E5B43" w:rsidRPr="00AE6A96" w:rsidRDefault="009E5B43" w:rsidP="009E5B43">
      <w:pPr>
        <w:numPr>
          <w:ilvl w:val="0"/>
          <w:numId w:val="3"/>
        </w:numPr>
      </w:pPr>
      <w:r w:rsidRPr="00AE6A96">
        <w:t xml:space="preserve">[C76] In an enumerator list, the “=” construct shall not be used to explicitly initialize members other than the first, unless all items are explicitly initialized. </w:t>
      </w:r>
    </w:p>
    <w:p w:rsidR="009E5B43" w:rsidRPr="00AE6A96" w:rsidRDefault="009E5B43" w:rsidP="009E5B43">
      <w:pPr>
        <w:numPr>
          <w:ilvl w:val="0"/>
          <w:numId w:val="3"/>
        </w:numPr>
      </w:pPr>
      <w:r w:rsidRPr="00AE6A96">
        <w:t>[C80] The equality operators (==</w:t>
      </w:r>
      <w:proofErr w:type="gramStart"/>
      <w:r w:rsidRPr="00AE6A96">
        <w:t>, !</w:t>
      </w:r>
      <w:proofErr w:type="gramEnd"/>
      <w:r w:rsidRPr="00AE6A96">
        <w:t>=) shall not have floating-point operands other than zero.</w:t>
      </w:r>
    </w:p>
    <w:p w:rsidR="009E5B43" w:rsidRPr="00AE6A96" w:rsidRDefault="009E5B43" w:rsidP="009E5B43">
      <w:pPr>
        <w:numPr>
          <w:ilvl w:val="0"/>
          <w:numId w:val="3"/>
        </w:numPr>
      </w:pPr>
      <w:r>
        <w:lastRenderedPageBreak/>
        <w:t>[</w:t>
      </w:r>
      <w:r w:rsidRPr="00AE6A96">
        <w:t>C85] Floating-point computations should use &lt;</w:t>
      </w:r>
      <w:proofErr w:type="spellStart"/>
      <w:r w:rsidRPr="00AE6A96">
        <w:t>float.h</w:t>
      </w:r>
      <w:proofErr w:type="spellEnd"/>
      <w:r w:rsidRPr="00AE6A96">
        <w:t>&gt; and &lt;</w:t>
      </w:r>
      <w:proofErr w:type="spellStart"/>
      <w:r w:rsidRPr="00AE6A96">
        <w:t>math.h</w:t>
      </w:r>
      <w:proofErr w:type="spellEnd"/>
      <w:r w:rsidRPr="00AE6A96">
        <w:t xml:space="preserve">&gt; for portability. </w:t>
      </w:r>
    </w:p>
    <w:p w:rsidR="009E5B43" w:rsidRPr="00AE6A96" w:rsidRDefault="009E5B43" w:rsidP="009E5B43">
      <w:pPr>
        <w:numPr>
          <w:ilvl w:val="0"/>
          <w:numId w:val="3"/>
        </w:numPr>
      </w:pPr>
      <w:r w:rsidRPr="00AE6A96">
        <w:t xml:space="preserve">[C90] Each object declaration and object definition shall appear on a line by itself. </w:t>
      </w:r>
    </w:p>
    <w:p w:rsidR="009E5B43" w:rsidRPr="00AE6A96" w:rsidRDefault="009E5B43" w:rsidP="009E5B43">
      <w:pPr>
        <w:numPr>
          <w:ilvl w:val="0"/>
          <w:numId w:val="3"/>
        </w:numPr>
      </w:pPr>
      <w:r w:rsidRPr="00AE6A96">
        <w:t>[C92] Objects shall be defined at block scope if they are only accessed from within a single function.</w:t>
      </w:r>
    </w:p>
    <w:p w:rsidR="009E5B43" w:rsidRPr="00AE6A96" w:rsidRDefault="009E5B43" w:rsidP="009E5B43">
      <w:pPr>
        <w:numPr>
          <w:ilvl w:val="0"/>
          <w:numId w:val="3"/>
        </w:numPr>
      </w:pPr>
      <w:r w:rsidRPr="00AE6A96">
        <w:t xml:space="preserve">[C102] All objects shall be initialized before being read. </w:t>
      </w:r>
    </w:p>
    <w:p w:rsidR="009E5B43" w:rsidRPr="00AE6A96" w:rsidRDefault="009E5B43" w:rsidP="009E5B43">
      <w:pPr>
        <w:numPr>
          <w:ilvl w:val="0"/>
          <w:numId w:val="3"/>
        </w:numPr>
      </w:pPr>
      <w:r w:rsidRPr="00AE6A96">
        <w:t xml:space="preserve">[C110] Selection statements shall be used in preference to the ternary operator </w:t>
      </w:r>
      <w:proofErr w:type="gramStart"/>
      <w:r w:rsidRPr="00AE6A96">
        <w:t>(?:)</w:t>
      </w:r>
      <w:proofErr w:type="gramEnd"/>
      <w:r w:rsidRPr="00AE6A96">
        <w:t xml:space="preserve">. </w:t>
      </w:r>
    </w:p>
    <w:p w:rsidR="009E5B43" w:rsidRPr="00AE6A96" w:rsidRDefault="009E5B43" w:rsidP="009E5B43">
      <w:pPr>
        <w:numPr>
          <w:ilvl w:val="0"/>
          <w:numId w:val="3"/>
        </w:numPr>
      </w:pPr>
      <w:r w:rsidRPr="00AE6A96">
        <w:t xml:space="preserve">[C232] The increment (++) and decrement (--) operators should not be mixed with other operators in an expression.  </w:t>
      </w:r>
    </w:p>
    <w:p w:rsidR="009E5B43" w:rsidRPr="002A5240" w:rsidRDefault="009E5B43" w:rsidP="009E5B43">
      <w:pPr>
        <w:ind w:left="720"/>
      </w:pPr>
    </w:p>
    <w:p w:rsidR="009E5B43" w:rsidRPr="00D84B2F" w:rsidRDefault="009E5B43" w:rsidP="009E5B43">
      <w:pPr>
        <w:rPr>
          <w:b/>
          <w:sz w:val="36"/>
        </w:rPr>
      </w:pPr>
      <w:r w:rsidRPr="00D84B2F">
        <w:rPr>
          <w:b/>
          <w:sz w:val="36"/>
        </w:rPr>
        <w:t>Published documents</w:t>
      </w:r>
    </w:p>
    <w:p w:rsidR="009E5B43" w:rsidRPr="002A5240" w:rsidRDefault="009E5B43" w:rsidP="009E5B43">
      <w:r w:rsidRPr="002A5240">
        <w:t>MISRA C:1998</w:t>
      </w:r>
    </w:p>
    <w:p w:rsidR="009E5B43" w:rsidRPr="002A5240" w:rsidRDefault="009E5B43" w:rsidP="009E5B43">
      <w:r w:rsidRPr="002A5240">
        <w:t xml:space="preserve">The first edition of MISRA C, "Guidelines for the use of the C language in vehicle based software", which was published in 1998 and is officially known as MISRA-C:1998. </w:t>
      </w:r>
    </w:p>
    <w:p w:rsidR="009E5B43" w:rsidRPr="002A5240" w:rsidRDefault="009E5B43" w:rsidP="009E5B43">
      <w:r w:rsidRPr="002A5240">
        <w:t>MISRA-C:1998 has 127 rules, of which 93 are required and 34 are advisory; the rules are numbered in sequence from 1 to 127.</w:t>
      </w:r>
    </w:p>
    <w:p w:rsidR="009E5B43" w:rsidRPr="002A5240" w:rsidRDefault="009E5B43" w:rsidP="009E5B43">
      <w:r w:rsidRPr="002A5240">
        <w:t>MISRA C:2004</w:t>
      </w:r>
    </w:p>
    <w:p w:rsidR="009E5B43" w:rsidRPr="002A5240" w:rsidRDefault="009E5B43" w:rsidP="009E5B43">
      <w:r w:rsidRPr="002A5240">
        <w:t>In 2004, a second edition "Guidelines for the use of the C language in critical systems", or MISRA-C:2004 was produced, with many substantial changes to the guidelines, including a complete renumbering of the rules.</w:t>
      </w:r>
    </w:p>
    <w:p w:rsidR="009E5B43" w:rsidRPr="002A5240" w:rsidRDefault="009E5B43" w:rsidP="009E5B43">
      <w:r w:rsidRPr="002A5240">
        <w:t>MISRA-C:2004 contains 142 rules, of which 122 are "required" and 20 are "advisory"; they are divided into 21 topical categories, from "Environment" to "Run-time failures".</w:t>
      </w:r>
    </w:p>
    <w:p w:rsidR="009E5B43" w:rsidRPr="002A5240" w:rsidRDefault="009E5B43" w:rsidP="009E5B43">
      <w:r w:rsidRPr="002A5240">
        <w:t>MISRA C:2012</w:t>
      </w:r>
    </w:p>
    <w:p w:rsidR="009E5B43" w:rsidRPr="002A5240" w:rsidRDefault="009E5B43" w:rsidP="009E5B43">
      <w:r w:rsidRPr="002A5240">
        <w:t xml:space="preserve">In 2013, MISRA C:2012 was announced. MISRA C:2012 extends support to the C99 version of the C language (while maintaining guidelines for C90), in addition to including a number of improvements that can reduce the cost and complexity of compliance, whilst aiding consistent, safe use of C in critical systems. </w:t>
      </w:r>
    </w:p>
    <w:p w:rsidR="009E5B43" w:rsidRPr="002A5240" w:rsidRDefault="009E5B43" w:rsidP="009E5B43">
      <w:r w:rsidRPr="002A5240">
        <w:t>MISRA-C:2012 contains 143 rules and 16 "directives" (that is, rules whose compliance is more open to interpretation, or relates to process or procedural matters); each of which is classified as mandatory, required, or advisory. They are separately classified as either Single Translation Unit or System. Additionally, the rules are classified as Decidable or Undecidable.</w:t>
      </w:r>
    </w:p>
    <w:p w:rsidR="009E5B43" w:rsidRPr="002A5240" w:rsidRDefault="009E5B43" w:rsidP="009E5B43">
      <w:r w:rsidRPr="002A5240">
        <w:t>Amendment 1</w:t>
      </w:r>
    </w:p>
    <w:p w:rsidR="009E5B43" w:rsidRPr="002A5240" w:rsidRDefault="009E5B43" w:rsidP="009E5B43">
      <w:r w:rsidRPr="002A5240">
        <w:t>In April 2016, MISRA published (as free downloads) Amendment 1 to MISRA C:2012 which added fourteen new security guidelines.</w:t>
      </w:r>
    </w:p>
    <w:p w:rsidR="009E5B43" w:rsidRPr="002A5240" w:rsidRDefault="009E5B43" w:rsidP="009E5B43">
      <w:r w:rsidRPr="002A5240">
        <w:lastRenderedPageBreak/>
        <w:t>Addendum 2 and 3</w:t>
      </w:r>
    </w:p>
    <w:p w:rsidR="009E5B43" w:rsidRPr="002A5240" w:rsidRDefault="009E5B43" w:rsidP="009E5B43">
      <w:r w:rsidRPr="002A5240">
        <w:t>In January 2018, MISRA published 2 addenda to the MISRA C:2012:</w:t>
      </w:r>
    </w:p>
    <w:p w:rsidR="009E5B43" w:rsidRPr="002A5240" w:rsidRDefault="009E5B43" w:rsidP="009E5B43">
      <w:r w:rsidRPr="002A5240">
        <w:t>MISRA C:2012 - Addendum 2:  Coverage of MISRA C:2012 against ISO/IEC TS 17961:2013 "C Secure"</w:t>
      </w:r>
    </w:p>
    <w:p w:rsidR="009E5B43" w:rsidRDefault="009E5B43" w:rsidP="009E5B43">
      <w:r w:rsidRPr="002A5240">
        <w:t>MISRA C:2012 - Addendum 3:  Coverage of MISRA C:2012 against CERT C</w:t>
      </w:r>
    </w:p>
    <w:p w:rsidR="00796ED0" w:rsidRDefault="00127065"/>
    <w:p w:rsidR="00587121" w:rsidRDefault="00587121"/>
    <w:sectPr w:rsidR="0058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E1C1B"/>
    <w:multiLevelType w:val="hybridMultilevel"/>
    <w:tmpl w:val="D2FEE818"/>
    <w:lvl w:ilvl="0" w:tplc="933A7B58">
      <w:start w:val="1"/>
      <w:numFmt w:val="bullet"/>
      <w:lvlText w:val=""/>
      <w:lvlJc w:val="left"/>
      <w:pPr>
        <w:tabs>
          <w:tab w:val="num" w:pos="720"/>
        </w:tabs>
        <w:ind w:left="720" w:hanging="360"/>
      </w:pPr>
      <w:rPr>
        <w:rFonts w:ascii="Wingdings" w:hAnsi="Wingdings" w:hint="default"/>
      </w:rPr>
    </w:lvl>
    <w:lvl w:ilvl="1" w:tplc="4C7A4D2C" w:tentative="1">
      <w:start w:val="1"/>
      <w:numFmt w:val="bullet"/>
      <w:lvlText w:val=""/>
      <w:lvlJc w:val="left"/>
      <w:pPr>
        <w:tabs>
          <w:tab w:val="num" w:pos="1440"/>
        </w:tabs>
        <w:ind w:left="1440" w:hanging="360"/>
      </w:pPr>
      <w:rPr>
        <w:rFonts w:ascii="Wingdings" w:hAnsi="Wingdings" w:hint="default"/>
      </w:rPr>
    </w:lvl>
    <w:lvl w:ilvl="2" w:tplc="E0F6F70A" w:tentative="1">
      <w:start w:val="1"/>
      <w:numFmt w:val="bullet"/>
      <w:lvlText w:val=""/>
      <w:lvlJc w:val="left"/>
      <w:pPr>
        <w:tabs>
          <w:tab w:val="num" w:pos="2160"/>
        </w:tabs>
        <w:ind w:left="2160" w:hanging="360"/>
      </w:pPr>
      <w:rPr>
        <w:rFonts w:ascii="Wingdings" w:hAnsi="Wingdings" w:hint="default"/>
      </w:rPr>
    </w:lvl>
    <w:lvl w:ilvl="3" w:tplc="E63AC092" w:tentative="1">
      <w:start w:val="1"/>
      <w:numFmt w:val="bullet"/>
      <w:lvlText w:val=""/>
      <w:lvlJc w:val="left"/>
      <w:pPr>
        <w:tabs>
          <w:tab w:val="num" w:pos="2880"/>
        </w:tabs>
        <w:ind w:left="2880" w:hanging="360"/>
      </w:pPr>
      <w:rPr>
        <w:rFonts w:ascii="Wingdings" w:hAnsi="Wingdings" w:hint="default"/>
      </w:rPr>
    </w:lvl>
    <w:lvl w:ilvl="4" w:tplc="5784CA7E" w:tentative="1">
      <w:start w:val="1"/>
      <w:numFmt w:val="bullet"/>
      <w:lvlText w:val=""/>
      <w:lvlJc w:val="left"/>
      <w:pPr>
        <w:tabs>
          <w:tab w:val="num" w:pos="3600"/>
        </w:tabs>
        <w:ind w:left="3600" w:hanging="360"/>
      </w:pPr>
      <w:rPr>
        <w:rFonts w:ascii="Wingdings" w:hAnsi="Wingdings" w:hint="default"/>
      </w:rPr>
    </w:lvl>
    <w:lvl w:ilvl="5" w:tplc="C26A0644" w:tentative="1">
      <w:start w:val="1"/>
      <w:numFmt w:val="bullet"/>
      <w:lvlText w:val=""/>
      <w:lvlJc w:val="left"/>
      <w:pPr>
        <w:tabs>
          <w:tab w:val="num" w:pos="4320"/>
        </w:tabs>
        <w:ind w:left="4320" w:hanging="360"/>
      </w:pPr>
      <w:rPr>
        <w:rFonts w:ascii="Wingdings" w:hAnsi="Wingdings" w:hint="default"/>
      </w:rPr>
    </w:lvl>
    <w:lvl w:ilvl="6" w:tplc="D96CC526" w:tentative="1">
      <w:start w:val="1"/>
      <w:numFmt w:val="bullet"/>
      <w:lvlText w:val=""/>
      <w:lvlJc w:val="left"/>
      <w:pPr>
        <w:tabs>
          <w:tab w:val="num" w:pos="5040"/>
        </w:tabs>
        <w:ind w:left="5040" w:hanging="360"/>
      </w:pPr>
      <w:rPr>
        <w:rFonts w:ascii="Wingdings" w:hAnsi="Wingdings" w:hint="default"/>
      </w:rPr>
    </w:lvl>
    <w:lvl w:ilvl="7" w:tplc="F198073C" w:tentative="1">
      <w:start w:val="1"/>
      <w:numFmt w:val="bullet"/>
      <w:lvlText w:val=""/>
      <w:lvlJc w:val="left"/>
      <w:pPr>
        <w:tabs>
          <w:tab w:val="num" w:pos="5760"/>
        </w:tabs>
        <w:ind w:left="5760" w:hanging="360"/>
      </w:pPr>
      <w:rPr>
        <w:rFonts w:ascii="Wingdings" w:hAnsi="Wingdings" w:hint="default"/>
      </w:rPr>
    </w:lvl>
    <w:lvl w:ilvl="8" w:tplc="DBD4F5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696B15"/>
    <w:multiLevelType w:val="hybridMultilevel"/>
    <w:tmpl w:val="ACD015A4"/>
    <w:lvl w:ilvl="0" w:tplc="93A83830">
      <w:start w:val="1"/>
      <w:numFmt w:val="bullet"/>
      <w:lvlText w:val=""/>
      <w:lvlJc w:val="left"/>
      <w:pPr>
        <w:tabs>
          <w:tab w:val="num" w:pos="720"/>
        </w:tabs>
        <w:ind w:left="720" w:hanging="360"/>
      </w:pPr>
      <w:rPr>
        <w:rFonts w:ascii="Wingdings" w:hAnsi="Wingdings" w:hint="default"/>
      </w:rPr>
    </w:lvl>
    <w:lvl w:ilvl="1" w:tplc="DF80B7FA" w:tentative="1">
      <w:start w:val="1"/>
      <w:numFmt w:val="bullet"/>
      <w:lvlText w:val=""/>
      <w:lvlJc w:val="left"/>
      <w:pPr>
        <w:tabs>
          <w:tab w:val="num" w:pos="1440"/>
        </w:tabs>
        <w:ind w:left="1440" w:hanging="360"/>
      </w:pPr>
      <w:rPr>
        <w:rFonts w:ascii="Wingdings" w:hAnsi="Wingdings" w:hint="default"/>
      </w:rPr>
    </w:lvl>
    <w:lvl w:ilvl="2" w:tplc="A530927C" w:tentative="1">
      <w:start w:val="1"/>
      <w:numFmt w:val="bullet"/>
      <w:lvlText w:val=""/>
      <w:lvlJc w:val="left"/>
      <w:pPr>
        <w:tabs>
          <w:tab w:val="num" w:pos="2160"/>
        </w:tabs>
        <w:ind w:left="2160" w:hanging="360"/>
      </w:pPr>
      <w:rPr>
        <w:rFonts w:ascii="Wingdings" w:hAnsi="Wingdings" w:hint="default"/>
      </w:rPr>
    </w:lvl>
    <w:lvl w:ilvl="3" w:tplc="313C4A78" w:tentative="1">
      <w:start w:val="1"/>
      <w:numFmt w:val="bullet"/>
      <w:lvlText w:val=""/>
      <w:lvlJc w:val="left"/>
      <w:pPr>
        <w:tabs>
          <w:tab w:val="num" w:pos="2880"/>
        </w:tabs>
        <w:ind w:left="2880" w:hanging="360"/>
      </w:pPr>
      <w:rPr>
        <w:rFonts w:ascii="Wingdings" w:hAnsi="Wingdings" w:hint="default"/>
      </w:rPr>
    </w:lvl>
    <w:lvl w:ilvl="4" w:tplc="58D0B868" w:tentative="1">
      <w:start w:val="1"/>
      <w:numFmt w:val="bullet"/>
      <w:lvlText w:val=""/>
      <w:lvlJc w:val="left"/>
      <w:pPr>
        <w:tabs>
          <w:tab w:val="num" w:pos="3600"/>
        </w:tabs>
        <w:ind w:left="3600" w:hanging="360"/>
      </w:pPr>
      <w:rPr>
        <w:rFonts w:ascii="Wingdings" w:hAnsi="Wingdings" w:hint="default"/>
      </w:rPr>
    </w:lvl>
    <w:lvl w:ilvl="5" w:tplc="1EB42ECA" w:tentative="1">
      <w:start w:val="1"/>
      <w:numFmt w:val="bullet"/>
      <w:lvlText w:val=""/>
      <w:lvlJc w:val="left"/>
      <w:pPr>
        <w:tabs>
          <w:tab w:val="num" w:pos="4320"/>
        </w:tabs>
        <w:ind w:left="4320" w:hanging="360"/>
      </w:pPr>
      <w:rPr>
        <w:rFonts w:ascii="Wingdings" w:hAnsi="Wingdings" w:hint="default"/>
      </w:rPr>
    </w:lvl>
    <w:lvl w:ilvl="6" w:tplc="51D0F414" w:tentative="1">
      <w:start w:val="1"/>
      <w:numFmt w:val="bullet"/>
      <w:lvlText w:val=""/>
      <w:lvlJc w:val="left"/>
      <w:pPr>
        <w:tabs>
          <w:tab w:val="num" w:pos="5040"/>
        </w:tabs>
        <w:ind w:left="5040" w:hanging="360"/>
      </w:pPr>
      <w:rPr>
        <w:rFonts w:ascii="Wingdings" w:hAnsi="Wingdings" w:hint="default"/>
      </w:rPr>
    </w:lvl>
    <w:lvl w:ilvl="7" w:tplc="2DF22314" w:tentative="1">
      <w:start w:val="1"/>
      <w:numFmt w:val="bullet"/>
      <w:lvlText w:val=""/>
      <w:lvlJc w:val="left"/>
      <w:pPr>
        <w:tabs>
          <w:tab w:val="num" w:pos="5760"/>
        </w:tabs>
        <w:ind w:left="5760" w:hanging="360"/>
      </w:pPr>
      <w:rPr>
        <w:rFonts w:ascii="Wingdings" w:hAnsi="Wingdings" w:hint="default"/>
      </w:rPr>
    </w:lvl>
    <w:lvl w:ilvl="8" w:tplc="0DE0AF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99098C"/>
    <w:multiLevelType w:val="hybridMultilevel"/>
    <w:tmpl w:val="0674DE00"/>
    <w:lvl w:ilvl="0" w:tplc="555C410E">
      <w:start w:val="1"/>
      <w:numFmt w:val="bullet"/>
      <w:lvlText w:val=""/>
      <w:lvlJc w:val="left"/>
      <w:pPr>
        <w:tabs>
          <w:tab w:val="num" w:pos="720"/>
        </w:tabs>
        <w:ind w:left="720" w:hanging="360"/>
      </w:pPr>
      <w:rPr>
        <w:rFonts w:ascii="Wingdings" w:hAnsi="Wingdings" w:hint="default"/>
      </w:rPr>
    </w:lvl>
    <w:lvl w:ilvl="1" w:tplc="1AD25374" w:tentative="1">
      <w:start w:val="1"/>
      <w:numFmt w:val="bullet"/>
      <w:lvlText w:val=""/>
      <w:lvlJc w:val="left"/>
      <w:pPr>
        <w:tabs>
          <w:tab w:val="num" w:pos="1440"/>
        </w:tabs>
        <w:ind w:left="1440" w:hanging="360"/>
      </w:pPr>
      <w:rPr>
        <w:rFonts w:ascii="Wingdings" w:hAnsi="Wingdings" w:hint="default"/>
      </w:rPr>
    </w:lvl>
    <w:lvl w:ilvl="2" w:tplc="15665F02" w:tentative="1">
      <w:start w:val="1"/>
      <w:numFmt w:val="bullet"/>
      <w:lvlText w:val=""/>
      <w:lvlJc w:val="left"/>
      <w:pPr>
        <w:tabs>
          <w:tab w:val="num" w:pos="2160"/>
        </w:tabs>
        <w:ind w:left="2160" w:hanging="360"/>
      </w:pPr>
      <w:rPr>
        <w:rFonts w:ascii="Wingdings" w:hAnsi="Wingdings" w:hint="default"/>
      </w:rPr>
    </w:lvl>
    <w:lvl w:ilvl="3" w:tplc="430454E4" w:tentative="1">
      <w:start w:val="1"/>
      <w:numFmt w:val="bullet"/>
      <w:lvlText w:val=""/>
      <w:lvlJc w:val="left"/>
      <w:pPr>
        <w:tabs>
          <w:tab w:val="num" w:pos="2880"/>
        </w:tabs>
        <w:ind w:left="2880" w:hanging="360"/>
      </w:pPr>
      <w:rPr>
        <w:rFonts w:ascii="Wingdings" w:hAnsi="Wingdings" w:hint="default"/>
      </w:rPr>
    </w:lvl>
    <w:lvl w:ilvl="4" w:tplc="4100F2D0" w:tentative="1">
      <w:start w:val="1"/>
      <w:numFmt w:val="bullet"/>
      <w:lvlText w:val=""/>
      <w:lvlJc w:val="left"/>
      <w:pPr>
        <w:tabs>
          <w:tab w:val="num" w:pos="3600"/>
        </w:tabs>
        <w:ind w:left="3600" w:hanging="360"/>
      </w:pPr>
      <w:rPr>
        <w:rFonts w:ascii="Wingdings" w:hAnsi="Wingdings" w:hint="default"/>
      </w:rPr>
    </w:lvl>
    <w:lvl w:ilvl="5" w:tplc="B8923030" w:tentative="1">
      <w:start w:val="1"/>
      <w:numFmt w:val="bullet"/>
      <w:lvlText w:val=""/>
      <w:lvlJc w:val="left"/>
      <w:pPr>
        <w:tabs>
          <w:tab w:val="num" w:pos="4320"/>
        </w:tabs>
        <w:ind w:left="4320" w:hanging="360"/>
      </w:pPr>
      <w:rPr>
        <w:rFonts w:ascii="Wingdings" w:hAnsi="Wingdings" w:hint="default"/>
      </w:rPr>
    </w:lvl>
    <w:lvl w:ilvl="6" w:tplc="1C9E2FDE" w:tentative="1">
      <w:start w:val="1"/>
      <w:numFmt w:val="bullet"/>
      <w:lvlText w:val=""/>
      <w:lvlJc w:val="left"/>
      <w:pPr>
        <w:tabs>
          <w:tab w:val="num" w:pos="5040"/>
        </w:tabs>
        <w:ind w:left="5040" w:hanging="360"/>
      </w:pPr>
      <w:rPr>
        <w:rFonts w:ascii="Wingdings" w:hAnsi="Wingdings" w:hint="default"/>
      </w:rPr>
    </w:lvl>
    <w:lvl w:ilvl="7" w:tplc="A1A002EE" w:tentative="1">
      <w:start w:val="1"/>
      <w:numFmt w:val="bullet"/>
      <w:lvlText w:val=""/>
      <w:lvlJc w:val="left"/>
      <w:pPr>
        <w:tabs>
          <w:tab w:val="num" w:pos="5760"/>
        </w:tabs>
        <w:ind w:left="5760" w:hanging="360"/>
      </w:pPr>
      <w:rPr>
        <w:rFonts w:ascii="Wingdings" w:hAnsi="Wingdings" w:hint="default"/>
      </w:rPr>
    </w:lvl>
    <w:lvl w:ilvl="8" w:tplc="A45E17C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69"/>
    <w:rsid w:val="00127065"/>
    <w:rsid w:val="003A7D4F"/>
    <w:rsid w:val="004D6F69"/>
    <w:rsid w:val="00587121"/>
    <w:rsid w:val="008653B7"/>
    <w:rsid w:val="009E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4619"/>
  <w15:chartTrackingRefBased/>
  <w15:docId w15:val="{C4D7A1F5-56A9-4B6C-AC6B-ABAE2B1D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eckerth">
    <w:name w:val="checker_th"/>
    <w:basedOn w:val="DefaultParagraphFont"/>
    <w:rsid w:val="00127065"/>
  </w:style>
  <w:style w:type="table" w:styleId="ListTable3-Accent1">
    <w:name w:val="List Table 3 Accent 1"/>
    <w:basedOn w:val="TableNormal"/>
    <w:uiPriority w:val="48"/>
    <w:rsid w:val="0012706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Correa, Juan R</dc:creator>
  <cp:keywords/>
  <dc:description/>
  <cp:lastModifiedBy>Correa, Juan R</cp:lastModifiedBy>
  <cp:revision>2</cp:revision>
  <dcterms:created xsi:type="dcterms:W3CDTF">2019-10-16T18:47:00Z</dcterms:created>
  <dcterms:modified xsi:type="dcterms:W3CDTF">2019-10-16T20:38:00Z</dcterms:modified>
</cp:coreProperties>
</file>