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408E5" w14:textId="5647D354" w:rsidR="001326E5" w:rsidRDefault="001326E5" w:rsidP="00D1673F">
      <w:pPr>
        <w:pStyle w:val="Sinespaciado"/>
      </w:pPr>
    </w:p>
    <w:p w14:paraId="1C830EAA" w14:textId="6AD65EBB" w:rsidR="00D1673F" w:rsidRDefault="00D1673F" w:rsidP="00D1673F">
      <w:pPr>
        <w:pStyle w:val="Sinespaciado"/>
      </w:pPr>
    </w:p>
    <w:p w14:paraId="3CFD1702" w14:textId="546870EE" w:rsidR="00D1673F" w:rsidRDefault="00D1673F" w:rsidP="00D1673F">
      <w:pPr>
        <w:pStyle w:val="Sinespaciado"/>
      </w:pPr>
    </w:p>
    <w:p w14:paraId="45C1460F" w14:textId="22A980FF" w:rsidR="00D1673F" w:rsidRDefault="00D1673F" w:rsidP="00D1673F">
      <w:pPr>
        <w:pStyle w:val="Sinespaciado"/>
      </w:pPr>
    </w:p>
    <w:p w14:paraId="5BC67E6B" w14:textId="21A90F55" w:rsidR="00D1673F" w:rsidRDefault="00D1673F" w:rsidP="00D1673F">
      <w:pPr>
        <w:pStyle w:val="Sinespaciado"/>
        <w:rPr>
          <w:b/>
          <w:bCs/>
        </w:rPr>
      </w:pPr>
      <w:r w:rsidRPr="00D1673F">
        <w:rPr>
          <w:b/>
          <w:bCs/>
        </w:rPr>
        <w:t xml:space="preserve">Impacto Vulnerabilidades y </w:t>
      </w:r>
      <w:r>
        <w:rPr>
          <w:b/>
          <w:bCs/>
        </w:rPr>
        <w:t>R</w:t>
      </w:r>
      <w:r w:rsidRPr="00D1673F">
        <w:rPr>
          <w:b/>
          <w:bCs/>
        </w:rPr>
        <w:t xml:space="preserve">obo de </w:t>
      </w:r>
      <w:r>
        <w:rPr>
          <w:b/>
          <w:bCs/>
        </w:rPr>
        <w:t>D</w:t>
      </w:r>
      <w:r w:rsidRPr="00D1673F">
        <w:rPr>
          <w:b/>
          <w:bCs/>
        </w:rPr>
        <w:t xml:space="preserve">atos en </w:t>
      </w:r>
      <w:r>
        <w:rPr>
          <w:b/>
          <w:bCs/>
        </w:rPr>
        <w:t>I</w:t>
      </w:r>
      <w:r w:rsidRPr="00D1673F">
        <w:rPr>
          <w:b/>
          <w:bCs/>
        </w:rPr>
        <w:t xml:space="preserve">nstituciones </w:t>
      </w:r>
      <w:r>
        <w:rPr>
          <w:b/>
          <w:bCs/>
        </w:rPr>
        <w:t>P</w:t>
      </w:r>
      <w:r w:rsidRPr="00D1673F">
        <w:rPr>
          <w:b/>
          <w:bCs/>
        </w:rPr>
        <w:t>úblicas del Ecuador</w:t>
      </w:r>
    </w:p>
    <w:p w14:paraId="6DBDE3F4" w14:textId="28DEEAB3" w:rsidR="00D1673F" w:rsidRDefault="00D1673F" w:rsidP="00D1673F">
      <w:pPr>
        <w:pStyle w:val="Sinespaciado"/>
        <w:rPr>
          <w:b/>
          <w:bCs/>
        </w:rPr>
      </w:pPr>
    </w:p>
    <w:p w14:paraId="0ADE8D9A" w14:textId="1766B0EC" w:rsidR="00D1673F" w:rsidRDefault="00D1673F" w:rsidP="00D1673F">
      <w:pPr>
        <w:pStyle w:val="Sinespaciado"/>
      </w:pPr>
      <w:r>
        <w:t>Israel Burgos Salazar</w:t>
      </w:r>
    </w:p>
    <w:p w14:paraId="599E0328" w14:textId="178E3397" w:rsidR="00D1673F" w:rsidRDefault="00D1673F" w:rsidP="00D1673F">
      <w:pPr>
        <w:pStyle w:val="Sinespaciado"/>
      </w:pPr>
      <w:r>
        <w:t>F</w:t>
      </w:r>
      <w:r w:rsidRPr="00D1673F">
        <w:t>acultad De Ingenierías, Arquitectura Y Ciencias De La Naturaleza</w:t>
      </w:r>
    </w:p>
    <w:p w14:paraId="455DE8F8" w14:textId="12D653C4" w:rsidR="00D1673F" w:rsidRDefault="00D1673F" w:rsidP="00D1673F">
      <w:pPr>
        <w:pStyle w:val="Sinespaciado"/>
      </w:pPr>
      <w:r w:rsidRPr="00D1673F">
        <w:t>COM310</w:t>
      </w:r>
      <w:r>
        <w:t>: Programación 3</w:t>
      </w:r>
    </w:p>
    <w:p w14:paraId="6A0E92C7" w14:textId="164C9E4F" w:rsidR="00D1673F" w:rsidRDefault="00D1673F" w:rsidP="00D1673F">
      <w:pPr>
        <w:pStyle w:val="Sinespaciado"/>
      </w:pPr>
      <w:proofErr w:type="spellStart"/>
      <w:r>
        <w:t>Mgstr</w:t>
      </w:r>
      <w:proofErr w:type="spellEnd"/>
      <w:r>
        <w:t>. Ana Arellano Arcentales</w:t>
      </w:r>
    </w:p>
    <w:p w14:paraId="6C15682C" w14:textId="14BFAD53" w:rsidR="00D1673F" w:rsidRDefault="00D1673F" w:rsidP="00D1673F">
      <w:pPr>
        <w:pStyle w:val="Sinespaciado"/>
      </w:pPr>
      <w:r>
        <w:t>20 de mayo del 2026</w:t>
      </w:r>
    </w:p>
    <w:p w14:paraId="186910A3" w14:textId="77777777" w:rsidR="00D1673F" w:rsidRDefault="00D1673F">
      <w:pPr>
        <w:spacing w:after="160" w:line="259" w:lineRule="auto"/>
        <w:ind w:firstLine="0"/>
      </w:pPr>
      <w:r>
        <w:br w:type="page"/>
      </w:r>
    </w:p>
    <w:sdt>
      <w:sdtPr>
        <w:rPr>
          <w:lang w:val="es-ES"/>
        </w:rPr>
        <w:id w:val="385528581"/>
        <w:docPartObj>
          <w:docPartGallery w:val="Table of Contents"/>
          <w:docPartUnique/>
        </w:docPartObj>
      </w:sdtPr>
      <w:sdtEndPr>
        <w:rPr>
          <w:rFonts w:eastAsiaTheme="minorHAnsi" w:cstheme="minorBidi"/>
          <w:bCs/>
          <w:szCs w:val="22"/>
          <w:lang w:eastAsia="en-US"/>
        </w:rPr>
      </w:sdtEndPr>
      <w:sdtContent>
        <w:p w14:paraId="6DDFD14F" w14:textId="3B21E74D" w:rsidR="00D1673F" w:rsidRDefault="00D1673F">
          <w:pPr>
            <w:pStyle w:val="TtuloTDC"/>
          </w:pPr>
          <w:r>
            <w:rPr>
              <w:lang w:val="es-ES"/>
            </w:rPr>
            <w:t>Contenido</w:t>
          </w:r>
        </w:p>
        <w:p w14:paraId="2F9B654F" w14:textId="5927794C" w:rsidR="00D53765" w:rsidRDefault="00D1673F">
          <w:pPr>
            <w:pStyle w:val="TDC1"/>
            <w:tabs>
              <w:tab w:val="right" w:leader="dot" w:pos="8828"/>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230637769" w:history="1">
            <w:r w:rsidR="00D53765" w:rsidRPr="00162885">
              <w:rPr>
                <w:rStyle w:val="Hipervnculo"/>
                <w:noProof/>
              </w:rPr>
              <w:t>Introducción</w:t>
            </w:r>
            <w:r w:rsidR="00D53765">
              <w:rPr>
                <w:noProof/>
                <w:webHidden/>
              </w:rPr>
              <w:tab/>
            </w:r>
            <w:r w:rsidR="00D53765">
              <w:rPr>
                <w:noProof/>
                <w:webHidden/>
              </w:rPr>
              <w:fldChar w:fldCharType="begin"/>
            </w:r>
            <w:r w:rsidR="00D53765">
              <w:rPr>
                <w:noProof/>
                <w:webHidden/>
              </w:rPr>
              <w:instrText xml:space="preserve"> PAGEREF _Toc230637769 \h </w:instrText>
            </w:r>
            <w:r w:rsidR="00D53765">
              <w:rPr>
                <w:noProof/>
                <w:webHidden/>
              </w:rPr>
            </w:r>
            <w:r w:rsidR="00D53765">
              <w:rPr>
                <w:noProof/>
                <w:webHidden/>
              </w:rPr>
              <w:fldChar w:fldCharType="separate"/>
            </w:r>
            <w:r w:rsidR="00ED177F">
              <w:rPr>
                <w:noProof/>
                <w:webHidden/>
              </w:rPr>
              <w:t>4</w:t>
            </w:r>
            <w:r w:rsidR="00D53765">
              <w:rPr>
                <w:noProof/>
                <w:webHidden/>
              </w:rPr>
              <w:fldChar w:fldCharType="end"/>
            </w:r>
          </w:hyperlink>
        </w:p>
        <w:p w14:paraId="778A49DC" w14:textId="4558009D" w:rsidR="00D53765" w:rsidRDefault="00D53765">
          <w:pPr>
            <w:pStyle w:val="TDC2"/>
            <w:tabs>
              <w:tab w:val="right" w:leader="dot" w:pos="8828"/>
            </w:tabs>
            <w:rPr>
              <w:rFonts w:asciiTheme="minorHAnsi" w:eastAsiaTheme="minorEastAsia" w:hAnsiTheme="minorHAnsi"/>
              <w:noProof/>
              <w:sz w:val="22"/>
              <w:lang w:eastAsia="es-MX"/>
            </w:rPr>
          </w:pPr>
          <w:hyperlink w:anchor="_Toc230637770" w:history="1">
            <w:r w:rsidRPr="00162885">
              <w:rPr>
                <w:rStyle w:val="Hipervnculo"/>
                <w:noProof/>
              </w:rPr>
              <w:t>Importancia de los datos que manejan</w:t>
            </w:r>
            <w:r>
              <w:rPr>
                <w:noProof/>
                <w:webHidden/>
              </w:rPr>
              <w:tab/>
            </w:r>
            <w:r>
              <w:rPr>
                <w:noProof/>
                <w:webHidden/>
              </w:rPr>
              <w:fldChar w:fldCharType="begin"/>
            </w:r>
            <w:r>
              <w:rPr>
                <w:noProof/>
                <w:webHidden/>
              </w:rPr>
              <w:instrText xml:space="preserve"> PAGEREF _Toc230637770 \h </w:instrText>
            </w:r>
            <w:r>
              <w:rPr>
                <w:noProof/>
                <w:webHidden/>
              </w:rPr>
            </w:r>
            <w:r>
              <w:rPr>
                <w:noProof/>
                <w:webHidden/>
              </w:rPr>
              <w:fldChar w:fldCharType="separate"/>
            </w:r>
            <w:r w:rsidR="00ED177F">
              <w:rPr>
                <w:noProof/>
                <w:webHidden/>
              </w:rPr>
              <w:t>4</w:t>
            </w:r>
            <w:r>
              <w:rPr>
                <w:noProof/>
                <w:webHidden/>
              </w:rPr>
              <w:fldChar w:fldCharType="end"/>
            </w:r>
          </w:hyperlink>
        </w:p>
        <w:p w14:paraId="0F4065AD" w14:textId="495E104B" w:rsidR="00D53765" w:rsidRDefault="00D53765">
          <w:pPr>
            <w:pStyle w:val="TDC2"/>
            <w:tabs>
              <w:tab w:val="right" w:leader="dot" w:pos="8828"/>
            </w:tabs>
            <w:rPr>
              <w:rFonts w:asciiTheme="minorHAnsi" w:eastAsiaTheme="minorEastAsia" w:hAnsiTheme="minorHAnsi"/>
              <w:noProof/>
              <w:sz w:val="22"/>
              <w:lang w:eastAsia="es-MX"/>
            </w:rPr>
          </w:pPr>
          <w:hyperlink w:anchor="_Toc230637771" w:history="1">
            <w:r w:rsidRPr="00162885">
              <w:rPr>
                <w:rStyle w:val="Hipervnculo"/>
                <w:noProof/>
              </w:rPr>
              <w:t>Relevancia para un desarrollador web</w:t>
            </w:r>
            <w:r>
              <w:rPr>
                <w:noProof/>
                <w:webHidden/>
              </w:rPr>
              <w:tab/>
            </w:r>
            <w:r>
              <w:rPr>
                <w:noProof/>
                <w:webHidden/>
              </w:rPr>
              <w:fldChar w:fldCharType="begin"/>
            </w:r>
            <w:r>
              <w:rPr>
                <w:noProof/>
                <w:webHidden/>
              </w:rPr>
              <w:instrText xml:space="preserve"> PAGEREF _Toc230637771 \h </w:instrText>
            </w:r>
            <w:r>
              <w:rPr>
                <w:noProof/>
                <w:webHidden/>
              </w:rPr>
            </w:r>
            <w:r>
              <w:rPr>
                <w:noProof/>
                <w:webHidden/>
              </w:rPr>
              <w:fldChar w:fldCharType="separate"/>
            </w:r>
            <w:r w:rsidR="00ED177F">
              <w:rPr>
                <w:noProof/>
                <w:webHidden/>
              </w:rPr>
              <w:t>5</w:t>
            </w:r>
            <w:r>
              <w:rPr>
                <w:noProof/>
                <w:webHidden/>
              </w:rPr>
              <w:fldChar w:fldCharType="end"/>
            </w:r>
          </w:hyperlink>
        </w:p>
        <w:p w14:paraId="34894EED" w14:textId="05438D61" w:rsidR="00D53765" w:rsidRDefault="00D53765">
          <w:pPr>
            <w:pStyle w:val="TDC1"/>
            <w:tabs>
              <w:tab w:val="right" w:leader="dot" w:pos="8828"/>
            </w:tabs>
            <w:rPr>
              <w:rFonts w:asciiTheme="minorHAnsi" w:eastAsiaTheme="minorEastAsia" w:hAnsiTheme="minorHAnsi"/>
              <w:noProof/>
              <w:sz w:val="22"/>
              <w:lang w:eastAsia="es-MX"/>
            </w:rPr>
          </w:pPr>
          <w:hyperlink w:anchor="_Toc230637772" w:history="1">
            <w:r w:rsidRPr="00162885">
              <w:rPr>
                <w:rStyle w:val="Hipervnculo"/>
                <w:noProof/>
              </w:rPr>
              <w:t>Síntesis de cada incidente</w:t>
            </w:r>
            <w:r>
              <w:rPr>
                <w:noProof/>
                <w:webHidden/>
              </w:rPr>
              <w:tab/>
            </w:r>
            <w:r>
              <w:rPr>
                <w:noProof/>
                <w:webHidden/>
              </w:rPr>
              <w:fldChar w:fldCharType="begin"/>
            </w:r>
            <w:r>
              <w:rPr>
                <w:noProof/>
                <w:webHidden/>
              </w:rPr>
              <w:instrText xml:space="preserve"> PAGEREF _Toc230637772 \h </w:instrText>
            </w:r>
            <w:r>
              <w:rPr>
                <w:noProof/>
                <w:webHidden/>
              </w:rPr>
            </w:r>
            <w:r>
              <w:rPr>
                <w:noProof/>
                <w:webHidden/>
              </w:rPr>
              <w:fldChar w:fldCharType="separate"/>
            </w:r>
            <w:r w:rsidR="00ED177F">
              <w:rPr>
                <w:noProof/>
                <w:webHidden/>
              </w:rPr>
              <w:t>5</w:t>
            </w:r>
            <w:r>
              <w:rPr>
                <w:noProof/>
                <w:webHidden/>
              </w:rPr>
              <w:fldChar w:fldCharType="end"/>
            </w:r>
          </w:hyperlink>
        </w:p>
        <w:p w14:paraId="12A5B2F7" w14:textId="34F209D1" w:rsidR="00D53765" w:rsidRDefault="00D53765">
          <w:pPr>
            <w:pStyle w:val="TDC2"/>
            <w:tabs>
              <w:tab w:val="right" w:leader="dot" w:pos="8828"/>
            </w:tabs>
            <w:rPr>
              <w:rFonts w:asciiTheme="minorHAnsi" w:eastAsiaTheme="minorEastAsia" w:hAnsiTheme="minorHAnsi"/>
              <w:noProof/>
              <w:sz w:val="22"/>
              <w:lang w:eastAsia="es-MX"/>
            </w:rPr>
          </w:pPr>
          <w:hyperlink w:anchor="_Toc230637773" w:history="1">
            <w:r w:rsidRPr="00162885">
              <w:rPr>
                <w:rStyle w:val="Hipervnculo"/>
                <w:noProof/>
              </w:rPr>
              <w:t>Registro Civil del Ecuador</w:t>
            </w:r>
            <w:r>
              <w:rPr>
                <w:noProof/>
                <w:webHidden/>
              </w:rPr>
              <w:tab/>
            </w:r>
            <w:r>
              <w:rPr>
                <w:noProof/>
                <w:webHidden/>
              </w:rPr>
              <w:fldChar w:fldCharType="begin"/>
            </w:r>
            <w:r>
              <w:rPr>
                <w:noProof/>
                <w:webHidden/>
              </w:rPr>
              <w:instrText xml:space="preserve"> PAGEREF _Toc230637773 \h </w:instrText>
            </w:r>
            <w:r>
              <w:rPr>
                <w:noProof/>
                <w:webHidden/>
              </w:rPr>
            </w:r>
            <w:r>
              <w:rPr>
                <w:noProof/>
                <w:webHidden/>
              </w:rPr>
              <w:fldChar w:fldCharType="separate"/>
            </w:r>
            <w:r w:rsidR="00ED177F">
              <w:rPr>
                <w:noProof/>
                <w:webHidden/>
              </w:rPr>
              <w:t>5</w:t>
            </w:r>
            <w:r>
              <w:rPr>
                <w:noProof/>
                <w:webHidden/>
              </w:rPr>
              <w:fldChar w:fldCharType="end"/>
            </w:r>
          </w:hyperlink>
        </w:p>
        <w:p w14:paraId="79CF718A" w14:textId="7E0A31A1" w:rsidR="00D53765" w:rsidRDefault="00D53765">
          <w:pPr>
            <w:pStyle w:val="TDC3"/>
            <w:tabs>
              <w:tab w:val="right" w:leader="dot" w:pos="8828"/>
            </w:tabs>
            <w:rPr>
              <w:rFonts w:asciiTheme="minorHAnsi" w:eastAsiaTheme="minorEastAsia" w:hAnsiTheme="minorHAnsi"/>
              <w:noProof/>
              <w:sz w:val="22"/>
              <w:lang w:eastAsia="es-MX"/>
            </w:rPr>
          </w:pPr>
          <w:hyperlink w:anchor="_Toc230637774" w:history="1">
            <w:r w:rsidRPr="00162885">
              <w:rPr>
                <w:rStyle w:val="Hipervnculo"/>
                <w:noProof/>
              </w:rPr>
              <w:t>¿Qué tipo de datos fueron expuestos o robados?</w:t>
            </w:r>
            <w:r>
              <w:rPr>
                <w:noProof/>
                <w:webHidden/>
              </w:rPr>
              <w:tab/>
            </w:r>
            <w:r>
              <w:rPr>
                <w:noProof/>
                <w:webHidden/>
              </w:rPr>
              <w:fldChar w:fldCharType="begin"/>
            </w:r>
            <w:r>
              <w:rPr>
                <w:noProof/>
                <w:webHidden/>
              </w:rPr>
              <w:instrText xml:space="preserve"> PAGEREF _Toc230637774 \h </w:instrText>
            </w:r>
            <w:r>
              <w:rPr>
                <w:noProof/>
                <w:webHidden/>
              </w:rPr>
            </w:r>
            <w:r>
              <w:rPr>
                <w:noProof/>
                <w:webHidden/>
              </w:rPr>
              <w:fldChar w:fldCharType="separate"/>
            </w:r>
            <w:r w:rsidR="00ED177F">
              <w:rPr>
                <w:noProof/>
                <w:webHidden/>
              </w:rPr>
              <w:t>5</w:t>
            </w:r>
            <w:r>
              <w:rPr>
                <w:noProof/>
                <w:webHidden/>
              </w:rPr>
              <w:fldChar w:fldCharType="end"/>
            </w:r>
          </w:hyperlink>
        </w:p>
        <w:p w14:paraId="2643A3BC" w14:textId="029D72FD" w:rsidR="00D53765" w:rsidRDefault="00D53765">
          <w:pPr>
            <w:pStyle w:val="TDC3"/>
            <w:tabs>
              <w:tab w:val="right" w:leader="dot" w:pos="8828"/>
            </w:tabs>
            <w:rPr>
              <w:rFonts w:asciiTheme="minorHAnsi" w:eastAsiaTheme="minorEastAsia" w:hAnsiTheme="minorHAnsi"/>
              <w:noProof/>
              <w:sz w:val="22"/>
              <w:lang w:eastAsia="es-MX"/>
            </w:rPr>
          </w:pPr>
          <w:hyperlink w:anchor="_Toc230637775" w:history="1">
            <w:r w:rsidRPr="00162885">
              <w:rPr>
                <w:rStyle w:val="Hipervnculo"/>
                <w:noProof/>
              </w:rPr>
              <w:t>Alcance Estimado</w:t>
            </w:r>
            <w:r>
              <w:rPr>
                <w:noProof/>
                <w:webHidden/>
              </w:rPr>
              <w:tab/>
            </w:r>
            <w:r>
              <w:rPr>
                <w:noProof/>
                <w:webHidden/>
              </w:rPr>
              <w:fldChar w:fldCharType="begin"/>
            </w:r>
            <w:r>
              <w:rPr>
                <w:noProof/>
                <w:webHidden/>
              </w:rPr>
              <w:instrText xml:space="preserve"> PAGEREF _Toc230637775 \h </w:instrText>
            </w:r>
            <w:r>
              <w:rPr>
                <w:noProof/>
                <w:webHidden/>
              </w:rPr>
            </w:r>
            <w:r>
              <w:rPr>
                <w:noProof/>
                <w:webHidden/>
              </w:rPr>
              <w:fldChar w:fldCharType="separate"/>
            </w:r>
            <w:r w:rsidR="00ED177F">
              <w:rPr>
                <w:noProof/>
                <w:webHidden/>
              </w:rPr>
              <w:t>6</w:t>
            </w:r>
            <w:r>
              <w:rPr>
                <w:noProof/>
                <w:webHidden/>
              </w:rPr>
              <w:fldChar w:fldCharType="end"/>
            </w:r>
          </w:hyperlink>
        </w:p>
        <w:p w14:paraId="0BED2CA8" w14:textId="59F6C2BB" w:rsidR="00D53765" w:rsidRDefault="00D53765">
          <w:pPr>
            <w:pStyle w:val="TDC3"/>
            <w:tabs>
              <w:tab w:val="right" w:leader="dot" w:pos="8828"/>
            </w:tabs>
            <w:rPr>
              <w:rFonts w:asciiTheme="minorHAnsi" w:eastAsiaTheme="minorEastAsia" w:hAnsiTheme="minorHAnsi"/>
              <w:noProof/>
              <w:sz w:val="22"/>
              <w:lang w:eastAsia="es-MX"/>
            </w:rPr>
          </w:pPr>
          <w:hyperlink w:anchor="_Toc230637776" w:history="1">
            <w:r w:rsidRPr="00162885">
              <w:rPr>
                <w:rStyle w:val="Hipervnculo"/>
                <w:noProof/>
              </w:rPr>
              <w:t>Reacción institucional</w:t>
            </w:r>
            <w:r>
              <w:rPr>
                <w:noProof/>
                <w:webHidden/>
              </w:rPr>
              <w:tab/>
            </w:r>
            <w:r>
              <w:rPr>
                <w:noProof/>
                <w:webHidden/>
              </w:rPr>
              <w:fldChar w:fldCharType="begin"/>
            </w:r>
            <w:r>
              <w:rPr>
                <w:noProof/>
                <w:webHidden/>
              </w:rPr>
              <w:instrText xml:space="preserve"> PAGEREF _Toc230637776 \h </w:instrText>
            </w:r>
            <w:r>
              <w:rPr>
                <w:noProof/>
                <w:webHidden/>
              </w:rPr>
            </w:r>
            <w:r>
              <w:rPr>
                <w:noProof/>
                <w:webHidden/>
              </w:rPr>
              <w:fldChar w:fldCharType="separate"/>
            </w:r>
            <w:r w:rsidR="00ED177F">
              <w:rPr>
                <w:noProof/>
                <w:webHidden/>
              </w:rPr>
              <w:t>6</w:t>
            </w:r>
            <w:r>
              <w:rPr>
                <w:noProof/>
                <w:webHidden/>
              </w:rPr>
              <w:fldChar w:fldCharType="end"/>
            </w:r>
          </w:hyperlink>
        </w:p>
        <w:p w14:paraId="24D6D5D7" w14:textId="1A3DB9C6" w:rsidR="00D53765" w:rsidRDefault="00D53765">
          <w:pPr>
            <w:pStyle w:val="TDC2"/>
            <w:tabs>
              <w:tab w:val="right" w:leader="dot" w:pos="8828"/>
            </w:tabs>
            <w:rPr>
              <w:rFonts w:asciiTheme="minorHAnsi" w:eastAsiaTheme="minorEastAsia" w:hAnsiTheme="minorHAnsi"/>
              <w:noProof/>
              <w:sz w:val="22"/>
              <w:lang w:eastAsia="es-MX"/>
            </w:rPr>
          </w:pPr>
          <w:hyperlink w:anchor="_Toc230637777" w:history="1">
            <w:r w:rsidRPr="00162885">
              <w:rPr>
                <w:rStyle w:val="Hipervnculo"/>
                <w:noProof/>
              </w:rPr>
              <w:t>Agencia Nacional de Tránsito (ANT)</w:t>
            </w:r>
            <w:r>
              <w:rPr>
                <w:noProof/>
                <w:webHidden/>
              </w:rPr>
              <w:tab/>
            </w:r>
            <w:r>
              <w:rPr>
                <w:noProof/>
                <w:webHidden/>
              </w:rPr>
              <w:fldChar w:fldCharType="begin"/>
            </w:r>
            <w:r>
              <w:rPr>
                <w:noProof/>
                <w:webHidden/>
              </w:rPr>
              <w:instrText xml:space="preserve"> PAGEREF _Toc230637777 \h </w:instrText>
            </w:r>
            <w:r>
              <w:rPr>
                <w:noProof/>
                <w:webHidden/>
              </w:rPr>
            </w:r>
            <w:r>
              <w:rPr>
                <w:noProof/>
                <w:webHidden/>
              </w:rPr>
              <w:fldChar w:fldCharType="separate"/>
            </w:r>
            <w:r w:rsidR="00ED177F">
              <w:rPr>
                <w:noProof/>
                <w:webHidden/>
              </w:rPr>
              <w:t>6</w:t>
            </w:r>
            <w:r>
              <w:rPr>
                <w:noProof/>
                <w:webHidden/>
              </w:rPr>
              <w:fldChar w:fldCharType="end"/>
            </w:r>
          </w:hyperlink>
        </w:p>
        <w:p w14:paraId="60D66468" w14:textId="78BCD365" w:rsidR="00D53765" w:rsidRDefault="00D53765">
          <w:pPr>
            <w:pStyle w:val="TDC3"/>
            <w:tabs>
              <w:tab w:val="right" w:leader="dot" w:pos="8828"/>
            </w:tabs>
            <w:rPr>
              <w:rFonts w:asciiTheme="minorHAnsi" w:eastAsiaTheme="minorEastAsia" w:hAnsiTheme="minorHAnsi"/>
              <w:noProof/>
              <w:sz w:val="22"/>
              <w:lang w:eastAsia="es-MX"/>
            </w:rPr>
          </w:pPr>
          <w:hyperlink w:anchor="_Toc230637778" w:history="1">
            <w:r w:rsidRPr="00162885">
              <w:rPr>
                <w:rStyle w:val="Hipervnculo"/>
                <w:noProof/>
              </w:rPr>
              <w:t>¿Qué Tipo De Datos Fueron Expuestos O Robados?</w:t>
            </w:r>
            <w:r>
              <w:rPr>
                <w:noProof/>
                <w:webHidden/>
              </w:rPr>
              <w:tab/>
            </w:r>
            <w:r>
              <w:rPr>
                <w:noProof/>
                <w:webHidden/>
              </w:rPr>
              <w:fldChar w:fldCharType="begin"/>
            </w:r>
            <w:r>
              <w:rPr>
                <w:noProof/>
                <w:webHidden/>
              </w:rPr>
              <w:instrText xml:space="preserve"> PAGEREF _Toc230637778 \h </w:instrText>
            </w:r>
            <w:r>
              <w:rPr>
                <w:noProof/>
                <w:webHidden/>
              </w:rPr>
            </w:r>
            <w:r>
              <w:rPr>
                <w:noProof/>
                <w:webHidden/>
              </w:rPr>
              <w:fldChar w:fldCharType="separate"/>
            </w:r>
            <w:r w:rsidR="00ED177F">
              <w:rPr>
                <w:noProof/>
                <w:webHidden/>
              </w:rPr>
              <w:t>6</w:t>
            </w:r>
            <w:r>
              <w:rPr>
                <w:noProof/>
                <w:webHidden/>
              </w:rPr>
              <w:fldChar w:fldCharType="end"/>
            </w:r>
          </w:hyperlink>
        </w:p>
        <w:p w14:paraId="1BD6D8AD" w14:textId="4287A76C" w:rsidR="00D53765" w:rsidRDefault="00D53765">
          <w:pPr>
            <w:pStyle w:val="TDC3"/>
            <w:tabs>
              <w:tab w:val="right" w:leader="dot" w:pos="8828"/>
            </w:tabs>
            <w:rPr>
              <w:rFonts w:asciiTheme="minorHAnsi" w:eastAsiaTheme="minorEastAsia" w:hAnsiTheme="minorHAnsi"/>
              <w:noProof/>
              <w:sz w:val="22"/>
              <w:lang w:eastAsia="es-MX"/>
            </w:rPr>
          </w:pPr>
          <w:hyperlink w:anchor="_Toc230637779" w:history="1">
            <w:r w:rsidRPr="00162885">
              <w:rPr>
                <w:rStyle w:val="Hipervnculo"/>
                <w:noProof/>
              </w:rPr>
              <w:t>Alcance Estimado</w:t>
            </w:r>
            <w:r>
              <w:rPr>
                <w:noProof/>
                <w:webHidden/>
              </w:rPr>
              <w:tab/>
            </w:r>
            <w:r>
              <w:rPr>
                <w:noProof/>
                <w:webHidden/>
              </w:rPr>
              <w:fldChar w:fldCharType="begin"/>
            </w:r>
            <w:r>
              <w:rPr>
                <w:noProof/>
                <w:webHidden/>
              </w:rPr>
              <w:instrText xml:space="preserve"> PAGEREF _Toc230637779 \h </w:instrText>
            </w:r>
            <w:r>
              <w:rPr>
                <w:noProof/>
                <w:webHidden/>
              </w:rPr>
            </w:r>
            <w:r>
              <w:rPr>
                <w:noProof/>
                <w:webHidden/>
              </w:rPr>
              <w:fldChar w:fldCharType="separate"/>
            </w:r>
            <w:r w:rsidR="00ED177F">
              <w:rPr>
                <w:noProof/>
                <w:webHidden/>
              </w:rPr>
              <w:t>7</w:t>
            </w:r>
            <w:r>
              <w:rPr>
                <w:noProof/>
                <w:webHidden/>
              </w:rPr>
              <w:fldChar w:fldCharType="end"/>
            </w:r>
          </w:hyperlink>
        </w:p>
        <w:p w14:paraId="1C433818" w14:textId="3E439FA5" w:rsidR="00D53765" w:rsidRDefault="00D53765">
          <w:pPr>
            <w:pStyle w:val="TDC3"/>
            <w:tabs>
              <w:tab w:val="right" w:leader="dot" w:pos="8828"/>
            </w:tabs>
            <w:rPr>
              <w:rFonts w:asciiTheme="minorHAnsi" w:eastAsiaTheme="minorEastAsia" w:hAnsiTheme="minorHAnsi"/>
              <w:noProof/>
              <w:sz w:val="22"/>
              <w:lang w:eastAsia="es-MX"/>
            </w:rPr>
          </w:pPr>
          <w:hyperlink w:anchor="_Toc230637780" w:history="1">
            <w:r w:rsidRPr="00162885">
              <w:rPr>
                <w:rStyle w:val="Hipervnculo"/>
                <w:noProof/>
              </w:rPr>
              <w:t>Reacción Institucional</w:t>
            </w:r>
            <w:r>
              <w:rPr>
                <w:noProof/>
                <w:webHidden/>
              </w:rPr>
              <w:tab/>
            </w:r>
            <w:r>
              <w:rPr>
                <w:noProof/>
                <w:webHidden/>
              </w:rPr>
              <w:fldChar w:fldCharType="begin"/>
            </w:r>
            <w:r>
              <w:rPr>
                <w:noProof/>
                <w:webHidden/>
              </w:rPr>
              <w:instrText xml:space="preserve"> PAGEREF _Toc230637780 \h </w:instrText>
            </w:r>
            <w:r>
              <w:rPr>
                <w:noProof/>
                <w:webHidden/>
              </w:rPr>
            </w:r>
            <w:r>
              <w:rPr>
                <w:noProof/>
                <w:webHidden/>
              </w:rPr>
              <w:fldChar w:fldCharType="separate"/>
            </w:r>
            <w:r w:rsidR="00ED177F">
              <w:rPr>
                <w:noProof/>
                <w:webHidden/>
              </w:rPr>
              <w:t>7</w:t>
            </w:r>
            <w:r>
              <w:rPr>
                <w:noProof/>
                <w:webHidden/>
              </w:rPr>
              <w:fldChar w:fldCharType="end"/>
            </w:r>
          </w:hyperlink>
        </w:p>
        <w:p w14:paraId="59CBC2FD" w14:textId="7D153D34" w:rsidR="00D53765" w:rsidRDefault="00D53765">
          <w:pPr>
            <w:pStyle w:val="TDC1"/>
            <w:tabs>
              <w:tab w:val="right" w:leader="dot" w:pos="8828"/>
            </w:tabs>
            <w:rPr>
              <w:rFonts w:asciiTheme="minorHAnsi" w:eastAsiaTheme="minorEastAsia" w:hAnsiTheme="minorHAnsi"/>
              <w:noProof/>
              <w:sz w:val="22"/>
              <w:lang w:eastAsia="es-MX"/>
            </w:rPr>
          </w:pPr>
          <w:hyperlink w:anchor="_Toc230637781" w:history="1">
            <w:r w:rsidRPr="00162885">
              <w:rPr>
                <w:rStyle w:val="Hipervnculo"/>
                <w:noProof/>
              </w:rPr>
              <w:t>Análisis técnico de las vulnerabilidades</w:t>
            </w:r>
            <w:r>
              <w:rPr>
                <w:noProof/>
                <w:webHidden/>
              </w:rPr>
              <w:tab/>
            </w:r>
            <w:r>
              <w:rPr>
                <w:noProof/>
                <w:webHidden/>
              </w:rPr>
              <w:fldChar w:fldCharType="begin"/>
            </w:r>
            <w:r>
              <w:rPr>
                <w:noProof/>
                <w:webHidden/>
              </w:rPr>
              <w:instrText xml:space="preserve"> PAGEREF _Toc230637781 \h </w:instrText>
            </w:r>
            <w:r>
              <w:rPr>
                <w:noProof/>
                <w:webHidden/>
              </w:rPr>
            </w:r>
            <w:r>
              <w:rPr>
                <w:noProof/>
                <w:webHidden/>
              </w:rPr>
              <w:fldChar w:fldCharType="separate"/>
            </w:r>
            <w:r w:rsidR="00ED177F">
              <w:rPr>
                <w:noProof/>
                <w:webHidden/>
              </w:rPr>
              <w:t>7</w:t>
            </w:r>
            <w:r>
              <w:rPr>
                <w:noProof/>
                <w:webHidden/>
              </w:rPr>
              <w:fldChar w:fldCharType="end"/>
            </w:r>
          </w:hyperlink>
        </w:p>
        <w:p w14:paraId="79044EAE" w14:textId="6D061F04" w:rsidR="00D53765" w:rsidRDefault="00D53765">
          <w:pPr>
            <w:pStyle w:val="TDC2"/>
            <w:tabs>
              <w:tab w:val="right" w:leader="dot" w:pos="8828"/>
            </w:tabs>
            <w:rPr>
              <w:rFonts w:asciiTheme="minorHAnsi" w:eastAsiaTheme="minorEastAsia" w:hAnsiTheme="minorHAnsi"/>
              <w:noProof/>
              <w:sz w:val="22"/>
              <w:lang w:eastAsia="es-MX"/>
            </w:rPr>
          </w:pPr>
          <w:hyperlink w:anchor="_Toc230637782" w:history="1">
            <w:r w:rsidRPr="00162885">
              <w:rPr>
                <w:rStyle w:val="Hipervnculo"/>
                <w:noProof/>
              </w:rPr>
              <w:t>Vulnerabilidades probables en el caso del Registro Civil</w:t>
            </w:r>
            <w:r>
              <w:rPr>
                <w:noProof/>
                <w:webHidden/>
              </w:rPr>
              <w:tab/>
            </w:r>
            <w:r>
              <w:rPr>
                <w:noProof/>
                <w:webHidden/>
              </w:rPr>
              <w:fldChar w:fldCharType="begin"/>
            </w:r>
            <w:r>
              <w:rPr>
                <w:noProof/>
                <w:webHidden/>
              </w:rPr>
              <w:instrText xml:space="preserve"> PAGEREF _Toc230637782 \h </w:instrText>
            </w:r>
            <w:r>
              <w:rPr>
                <w:noProof/>
                <w:webHidden/>
              </w:rPr>
            </w:r>
            <w:r>
              <w:rPr>
                <w:noProof/>
                <w:webHidden/>
              </w:rPr>
              <w:fldChar w:fldCharType="separate"/>
            </w:r>
            <w:r w:rsidR="00ED177F">
              <w:rPr>
                <w:noProof/>
                <w:webHidden/>
              </w:rPr>
              <w:t>7</w:t>
            </w:r>
            <w:r>
              <w:rPr>
                <w:noProof/>
                <w:webHidden/>
              </w:rPr>
              <w:fldChar w:fldCharType="end"/>
            </w:r>
          </w:hyperlink>
        </w:p>
        <w:p w14:paraId="354B6332" w14:textId="33081028" w:rsidR="00D53765" w:rsidRDefault="00D53765">
          <w:pPr>
            <w:pStyle w:val="TDC2"/>
            <w:tabs>
              <w:tab w:val="right" w:leader="dot" w:pos="8828"/>
            </w:tabs>
            <w:rPr>
              <w:rFonts w:asciiTheme="minorHAnsi" w:eastAsiaTheme="minorEastAsia" w:hAnsiTheme="minorHAnsi"/>
              <w:noProof/>
              <w:sz w:val="22"/>
              <w:lang w:eastAsia="es-MX"/>
            </w:rPr>
          </w:pPr>
          <w:hyperlink w:anchor="_Toc230637783" w:history="1">
            <w:r w:rsidRPr="00162885">
              <w:rPr>
                <w:rStyle w:val="Hipervnculo"/>
                <w:noProof/>
              </w:rPr>
              <w:t>Vulnerabilidades probables en el caso de la ANT</w:t>
            </w:r>
            <w:r>
              <w:rPr>
                <w:noProof/>
                <w:webHidden/>
              </w:rPr>
              <w:tab/>
            </w:r>
            <w:r>
              <w:rPr>
                <w:noProof/>
                <w:webHidden/>
              </w:rPr>
              <w:fldChar w:fldCharType="begin"/>
            </w:r>
            <w:r>
              <w:rPr>
                <w:noProof/>
                <w:webHidden/>
              </w:rPr>
              <w:instrText xml:space="preserve"> PAGEREF _Toc230637783 \h </w:instrText>
            </w:r>
            <w:r>
              <w:rPr>
                <w:noProof/>
                <w:webHidden/>
              </w:rPr>
            </w:r>
            <w:r>
              <w:rPr>
                <w:noProof/>
                <w:webHidden/>
              </w:rPr>
              <w:fldChar w:fldCharType="separate"/>
            </w:r>
            <w:r w:rsidR="00ED177F">
              <w:rPr>
                <w:noProof/>
                <w:webHidden/>
              </w:rPr>
              <w:t>8</w:t>
            </w:r>
            <w:r>
              <w:rPr>
                <w:noProof/>
                <w:webHidden/>
              </w:rPr>
              <w:fldChar w:fldCharType="end"/>
            </w:r>
          </w:hyperlink>
        </w:p>
        <w:p w14:paraId="282943EA" w14:textId="30C0C65A" w:rsidR="00D53765" w:rsidRDefault="00D53765">
          <w:pPr>
            <w:pStyle w:val="TDC1"/>
            <w:tabs>
              <w:tab w:val="right" w:leader="dot" w:pos="8828"/>
            </w:tabs>
            <w:rPr>
              <w:rFonts w:asciiTheme="minorHAnsi" w:eastAsiaTheme="minorEastAsia" w:hAnsiTheme="minorHAnsi"/>
              <w:noProof/>
              <w:sz w:val="22"/>
              <w:lang w:eastAsia="es-MX"/>
            </w:rPr>
          </w:pPr>
          <w:hyperlink w:anchor="_Toc230637784" w:history="1">
            <w:r w:rsidRPr="00162885">
              <w:rPr>
                <w:rStyle w:val="Hipervnculo"/>
                <w:noProof/>
              </w:rPr>
              <w:t>Conceptualización de términos clave</w:t>
            </w:r>
            <w:r>
              <w:rPr>
                <w:noProof/>
                <w:webHidden/>
              </w:rPr>
              <w:tab/>
            </w:r>
            <w:r>
              <w:rPr>
                <w:noProof/>
                <w:webHidden/>
              </w:rPr>
              <w:fldChar w:fldCharType="begin"/>
            </w:r>
            <w:r>
              <w:rPr>
                <w:noProof/>
                <w:webHidden/>
              </w:rPr>
              <w:instrText xml:space="preserve"> PAGEREF _Toc230637784 \h </w:instrText>
            </w:r>
            <w:r>
              <w:rPr>
                <w:noProof/>
                <w:webHidden/>
              </w:rPr>
            </w:r>
            <w:r>
              <w:rPr>
                <w:noProof/>
                <w:webHidden/>
              </w:rPr>
              <w:fldChar w:fldCharType="separate"/>
            </w:r>
            <w:r w:rsidR="00ED177F">
              <w:rPr>
                <w:noProof/>
                <w:webHidden/>
              </w:rPr>
              <w:t>8</w:t>
            </w:r>
            <w:r>
              <w:rPr>
                <w:noProof/>
                <w:webHidden/>
              </w:rPr>
              <w:fldChar w:fldCharType="end"/>
            </w:r>
          </w:hyperlink>
        </w:p>
        <w:p w14:paraId="521F3E2D" w14:textId="2CA4941C" w:rsidR="00D53765" w:rsidRDefault="00D53765">
          <w:pPr>
            <w:pStyle w:val="TDC2"/>
            <w:tabs>
              <w:tab w:val="right" w:leader="dot" w:pos="8828"/>
            </w:tabs>
            <w:rPr>
              <w:rFonts w:asciiTheme="minorHAnsi" w:eastAsiaTheme="minorEastAsia" w:hAnsiTheme="minorHAnsi"/>
              <w:noProof/>
              <w:sz w:val="22"/>
              <w:lang w:eastAsia="es-MX"/>
            </w:rPr>
          </w:pPr>
          <w:hyperlink w:anchor="_Toc230637785" w:history="1">
            <w:r w:rsidRPr="00162885">
              <w:rPr>
                <w:rStyle w:val="Hipervnculo"/>
                <w:noProof/>
              </w:rPr>
              <w:t>Desarrollo seguro</w:t>
            </w:r>
            <w:r>
              <w:rPr>
                <w:noProof/>
                <w:webHidden/>
              </w:rPr>
              <w:tab/>
            </w:r>
            <w:r>
              <w:rPr>
                <w:noProof/>
                <w:webHidden/>
              </w:rPr>
              <w:fldChar w:fldCharType="begin"/>
            </w:r>
            <w:r>
              <w:rPr>
                <w:noProof/>
                <w:webHidden/>
              </w:rPr>
              <w:instrText xml:space="preserve"> PAGEREF _Toc230637785 \h </w:instrText>
            </w:r>
            <w:r>
              <w:rPr>
                <w:noProof/>
                <w:webHidden/>
              </w:rPr>
            </w:r>
            <w:r>
              <w:rPr>
                <w:noProof/>
                <w:webHidden/>
              </w:rPr>
              <w:fldChar w:fldCharType="separate"/>
            </w:r>
            <w:r w:rsidR="00ED177F">
              <w:rPr>
                <w:noProof/>
                <w:webHidden/>
              </w:rPr>
              <w:t>8</w:t>
            </w:r>
            <w:r>
              <w:rPr>
                <w:noProof/>
                <w:webHidden/>
              </w:rPr>
              <w:fldChar w:fldCharType="end"/>
            </w:r>
          </w:hyperlink>
        </w:p>
        <w:p w14:paraId="13A119D8" w14:textId="7323CD84" w:rsidR="00D53765" w:rsidRDefault="00D53765">
          <w:pPr>
            <w:pStyle w:val="TDC2"/>
            <w:tabs>
              <w:tab w:val="right" w:leader="dot" w:pos="8828"/>
            </w:tabs>
            <w:rPr>
              <w:rFonts w:asciiTheme="minorHAnsi" w:eastAsiaTheme="minorEastAsia" w:hAnsiTheme="minorHAnsi"/>
              <w:noProof/>
              <w:sz w:val="22"/>
              <w:lang w:eastAsia="es-MX"/>
            </w:rPr>
          </w:pPr>
          <w:hyperlink w:anchor="_Toc230637786" w:history="1">
            <w:r w:rsidRPr="00162885">
              <w:rPr>
                <w:rStyle w:val="Hipervnculo"/>
                <w:noProof/>
              </w:rPr>
              <w:t>Gestión y protección de bases de datos</w:t>
            </w:r>
            <w:r>
              <w:rPr>
                <w:noProof/>
                <w:webHidden/>
              </w:rPr>
              <w:tab/>
            </w:r>
            <w:r>
              <w:rPr>
                <w:noProof/>
                <w:webHidden/>
              </w:rPr>
              <w:fldChar w:fldCharType="begin"/>
            </w:r>
            <w:r>
              <w:rPr>
                <w:noProof/>
                <w:webHidden/>
              </w:rPr>
              <w:instrText xml:space="preserve"> PAGEREF _Toc230637786 \h </w:instrText>
            </w:r>
            <w:r>
              <w:rPr>
                <w:noProof/>
                <w:webHidden/>
              </w:rPr>
            </w:r>
            <w:r>
              <w:rPr>
                <w:noProof/>
                <w:webHidden/>
              </w:rPr>
              <w:fldChar w:fldCharType="separate"/>
            </w:r>
            <w:r w:rsidR="00ED177F">
              <w:rPr>
                <w:noProof/>
                <w:webHidden/>
              </w:rPr>
              <w:t>9</w:t>
            </w:r>
            <w:r>
              <w:rPr>
                <w:noProof/>
                <w:webHidden/>
              </w:rPr>
              <w:fldChar w:fldCharType="end"/>
            </w:r>
          </w:hyperlink>
        </w:p>
        <w:p w14:paraId="2669309D" w14:textId="1BF82F17" w:rsidR="00D53765" w:rsidRDefault="00D53765">
          <w:pPr>
            <w:pStyle w:val="TDC2"/>
            <w:tabs>
              <w:tab w:val="right" w:leader="dot" w:pos="8828"/>
            </w:tabs>
            <w:rPr>
              <w:rFonts w:asciiTheme="minorHAnsi" w:eastAsiaTheme="minorEastAsia" w:hAnsiTheme="minorHAnsi"/>
              <w:noProof/>
              <w:sz w:val="22"/>
              <w:lang w:eastAsia="es-MX"/>
            </w:rPr>
          </w:pPr>
          <w:hyperlink w:anchor="_Toc230637787" w:history="1">
            <w:r w:rsidRPr="00162885">
              <w:rPr>
                <w:rStyle w:val="Hipervnculo"/>
                <w:noProof/>
              </w:rPr>
              <w:t>Autenticación y autorización en aplicaciones web</w:t>
            </w:r>
            <w:r>
              <w:rPr>
                <w:noProof/>
                <w:webHidden/>
              </w:rPr>
              <w:tab/>
            </w:r>
            <w:r>
              <w:rPr>
                <w:noProof/>
                <w:webHidden/>
              </w:rPr>
              <w:fldChar w:fldCharType="begin"/>
            </w:r>
            <w:r>
              <w:rPr>
                <w:noProof/>
                <w:webHidden/>
              </w:rPr>
              <w:instrText xml:space="preserve"> PAGEREF _Toc230637787 \h </w:instrText>
            </w:r>
            <w:r>
              <w:rPr>
                <w:noProof/>
                <w:webHidden/>
              </w:rPr>
            </w:r>
            <w:r>
              <w:rPr>
                <w:noProof/>
                <w:webHidden/>
              </w:rPr>
              <w:fldChar w:fldCharType="separate"/>
            </w:r>
            <w:r w:rsidR="00ED177F">
              <w:rPr>
                <w:noProof/>
                <w:webHidden/>
              </w:rPr>
              <w:t>9</w:t>
            </w:r>
            <w:r>
              <w:rPr>
                <w:noProof/>
                <w:webHidden/>
              </w:rPr>
              <w:fldChar w:fldCharType="end"/>
            </w:r>
          </w:hyperlink>
        </w:p>
        <w:p w14:paraId="2C7AB2E8" w14:textId="1AF7C870" w:rsidR="00D53765" w:rsidRDefault="00D53765">
          <w:pPr>
            <w:pStyle w:val="TDC2"/>
            <w:tabs>
              <w:tab w:val="right" w:leader="dot" w:pos="8828"/>
            </w:tabs>
            <w:rPr>
              <w:rFonts w:asciiTheme="minorHAnsi" w:eastAsiaTheme="minorEastAsia" w:hAnsiTheme="minorHAnsi"/>
              <w:noProof/>
              <w:sz w:val="22"/>
              <w:lang w:eastAsia="es-MX"/>
            </w:rPr>
          </w:pPr>
          <w:hyperlink w:anchor="_Toc230637788" w:history="1">
            <w:r w:rsidRPr="00162885">
              <w:rPr>
                <w:rStyle w:val="Hipervnculo"/>
                <w:noProof/>
              </w:rPr>
              <w:t>Diseño seguro de APIs REST</w:t>
            </w:r>
            <w:r>
              <w:rPr>
                <w:noProof/>
                <w:webHidden/>
              </w:rPr>
              <w:tab/>
            </w:r>
            <w:r>
              <w:rPr>
                <w:noProof/>
                <w:webHidden/>
              </w:rPr>
              <w:fldChar w:fldCharType="begin"/>
            </w:r>
            <w:r>
              <w:rPr>
                <w:noProof/>
                <w:webHidden/>
              </w:rPr>
              <w:instrText xml:space="preserve"> PAGEREF _Toc230637788 \h </w:instrText>
            </w:r>
            <w:r>
              <w:rPr>
                <w:noProof/>
                <w:webHidden/>
              </w:rPr>
            </w:r>
            <w:r>
              <w:rPr>
                <w:noProof/>
                <w:webHidden/>
              </w:rPr>
              <w:fldChar w:fldCharType="separate"/>
            </w:r>
            <w:r w:rsidR="00ED177F">
              <w:rPr>
                <w:noProof/>
                <w:webHidden/>
              </w:rPr>
              <w:t>9</w:t>
            </w:r>
            <w:r>
              <w:rPr>
                <w:noProof/>
                <w:webHidden/>
              </w:rPr>
              <w:fldChar w:fldCharType="end"/>
            </w:r>
          </w:hyperlink>
        </w:p>
        <w:p w14:paraId="7A2E26C6" w14:textId="27FAD5B7" w:rsidR="00D53765" w:rsidRDefault="00D53765">
          <w:pPr>
            <w:pStyle w:val="TDC2"/>
            <w:tabs>
              <w:tab w:val="right" w:leader="dot" w:pos="8828"/>
            </w:tabs>
            <w:rPr>
              <w:rFonts w:asciiTheme="minorHAnsi" w:eastAsiaTheme="minorEastAsia" w:hAnsiTheme="minorHAnsi"/>
              <w:noProof/>
              <w:sz w:val="22"/>
              <w:lang w:eastAsia="es-MX"/>
            </w:rPr>
          </w:pPr>
          <w:hyperlink w:anchor="_Toc230637789" w:history="1">
            <w:r w:rsidRPr="00162885">
              <w:rPr>
                <w:rStyle w:val="Hipervnculo"/>
                <w:noProof/>
              </w:rPr>
              <w:t>Cumplimiento normativo: LOPDP (Ecuador)</w:t>
            </w:r>
            <w:r>
              <w:rPr>
                <w:noProof/>
                <w:webHidden/>
              </w:rPr>
              <w:tab/>
            </w:r>
            <w:r>
              <w:rPr>
                <w:noProof/>
                <w:webHidden/>
              </w:rPr>
              <w:fldChar w:fldCharType="begin"/>
            </w:r>
            <w:r>
              <w:rPr>
                <w:noProof/>
                <w:webHidden/>
              </w:rPr>
              <w:instrText xml:space="preserve"> PAGEREF _Toc230637789 \h </w:instrText>
            </w:r>
            <w:r>
              <w:rPr>
                <w:noProof/>
                <w:webHidden/>
              </w:rPr>
            </w:r>
            <w:r>
              <w:rPr>
                <w:noProof/>
                <w:webHidden/>
              </w:rPr>
              <w:fldChar w:fldCharType="separate"/>
            </w:r>
            <w:r w:rsidR="00ED177F">
              <w:rPr>
                <w:noProof/>
                <w:webHidden/>
              </w:rPr>
              <w:t>10</w:t>
            </w:r>
            <w:r>
              <w:rPr>
                <w:noProof/>
                <w:webHidden/>
              </w:rPr>
              <w:fldChar w:fldCharType="end"/>
            </w:r>
          </w:hyperlink>
        </w:p>
        <w:p w14:paraId="5792787C" w14:textId="711A28EA" w:rsidR="00D53765" w:rsidRDefault="00D53765">
          <w:pPr>
            <w:pStyle w:val="TDC1"/>
            <w:tabs>
              <w:tab w:val="right" w:leader="dot" w:pos="8828"/>
            </w:tabs>
            <w:rPr>
              <w:rFonts w:asciiTheme="minorHAnsi" w:eastAsiaTheme="minorEastAsia" w:hAnsiTheme="minorHAnsi"/>
              <w:noProof/>
              <w:sz w:val="22"/>
              <w:lang w:eastAsia="es-MX"/>
            </w:rPr>
          </w:pPr>
          <w:hyperlink w:anchor="_Toc230637790" w:history="1">
            <w:r w:rsidRPr="00162885">
              <w:rPr>
                <w:rStyle w:val="Hipervnculo"/>
                <w:noProof/>
              </w:rPr>
              <w:t>Propuesta De 5 Medidas Técnicas Concretas</w:t>
            </w:r>
            <w:r>
              <w:rPr>
                <w:noProof/>
                <w:webHidden/>
              </w:rPr>
              <w:tab/>
            </w:r>
            <w:r>
              <w:rPr>
                <w:noProof/>
                <w:webHidden/>
              </w:rPr>
              <w:fldChar w:fldCharType="begin"/>
            </w:r>
            <w:r>
              <w:rPr>
                <w:noProof/>
                <w:webHidden/>
              </w:rPr>
              <w:instrText xml:space="preserve"> PAGEREF _Toc230637790 \h </w:instrText>
            </w:r>
            <w:r>
              <w:rPr>
                <w:noProof/>
                <w:webHidden/>
              </w:rPr>
            </w:r>
            <w:r>
              <w:rPr>
                <w:noProof/>
                <w:webHidden/>
              </w:rPr>
              <w:fldChar w:fldCharType="separate"/>
            </w:r>
            <w:r w:rsidR="00ED177F">
              <w:rPr>
                <w:noProof/>
                <w:webHidden/>
              </w:rPr>
              <w:t>10</w:t>
            </w:r>
            <w:r>
              <w:rPr>
                <w:noProof/>
                <w:webHidden/>
              </w:rPr>
              <w:fldChar w:fldCharType="end"/>
            </w:r>
          </w:hyperlink>
        </w:p>
        <w:p w14:paraId="2924FEF2" w14:textId="134D9C81" w:rsidR="00D53765" w:rsidRDefault="00D53765">
          <w:pPr>
            <w:pStyle w:val="TDC2"/>
            <w:tabs>
              <w:tab w:val="right" w:leader="dot" w:pos="8828"/>
            </w:tabs>
            <w:rPr>
              <w:rFonts w:asciiTheme="minorHAnsi" w:eastAsiaTheme="minorEastAsia" w:hAnsiTheme="minorHAnsi"/>
              <w:noProof/>
              <w:sz w:val="22"/>
              <w:lang w:eastAsia="es-MX"/>
            </w:rPr>
          </w:pPr>
          <w:hyperlink w:anchor="_Toc230637791" w:history="1">
            <w:r w:rsidRPr="00162885">
              <w:rPr>
                <w:rStyle w:val="Hipervnculo"/>
                <w:noProof/>
              </w:rPr>
              <w:t>Medida 1: Validación y sanitización de entradas, queries parametrizadas (a nivel de código)</w:t>
            </w:r>
            <w:r>
              <w:rPr>
                <w:noProof/>
                <w:webHidden/>
              </w:rPr>
              <w:tab/>
            </w:r>
            <w:r>
              <w:rPr>
                <w:noProof/>
                <w:webHidden/>
              </w:rPr>
              <w:fldChar w:fldCharType="begin"/>
            </w:r>
            <w:r>
              <w:rPr>
                <w:noProof/>
                <w:webHidden/>
              </w:rPr>
              <w:instrText xml:space="preserve"> PAGEREF _Toc230637791 \h </w:instrText>
            </w:r>
            <w:r>
              <w:rPr>
                <w:noProof/>
                <w:webHidden/>
              </w:rPr>
            </w:r>
            <w:r>
              <w:rPr>
                <w:noProof/>
                <w:webHidden/>
              </w:rPr>
              <w:fldChar w:fldCharType="separate"/>
            </w:r>
            <w:r w:rsidR="00ED177F">
              <w:rPr>
                <w:noProof/>
                <w:webHidden/>
              </w:rPr>
              <w:t>10</w:t>
            </w:r>
            <w:r>
              <w:rPr>
                <w:noProof/>
                <w:webHidden/>
              </w:rPr>
              <w:fldChar w:fldCharType="end"/>
            </w:r>
          </w:hyperlink>
        </w:p>
        <w:p w14:paraId="0B5551D9" w14:textId="0D89F07B" w:rsidR="00D53765" w:rsidRDefault="00D53765">
          <w:pPr>
            <w:pStyle w:val="TDC2"/>
            <w:tabs>
              <w:tab w:val="right" w:leader="dot" w:pos="8828"/>
            </w:tabs>
            <w:rPr>
              <w:rFonts w:asciiTheme="minorHAnsi" w:eastAsiaTheme="minorEastAsia" w:hAnsiTheme="minorHAnsi"/>
              <w:noProof/>
              <w:sz w:val="22"/>
              <w:lang w:eastAsia="es-MX"/>
            </w:rPr>
          </w:pPr>
          <w:hyperlink w:anchor="_Toc230637792" w:history="1">
            <w:r w:rsidRPr="00162885">
              <w:rPr>
                <w:rStyle w:val="Hipervnculo"/>
                <w:noProof/>
              </w:rPr>
              <w:t>Medida 2: Cifrado de datos en reposo y en tránsito (a nivel de infraestructura)</w:t>
            </w:r>
            <w:r>
              <w:rPr>
                <w:noProof/>
                <w:webHidden/>
              </w:rPr>
              <w:tab/>
            </w:r>
            <w:r>
              <w:rPr>
                <w:noProof/>
                <w:webHidden/>
              </w:rPr>
              <w:fldChar w:fldCharType="begin"/>
            </w:r>
            <w:r>
              <w:rPr>
                <w:noProof/>
                <w:webHidden/>
              </w:rPr>
              <w:instrText xml:space="preserve"> PAGEREF _Toc230637792 \h </w:instrText>
            </w:r>
            <w:r>
              <w:rPr>
                <w:noProof/>
                <w:webHidden/>
              </w:rPr>
            </w:r>
            <w:r>
              <w:rPr>
                <w:noProof/>
                <w:webHidden/>
              </w:rPr>
              <w:fldChar w:fldCharType="separate"/>
            </w:r>
            <w:r w:rsidR="00ED177F">
              <w:rPr>
                <w:noProof/>
                <w:webHidden/>
              </w:rPr>
              <w:t>11</w:t>
            </w:r>
            <w:r>
              <w:rPr>
                <w:noProof/>
                <w:webHidden/>
              </w:rPr>
              <w:fldChar w:fldCharType="end"/>
            </w:r>
          </w:hyperlink>
        </w:p>
        <w:p w14:paraId="6331B3B1" w14:textId="1D810E55" w:rsidR="00D53765" w:rsidRDefault="00D53765">
          <w:pPr>
            <w:pStyle w:val="TDC2"/>
            <w:tabs>
              <w:tab w:val="right" w:leader="dot" w:pos="8828"/>
            </w:tabs>
            <w:rPr>
              <w:rFonts w:asciiTheme="minorHAnsi" w:eastAsiaTheme="minorEastAsia" w:hAnsiTheme="minorHAnsi"/>
              <w:noProof/>
              <w:sz w:val="22"/>
              <w:lang w:eastAsia="es-MX"/>
            </w:rPr>
          </w:pPr>
          <w:hyperlink w:anchor="_Toc230637793" w:history="1">
            <w:r w:rsidRPr="00162885">
              <w:rPr>
                <w:rStyle w:val="Hipervnculo"/>
                <w:noProof/>
              </w:rPr>
              <w:t>Medida 3: Monitoreo, WAF y firewall de red (a nivel de infraestructura)</w:t>
            </w:r>
            <w:r>
              <w:rPr>
                <w:noProof/>
                <w:webHidden/>
              </w:rPr>
              <w:tab/>
            </w:r>
            <w:r>
              <w:rPr>
                <w:noProof/>
                <w:webHidden/>
              </w:rPr>
              <w:fldChar w:fldCharType="begin"/>
            </w:r>
            <w:r>
              <w:rPr>
                <w:noProof/>
                <w:webHidden/>
              </w:rPr>
              <w:instrText xml:space="preserve"> PAGEREF _Toc230637793 \h </w:instrText>
            </w:r>
            <w:r>
              <w:rPr>
                <w:noProof/>
                <w:webHidden/>
              </w:rPr>
            </w:r>
            <w:r>
              <w:rPr>
                <w:noProof/>
                <w:webHidden/>
              </w:rPr>
              <w:fldChar w:fldCharType="separate"/>
            </w:r>
            <w:r w:rsidR="00ED177F">
              <w:rPr>
                <w:noProof/>
                <w:webHidden/>
              </w:rPr>
              <w:t>11</w:t>
            </w:r>
            <w:r>
              <w:rPr>
                <w:noProof/>
                <w:webHidden/>
              </w:rPr>
              <w:fldChar w:fldCharType="end"/>
            </w:r>
          </w:hyperlink>
        </w:p>
        <w:p w14:paraId="04C7808B" w14:textId="227BEADD" w:rsidR="00D53765" w:rsidRDefault="00D53765">
          <w:pPr>
            <w:pStyle w:val="TDC2"/>
            <w:tabs>
              <w:tab w:val="right" w:leader="dot" w:pos="8828"/>
            </w:tabs>
            <w:rPr>
              <w:rFonts w:asciiTheme="minorHAnsi" w:eastAsiaTheme="minorEastAsia" w:hAnsiTheme="minorHAnsi"/>
              <w:noProof/>
              <w:sz w:val="22"/>
              <w:lang w:eastAsia="es-MX"/>
            </w:rPr>
          </w:pPr>
          <w:hyperlink w:anchor="_Toc230637794" w:history="1">
            <w:r w:rsidRPr="00162885">
              <w:rPr>
                <w:rStyle w:val="Hipervnculo"/>
                <w:noProof/>
              </w:rPr>
              <w:t>Medida 4: Pentesting periódico e integración de pruebas de seguridad (a nivel organizacional)</w:t>
            </w:r>
            <w:r>
              <w:rPr>
                <w:noProof/>
                <w:webHidden/>
              </w:rPr>
              <w:tab/>
            </w:r>
            <w:r>
              <w:rPr>
                <w:noProof/>
                <w:webHidden/>
              </w:rPr>
              <w:fldChar w:fldCharType="begin"/>
            </w:r>
            <w:r>
              <w:rPr>
                <w:noProof/>
                <w:webHidden/>
              </w:rPr>
              <w:instrText xml:space="preserve"> PAGEREF _Toc230637794 \h </w:instrText>
            </w:r>
            <w:r>
              <w:rPr>
                <w:noProof/>
                <w:webHidden/>
              </w:rPr>
            </w:r>
            <w:r>
              <w:rPr>
                <w:noProof/>
                <w:webHidden/>
              </w:rPr>
              <w:fldChar w:fldCharType="separate"/>
            </w:r>
            <w:r w:rsidR="00ED177F">
              <w:rPr>
                <w:noProof/>
                <w:webHidden/>
              </w:rPr>
              <w:t>11</w:t>
            </w:r>
            <w:r>
              <w:rPr>
                <w:noProof/>
                <w:webHidden/>
              </w:rPr>
              <w:fldChar w:fldCharType="end"/>
            </w:r>
          </w:hyperlink>
        </w:p>
        <w:p w14:paraId="749B15E8" w14:textId="70400AB6" w:rsidR="00D53765" w:rsidRDefault="00D53765">
          <w:pPr>
            <w:pStyle w:val="TDC2"/>
            <w:tabs>
              <w:tab w:val="right" w:leader="dot" w:pos="8828"/>
            </w:tabs>
            <w:rPr>
              <w:rFonts w:asciiTheme="minorHAnsi" w:eastAsiaTheme="minorEastAsia" w:hAnsiTheme="minorHAnsi"/>
              <w:noProof/>
              <w:sz w:val="22"/>
              <w:lang w:eastAsia="es-MX"/>
            </w:rPr>
          </w:pPr>
          <w:hyperlink w:anchor="_Toc230637795" w:history="1">
            <w:r w:rsidRPr="00162885">
              <w:rPr>
                <w:rStyle w:val="Hipervnculo"/>
                <w:noProof/>
              </w:rPr>
              <w:t>Medida 5: Gestión de APIs seguras y autenticación avanzada (a nivel de aplicación)</w:t>
            </w:r>
            <w:r>
              <w:rPr>
                <w:noProof/>
                <w:webHidden/>
              </w:rPr>
              <w:tab/>
            </w:r>
            <w:r>
              <w:rPr>
                <w:noProof/>
                <w:webHidden/>
              </w:rPr>
              <w:fldChar w:fldCharType="begin"/>
            </w:r>
            <w:r>
              <w:rPr>
                <w:noProof/>
                <w:webHidden/>
              </w:rPr>
              <w:instrText xml:space="preserve"> PAGEREF _Toc230637795 \h </w:instrText>
            </w:r>
            <w:r>
              <w:rPr>
                <w:noProof/>
                <w:webHidden/>
              </w:rPr>
            </w:r>
            <w:r>
              <w:rPr>
                <w:noProof/>
                <w:webHidden/>
              </w:rPr>
              <w:fldChar w:fldCharType="separate"/>
            </w:r>
            <w:r w:rsidR="00ED177F">
              <w:rPr>
                <w:noProof/>
                <w:webHidden/>
              </w:rPr>
              <w:t>12</w:t>
            </w:r>
            <w:r>
              <w:rPr>
                <w:noProof/>
                <w:webHidden/>
              </w:rPr>
              <w:fldChar w:fldCharType="end"/>
            </w:r>
          </w:hyperlink>
        </w:p>
        <w:p w14:paraId="7CA45512" w14:textId="5169B350" w:rsidR="00D53765" w:rsidRDefault="00D53765">
          <w:pPr>
            <w:pStyle w:val="TDC2"/>
            <w:tabs>
              <w:tab w:val="right" w:leader="dot" w:pos="8828"/>
            </w:tabs>
            <w:rPr>
              <w:rFonts w:asciiTheme="minorHAnsi" w:eastAsiaTheme="minorEastAsia" w:hAnsiTheme="minorHAnsi"/>
              <w:noProof/>
              <w:sz w:val="22"/>
              <w:lang w:eastAsia="es-MX"/>
            </w:rPr>
          </w:pPr>
          <w:hyperlink w:anchor="_Toc230637796" w:history="1">
            <w:r w:rsidRPr="00162885">
              <w:rPr>
                <w:rStyle w:val="Hipervnculo"/>
                <w:noProof/>
              </w:rPr>
              <w:t>Herramientas O Frameworks Recomendados</w:t>
            </w:r>
            <w:r>
              <w:rPr>
                <w:noProof/>
                <w:webHidden/>
              </w:rPr>
              <w:tab/>
            </w:r>
            <w:r>
              <w:rPr>
                <w:noProof/>
                <w:webHidden/>
              </w:rPr>
              <w:fldChar w:fldCharType="begin"/>
            </w:r>
            <w:r>
              <w:rPr>
                <w:noProof/>
                <w:webHidden/>
              </w:rPr>
              <w:instrText xml:space="preserve"> PAGEREF _Toc230637796 \h </w:instrText>
            </w:r>
            <w:r>
              <w:rPr>
                <w:noProof/>
                <w:webHidden/>
              </w:rPr>
            </w:r>
            <w:r>
              <w:rPr>
                <w:noProof/>
                <w:webHidden/>
              </w:rPr>
              <w:fldChar w:fldCharType="separate"/>
            </w:r>
            <w:r w:rsidR="00ED177F">
              <w:rPr>
                <w:noProof/>
                <w:webHidden/>
              </w:rPr>
              <w:t>12</w:t>
            </w:r>
            <w:r>
              <w:rPr>
                <w:noProof/>
                <w:webHidden/>
              </w:rPr>
              <w:fldChar w:fldCharType="end"/>
            </w:r>
          </w:hyperlink>
        </w:p>
        <w:p w14:paraId="4760940A" w14:textId="26B3065B" w:rsidR="00D53765" w:rsidRDefault="00D53765">
          <w:pPr>
            <w:pStyle w:val="TDC1"/>
            <w:tabs>
              <w:tab w:val="right" w:leader="dot" w:pos="8828"/>
            </w:tabs>
            <w:rPr>
              <w:rFonts w:asciiTheme="minorHAnsi" w:eastAsiaTheme="minorEastAsia" w:hAnsiTheme="minorHAnsi"/>
              <w:noProof/>
              <w:sz w:val="22"/>
              <w:lang w:eastAsia="es-MX"/>
            </w:rPr>
          </w:pPr>
          <w:hyperlink w:anchor="_Toc230637797" w:history="1">
            <w:r w:rsidRPr="00162885">
              <w:rPr>
                <w:rStyle w:val="Hipervnculo"/>
                <w:noProof/>
                <w:lang w:val="es-ES"/>
              </w:rPr>
              <w:t>Bibliografía</w:t>
            </w:r>
            <w:r>
              <w:rPr>
                <w:noProof/>
                <w:webHidden/>
              </w:rPr>
              <w:tab/>
            </w:r>
            <w:r>
              <w:rPr>
                <w:noProof/>
                <w:webHidden/>
              </w:rPr>
              <w:fldChar w:fldCharType="begin"/>
            </w:r>
            <w:r>
              <w:rPr>
                <w:noProof/>
                <w:webHidden/>
              </w:rPr>
              <w:instrText xml:space="preserve"> PAGEREF _Toc230637797 \h </w:instrText>
            </w:r>
            <w:r>
              <w:rPr>
                <w:noProof/>
                <w:webHidden/>
              </w:rPr>
            </w:r>
            <w:r>
              <w:rPr>
                <w:noProof/>
                <w:webHidden/>
              </w:rPr>
              <w:fldChar w:fldCharType="separate"/>
            </w:r>
            <w:r w:rsidR="00ED177F">
              <w:rPr>
                <w:noProof/>
                <w:webHidden/>
              </w:rPr>
              <w:t>13</w:t>
            </w:r>
            <w:r>
              <w:rPr>
                <w:noProof/>
                <w:webHidden/>
              </w:rPr>
              <w:fldChar w:fldCharType="end"/>
            </w:r>
          </w:hyperlink>
        </w:p>
        <w:p w14:paraId="3E6DA5A2" w14:textId="5F1C3140" w:rsidR="00D1673F" w:rsidRDefault="00D1673F">
          <w:r>
            <w:rPr>
              <w:b/>
              <w:bCs/>
              <w:lang w:val="es-ES"/>
            </w:rPr>
            <w:fldChar w:fldCharType="end"/>
          </w:r>
        </w:p>
      </w:sdtContent>
    </w:sdt>
    <w:p w14:paraId="3E6A72B7" w14:textId="536A107D" w:rsidR="00D1673F" w:rsidRDefault="00D1673F" w:rsidP="00D1673F"/>
    <w:p w14:paraId="27076FAB" w14:textId="77777777" w:rsidR="00D1673F" w:rsidRDefault="00D1673F">
      <w:pPr>
        <w:spacing w:after="160" w:line="259" w:lineRule="auto"/>
        <w:ind w:firstLine="0"/>
      </w:pPr>
      <w:r>
        <w:br w:type="page"/>
      </w:r>
    </w:p>
    <w:p w14:paraId="53EA0260" w14:textId="506821E7" w:rsidR="00D1673F" w:rsidRDefault="00D1673F" w:rsidP="00D1673F">
      <w:pPr>
        <w:pStyle w:val="Ttulo1"/>
      </w:pPr>
      <w:bookmarkStart w:id="0" w:name="_Toc230637769"/>
      <w:r>
        <w:lastRenderedPageBreak/>
        <w:t>Introducción</w:t>
      </w:r>
      <w:bookmarkEnd w:id="0"/>
    </w:p>
    <w:p w14:paraId="6398C484" w14:textId="254B9724" w:rsidR="001C412E" w:rsidRDefault="001C412E" w:rsidP="001C412E">
      <w:r>
        <w:t>El Registro Civil de Ecuador (Dirección General de Registro Civil, Identificación y Cedulación) es la institución responsable de la inscripción civil, el registro de nacimiento, matrimonio, defunción y la emisión de cédulas de identidad. Su base de datos es el núcleo de la identidad digital del país y se integra con múltiples sistemas estatales (gobierno electrónico, votaciones, salud, banca), lo que la convierte en un activo crítico para la gobernanza digital.</w:t>
      </w:r>
    </w:p>
    <w:p w14:paraId="275238D2" w14:textId="23551C74" w:rsidR="00D1673F" w:rsidRDefault="001C412E" w:rsidP="001C412E">
      <w:r>
        <w:t xml:space="preserve">La Agencia Nacional de Tránsito (ANT) administra el sistema centralizado de vehículos y conductores, incluyendo matriculación, licencias, infracciones y antecedentes de tránsito. Sus sistemas sustentan la movilidad, la fiscalización y la interoperabilidad con municipios, policía y aseguradoras, por lo que su infraestructura web y de </w:t>
      </w:r>
      <w:proofErr w:type="spellStart"/>
      <w:r>
        <w:t>APIs</w:t>
      </w:r>
      <w:proofErr w:type="spellEnd"/>
      <w:r>
        <w:t xml:space="preserve"> es esencial para la operación diaria del tránsito y la seguridad vial.</w:t>
      </w:r>
    </w:p>
    <w:p w14:paraId="13315B18" w14:textId="73347B46" w:rsidR="001C412E" w:rsidRDefault="001C412E" w:rsidP="001C412E">
      <w:pPr>
        <w:pStyle w:val="Ttulo2"/>
      </w:pPr>
      <w:bookmarkStart w:id="1" w:name="_Toc230637770"/>
      <w:r w:rsidRPr="001C412E">
        <w:t>Importancia de los datos que manejan</w:t>
      </w:r>
      <w:bookmarkEnd w:id="1"/>
    </w:p>
    <w:p w14:paraId="30AACE8C" w14:textId="2E49D733" w:rsidR="001C412E" w:rsidRDefault="001C412E" w:rsidP="001C412E">
      <w:r>
        <w:t>Ambas instituciones gestionan datos de alto impacto y sensibilidad:</w:t>
      </w:r>
    </w:p>
    <w:p w14:paraId="7C43FBE8" w14:textId="03F021B5" w:rsidR="001C412E" w:rsidRDefault="001C412E" w:rsidP="001C412E">
      <w:pPr>
        <w:pStyle w:val="Prrafodelista"/>
        <w:numPr>
          <w:ilvl w:val="0"/>
          <w:numId w:val="3"/>
        </w:numPr>
      </w:pPr>
      <w:r>
        <w:t>El Registro Civil almacena datos biométricos (huellas dactilares, firmas, fotografías de cédula) y metadatos de identidad (nombres, cédula, fecha de nacimiento, estado civil). Una filtración puede permitir robo de identidad, fraudes bancarios, clonación de documentos y manipulación de procesos electorales o judiciales.</w:t>
      </w:r>
    </w:p>
    <w:p w14:paraId="3F6A2B95" w14:textId="4DC581B6" w:rsidR="001C412E" w:rsidRDefault="001C412E" w:rsidP="001C412E">
      <w:pPr>
        <w:pStyle w:val="Prrafodelista"/>
        <w:numPr>
          <w:ilvl w:val="0"/>
          <w:numId w:val="3"/>
        </w:numPr>
      </w:pPr>
      <w:r>
        <w:t>La ANT maneja bases de datos vehiculares y de conductores, incluyendo propietarios, licencias, multas e infracciones. Estos datos pueden ser utilizados para estafas, clonación de vehículos, elusión de multas o chantaje mediante la venta de información en la “</w:t>
      </w:r>
      <w:proofErr w:type="spellStart"/>
      <w:r>
        <w:t>dark</w:t>
      </w:r>
      <w:proofErr w:type="spellEnd"/>
      <w:r>
        <w:t xml:space="preserve"> web”.</w:t>
      </w:r>
    </w:p>
    <w:p w14:paraId="2D0DF34B" w14:textId="39ADFDBA" w:rsidR="001C412E" w:rsidRDefault="001C412E" w:rsidP="001C412E">
      <w:pPr>
        <w:pStyle w:val="Ttulo2"/>
      </w:pPr>
      <w:bookmarkStart w:id="2" w:name="_Toc230637771"/>
      <w:r w:rsidRPr="001C412E">
        <w:lastRenderedPageBreak/>
        <w:t>Relevancia para un desarrollador web</w:t>
      </w:r>
      <w:bookmarkEnd w:id="2"/>
    </w:p>
    <w:p w14:paraId="73149D9E" w14:textId="21189095" w:rsidR="001C412E" w:rsidRDefault="001C412E" w:rsidP="001C412E">
      <w:r>
        <w:t>Para un desarrollador web, estos casos son paradigmas de riesgo de alto impacto:</w:t>
      </w:r>
    </w:p>
    <w:p w14:paraId="1D6B58A5" w14:textId="149F76A6" w:rsidR="001C412E" w:rsidRDefault="001C412E" w:rsidP="001C412E">
      <w:pPr>
        <w:pStyle w:val="Prrafodelista"/>
        <w:numPr>
          <w:ilvl w:val="0"/>
          <w:numId w:val="4"/>
        </w:numPr>
      </w:pPr>
      <w:r>
        <w:t>Muestran cómo una vulnerabilidad técnica (API mal configurada, credenciales expuestas, falta de cifrado) puede comprometer decenas de millones de registros.</w:t>
      </w:r>
    </w:p>
    <w:p w14:paraId="0A70A586" w14:textId="005C7E30" w:rsidR="001C412E" w:rsidRDefault="001C412E" w:rsidP="001C412E">
      <w:pPr>
        <w:pStyle w:val="Prrafodelista"/>
        <w:numPr>
          <w:ilvl w:val="0"/>
          <w:numId w:val="4"/>
        </w:numPr>
      </w:pPr>
      <w:r>
        <w:t xml:space="preserve">Permiten aplicar prácticas de desarrollo seguro: diseño de </w:t>
      </w:r>
      <w:proofErr w:type="spellStart"/>
      <w:r>
        <w:t>APIs</w:t>
      </w:r>
      <w:proofErr w:type="spellEnd"/>
      <w:r>
        <w:t xml:space="preserve"> robustas, validación estricta, autenticación fuerte, cifrado y monitoreo de accesos.</w:t>
      </w:r>
    </w:p>
    <w:p w14:paraId="62EB9AB1" w14:textId="0C7322E3" w:rsidR="001C412E" w:rsidRDefault="001C412E" w:rsidP="001C412E">
      <w:pPr>
        <w:pStyle w:val="Prrafodelista"/>
        <w:numPr>
          <w:ilvl w:val="0"/>
          <w:numId w:val="4"/>
        </w:numPr>
      </w:pPr>
      <w:r>
        <w:t>Refuerzan la responsabilidad ética del desarrollador en proyectos gubernamentales, donde la seguridad es un requisito de gobernanza y protección de derechos humanos.</w:t>
      </w:r>
    </w:p>
    <w:p w14:paraId="193F1792" w14:textId="56E9E82C" w:rsidR="00B558B6" w:rsidRDefault="001C412E" w:rsidP="00B558B6">
      <w:pPr>
        <w:pStyle w:val="Ttulo1"/>
      </w:pPr>
      <w:bookmarkStart w:id="3" w:name="_Toc230637772"/>
      <w:r w:rsidRPr="001C412E">
        <w:t>Síntesis de cada incident</w:t>
      </w:r>
      <w:r w:rsidR="00B558B6">
        <w:t>e</w:t>
      </w:r>
      <w:bookmarkEnd w:id="3"/>
    </w:p>
    <w:p w14:paraId="667CBEEB" w14:textId="031E675D" w:rsidR="00B558B6" w:rsidRPr="00B558B6" w:rsidRDefault="00B558B6" w:rsidP="00B558B6">
      <w:pPr>
        <w:pStyle w:val="Ttulo2"/>
      </w:pPr>
      <w:bookmarkStart w:id="4" w:name="_Toc230637773"/>
      <w:r w:rsidRPr="00B558B6">
        <w:t>Registro Civil del Ecuador</w:t>
      </w:r>
      <w:bookmarkEnd w:id="4"/>
    </w:p>
    <w:p w14:paraId="08A5F345" w14:textId="03592111" w:rsidR="001C412E" w:rsidRDefault="001C412E" w:rsidP="001C412E">
      <w:r w:rsidRPr="001C412E">
        <w:t>El 4 de mayo de 2026, una firma de ciberseguridad alertó en redes sociales sobre una presunta filtración masiva de datos del Registro Civil, basada en la aparición de grandes volúmenes de información en la “</w:t>
      </w:r>
      <w:proofErr w:type="spellStart"/>
      <w:r w:rsidRPr="001C412E">
        <w:t>dark</w:t>
      </w:r>
      <w:proofErr w:type="spellEnd"/>
      <w:r w:rsidRPr="001C412E">
        <w:t xml:space="preserve"> web”. Desde entonces, la institución activó su protocolo de seguridad de la información e inició investigación interna y con organismos de control</w:t>
      </w:r>
      <w:r>
        <w:t>.</w:t>
      </w:r>
    </w:p>
    <w:p w14:paraId="0D56486B" w14:textId="44967A1F" w:rsidR="001C412E" w:rsidRDefault="001C412E" w:rsidP="00B558B6">
      <w:pPr>
        <w:pStyle w:val="Ttulo3"/>
      </w:pPr>
      <w:bookmarkStart w:id="5" w:name="_Toc230637774"/>
      <w:r w:rsidRPr="001C412E">
        <w:t>¿Qué tipo de datos fueron expuestos o robados?</w:t>
      </w:r>
      <w:bookmarkEnd w:id="5"/>
    </w:p>
    <w:p w14:paraId="3FEE8AF2" w14:textId="57B8BE8E" w:rsidR="001C412E" w:rsidRDefault="001C412E" w:rsidP="001C412E">
      <w:r>
        <w:t>Los elementos reportados incluyen:</w:t>
      </w:r>
    </w:p>
    <w:p w14:paraId="0BF9EF97" w14:textId="6FDA8125" w:rsidR="001C412E" w:rsidRDefault="001C412E" w:rsidP="001C412E">
      <w:pPr>
        <w:pStyle w:val="Prrafodelista"/>
        <w:numPr>
          <w:ilvl w:val="0"/>
          <w:numId w:val="5"/>
        </w:numPr>
      </w:pPr>
      <w:r>
        <w:t>Aproximadamente 14,8 millones de registros de datos alfanuméricos (nombres completos, cédulas, fechas de nacimiento, estado civil).</w:t>
      </w:r>
    </w:p>
    <w:p w14:paraId="715EED56" w14:textId="74D9906C" w:rsidR="001C412E" w:rsidRDefault="001C412E" w:rsidP="001C412E">
      <w:pPr>
        <w:pStyle w:val="Prrafodelista"/>
        <w:numPr>
          <w:ilvl w:val="0"/>
          <w:numId w:val="5"/>
        </w:numPr>
      </w:pPr>
      <w:r>
        <w:t>Alrededor de 10,6 millones de imágenes de cédulas en alta resolución.</w:t>
      </w:r>
    </w:p>
    <w:p w14:paraId="5BD7D525" w14:textId="59867432" w:rsidR="001C412E" w:rsidRDefault="001C412E" w:rsidP="001C412E">
      <w:pPr>
        <w:pStyle w:val="Prrafodelista"/>
        <w:numPr>
          <w:ilvl w:val="0"/>
          <w:numId w:val="5"/>
        </w:numPr>
      </w:pPr>
      <w:r>
        <w:t>Contenido biométrico como huellas dactilares digitalizadas y firmas.</w:t>
      </w:r>
    </w:p>
    <w:p w14:paraId="162490D6" w14:textId="4E5B68CA" w:rsidR="001C412E" w:rsidRDefault="001C412E" w:rsidP="00B558B6">
      <w:pPr>
        <w:pStyle w:val="Ttulo3"/>
      </w:pPr>
      <w:bookmarkStart w:id="6" w:name="_Toc230637775"/>
      <w:r w:rsidRPr="001C412E">
        <w:lastRenderedPageBreak/>
        <w:t xml:space="preserve">Alcance </w:t>
      </w:r>
      <w:r>
        <w:t>E</w:t>
      </w:r>
      <w:r w:rsidRPr="001C412E">
        <w:t>stimado</w:t>
      </w:r>
      <w:bookmarkEnd w:id="6"/>
    </w:p>
    <w:p w14:paraId="23CFDE28" w14:textId="2F6AF4AE" w:rsidR="001C412E" w:rsidRDefault="001C412E" w:rsidP="001C412E">
      <w:r w:rsidRPr="001C412E">
        <w:t xml:space="preserve">El volumen de datos sugeriría que podrían estar afectados casi todos los ciudadanos con cédula vigente o reciente, es decir, decenas de millones de registros. Sin embargo, el Registro Civil afirma que no ha detectado vulneración en su repositorio actual </w:t>
      </w:r>
      <w:proofErr w:type="spellStart"/>
      <w:r w:rsidRPr="001C412E">
        <w:t>y</w:t>
      </w:r>
      <w:proofErr w:type="spellEnd"/>
      <w:r w:rsidRPr="001C412E">
        <w:t xml:space="preserve"> investiga si la información proviene de fuentes históricas o terceros.</w:t>
      </w:r>
    </w:p>
    <w:p w14:paraId="353996BF" w14:textId="7AD239F0" w:rsidR="00B558B6" w:rsidRDefault="00B558B6" w:rsidP="00B558B6">
      <w:pPr>
        <w:pStyle w:val="Ttulo3"/>
      </w:pPr>
      <w:bookmarkStart w:id="7" w:name="_Toc230637776"/>
      <w:r w:rsidRPr="00B558B6">
        <w:t>Reacción institucional</w:t>
      </w:r>
      <w:bookmarkEnd w:id="7"/>
    </w:p>
    <w:p w14:paraId="76E5F293" w14:textId="2344B05D" w:rsidR="00B558B6" w:rsidRDefault="00B558B6" w:rsidP="00B558B6">
      <w:pPr>
        <w:pStyle w:val="Prrafodelista"/>
        <w:numPr>
          <w:ilvl w:val="0"/>
          <w:numId w:val="6"/>
        </w:numPr>
      </w:pPr>
      <w:r>
        <w:t>Activación inmediata del protocolo de seguridad de la información.</w:t>
      </w:r>
    </w:p>
    <w:p w14:paraId="55A99E3A" w14:textId="3021FF1C" w:rsidR="00B558B6" w:rsidRDefault="00B558B6" w:rsidP="00B558B6">
      <w:pPr>
        <w:pStyle w:val="Prrafodelista"/>
        <w:numPr>
          <w:ilvl w:val="0"/>
          <w:numId w:val="6"/>
        </w:numPr>
      </w:pPr>
      <w:r>
        <w:t>Comunicado oficial indicando que no hay evidencia de vulneración de sus sistemas actuales.</w:t>
      </w:r>
    </w:p>
    <w:p w14:paraId="6E059815" w14:textId="6CEDA358" w:rsidR="00B558B6" w:rsidRDefault="00B558B6" w:rsidP="00B558B6">
      <w:pPr>
        <w:pStyle w:val="Prrafodelista"/>
        <w:numPr>
          <w:ilvl w:val="0"/>
          <w:numId w:val="6"/>
        </w:numPr>
      </w:pPr>
      <w:r>
        <w:t>Apoyo de la Superintendencia de Protección de Datos Personales, que aún no ha confirmado ni desestimado una filtración formalmente.</w:t>
      </w:r>
    </w:p>
    <w:p w14:paraId="73A05389" w14:textId="16CE1E80" w:rsidR="00B558B6" w:rsidRDefault="00B558B6" w:rsidP="00B558B6">
      <w:pPr>
        <w:pStyle w:val="Ttulo2"/>
      </w:pPr>
      <w:bookmarkStart w:id="8" w:name="_Toc230637777"/>
      <w:r w:rsidRPr="00B558B6">
        <w:t>Agencia Nacional de Tránsito (ANT)</w:t>
      </w:r>
      <w:bookmarkEnd w:id="8"/>
    </w:p>
    <w:p w14:paraId="7C74CEDE" w14:textId="313508B0" w:rsidR="00B558B6" w:rsidRDefault="00B558B6" w:rsidP="00B558B6">
      <w:r w:rsidRPr="00B558B6">
        <w:t>En abril de 2026, una plataforma de ciberseguridad (VECERT) difundió que 17 millones de registros del parque automotor de Ecuador estaban a la venta en la “</w:t>
      </w:r>
      <w:proofErr w:type="spellStart"/>
      <w:r w:rsidRPr="00B558B6">
        <w:t>dark</w:t>
      </w:r>
      <w:proofErr w:type="spellEnd"/>
      <w:r w:rsidRPr="00B558B6">
        <w:t xml:space="preserve"> web”. La ANT activó sus protocolos de seguridad desde el 6 de abril de 2026 y realizó auditorías internas a sus sistemas.</w:t>
      </w:r>
    </w:p>
    <w:p w14:paraId="5A9B2299" w14:textId="1C477C79" w:rsidR="00B558B6" w:rsidRDefault="00B558B6" w:rsidP="00B558B6">
      <w:pPr>
        <w:pStyle w:val="Ttulo3"/>
      </w:pPr>
      <w:bookmarkStart w:id="9" w:name="_Toc230637778"/>
      <w:r w:rsidRPr="00B558B6">
        <w:t xml:space="preserve">¿Qué </w:t>
      </w:r>
      <w:r w:rsidRPr="00B558B6">
        <w:t>Tipo De Datos Fueron Expuestos O Robados</w:t>
      </w:r>
      <w:r w:rsidRPr="00B558B6">
        <w:t>?</w:t>
      </w:r>
      <w:bookmarkEnd w:id="9"/>
    </w:p>
    <w:p w14:paraId="3CB9A29B" w14:textId="04F86F4A" w:rsidR="00B558B6" w:rsidRDefault="00B558B6" w:rsidP="00B558B6">
      <w:r>
        <w:t>Según reportes, estarían involucrados datos de vehículos y propietarios, incluyendo:</w:t>
      </w:r>
    </w:p>
    <w:p w14:paraId="6AED348F" w14:textId="7C954156" w:rsidR="00B558B6" w:rsidRDefault="00B558B6" w:rsidP="00B558B6">
      <w:pPr>
        <w:pStyle w:val="Prrafodelista"/>
        <w:numPr>
          <w:ilvl w:val="0"/>
          <w:numId w:val="7"/>
        </w:numPr>
      </w:pPr>
      <w:r>
        <w:t>Información de matrículas y propietarios.</w:t>
      </w:r>
    </w:p>
    <w:p w14:paraId="72007A1F" w14:textId="14BB9D7B" w:rsidR="00B558B6" w:rsidRDefault="00B558B6" w:rsidP="00B558B6">
      <w:pPr>
        <w:pStyle w:val="Prrafodelista"/>
        <w:numPr>
          <w:ilvl w:val="0"/>
          <w:numId w:val="7"/>
        </w:numPr>
      </w:pPr>
      <w:r>
        <w:t>Datos de licencias y antecedentes de tránsito.</w:t>
      </w:r>
    </w:p>
    <w:p w14:paraId="04F02408" w14:textId="56C67EDB" w:rsidR="00B558B6" w:rsidRDefault="00B558B6" w:rsidP="00B558B6">
      <w:pPr>
        <w:pStyle w:val="Prrafodelista"/>
        <w:numPr>
          <w:ilvl w:val="0"/>
          <w:numId w:val="7"/>
        </w:numPr>
      </w:pPr>
      <w:r>
        <w:t>Historial de infracciones y reportes de tránsito.</w:t>
      </w:r>
    </w:p>
    <w:p w14:paraId="17FD6C9B" w14:textId="3FE7B637" w:rsidR="00B558B6" w:rsidRDefault="00B558B6" w:rsidP="00B558B6">
      <w:pPr>
        <w:pStyle w:val="Ttulo3"/>
      </w:pPr>
      <w:bookmarkStart w:id="10" w:name="_Toc230637779"/>
      <w:r w:rsidRPr="00B558B6">
        <w:lastRenderedPageBreak/>
        <w:t xml:space="preserve">Alcance </w:t>
      </w:r>
      <w:r>
        <w:t>E</w:t>
      </w:r>
      <w:r w:rsidRPr="00B558B6">
        <w:t>stimado</w:t>
      </w:r>
      <w:bookmarkEnd w:id="10"/>
    </w:p>
    <w:p w14:paraId="4D8E520F" w14:textId="69674720" w:rsidR="00B558B6" w:rsidRDefault="00B558B6" w:rsidP="00B558B6">
      <w:r w:rsidRPr="00B558B6">
        <w:t>El volumen mencionado (17 millones de registros) sugeriría que casi todo el parque automotor del país podría estar implicado en la oferta de datos, aunque las autoridades señalan que no se ha detectado una salida masiva verificada desde sus bases actuales.</w:t>
      </w:r>
    </w:p>
    <w:p w14:paraId="3A2079AE" w14:textId="6D682C5D" w:rsidR="00B558B6" w:rsidRDefault="00B558B6" w:rsidP="00B558B6">
      <w:pPr>
        <w:pStyle w:val="Ttulo3"/>
      </w:pPr>
      <w:bookmarkStart w:id="11" w:name="_Toc230637780"/>
      <w:r w:rsidRPr="00B558B6">
        <w:t xml:space="preserve">Reacción </w:t>
      </w:r>
      <w:r w:rsidRPr="00B558B6">
        <w:t>Institucional</w:t>
      </w:r>
      <w:bookmarkEnd w:id="11"/>
    </w:p>
    <w:p w14:paraId="111FEC37" w14:textId="1B8B2BF3" w:rsidR="00B558B6" w:rsidRDefault="00B558B6" w:rsidP="00B558B6">
      <w:pPr>
        <w:pStyle w:val="Prrafodelista"/>
        <w:numPr>
          <w:ilvl w:val="0"/>
          <w:numId w:val="9"/>
        </w:numPr>
      </w:pPr>
      <w:r>
        <w:t>Activación inmediata de protocolos de seguridad y auditoría de registros de acceso.</w:t>
      </w:r>
    </w:p>
    <w:p w14:paraId="249B5560" w14:textId="18344BDF" w:rsidR="00B558B6" w:rsidRDefault="00B558B6" w:rsidP="00B558B6">
      <w:pPr>
        <w:pStyle w:val="Prrafodelista"/>
        <w:numPr>
          <w:ilvl w:val="0"/>
          <w:numId w:val="9"/>
        </w:numPr>
      </w:pPr>
      <w:r>
        <w:t>Emisión del Informe Técnico Nro. 062‑DTI‑ANT‑2026, en el que se afirma que no existen evidencias de vulneración directa a la infraestructura actual.</w:t>
      </w:r>
    </w:p>
    <w:p w14:paraId="507AF068" w14:textId="294F7B9D" w:rsidR="00B558B6" w:rsidRDefault="00B558B6" w:rsidP="00B558B6">
      <w:pPr>
        <w:pStyle w:val="Prrafodelista"/>
        <w:numPr>
          <w:ilvl w:val="0"/>
          <w:numId w:val="9"/>
        </w:numPr>
      </w:pPr>
      <w:r>
        <w:t>Aceleración de la actualización del Sistema Único de Tránsito para reforzar seguridad.</w:t>
      </w:r>
    </w:p>
    <w:p w14:paraId="6945F918" w14:textId="15D92321" w:rsidR="00B558B6" w:rsidRDefault="00B558B6" w:rsidP="00B558B6">
      <w:pPr>
        <w:pStyle w:val="Ttulo1"/>
      </w:pPr>
      <w:bookmarkStart w:id="12" w:name="_Toc230637781"/>
      <w:r w:rsidRPr="00B558B6">
        <w:t>Análisis técnico de las vulnerabilidades</w:t>
      </w:r>
      <w:bookmarkEnd w:id="12"/>
    </w:p>
    <w:p w14:paraId="462558CB" w14:textId="5E125055" w:rsidR="00B558B6" w:rsidRPr="00B558B6" w:rsidRDefault="00B558B6" w:rsidP="00B558B6">
      <w:pPr>
        <w:pStyle w:val="Ttulo2"/>
      </w:pPr>
      <w:bookmarkStart w:id="13" w:name="_Toc230637782"/>
      <w:r w:rsidRPr="00B558B6">
        <w:t>Vulnerabilidades probables en el caso del Registro Civil</w:t>
      </w:r>
      <w:bookmarkEnd w:id="13"/>
    </w:p>
    <w:p w14:paraId="64B09771" w14:textId="3EFD1987" w:rsidR="00B558B6" w:rsidRDefault="00B558B6" w:rsidP="00B558B6">
      <w:r>
        <w:t>Sin pruebas públicas de un ataque directo, los escenarios técnicos más probables incluyen:</w:t>
      </w:r>
    </w:p>
    <w:p w14:paraId="7D66D339" w14:textId="181000B4" w:rsidR="00B558B6" w:rsidRDefault="00B558B6" w:rsidP="00B558B6">
      <w:pPr>
        <w:pStyle w:val="Prrafodelista"/>
        <w:numPr>
          <w:ilvl w:val="0"/>
          <w:numId w:val="10"/>
        </w:numPr>
      </w:pPr>
      <w:r>
        <w:t xml:space="preserve">Credenciales expuestas o mal gestionadas: claves de acceso a bases de datos o </w:t>
      </w:r>
      <w:proofErr w:type="spellStart"/>
      <w:r>
        <w:t>APIs</w:t>
      </w:r>
      <w:proofErr w:type="spellEnd"/>
      <w:r>
        <w:t xml:space="preserve"> quedaron en repositorios públicos, logs, o fueron filtradas por terceros que integran con el Registro Civil.</w:t>
      </w:r>
    </w:p>
    <w:p w14:paraId="6EB443FA" w14:textId="6AD66C14" w:rsidR="00B558B6" w:rsidRDefault="00B558B6" w:rsidP="00B558B6">
      <w:pPr>
        <w:pStyle w:val="Prrafodelista"/>
        <w:numPr>
          <w:ilvl w:val="0"/>
          <w:numId w:val="10"/>
        </w:numPr>
      </w:pPr>
      <w:r>
        <w:t xml:space="preserve">Acceso no autorizado a API o </w:t>
      </w:r>
      <w:proofErr w:type="spellStart"/>
      <w:r>
        <w:t>endpoints</w:t>
      </w:r>
      <w:proofErr w:type="spellEnd"/>
      <w:r>
        <w:t>: interfaces de consulta o integración con otras entidades podrían haber sido mal configuradas, sin autenticación fuerte ni control de cuotas, permitiendo descargas masivas encubiertas.</w:t>
      </w:r>
    </w:p>
    <w:p w14:paraId="75ABFE9B" w14:textId="0EC91701" w:rsidR="001C412E" w:rsidRDefault="00B558B6" w:rsidP="00B558B6">
      <w:pPr>
        <w:pStyle w:val="Prrafodelista"/>
        <w:numPr>
          <w:ilvl w:val="0"/>
          <w:numId w:val="10"/>
        </w:numPr>
      </w:pPr>
      <w:r>
        <w:t>Falta de cifrado en repositorios históricos: copias de bases de datos o imágenes de cédulas almacenadas en entornos no actualizados o terceros podrían no estar cifradas ni protegidas con controles de acceso estrictos.</w:t>
      </w:r>
    </w:p>
    <w:p w14:paraId="5384355D" w14:textId="1AEDD28B" w:rsidR="00B558B6" w:rsidRDefault="00B558B6" w:rsidP="00B558B6">
      <w:pPr>
        <w:pStyle w:val="Ttulo2"/>
      </w:pPr>
      <w:bookmarkStart w:id="14" w:name="_Toc230637783"/>
      <w:r w:rsidRPr="00B558B6">
        <w:lastRenderedPageBreak/>
        <w:t>Vulnerabilidades probables en el caso de la ANT</w:t>
      </w:r>
      <w:bookmarkEnd w:id="14"/>
    </w:p>
    <w:p w14:paraId="18217705" w14:textId="5BE6628D" w:rsidR="00B558B6" w:rsidRDefault="00B558B6" w:rsidP="00B558B6">
      <w:r>
        <w:t>Aunque la institución descarta una vulneración directa, los riesgos detectados apuntan a:</w:t>
      </w:r>
    </w:p>
    <w:p w14:paraId="5CFD92A0" w14:textId="3B265F4D" w:rsidR="00B558B6" w:rsidRDefault="00B558B6" w:rsidP="00B558B6">
      <w:pPr>
        <w:pStyle w:val="Prrafodelista"/>
        <w:numPr>
          <w:ilvl w:val="0"/>
          <w:numId w:val="11"/>
        </w:numPr>
      </w:pPr>
      <w:r>
        <w:t xml:space="preserve">Configuración incorrecta de </w:t>
      </w:r>
      <w:proofErr w:type="spellStart"/>
      <w:r>
        <w:t>APIs</w:t>
      </w:r>
      <w:proofErr w:type="spellEnd"/>
      <w:r>
        <w:t xml:space="preserve"> o servicios web: </w:t>
      </w:r>
      <w:proofErr w:type="spellStart"/>
      <w:r>
        <w:t>endpoints</w:t>
      </w:r>
      <w:proofErr w:type="spellEnd"/>
      <w:r>
        <w:t xml:space="preserve"> de consulta vehicular u órdenes de tránsito podrían estar expuestos con permisos demasiado amplios o sin tokens adecuados</w:t>
      </w:r>
      <w:r>
        <w:t>.</w:t>
      </w:r>
    </w:p>
    <w:p w14:paraId="16EE0593" w14:textId="35DC05CA" w:rsidR="00B558B6" w:rsidRDefault="00B558B6" w:rsidP="00B558B6">
      <w:pPr>
        <w:pStyle w:val="Prrafodelista"/>
        <w:numPr>
          <w:ilvl w:val="0"/>
          <w:numId w:val="11"/>
        </w:numPr>
      </w:pPr>
      <w:r>
        <w:t xml:space="preserve">Acceso legítimo mal aprovechado: usuarios con credenciales autorizadas (municipios, aseguradoras, talleres) podrían haber descargado grandes volúmenes de datos para uso indebido, aprovechando la ausencia de </w:t>
      </w:r>
      <w:proofErr w:type="spellStart"/>
      <w:r>
        <w:t>rate</w:t>
      </w:r>
      <w:proofErr w:type="spellEnd"/>
      <w:r>
        <w:t xml:space="preserve"> </w:t>
      </w:r>
      <w:proofErr w:type="spellStart"/>
      <w:r>
        <w:t>limiting</w:t>
      </w:r>
      <w:proofErr w:type="spellEnd"/>
      <w:r>
        <w:t xml:space="preserve"> o de controles de uso de datos.</w:t>
      </w:r>
    </w:p>
    <w:p w14:paraId="30B2E48E" w14:textId="305FB4D5" w:rsidR="00B558B6" w:rsidRDefault="00B558B6" w:rsidP="00B558B6">
      <w:pPr>
        <w:pStyle w:val="Prrafodelista"/>
        <w:numPr>
          <w:ilvl w:val="0"/>
          <w:numId w:val="11"/>
        </w:numPr>
      </w:pPr>
      <w:r>
        <w:t>Monitoreo de accesos insuficiente: la falta de alertas en tiempo real sobre descargas masivas o consultas atípicas dificulta la detección temprana de extracciones ilícitas.</w:t>
      </w:r>
    </w:p>
    <w:p w14:paraId="0EEB6B6D" w14:textId="3206ADBB" w:rsidR="00B558B6" w:rsidRDefault="00B558B6" w:rsidP="00B558B6">
      <w:pPr>
        <w:pStyle w:val="Ttulo1"/>
      </w:pPr>
      <w:bookmarkStart w:id="15" w:name="_Toc230637784"/>
      <w:r w:rsidRPr="00B558B6">
        <w:t>Conceptualización de términos clave</w:t>
      </w:r>
      <w:bookmarkEnd w:id="15"/>
    </w:p>
    <w:p w14:paraId="4543B0FB" w14:textId="323FE312" w:rsidR="00B558B6" w:rsidRDefault="00B558B6" w:rsidP="00B558B6">
      <w:pPr>
        <w:pStyle w:val="Ttulo2"/>
      </w:pPr>
      <w:bookmarkStart w:id="16" w:name="_Toc230637785"/>
      <w:r w:rsidRPr="00B558B6">
        <w:t>Desarrollo seguro</w:t>
      </w:r>
      <w:bookmarkEnd w:id="16"/>
    </w:p>
    <w:p w14:paraId="25D96DB4" w14:textId="3C4CC866" w:rsidR="00B558B6" w:rsidRDefault="00B558B6" w:rsidP="00B558B6">
      <w:r>
        <w:t>El desarrollo seguro (</w:t>
      </w:r>
      <w:proofErr w:type="spellStart"/>
      <w:r>
        <w:t>Secure</w:t>
      </w:r>
      <w:proofErr w:type="spellEnd"/>
      <w:r>
        <w:t xml:space="preserve"> </w:t>
      </w:r>
      <w:proofErr w:type="spellStart"/>
      <w:r>
        <w:t>by</w:t>
      </w:r>
      <w:proofErr w:type="spellEnd"/>
      <w:r>
        <w:t xml:space="preserve"> </w:t>
      </w:r>
      <w:proofErr w:type="spellStart"/>
      <w:r>
        <w:t>Design</w:t>
      </w:r>
      <w:proofErr w:type="spellEnd"/>
      <w:r>
        <w:t>) implica aplicar buenas prácticas de codificación que previenen la introducción de vulnerabilidades.</w:t>
      </w:r>
    </w:p>
    <w:p w14:paraId="71260F94" w14:textId="47AFDF70" w:rsidR="00B558B6" w:rsidRDefault="00B558B6" w:rsidP="00B558B6">
      <w:pPr>
        <w:pStyle w:val="Prrafodelista"/>
        <w:numPr>
          <w:ilvl w:val="0"/>
          <w:numId w:val="12"/>
        </w:numPr>
      </w:pPr>
      <w:r>
        <w:t>Prácticas que habrían ayudado:</w:t>
      </w:r>
    </w:p>
    <w:p w14:paraId="5C30950E" w14:textId="77777777" w:rsidR="00B558B6" w:rsidRDefault="00B558B6" w:rsidP="00B558B6">
      <w:pPr>
        <w:pStyle w:val="Prrafodelista"/>
        <w:numPr>
          <w:ilvl w:val="0"/>
          <w:numId w:val="12"/>
        </w:numPr>
        <w:ind w:left="1776"/>
      </w:pPr>
      <w:r>
        <w:t>Uso de consultas parametrizadas para evitar inyección SQL.</w:t>
      </w:r>
    </w:p>
    <w:p w14:paraId="4ED31054" w14:textId="77777777" w:rsidR="00B558B6" w:rsidRDefault="00B558B6" w:rsidP="00B558B6">
      <w:pPr>
        <w:ind w:left="347"/>
      </w:pPr>
    </w:p>
    <w:p w14:paraId="122642FB" w14:textId="77777777" w:rsidR="00B558B6" w:rsidRDefault="00B558B6" w:rsidP="00B558B6">
      <w:pPr>
        <w:pStyle w:val="Prrafodelista"/>
        <w:numPr>
          <w:ilvl w:val="0"/>
          <w:numId w:val="12"/>
        </w:numPr>
        <w:ind w:left="1776"/>
      </w:pPr>
      <w:r>
        <w:t xml:space="preserve">Validación y sanitización de entradas en </w:t>
      </w:r>
      <w:proofErr w:type="spellStart"/>
      <w:r>
        <w:t>APIs</w:t>
      </w:r>
      <w:proofErr w:type="spellEnd"/>
      <w:r>
        <w:t xml:space="preserve"> y formularios.</w:t>
      </w:r>
    </w:p>
    <w:p w14:paraId="60E45034" w14:textId="77777777" w:rsidR="00B558B6" w:rsidRDefault="00B558B6" w:rsidP="00B558B6">
      <w:pPr>
        <w:ind w:left="347"/>
      </w:pPr>
    </w:p>
    <w:p w14:paraId="31E5BD7F" w14:textId="77777777" w:rsidR="00B558B6" w:rsidRDefault="00B558B6" w:rsidP="00B558B6">
      <w:pPr>
        <w:pStyle w:val="Prrafodelista"/>
        <w:numPr>
          <w:ilvl w:val="0"/>
          <w:numId w:val="12"/>
        </w:numPr>
        <w:ind w:left="1776"/>
      </w:pPr>
      <w:r>
        <w:t xml:space="preserve">Evitar credenciales </w:t>
      </w:r>
      <w:proofErr w:type="spellStart"/>
      <w:r>
        <w:t>hardcodeadas</w:t>
      </w:r>
      <w:proofErr w:type="spellEnd"/>
      <w:r>
        <w:t xml:space="preserve"> en el código o repositorios públicos.</w:t>
      </w:r>
    </w:p>
    <w:p w14:paraId="55A38C79" w14:textId="77777777" w:rsidR="00B558B6" w:rsidRDefault="00B558B6" w:rsidP="00B558B6"/>
    <w:p w14:paraId="57F6E568" w14:textId="14A19ACD" w:rsidR="00B558B6" w:rsidRDefault="00B558B6" w:rsidP="00B558B6">
      <w:r>
        <w:t xml:space="preserve">En el contexto de Registro Civil y ANT, esto incluiría revisión de todo código de integración, uso de </w:t>
      </w:r>
      <w:proofErr w:type="spellStart"/>
      <w:r>
        <w:t>frameworks</w:t>
      </w:r>
      <w:proofErr w:type="spellEnd"/>
      <w:r>
        <w:t xml:space="preserve"> con validación de seguridad integrada y automatización de pruebas de seguridad (SAST/DAST).</w:t>
      </w:r>
    </w:p>
    <w:p w14:paraId="16BC6C0A" w14:textId="7FF102EF" w:rsidR="00B558B6" w:rsidRDefault="00B558B6" w:rsidP="00B558B6">
      <w:pPr>
        <w:pStyle w:val="Ttulo2"/>
      </w:pPr>
      <w:bookmarkStart w:id="17" w:name="_Toc230637786"/>
      <w:r w:rsidRPr="00B558B6">
        <w:t>Gestión y protección de bases de datos</w:t>
      </w:r>
      <w:bookmarkEnd w:id="17"/>
    </w:p>
    <w:p w14:paraId="697D7D2E" w14:textId="2EEA5EBC" w:rsidR="00B558B6" w:rsidRDefault="00B558B6" w:rsidP="00B558B6">
      <w:r>
        <w:t xml:space="preserve">Involucra control de acceso, cifrado y </w:t>
      </w:r>
      <w:r>
        <w:t>auditorías permanentes</w:t>
      </w:r>
      <w:r>
        <w:t>.</w:t>
      </w:r>
    </w:p>
    <w:p w14:paraId="21179B6C" w14:textId="52E75285" w:rsidR="00B558B6" w:rsidRDefault="00B558B6" w:rsidP="00B558B6">
      <w:pPr>
        <w:pStyle w:val="Prrafodelista"/>
        <w:numPr>
          <w:ilvl w:val="0"/>
          <w:numId w:val="13"/>
        </w:numPr>
      </w:pPr>
      <w:r>
        <w:t>Cifrado: datos biométricos y de identidad deben estar cifrados en reposo (en la base de datos) y en tránsito (TLS 1.2/1.3).</w:t>
      </w:r>
    </w:p>
    <w:p w14:paraId="509C3193" w14:textId="5E11526C" w:rsidR="00B558B6" w:rsidRDefault="00B558B6" w:rsidP="00B558B6">
      <w:pPr>
        <w:pStyle w:val="Prrafodelista"/>
        <w:numPr>
          <w:ilvl w:val="0"/>
          <w:numId w:val="13"/>
        </w:numPr>
      </w:pPr>
      <w:r>
        <w:t>Control de acceso: roles y permisos mínimos (principio de menor privilegio) para cada servicio y usuario.</w:t>
      </w:r>
    </w:p>
    <w:p w14:paraId="5C0A8D46" w14:textId="7041119C" w:rsidR="00B558B6" w:rsidRDefault="00B558B6" w:rsidP="00B558B6">
      <w:pPr>
        <w:pStyle w:val="Prrafodelista"/>
        <w:numPr>
          <w:ilvl w:val="0"/>
          <w:numId w:val="13"/>
        </w:numPr>
      </w:pPr>
      <w:r>
        <w:t>Auditoría: logs estructurados de todas las consultas y accesos, con monitoreo de descargas masivas o patrones inusuales.</w:t>
      </w:r>
    </w:p>
    <w:p w14:paraId="0B4D7A2C" w14:textId="6AFE8AE1" w:rsidR="00B558B6" w:rsidRDefault="00B558B6" w:rsidP="00B558B6">
      <w:pPr>
        <w:pStyle w:val="Ttulo2"/>
      </w:pPr>
      <w:bookmarkStart w:id="18" w:name="_Toc230637787"/>
      <w:r w:rsidRPr="00B558B6">
        <w:t>Autenticación y autorización en aplicaciones web</w:t>
      </w:r>
      <w:bookmarkEnd w:id="18"/>
    </w:p>
    <w:p w14:paraId="35BD898E" w14:textId="2D1C02A9" w:rsidR="00B558B6" w:rsidRDefault="00B558B6" w:rsidP="00B558B6">
      <w:pPr>
        <w:pStyle w:val="Prrafodelista"/>
        <w:numPr>
          <w:ilvl w:val="0"/>
          <w:numId w:val="14"/>
        </w:numPr>
      </w:pPr>
      <w:r>
        <w:t xml:space="preserve">Autenticación: verificación de identidad (por ejemplo, </w:t>
      </w:r>
      <w:proofErr w:type="spellStart"/>
      <w:r>
        <w:t>login</w:t>
      </w:r>
      <w:proofErr w:type="spellEnd"/>
      <w:r>
        <w:t xml:space="preserve"> con contraseña fuerte + MFA).</w:t>
      </w:r>
    </w:p>
    <w:p w14:paraId="5DD1DB9B" w14:textId="37B095C1" w:rsidR="00B558B6" w:rsidRDefault="00B558B6" w:rsidP="00B558B6">
      <w:pPr>
        <w:pStyle w:val="Prrafodelista"/>
        <w:numPr>
          <w:ilvl w:val="0"/>
          <w:numId w:val="14"/>
        </w:numPr>
      </w:pPr>
      <w:r>
        <w:t>Autorización: determinar qué puede hacer cada usuario (roles, permisos, OAuth/JWT).</w:t>
      </w:r>
    </w:p>
    <w:p w14:paraId="4222DC1D" w14:textId="0C6DDC64" w:rsidR="00B558B6" w:rsidRDefault="00B558B6" w:rsidP="00B558B6">
      <w:pPr>
        <w:pStyle w:val="Prrafodelista"/>
        <w:numPr>
          <w:ilvl w:val="0"/>
          <w:numId w:val="14"/>
        </w:numPr>
      </w:pPr>
      <w:r>
        <w:t>Uso de OAuth 2.0 y JWT permite delegar autenticación y gestionar tokens de acceso por tiempo limitado, reduciendo el riesgo de credenciales expuestas.</w:t>
      </w:r>
    </w:p>
    <w:p w14:paraId="6DACA28C" w14:textId="002B6B4A" w:rsidR="00B558B6" w:rsidRDefault="00B558B6" w:rsidP="00B558B6">
      <w:pPr>
        <w:pStyle w:val="Ttulo2"/>
      </w:pPr>
      <w:bookmarkStart w:id="19" w:name="_Toc230637788"/>
      <w:r w:rsidRPr="00B558B6">
        <w:t xml:space="preserve">Diseño seguro de </w:t>
      </w:r>
      <w:proofErr w:type="spellStart"/>
      <w:r w:rsidRPr="00B558B6">
        <w:t>APIs</w:t>
      </w:r>
      <w:proofErr w:type="spellEnd"/>
      <w:r w:rsidRPr="00B558B6">
        <w:t xml:space="preserve"> REST</w:t>
      </w:r>
      <w:bookmarkEnd w:id="19"/>
    </w:p>
    <w:p w14:paraId="4F31CA9E" w14:textId="148A2686" w:rsidR="00B558B6" w:rsidRDefault="00B558B6" w:rsidP="00B558B6">
      <w:pPr>
        <w:pStyle w:val="Prrafodelista"/>
        <w:numPr>
          <w:ilvl w:val="0"/>
          <w:numId w:val="15"/>
        </w:numPr>
      </w:pPr>
      <w:r>
        <w:t>Validación de entradas: rechazar parámetros mal formados, limitar tipos de dato y aplicar contratos de API.</w:t>
      </w:r>
    </w:p>
    <w:p w14:paraId="0B4527D3" w14:textId="0967B3BD" w:rsidR="00B558B6" w:rsidRDefault="00B558B6" w:rsidP="00B558B6">
      <w:pPr>
        <w:pStyle w:val="Prrafodelista"/>
        <w:numPr>
          <w:ilvl w:val="0"/>
          <w:numId w:val="15"/>
        </w:numPr>
      </w:pPr>
      <w:proofErr w:type="spellStart"/>
      <w:r>
        <w:lastRenderedPageBreak/>
        <w:t>Rate</w:t>
      </w:r>
      <w:proofErr w:type="spellEnd"/>
      <w:r>
        <w:t xml:space="preserve"> </w:t>
      </w:r>
      <w:proofErr w:type="spellStart"/>
      <w:r>
        <w:t>limiting</w:t>
      </w:r>
      <w:proofErr w:type="spellEnd"/>
      <w:r>
        <w:t>: limitar el número de consultas por usuario o IP para evitar extracciones masivas.</w:t>
      </w:r>
    </w:p>
    <w:p w14:paraId="0F907F9A" w14:textId="46BE00AD" w:rsidR="00B558B6" w:rsidRDefault="00B558B6" w:rsidP="00B558B6">
      <w:pPr>
        <w:pStyle w:val="Prrafodelista"/>
        <w:numPr>
          <w:ilvl w:val="0"/>
          <w:numId w:val="15"/>
        </w:numPr>
      </w:pPr>
      <w:r>
        <w:t xml:space="preserve">Tokens y autenticación fuerte: autenticación por token (por ejemplo, API </w:t>
      </w:r>
      <w:proofErr w:type="spellStart"/>
      <w:r>
        <w:t>keys</w:t>
      </w:r>
      <w:proofErr w:type="spellEnd"/>
      <w:r>
        <w:t xml:space="preserve"> más OAuth/JWT) y mecanismos de expiración.</w:t>
      </w:r>
    </w:p>
    <w:p w14:paraId="1CBF9548" w14:textId="12F4AA8A" w:rsidR="00B558B6" w:rsidRDefault="00B558B6" w:rsidP="00B558B6">
      <w:pPr>
        <w:pStyle w:val="Prrafodelista"/>
        <w:numPr>
          <w:ilvl w:val="0"/>
          <w:numId w:val="15"/>
        </w:numPr>
      </w:pPr>
      <w:proofErr w:type="spellStart"/>
      <w:r>
        <w:t>Logging</w:t>
      </w:r>
      <w:proofErr w:type="spellEnd"/>
      <w:r>
        <w:t xml:space="preserve"> y monitoreo: registrar todas las llamadas a </w:t>
      </w:r>
      <w:proofErr w:type="spellStart"/>
      <w:r>
        <w:t>APIs</w:t>
      </w:r>
      <w:proofErr w:type="spellEnd"/>
      <w:r>
        <w:t xml:space="preserve"> y usar SIEM para detectar usos atípicos.</w:t>
      </w:r>
    </w:p>
    <w:p w14:paraId="4F3F2B07" w14:textId="4F47227D" w:rsidR="00B558B6" w:rsidRDefault="00B558B6" w:rsidP="00B558B6">
      <w:pPr>
        <w:pStyle w:val="Ttulo2"/>
      </w:pPr>
      <w:bookmarkStart w:id="20" w:name="_Toc230637789"/>
      <w:r w:rsidRPr="00B558B6">
        <w:t>Cumplimiento normativo: LOPDP (Ecuador)</w:t>
      </w:r>
      <w:bookmarkEnd w:id="20"/>
    </w:p>
    <w:p w14:paraId="2E3E7AF6" w14:textId="6C8AFCCB" w:rsidR="00B558B6" w:rsidRDefault="00B558B6" w:rsidP="00B558B6">
      <w:r>
        <w:t>La Ley Orgánica de Protección de Datos Personales de Ecuador obliga a:</w:t>
      </w:r>
    </w:p>
    <w:p w14:paraId="4E3C683A" w14:textId="700E5B73" w:rsidR="00B558B6" w:rsidRDefault="00B558B6" w:rsidP="00B558B6">
      <w:pPr>
        <w:pStyle w:val="Prrafodelista"/>
        <w:numPr>
          <w:ilvl w:val="0"/>
          <w:numId w:val="16"/>
        </w:numPr>
      </w:pPr>
      <w:r>
        <w:t>Obtener consentimiento claro para el tratamiento de datos personales.</w:t>
      </w:r>
    </w:p>
    <w:p w14:paraId="4636CDDD" w14:textId="166370AC" w:rsidR="00B558B6" w:rsidRDefault="00B558B6" w:rsidP="00B558B6">
      <w:pPr>
        <w:pStyle w:val="Prrafodelista"/>
        <w:numPr>
          <w:ilvl w:val="0"/>
          <w:numId w:val="16"/>
        </w:numPr>
      </w:pPr>
      <w:r>
        <w:t>Implementar medidas técnicas y organizativas apropiadas para garantizar la seguridad de los datos.</w:t>
      </w:r>
    </w:p>
    <w:p w14:paraId="58D79492" w14:textId="3FEB0E1E" w:rsidR="00B558B6" w:rsidRDefault="00B558B6" w:rsidP="00B558B6">
      <w:pPr>
        <w:pStyle w:val="Prrafodelista"/>
        <w:numPr>
          <w:ilvl w:val="0"/>
          <w:numId w:val="16"/>
        </w:numPr>
      </w:pPr>
      <w:r>
        <w:t>Notificar brechas de seguridad cuando se produzcan, siguiendo protocolos de la Superintendencia.</w:t>
      </w:r>
    </w:p>
    <w:p w14:paraId="73991349" w14:textId="17111115" w:rsidR="00B558B6" w:rsidRDefault="00B558B6" w:rsidP="00B558B6">
      <w:pPr>
        <w:pStyle w:val="Prrafodelista"/>
        <w:numPr>
          <w:ilvl w:val="0"/>
          <w:numId w:val="16"/>
        </w:numPr>
      </w:pPr>
      <w:r>
        <w:t>Mantener registros de procesamiento y auditoría de accesos.</w:t>
      </w:r>
    </w:p>
    <w:p w14:paraId="7702EAC0" w14:textId="04C907E8" w:rsidR="00B558B6" w:rsidRDefault="00B558B6" w:rsidP="00B558B6">
      <w:r>
        <w:t>Aplicado a Registro Civil y ANT, implica que deben demostrar: cifrado, controles de acceso, políticas de retención de datos y procedimientos de notificación ante incidentes.</w:t>
      </w:r>
    </w:p>
    <w:p w14:paraId="2F410861" w14:textId="53860876" w:rsidR="00B558B6" w:rsidRDefault="00B558B6" w:rsidP="00B558B6">
      <w:pPr>
        <w:pStyle w:val="Ttulo1"/>
      </w:pPr>
      <w:bookmarkStart w:id="21" w:name="_Toc230637790"/>
      <w:r w:rsidRPr="00B558B6">
        <w:t xml:space="preserve">Propuesta </w:t>
      </w:r>
      <w:r w:rsidRPr="00B558B6">
        <w:t>De 5 Medidas Técnicas Concretas</w:t>
      </w:r>
      <w:bookmarkEnd w:id="21"/>
    </w:p>
    <w:p w14:paraId="43D50933" w14:textId="77777777" w:rsidR="00B558B6" w:rsidRDefault="00B558B6" w:rsidP="00B558B6">
      <w:pPr>
        <w:pStyle w:val="Ttulo2"/>
      </w:pPr>
      <w:bookmarkStart w:id="22" w:name="_Toc230637791"/>
      <w:r>
        <w:t xml:space="preserve">Medida 1: Validación y sanitización de entradas, </w:t>
      </w:r>
      <w:proofErr w:type="spellStart"/>
      <w:r>
        <w:t>queries</w:t>
      </w:r>
      <w:proofErr w:type="spellEnd"/>
      <w:r>
        <w:t xml:space="preserve"> parametrizadas (a nivel de código)</w:t>
      </w:r>
      <w:bookmarkEnd w:id="22"/>
    </w:p>
    <w:p w14:paraId="3D0D001D" w14:textId="30E4959D" w:rsidR="00B558B6" w:rsidRDefault="00B558B6" w:rsidP="00B558B6">
      <w:pPr>
        <w:pStyle w:val="Prrafodelista"/>
        <w:numPr>
          <w:ilvl w:val="0"/>
          <w:numId w:val="20"/>
        </w:numPr>
      </w:pPr>
      <w:r>
        <w:t xml:space="preserve">Implementar validación estricta de parámetros en todas las </w:t>
      </w:r>
      <w:proofErr w:type="spellStart"/>
      <w:r>
        <w:t>APIs</w:t>
      </w:r>
      <w:proofErr w:type="spellEnd"/>
      <w:r>
        <w:t xml:space="preserve"> y </w:t>
      </w:r>
      <w:proofErr w:type="spellStart"/>
      <w:r>
        <w:t>endpoints</w:t>
      </w:r>
      <w:proofErr w:type="spellEnd"/>
      <w:r>
        <w:t xml:space="preserve"> (tipos, rangos, longitud máxima).</w:t>
      </w:r>
    </w:p>
    <w:p w14:paraId="06575A6A" w14:textId="027C0E6C" w:rsidR="00B558B6" w:rsidRDefault="00B558B6" w:rsidP="00B558B6">
      <w:pPr>
        <w:pStyle w:val="Prrafodelista"/>
        <w:numPr>
          <w:ilvl w:val="0"/>
          <w:numId w:val="20"/>
        </w:numPr>
      </w:pPr>
      <w:r>
        <w:t>Usar consultas parametrizadas o ORM con protección contra inyección SQL en todas las conexiones a bases de datos.</w:t>
      </w:r>
    </w:p>
    <w:p w14:paraId="4E253DF7" w14:textId="2A18317C" w:rsidR="00B558B6" w:rsidRDefault="00B558B6" w:rsidP="00B558B6">
      <w:pPr>
        <w:pStyle w:val="Prrafodelista"/>
        <w:numPr>
          <w:ilvl w:val="0"/>
          <w:numId w:val="20"/>
        </w:numPr>
      </w:pPr>
      <w:r>
        <w:lastRenderedPageBreak/>
        <w:t>Aplicar sanitización de datos de salida (por ejemplo, para evitar inyección de scripts en respuestas JSON/HTML).</w:t>
      </w:r>
    </w:p>
    <w:p w14:paraId="05C6FAE2" w14:textId="77777777" w:rsidR="00B558B6" w:rsidRDefault="00B558B6" w:rsidP="00B558B6">
      <w:pPr>
        <w:pStyle w:val="Ttulo2"/>
      </w:pPr>
      <w:bookmarkStart w:id="23" w:name="_Toc230637792"/>
      <w:r>
        <w:t>Medida 2: Cifrado de datos en reposo y en tránsito (a nivel de infraestructura)</w:t>
      </w:r>
      <w:bookmarkEnd w:id="23"/>
    </w:p>
    <w:p w14:paraId="5CF7F890" w14:textId="0E71EAF1" w:rsidR="00B558B6" w:rsidRDefault="00B558B6" w:rsidP="00B558B6">
      <w:pPr>
        <w:pStyle w:val="Prrafodelista"/>
        <w:numPr>
          <w:ilvl w:val="0"/>
          <w:numId w:val="18"/>
        </w:numPr>
      </w:pPr>
      <w:r>
        <w:t>Activar cifrado en disco para bases de datos (por ejemplo, TDE o cifrado del motor de base de datos).</w:t>
      </w:r>
    </w:p>
    <w:p w14:paraId="2CB22C55" w14:textId="6F872AC0" w:rsidR="00B558B6" w:rsidRDefault="00B558B6" w:rsidP="00B558B6">
      <w:pPr>
        <w:pStyle w:val="Prrafodelista"/>
        <w:numPr>
          <w:ilvl w:val="0"/>
          <w:numId w:val="18"/>
        </w:numPr>
      </w:pPr>
      <w:r>
        <w:t xml:space="preserve">Forzar TLS 1.2/1.3 en todos los servicios web y </w:t>
      </w:r>
      <w:proofErr w:type="spellStart"/>
      <w:r>
        <w:t>APIs</w:t>
      </w:r>
      <w:proofErr w:type="spellEnd"/>
      <w:r>
        <w:t xml:space="preserve"> públicas.</w:t>
      </w:r>
    </w:p>
    <w:p w14:paraId="32CE3469" w14:textId="04F6A29C" w:rsidR="00B558B6" w:rsidRDefault="00B558B6" w:rsidP="00B558B6">
      <w:pPr>
        <w:pStyle w:val="Prrafodelista"/>
        <w:numPr>
          <w:ilvl w:val="0"/>
          <w:numId w:val="18"/>
        </w:numPr>
      </w:pPr>
      <w:r>
        <w:t>Usar certificados renovados y validados para evitar ataques de tipo MITM.</w:t>
      </w:r>
    </w:p>
    <w:p w14:paraId="2BBD6561" w14:textId="77777777" w:rsidR="00B558B6" w:rsidRDefault="00B558B6" w:rsidP="00B558B6">
      <w:pPr>
        <w:pStyle w:val="Ttulo2"/>
      </w:pPr>
      <w:bookmarkStart w:id="24" w:name="_Toc230637793"/>
      <w:r>
        <w:t>Medida 3: Monitoreo, WAF y firewall de red (a nivel de infraestructura)</w:t>
      </w:r>
      <w:bookmarkEnd w:id="24"/>
    </w:p>
    <w:p w14:paraId="0A089FCE" w14:textId="04C8F7AB" w:rsidR="00B558B6" w:rsidRDefault="00B558B6" w:rsidP="00B558B6">
      <w:pPr>
        <w:pStyle w:val="Prrafodelista"/>
        <w:numPr>
          <w:ilvl w:val="0"/>
          <w:numId w:val="19"/>
        </w:numPr>
      </w:pPr>
      <w:r>
        <w:t xml:space="preserve">Implementar un Web </w:t>
      </w:r>
      <w:proofErr w:type="spellStart"/>
      <w:r>
        <w:t>Application</w:t>
      </w:r>
      <w:proofErr w:type="spellEnd"/>
      <w:r>
        <w:t xml:space="preserve"> Firewall (WAF) para bloquear intentos de inyección SQL, CSRF, XSS y descargas masivas encubiertas.</w:t>
      </w:r>
    </w:p>
    <w:p w14:paraId="50D1EEF5" w14:textId="2CD2090E" w:rsidR="00B558B6" w:rsidRDefault="00B558B6" w:rsidP="00B558B6">
      <w:pPr>
        <w:pStyle w:val="Prrafodelista"/>
        <w:numPr>
          <w:ilvl w:val="0"/>
          <w:numId w:val="19"/>
        </w:numPr>
      </w:pPr>
      <w:r>
        <w:t xml:space="preserve">Configurar firewall de red con reglas estrictas de acceso a bases de datos y </w:t>
      </w:r>
      <w:proofErr w:type="spellStart"/>
      <w:r>
        <w:t>APIs</w:t>
      </w:r>
      <w:proofErr w:type="spellEnd"/>
      <w:r>
        <w:t xml:space="preserve"> (solo </w:t>
      </w:r>
      <w:proofErr w:type="spellStart"/>
      <w:r>
        <w:t>IPs</w:t>
      </w:r>
      <w:proofErr w:type="spellEnd"/>
      <w:r>
        <w:t xml:space="preserve"> de servicios autorizados).</w:t>
      </w:r>
    </w:p>
    <w:p w14:paraId="5D124761" w14:textId="10B21ED4" w:rsidR="00B558B6" w:rsidRDefault="00B558B6" w:rsidP="00B558B6">
      <w:pPr>
        <w:pStyle w:val="Prrafodelista"/>
        <w:numPr>
          <w:ilvl w:val="0"/>
          <w:numId w:val="19"/>
        </w:numPr>
      </w:pPr>
      <w:r>
        <w:t>Usar SIEM para correlacionar logs de aplicaciones, bases de datos y redes, con alertas sobre accesos sospechosos.</w:t>
      </w:r>
    </w:p>
    <w:p w14:paraId="2149313A" w14:textId="77777777" w:rsidR="00B558B6" w:rsidRDefault="00B558B6" w:rsidP="00B558B6">
      <w:pPr>
        <w:pStyle w:val="Ttulo2"/>
      </w:pPr>
      <w:bookmarkStart w:id="25" w:name="_Toc230637794"/>
      <w:r>
        <w:t xml:space="preserve">Medida 4: </w:t>
      </w:r>
      <w:proofErr w:type="spellStart"/>
      <w:r>
        <w:t>Pentesting</w:t>
      </w:r>
      <w:proofErr w:type="spellEnd"/>
      <w:r>
        <w:t xml:space="preserve"> periódico e integración de pruebas de seguridad (a nivel organizacional)</w:t>
      </w:r>
      <w:bookmarkEnd w:id="25"/>
    </w:p>
    <w:p w14:paraId="5BC7DDFC" w14:textId="27870363" w:rsidR="00B558B6" w:rsidRDefault="00B558B6" w:rsidP="00B558B6">
      <w:pPr>
        <w:pStyle w:val="Prrafodelista"/>
        <w:numPr>
          <w:ilvl w:val="0"/>
          <w:numId w:val="17"/>
        </w:numPr>
      </w:pPr>
      <w:r>
        <w:t xml:space="preserve">Realizar </w:t>
      </w:r>
      <w:proofErr w:type="spellStart"/>
      <w:r>
        <w:t>pentesting</w:t>
      </w:r>
      <w:proofErr w:type="spellEnd"/>
      <w:r>
        <w:t xml:space="preserve"> externo anual y auditorías de código de seguridad para </w:t>
      </w:r>
      <w:proofErr w:type="spellStart"/>
      <w:r>
        <w:t>APIs</w:t>
      </w:r>
      <w:proofErr w:type="spellEnd"/>
      <w:r>
        <w:t xml:space="preserve"> y microservicios.</w:t>
      </w:r>
    </w:p>
    <w:p w14:paraId="01804E87" w14:textId="11546132" w:rsidR="00B558B6" w:rsidRDefault="00B558B6" w:rsidP="00B558B6">
      <w:pPr>
        <w:pStyle w:val="Prrafodelista"/>
        <w:numPr>
          <w:ilvl w:val="0"/>
          <w:numId w:val="17"/>
        </w:numPr>
      </w:pPr>
      <w:r>
        <w:t>Integrar herramientas de pruebas de seguridad (SAST y DAST) en el CI/CD para detección temprana de vulnerabilidades.</w:t>
      </w:r>
    </w:p>
    <w:p w14:paraId="73344EAF" w14:textId="4DC8434C" w:rsidR="00B558B6" w:rsidRDefault="00B558B6" w:rsidP="00B558B6">
      <w:pPr>
        <w:pStyle w:val="Prrafodelista"/>
        <w:numPr>
          <w:ilvl w:val="0"/>
          <w:numId w:val="17"/>
        </w:numPr>
      </w:pPr>
      <w:r>
        <w:t>Establecer una política de divulgación responsable para recibir reportes de terceros y colaborar con la comunidad de seguridad.</w:t>
      </w:r>
    </w:p>
    <w:p w14:paraId="38BB8B52" w14:textId="77777777" w:rsidR="00B558B6" w:rsidRDefault="00B558B6" w:rsidP="00B558B6">
      <w:pPr>
        <w:pStyle w:val="Ttulo2"/>
      </w:pPr>
      <w:bookmarkStart w:id="26" w:name="_Toc230637795"/>
      <w:r>
        <w:lastRenderedPageBreak/>
        <w:t xml:space="preserve">Medida 5: Gestión de </w:t>
      </w:r>
      <w:proofErr w:type="spellStart"/>
      <w:r>
        <w:t>APIs</w:t>
      </w:r>
      <w:proofErr w:type="spellEnd"/>
      <w:r>
        <w:t xml:space="preserve"> seguras y autenticación avanzada (a nivel de aplicación)</w:t>
      </w:r>
      <w:bookmarkEnd w:id="26"/>
    </w:p>
    <w:p w14:paraId="615B2E8F" w14:textId="0A2145C7" w:rsidR="00B558B6" w:rsidRDefault="00B558B6" w:rsidP="00B558B6">
      <w:pPr>
        <w:pStyle w:val="Prrafodelista"/>
        <w:numPr>
          <w:ilvl w:val="0"/>
          <w:numId w:val="21"/>
        </w:numPr>
      </w:pPr>
      <w:r>
        <w:t xml:space="preserve">Diseñar </w:t>
      </w:r>
      <w:proofErr w:type="spellStart"/>
      <w:r>
        <w:t>APIs</w:t>
      </w:r>
      <w:proofErr w:type="spellEnd"/>
      <w:r>
        <w:t xml:space="preserve"> REST con autenticación por token (OAuth 2.0 / JWT) y reglas de expiración.</w:t>
      </w:r>
    </w:p>
    <w:p w14:paraId="23F1DAD0" w14:textId="7943C749" w:rsidR="00B558B6" w:rsidRDefault="00B558B6" w:rsidP="00B558B6">
      <w:pPr>
        <w:pStyle w:val="Prrafodelista"/>
        <w:numPr>
          <w:ilvl w:val="0"/>
          <w:numId w:val="21"/>
        </w:numPr>
      </w:pPr>
      <w:r>
        <w:t xml:space="preserve">Implementar </w:t>
      </w:r>
      <w:proofErr w:type="spellStart"/>
      <w:r>
        <w:t>rate</w:t>
      </w:r>
      <w:proofErr w:type="spellEnd"/>
      <w:r>
        <w:t xml:space="preserve"> </w:t>
      </w:r>
      <w:proofErr w:type="spellStart"/>
      <w:r>
        <w:t>limiting</w:t>
      </w:r>
      <w:proofErr w:type="spellEnd"/>
      <w:r>
        <w:t xml:space="preserve"> por IP y por usuario para evitar </w:t>
      </w:r>
      <w:proofErr w:type="spellStart"/>
      <w:r>
        <w:t>scrapers</w:t>
      </w:r>
      <w:proofErr w:type="spellEnd"/>
      <w:r>
        <w:t xml:space="preserve"> o descargas masivas.</w:t>
      </w:r>
    </w:p>
    <w:p w14:paraId="57FF8503" w14:textId="3841373A" w:rsidR="00B558B6" w:rsidRDefault="00B558B6" w:rsidP="00B558B6">
      <w:pPr>
        <w:pStyle w:val="Prrafodelista"/>
        <w:numPr>
          <w:ilvl w:val="0"/>
          <w:numId w:val="21"/>
        </w:numPr>
      </w:pPr>
      <w:r>
        <w:t>Aplicar auditoría de todas las llamadas API y alertas cuando se detecte un volumen de consultas inusual.</w:t>
      </w:r>
    </w:p>
    <w:p w14:paraId="38F081B7" w14:textId="29701159" w:rsidR="00B558B6" w:rsidRDefault="00B558B6" w:rsidP="00B558B6">
      <w:pPr>
        <w:pStyle w:val="Ttulo2"/>
      </w:pPr>
      <w:bookmarkStart w:id="27" w:name="_Toc230637796"/>
      <w:r w:rsidRPr="00B558B6">
        <w:t xml:space="preserve">Herramientas </w:t>
      </w:r>
      <w:r w:rsidRPr="00B558B6">
        <w:t>O Frameworks Recomendados</w:t>
      </w:r>
      <w:bookmarkEnd w:id="27"/>
    </w:p>
    <w:p w14:paraId="2DACB6EF" w14:textId="7A0F0683" w:rsidR="00B558B6" w:rsidRDefault="00B558B6" w:rsidP="00B558B6">
      <w:pPr>
        <w:pStyle w:val="Prrafodelista"/>
        <w:numPr>
          <w:ilvl w:val="0"/>
          <w:numId w:val="22"/>
        </w:numPr>
      </w:pPr>
      <w:r>
        <w:t>Desarrollo seguro:</w:t>
      </w:r>
    </w:p>
    <w:p w14:paraId="591B0C34" w14:textId="620E5C2B" w:rsidR="00B558B6" w:rsidRDefault="00B558B6" w:rsidP="00B558B6">
      <w:pPr>
        <w:pStyle w:val="Prrafodelista"/>
        <w:numPr>
          <w:ilvl w:val="1"/>
          <w:numId w:val="22"/>
        </w:numPr>
      </w:pPr>
      <w:r>
        <w:t xml:space="preserve">Frameworks como Spring Security (Java), Django (Python) o ASP.NET Core con </w:t>
      </w:r>
      <w:proofErr w:type="spellStart"/>
      <w:r>
        <w:t>features</w:t>
      </w:r>
      <w:proofErr w:type="spellEnd"/>
      <w:r>
        <w:t xml:space="preserve"> de seguridad integradas.</w:t>
      </w:r>
    </w:p>
    <w:p w14:paraId="64F06DE7" w14:textId="7CF190ED" w:rsidR="00B558B6" w:rsidRDefault="00B558B6" w:rsidP="00B558B6">
      <w:pPr>
        <w:pStyle w:val="Prrafodelista"/>
        <w:numPr>
          <w:ilvl w:val="0"/>
          <w:numId w:val="22"/>
        </w:numPr>
      </w:pPr>
      <w:r>
        <w:t xml:space="preserve">Seguridad de </w:t>
      </w:r>
      <w:proofErr w:type="spellStart"/>
      <w:r>
        <w:t>APIs</w:t>
      </w:r>
      <w:proofErr w:type="spellEnd"/>
      <w:r>
        <w:t>:</w:t>
      </w:r>
    </w:p>
    <w:p w14:paraId="20AEB655" w14:textId="3D7B69F0" w:rsidR="00B558B6" w:rsidRDefault="00B558B6" w:rsidP="00B558B6">
      <w:pPr>
        <w:pStyle w:val="Prrafodelista"/>
        <w:numPr>
          <w:ilvl w:val="1"/>
          <w:numId w:val="22"/>
        </w:numPr>
      </w:pPr>
      <w:r>
        <w:t xml:space="preserve">Kong, </w:t>
      </w:r>
      <w:proofErr w:type="spellStart"/>
      <w:r>
        <w:t>Apigee</w:t>
      </w:r>
      <w:proofErr w:type="spellEnd"/>
      <w:r>
        <w:t xml:space="preserve"> o Azure API Management para gestión, </w:t>
      </w:r>
      <w:proofErr w:type="spellStart"/>
      <w:r>
        <w:t>rate</w:t>
      </w:r>
      <w:proofErr w:type="spellEnd"/>
      <w:r>
        <w:t xml:space="preserve"> </w:t>
      </w:r>
      <w:proofErr w:type="spellStart"/>
      <w:r>
        <w:t>limiting</w:t>
      </w:r>
      <w:proofErr w:type="spellEnd"/>
      <w:r>
        <w:t xml:space="preserve"> y autenticación.</w:t>
      </w:r>
    </w:p>
    <w:p w14:paraId="2D31E050" w14:textId="352036CC" w:rsidR="00B558B6" w:rsidRDefault="00B558B6" w:rsidP="00B558B6">
      <w:pPr>
        <w:pStyle w:val="Prrafodelista"/>
        <w:numPr>
          <w:ilvl w:val="0"/>
          <w:numId w:val="22"/>
        </w:numPr>
      </w:pPr>
      <w:proofErr w:type="spellStart"/>
      <w:r>
        <w:t>Scanning</w:t>
      </w:r>
      <w:proofErr w:type="spellEnd"/>
      <w:r>
        <w:t xml:space="preserve"> y pruebas:</w:t>
      </w:r>
    </w:p>
    <w:p w14:paraId="1017DDE3" w14:textId="22028AB8" w:rsidR="00B558B6" w:rsidRDefault="00B558B6" w:rsidP="00B558B6">
      <w:pPr>
        <w:pStyle w:val="Prrafodelista"/>
        <w:numPr>
          <w:ilvl w:val="1"/>
          <w:numId w:val="22"/>
        </w:numPr>
      </w:pPr>
      <w:r>
        <w:t xml:space="preserve">OWASP ZAP, </w:t>
      </w:r>
      <w:proofErr w:type="spellStart"/>
      <w:r>
        <w:t>Burp</w:t>
      </w:r>
      <w:proofErr w:type="spellEnd"/>
      <w:r>
        <w:t xml:space="preserve"> Suite, SonarQube o </w:t>
      </w:r>
      <w:proofErr w:type="spellStart"/>
      <w:r>
        <w:t>Snyk</w:t>
      </w:r>
      <w:proofErr w:type="spellEnd"/>
      <w:r>
        <w:t xml:space="preserve"> para análisis de vulnerabilidades.</w:t>
      </w:r>
    </w:p>
    <w:p w14:paraId="113B4C91" w14:textId="6F30CD56" w:rsidR="00B558B6" w:rsidRDefault="00B558B6" w:rsidP="00B558B6">
      <w:pPr>
        <w:pStyle w:val="Prrafodelista"/>
        <w:numPr>
          <w:ilvl w:val="0"/>
          <w:numId w:val="22"/>
        </w:numPr>
      </w:pPr>
      <w:r>
        <w:t xml:space="preserve">Monitoreo y </w:t>
      </w:r>
      <w:proofErr w:type="spellStart"/>
      <w:r>
        <w:t>logging</w:t>
      </w:r>
      <w:proofErr w:type="spellEnd"/>
      <w:r>
        <w:t>:</w:t>
      </w:r>
    </w:p>
    <w:p w14:paraId="4B564079" w14:textId="2B11BE27" w:rsidR="00D53765" w:rsidRDefault="00B558B6" w:rsidP="00B558B6">
      <w:pPr>
        <w:pStyle w:val="Prrafodelista"/>
        <w:numPr>
          <w:ilvl w:val="1"/>
          <w:numId w:val="22"/>
        </w:numPr>
      </w:pPr>
      <w:r>
        <w:t xml:space="preserve">ELK </w:t>
      </w:r>
      <w:proofErr w:type="spellStart"/>
      <w:r>
        <w:t>stack</w:t>
      </w:r>
      <w:proofErr w:type="spellEnd"/>
      <w:r>
        <w:t xml:space="preserve">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xml:space="preserve">) o </w:t>
      </w:r>
      <w:proofErr w:type="spellStart"/>
      <w:r>
        <w:t>Splunk</w:t>
      </w:r>
      <w:proofErr w:type="spellEnd"/>
      <w:r>
        <w:t xml:space="preserve"> para monitoreo de logs y detección de anomalías.</w:t>
      </w:r>
    </w:p>
    <w:p w14:paraId="173017E7" w14:textId="33999378" w:rsidR="00B558B6" w:rsidRDefault="00D53765" w:rsidP="00D53765">
      <w:pPr>
        <w:spacing w:after="160" w:line="259" w:lineRule="auto"/>
        <w:ind w:firstLine="0"/>
      </w:pPr>
      <w:r>
        <w:br w:type="page"/>
      </w:r>
    </w:p>
    <w:bookmarkStart w:id="28" w:name="_Toc230637797" w:displacedByCustomXml="next"/>
    <w:sdt>
      <w:sdtPr>
        <w:rPr>
          <w:lang w:val="es-ES"/>
        </w:rPr>
        <w:id w:val="1830328378"/>
        <w:docPartObj>
          <w:docPartGallery w:val="Bibliographies"/>
          <w:docPartUnique/>
        </w:docPartObj>
      </w:sdtPr>
      <w:sdtEndPr>
        <w:rPr>
          <w:rFonts w:eastAsiaTheme="minorHAnsi" w:cstheme="minorBidi"/>
          <w:b w:val="0"/>
          <w:szCs w:val="22"/>
          <w:lang w:val="es-MX"/>
        </w:rPr>
      </w:sdtEndPr>
      <w:sdtContent>
        <w:p w14:paraId="23B320C2" w14:textId="51E76EA5" w:rsidR="00D53765" w:rsidRDefault="00D53765">
          <w:pPr>
            <w:pStyle w:val="Ttulo1"/>
          </w:pPr>
          <w:r>
            <w:rPr>
              <w:lang w:val="es-ES"/>
            </w:rPr>
            <w:t>Bibliografía</w:t>
          </w:r>
          <w:bookmarkEnd w:id="28"/>
        </w:p>
        <w:sdt>
          <w:sdtPr>
            <w:id w:val="111145805"/>
            <w:bibliography/>
          </w:sdtPr>
          <w:sdtContent>
            <w:p w14:paraId="37FC3760" w14:textId="77777777" w:rsidR="00D53765" w:rsidRDefault="00D53765" w:rsidP="00D53765">
              <w:pPr>
                <w:pStyle w:val="Bibliografa"/>
                <w:ind w:left="720" w:hanging="720"/>
                <w:rPr>
                  <w:noProof/>
                  <w:szCs w:val="24"/>
                  <w:lang w:val="es-ES"/>
                </w:rPr>
              </w:pPr>
              <w:r>
                <w:fldChar w:fldCharType="begin"/>
              </w:r>
              <w:r>
                <w:instrText>BIBLIOGRAPHY</w:instrText>
              </w:r>
              <w:r>
                <w:fldChar w:fldCharType="separate"/>
              </w:r>
              <w:r>
                <w:rPr>
                  <w:noProof/>
                  <w:lang w:val="es-ES"/>
                </w:rPr>
                <w:t xml:space="preserve">Bravo, D. (28 de Abril de 2026). </w:t>
              </w:r>
              <w:r>
                <w:rPr>
                  <w:i/>
                  <w:iCs/>
                  <w:noProof/>
                  <w:lang w:val="es-ES"/>
                </w:rPr>
                <w:t>La ANT activa protocolos de seguridad ante posible comercialización de base de datos y fraudes en Ecuador.</w:t>
              </w:r>
              <w:r>
                <w:rPr>
                  <w:noProof/>
                  <w:lang w:val="es-ES"/>
                </w:rPr>
                <w:t xml:space="preserve"> Obtenido de Ecuavisa: https://www.ecuavisa.com/ecuador/ecuador-ant-protocolos-seguridad-comercializacion-base-datos-fraudes-20260428-0045.html</w:t>
              </w:r>
            </w:p>
            <w:p w14:paraId="61E53983" w14:textId="77777777" w:rsidR="00D53765" w:rsidRDefault="00D53765" w:rsidP="00D53765">
              <w:pPr>
                <w:pStyle w:val="Bibliografa"/>
                <w:ind w:left="720" w:hanging="720"/>
                <w:rPr>
                  <w:noProof/>
                  <w:lang w:val="es-ES"/>
                </w:rPr>
              </w:pPr>
              <w:r>
                <w:rPr>
                  <w:noProof/>
                  <w:lang w:val="es-ES"/>
                </w:rPr>
                <w:t xml:space="preserve">Digital, E. (05 de Mayo de 2026). </w:t>
              </w:r>
              <w:r>
                <w:rPr>
                  <w:i/>
                  <w:iCs/>
                  <w:noProof/>
                  <w:lang w:val="es-ES"/>
                </w:rPr>
                <w:t>Alerta por presunta filtración de datos: Registro Civil activa protocolos y descarta vulneración.</w:t>
              </w:r>
              <w:r>
                <w:rPr>
                  <w:noProof/>
                  <w:lang w:val="es-ES"/>
                </w:rPr>
                <w:t xml:space="preserve"> Obtenido de Extra: https://www.extra.ec/noticia/ecuador/alerta-presunta-filtracion-datos-registro-civil-activa-protocolos-descarta-vulneracion-153070.html</w:t>
              </w:r>
            </w:p>
            <w:p w14:paraId="31DC360D" w14:textId="77777777" w:rsidR="00D53765" w:rsidRDefault="00D53765" w:rsidP="00D53765">
              <w:pPr>
                <w:pStyle w:val="Bibliografa"/>
                <w:ind w:left="720" w:hanging="720"/>
                <w:rPr>
                  <w:noProof/>
                  <w:lang w:val="es-ES"/>
                </w:rPr>
              </w:pPr>
              <w:r>
                <w:rPr>
                  <w:noProof/>
                  <w:lang w:val="es-ES"/>
                </w:rPr>
                <w:t xml:space="preserve">Hidalgo, K. (29 de Abril de 2026). </w:t>
              </w:r>
              <w:r>
                <w:rPr>
                  <w:i/>
                  <w:iCs/>
                  <w:noProof/>
                  <w:lang w:val="es-ES"/>
                </w:rPr>
                <w:t>'No existe evidencia de vulneración': director de la ANT habla sobre presunta filtración de datos.</w:t>
              </w:r>
              <w:r>
                <w:rPr>
                  <w:noProof/>
                  <w:lang w:val="es-ES"/>
                </w:rPr>
                <w:t xml:space="preserve"> Obtenido de Vistazo: https://www.vistazo.com/actualidad/nacional/2026-04-29-no-existe-vulneracion-director-ant-presunta-filtracion-datos-BJ10912399</w:t>
              </w:r>
            </w:p>
            <w:p w14:paraId="681253EE" w14:textId="77777777" w:rsidR="00D53765" w:rsidRDefault="00D53765" w:rsidP="00D53765">
              <w:pPr>
                <w:pStyle w:val="Bibliografa"/>
                <w:ind w:left="720" w:hanging="720"/>
                <w:rPr>
                  <w:noProof/>
                  <w:lang w:val="es-ES"/>
                </w:rPr>
              </w:pPr>
              <w:r>
                <w:rPr>
                  <w:noProof/>
                  <w:lang w:val="es-ES"/>
                </w:rPr>
                <w:t xml:space="preserve">La Hora. (05 de Mayo de 2026). </w:t>
              </w:r>
              <w:r>
                <w:rPr>
                  <w:i/>
                  <w:iCs/>
                  <w:noProof/>
                  <w:lang w:val="es-ES"/>
                </w:rPr>
                <w:t>Millones de datos de identidad del Registro Civil fueron filtrados.</w:t>
              </w:r>
              <w:r>
                <w:rPr>
                  <w:noProof/>
                  <w:lang w:val="es-ES"/>
                </w:rPr>
                <w:t xml:space="preserve"> Obtenido de Las Hora: https://www.lahora.com.ec/seguridad/registro-civil-investiga-presunta-filtracion-de-datos-20260505-0014.html</w:t>
              </w:r>
            </w:p>
            <w:p w14:paraId="222ACF0B" w14:textId="77777777" w:rsidR="00D53765" w:rsidRDefault="00D53765" w:rsidP="00D53765">
              <w:pPr>
                <w:pStyle w:val="Bibliografa"/>
                <w:ind w:left="720" w:hanging="720"/>
                <w:rPr>
                  <w:noProof/>
                  <w:lang w:val="es-ES"/>
                </w:rPr>
              </w:pPr>
              <w:r>
                <w:rPr>
                  <w:noProof/>
                  <w:lang w:val="es-ES"/>
                </w:rPr>
                <w:t xml:space="preserve">Pesantes, K. (06 de Mayo de 2026). </w:t>
              </w:r>
              <w:r>
                <w:rPr>
                  <w:i/>
                  <w:iCs/>
                  <w:noProof/>
                  <w:lang w:val="es-ES"/>
                </w:rPr>
                <w:t>Tras la presunta filtración de datos del Registro Civil, ¿qué hacer si sospecha que su información fue robada?</w:t>
              </w:r>
              <w:r>
                <w:rPr>
                  <w:noProof/>
                  <w:lang w:val="es-ES"/>
                </w:rPr>
                <w:t xml:space="preserve"> Obtenido de Primicias: https://www.primicias.ec/ciencia-tecnologia/registro-civil-filtracion-datos-biometricos-personales-cedulas-consejos-ecuador-122079/</w:t>
              </w:r>
            </w:p>
            <w:p w14:paraId="29FC710B" w14:textId="487F2CD3" w:rsidR="00D53765" w:rsidRDefault="00D53765" w:rsidP="00D53765">
              <w:r>
                <w:rPr>
                  <w:b/>
                  <w:bCs/>
                </w:rPr>
                <w:fldChar w:fldCharType="end"/>
              </w:r>
            </w:p>
          </w:sdtContent>
        </w:sdt>
      </w:sdtContent>
    </w:sdt>
    <w:p w14:paraId="291A6ACE" w14:textId="02EFE772" w:rsidR="00D53765" w:rsidRPr="00B558B6" w:rsidRDefault="00D53765" w:rsidP="00D53765"/>
    <w:sectPr w:rsidR="00D53765" w:rsidRPr="00B558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067A7"/>
    <w:multiLevelType w:val="hybridMultilevel"/>
    <w:tmpl w:val="60CC1006"/>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105B1378"/>
    <w:multiLevelType w:val="hybridMultilevel"/>
    <w:tmpl w:val="15A0074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159533BF"/>
    <w:multiLevelType w:val="hybridMultilevel"/>
    <w:tmpl w:val="D5EC59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16CA7628"/>
    <w:multiLevelType w:val="hybridMultilevel"/>
    <w:tmpl w:val="4F2EFC7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1A112EA0"/>
    <w:multiLevelType w:val="hybridMultilevel"/>
    <w:tmpl w:val="C8A019C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1C5511BA"/>
    <w:multiLevelType w:val="hybridMultilevel"/>
    <w:tmpl w:val="91A4EBF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D2E20E0"/>
    <w:multiLevelType w:val="hybridMultilevel"/>
    <w:tmpl w:val="DA9AD282"/>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 w15:restartNumberingAfterBreak="0">
    <w:nsid w:val="201870E6"/>
    <w:multiLevelType w:val="hybridMultilevel"/>
    <w:tmpl w:val="FF620E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3648263D"/>
    <w:multiLevelType w:val="hybridMultilevel"/>
    <w:tmpl w:val="61D244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CF40E33"/>
    <w:multiLevelType w:val="hybridMultilevel"/>
    <w:tmpl w:val="B926724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466E3C79"/>
    <w:multiLevelType w:val="hybridMultilevel"/>
    <w:tmpl w:val="6FE07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9D11DDC"/>
    <w:multiLevelType w:val="hybridMultilevel"/>
    <w:tmpl w:val="653E75B4"/>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 w15:restartNumberingAfterBreak="0">
    <w:nsid w:val="4A22385B"/>
    <w:multiLevelType w:val="hybridMultilevel"/>
    <w:tmpl w:val="97CCEEE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4C406964"/>
    <w:multiLevelType w:val="hybridMultilevel"/>
    <w:tmpl w:val="E2FA19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C4B2B22"/>
    <w:multiLevelType w:val="hybridMultilevel"/>
    <w:tmpl w:val="D57C6EE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59710824"/>
    <w:multiLevelType w:val="hybridMultilevel"/>
    <w:tmpl w:val="0ADABBE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5AF6474C"/>
    <w:multiLevelType w:val="hybridMultilevel"/>
    <w:tmpl w:val="E5B614DC"/>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7" w15:restartNumberingAfterBreak="0">
    <w:nsid w:val="61D03F1D"/>
    <w:multiLevelType w:val="hybridMultilevel"/>
    <w:tmpl w:val="FF4A65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67306E45"/>
    <w:multiLevelType w:val="hybridMultilevel"/>
    <w:tmpl w:val="4B86DE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67822559"/>
    <w:multiLevelType w:val="hybridMultilevel"/>
    <w:tmpl w:val="183640C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0" w15:restartNumberingAfterBreak="0">
    <w:nsid w:val="6BCD7839"/>
    <w:multiLevelType w:val="hybridMultilevel"/>
    <w:tmpl w:val="8236BDEC"/>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7D2E1616"/>
    <w:multiLevelType w:val="hybridMultilevel"/>
    <w:tmpl w:val="0284C1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abstractNumId w:val="18"/>
  </w:num>
  <w:num w:numId="2">
    <w:abstractNumId w:val="1"/>
  </w:num>
  <w:num w:numId="3">
    <w:abstractNumId w:val="17"/>
  </w:num>
  <w:num w:numId="4">
    <w:abstractNumId w:val="10"/>
  </w:num>
  <w:num w:numId="5">
    <w:abstractNumId w:val="7"/>
  </w:num>
  <w:num w:numId="6">
    <w:abstractNumId w:val="6"/>
  </w:num>
  <w:num w:numId="7">
    <w:abstractNumId w:val="11"/>
  </w:num>
  <w:num w:numId="8">
    <w:abstractNumId w:val="16"/>
  </w:num>
  <w:num w:numId="9">
    <w:abstractNumId w:val="13"/>
  </w:num>
  <w:num w:numId="10">
    <w:abstractNumId w:val="19"/>
  </w:num>
  <w:num w:numId="11">
    <w:abstractNumId w:val="12"/>
  </w:num>
  <w:num w:numId="12">
    <w:abstractNumId w:val="20"/>
  </w:num>
  <w:num w:numId="13">
    <w:abstractNumId w:val="2"/>
  </w:num>
  <w:num w:numId="14">
    <w:abstractNumId w:val="4"/>
  </w:num>
  <w:num w:numId="15">
    <w:abstractNumId w:val="9"/>
  </w:num>
  <w:num w:numId="16">
    <w:abstractNumId w:val="15"/>
  </w:num>
  <w:num w:numId="17">
    <w:abstractNumId w:val="8"/>
  </w:num>
  <w:num w:numId="18">
    <w:abstractNumId w:val="3"/>
  </w:num>
  <w:num w:numId="19">
    <w:abstractNumId w:val="5"/>
  </w:num>
  <w:num w:numId="20">
    <w:abstractNumId w:val="21"/>
  </w:num>
  <w:num w:numId="21">
    <w:abstractNumId w:val="1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3F"/>
    <w:rsid w:val="001326E5"/>
    <w:rsid w:val="001C412E"/>
    <w:rsid w:val="005A20D9"/>
    <w:rsid w:val="00B558B6"/>
    <w:rsid w:val="00D1673F"/>
    <w:rsid w:val="00D53765"/>
    <w:rsid w:val="00E27FC6"/>
    <w:rsid w:val="00ED17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7364"/>
  <w15:chartTrackingRefBased/>
  <w15:docId w15:val="{8B3E879F-AE16-4AC5-9200-BB9D99F9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73F"/>
    <w:pPr>
      <w:spacing w:after="0"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D1673F"/>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C412E"/>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B558B6"/>
    <w:pPr>
      <w:keepNext/>
      <w:keepLines/>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1673F"/>
    <w:pPr>
      <w:spacing w:after="0" w:line="480" w:lineRule="auto"/>
      <w:jc w:val="center"/>
    </w:pPr>
    <w:rPr>
      <w:rFonts w:ascii="Times New Roman" w:hAnsi="Times New Roman"/>
      <w:sz w:val="24"/>
    </w:rPr>
  </w:style>
  <w:style w:type="character" w:customStyle="1" w:styleId="Ttulo1Car">
    <w:name w:val="Título 1 Car"/>
    <w:basedOn w:val="Fuentedeprrafopredeter"/>
    <w:link w:val="Ttulo1"/>
    <w:uiPriority w:val="9"/>
    <w:rsid w:val="00D1673F"/>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D1673F"/>
    <w:pPr>
      <w:spacing w:line="259" w:lineRule="auto"/>
      <w:outlineLvl w:val="9"/>
    </w:pPr>
    <w:rPr>
      <w:lang w:eastAsia="es-MX"/>
    </w:rPr>
  </w:style>
  <w:style w:type="paragraph" w:styleId="Prrafodelista">
    <w:name w:val="List Paragraph"/>
    <w:basedOn w:val="Normal"/>
    <w:uiPriority w:val="34"/>
    <w:qFormat/>
    <w:rsid w:val="00D1673F"/>
    <w:pPr>
      <w:ind w:left="720"/>
      <w:contextualSpacing/>
    </w:pPr>
  </w:style>
  <w:style w:type="character" w:customStyle="1" w:styleId="Ttulo2Car">
    <w:name w:val="Título 2 Car"/>
    <w:basedOn w:val="Fuentedeprrafopredeter"/>
    <w:link w:val="Ttulo2"/>
    <w:uiPriority w:val="9"/>
    <w:rsid w:val="001C412E"/>
    <w:rPr>
      <w:rFonts w:ascii="Times New Roman" w:eastAsiaTheme="majorEastAsia" w:hAnsi="Times New Roman" w:cstheme="majorBidi"/>
      <w:b/>
      <w:sz w:val="24"/>
      <w:szCs w:val="26"/>
    </w:rPr>
  </w:style>
  <w:style w:type="paragraph" w:styleId="TDC1">
    <w:name w:val="toc 1"/>
    <w:basedOn w:val="Normal"/>
    <w:next w:val="Normal"/>
    <w:autoRedefine/>
    <w:uiPriority w:val="39"/>
    <w:unhideWhenUsed/>
    <w:rsid w:val="001C412E"/>
    <w:pPr>
      <w:spacing w:after="100"/>
    </w:pPr>
  </w:style>
  <w:style w:type="paragraph" w:styleId="TDC2">
    <w:name w:val="toc 2"/>
    <w:basedOn w:val="Normal"/>
    <w:next w:val="Normal"/>
    <w:autoRedefine/>
    <w:uiPriority w:val="39"/>
    <w:unhideWhenUsed/>
    <w:rsid w:val="001C412E"/>
    <w:pPr>
      <w:spacing w:after="100"/>
      <w:ind w:left="240"/>
    </w:pPr>
  </w:style>
  <w:style w:type="character" w:styleId="Hipervnculo">
    <w:name w:val="Hyperlink"/>
    <w:basedOn w:val="Fuentedeprrafopredeter"/>
    <w:uiPriority w:val="99"/>
    <w:unhideWhenUsed/>
    <w:rsid w:val="001C412E"/>
    <w:rPr>
      <w:color w:val="0563C1" w:themeColor="hyperlink"/>
      <w:u w:val="single"/>
    </w:rPr>
  </w:style>
  <w:style w:type="character" w:customStyle="1" w:styleId="Ttulo3Car">
    <w:name w:val="Título 3 Car"/>
    <w:basedOn w:val="Fuentedeprrafopredeter"/>
    <w:link w:val="Ttulo3"/>
    <w:uiPriority w:val="9"/>
    <w:rsid w:val="00B558B6"/>
    <w:rPr>
      <w:rFonts w:ascii="Times New Roman" w:eastAsiaTheme="majorEastAsia" w:hAnsi="Times New Roman" w:cstheme="majorBidi"/>
      <w:b/>
      <w:i/>
      <w:sz w:val="24"/>
      <w:szCs w:val="24"/>
    </w:rPr>
  </w:style>
  <w:style w:type="paragraph" w:styleId="TDC3">
    <w:name w:val="toc 3"/>
    <w:basedOn w:val="Normal"/>
    <w:next w:val="Normal"/>
    <w:autoRedefine/>
    <w:uiPriority w:val="39"/>
    <w:unhideWhenUsed/>
    <w:rsid w:val="00B558B6"/>
    <w:pPr>
      <w:spacing w:after="100"/>
      <w:ind w:left="480"/>
    </w:pPr>
  </w:style>
  <w:style w:type="paragraph" w:styleId="Bibliografa">
    <w:name w:val="Bibliography"/>
    <w:basedOn w:val="Normal"/>
    <w:next w:val="Normal"/>
    <w:uiPriority w:val="37"/>
    <w:unhideWhenUsed/>
    <w:rsid w:val="00D53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189">
      <w:bodyDiv w:val="1"/>
      <w:marLeft w:val="0"/>
      <w:marRight w:val="0"/>
      <w:marTop w:val="0"/>
      <w:marBottom w:val="0"/>
      <w:divBdr>
        <w:top w:val="none" w:sz="0" w:space="0" w:color="auto"/>
        <w:left w:val="none" w:sz="0" w:space="0" w:color="auto"/>
        <w:bottom w:val="none" w:sz="0" w:space="0" w:color="auto"/>
        <w:right w:val="none" w:sz="0" w:space="0" w:color="auto"/>
      </w:divBdr>
    </w:div>
    <w:div w:id="64570226">
      <w:bodyDiv w:val="1"/>
      <w:marLeft w:val="0"/>
      <w:marRight w:val="0"/>
      <w:marTop w:val="0"/>
      <w:marBottom w:val="0"/>
      <w:divBdr>
        <w:top w:val="none" w:sz="0" w:space="0" w:color="auto"/>
        <w:left w:val="none" w:sz="0" w:space="0" w:color="auto"/>
        <w:bottom w:val="none" w:sz="0" w:space="0" w:color="auto"/>
        <w:right w:val="none" w:sz="0" w:space="0" w:color="auto"/>
      </w:divBdr>
    </w:div>
    <w:div w:id="72512328">
      <w:bodyDiv w:val="1"/>
      <w:marLeft w:val="0"/>
      <w:marRight w:val="0"/>
      <w:marTop w:val="0"/>
      <w:marBottom w:val="0"/>
      <w:divBdr>
        <w:top w:val="none" w:sz="0" w:space="0" w:color="auto"/>
        <w:left w:val="none" w:sz="0" w:space="0" w:color="auto"/>
        <w:bottom w:val="none" w:sz="0" w:space="0" w:color="auto"/>
        <w:right w:val="none" w:sz="0" w:space="0" w:color="auto"/>
      </w:divBdr>
    </w:div>
    <w:div w:id="106437463">
      <w:bodyDiv w:val="1"/>
      <w:marLeft w:val="0"/>
      <w:marRight w:val="0"/>
      <w:marTop w:val="0"/>
      <w:marBottom w:val="0"/>
      <w:divBdr>
        <w:top w:val="none" w:sz="0" w:space="0" w:color="auto"/>
        <w:left w:val="none" w:sz="0" w:space="0" w:color="auto"/>
        <w:bottom w:val="none" w:sz="0" w:space="0" w:color="auto"/>
        <w:right w:val="none" w:sz="0" w:space="0" w:color="auto"/>
      </w:divBdr>
    </w:div>
    <w:div w:id="165363610">
      <w:bodyDiv w:val="1"/>
      <w:marLeft w:val="0"/>
      <w:marRight w:val="0"/>
      <w:marTop w:val="0"/>
      <w:marBottom w:val="0"/>
      <w:divBdr>
        <w:top w:val="none" w:sz="0" w:space="0" w:color="auto"/>
        <w:left w:val="none" w:sz="0" w:space="0" w:color="auto"/>
        <w:bottom w:val="none" w:sz="0" w:space="0" w:color="auto"/>
        <w:right w:val="none" w:sz="0" w:space="0" w:color="auto"/>
      </w:divBdr>
    </w:div>
    <w:div w:id="173880199">
      <w:bodyDiv w:val="1"/>
      <w:marLeft w:val="0"/>
      <w:marRight w:val="0"/>
      <w:marTop w:val="0"/>
      <w:marBottom w:val="0"/>
      <w:divBdr>
        <w:top w:val="none" w:sz="0" w:space="0" w:color="auto"/>
        <w:left w:val="none" w:sz="0" w:space="0" w:color="auto"/>
        <w:bottom w:val="none" w:sz="0" w:space="0" w:color="auto"/>
        <w:right w:val="none" w:sz="0" w:space="0" w:color="auto"/>
      </w:divBdr>
    </w:div>
    <w:div w:id="228465312">
      <w:bodyDiv w:val="1"/>
      <w:marLeft w:val="0"/>
      <w:marRight w:val="0"/>
      <w:marTop w:val="0"/>
      <w:marBottom w:val="0"/>
      <w:divBdr>
        <w:top w:val="none" w:sz="0" w:space="0" w:color="auto"/>
        <w:left w:val="none" w:sz="0" w:space="0" w:color="auto"/>
        <w:bottom w:val="none" w:sz="0" w:space="0" w:color="auto"/>
        <w:right w:val="none" w:sz="0" w:space="0" w:color="auto"/>
      </w:divBdr>
    </w:div>
    <w:div w:id="237445764">
      <w:bodyDiv w:val="1"/>
      <w:marLeft w:val="0"/>
      <w:marRight w:val="0"/>
      <w:marTop w:val="0"/>
      <w:marBottom w:val="0"/>
      <w:divBdr>
        <w:top w:val="none" w:sz="0" w:space="0" w:color="auto"/>
        <w:left w:val="none" w:sz="0" w:space="0" w:color="auto"/>
        <w:bottom w:val="none" w:sz="0" w:space="0" w:color="auto"/>
        <w:right w:val="none" w:sz="0" w:space="0" w:color="auto"/>
      </w:divBdr>
    </w:div>
    <w:div w:id="268123472">
      <w:bodyDiv w:val="1"/>
      <w:marLeft w:val="0"/>
      <w:marRight w:val="0"/>
      <w:marTop w:val="0"/>
      <w:marBottom w:val="0"/>
      <w:divBdr>
        <w:top w:val="none" w:sz="0" w:space="0" w:color="auto"/>
        <w:left w:val="none" w:sz="0" w:space="0" w:color="auto"/>
        <w:bottom w:val="none" w:sz="0" w:space="0" w:color="auto"/>
        <w:right w:val="none" w:sz="0" w:space="0" w:color="auto"/>
      </w:divBdr>
    </w:div>
    <w:div w:id="287204955">
      <w:bodyDiv w:val="1"/>
      <w:marLeft w:val="0"/>
      <w:marRight w:val="0"/>
      <w:marTop w:val="0"/>
      <w:marBottom w:val="0"/>
      <w:divBdr>
        <w:top w:val="none" w:sz="0" w:space="0" w:color="auto"/>
        <w:left w:val="none" w:sz="0" w:space="0" w:color="auto"/>
        <w:bottom w:val="none" w:sz="0" w:space="0" w:color="auto"/>
        <w:right w:val="none" w:sz="0" w:space="0" w:color="auto"/>
      </w:divBdr>
    </w:div>
    <w:div w:id="287246940">
      <w:bodyDiv w:val="1"/>
      <w:marLeft w:val="0"/>
      <w:marRight w:val="0"/>
      <w:marTop w:val="0"/>
      <w:marBottom w:val="0"/>
      <w:divBdr>
        <w:top w:val="none" w:sz="0" w:space="0" w:color="auto"/>
        <w:left w:val="none" w:sz="0" w:space="0" w:color="auto"/>
        <w:bottom w:val="none" w:sz="0" w:space="0" w:color="auto"/>
        <w:right w:val="none" w:sz="0" w:space="0" w:color="auto"/>
      </w:divBdr>
    </w:div>
    <w:div w:id="322586733">
      <w:bodyDiv w:val="1"/>
      <w:marLeft w:val="0"/>
      <w:marRight w:val="0"/>
      <w:marTop w:val="0"/>
      <w:marBottom w:val="0"/>
      <w:divBdr>
        <w:top w:val="none" w:sz="0" w:space="0" w:color="auto"/>
        <w:left w:val="none" w:sz="0" w:space="0" w:color="auto"/>
        <w:bottom w:val="none" w:sz="0" w:space="0" w:color="auto"/>
        <w:right w:val="none" w:sz="0" w:space="0" w:color="auto"/>
      </w:divBdr>
    </w:div>
    <w:div w:id="430392013">
      <w:bodyDiv w:val="1"/>
      <w:marLeft w:val="0"/>
      <w:marRight w:val="0"/>
      <w:marTop w:val="0"/>
      <w:marBottom w:val="0"/>
      <w:divBdr>
        <w:top w:val="none" w:sz="0" w:space="0" w:color="auto"/>
        <w:left w:val="none" w:sz="0" w:space="0" w:color="auto"/>
        <w:bottom w:val="none" w:sz="0" w:space="0" w:color="auto"/>
        <w:right w:val="none" w:sz="0" w:space="0" w:color="auto"/>
      </w:divBdr>
    </w:div>
    <w:div w:id="441656360">
      <w:bodyDiv w:val="1"/>
      <w:marLeft w:val="0"/>
      <w:marRight w:val="0"/>
      <w:marTop w:val="0"/>
      <w:marBottom w:val="0"/>
      <w:divBdr>
        <w:top w:val="none" w:sz="0" w:space="0" w:color="auto"/>
        <w:left w:val="none" w:sz="0" w:space="0" w:color="auto"/>
        <w:bottom w:val="none" w:sz="0" w:space="0" w:color="auto"/>
        <w:right w:val="none" w:sz="0" w:space="0" w:color="auto"/>
      </w:divBdr>
    </w:div>
    <w:div w:id="495193897">
      <w:bodyDiv w:val="1"/>
      <w:marLeft w:val="0"/>
      <w:marRight w:val="0"/>
      <w:marTop w:val="0"/>
      <w:marBottom w:val="0"/>
      <w:divBdr>
        <w:top w:val="none" w:sz="0" w:space="0" w:color="auto"/>
        <w:left w:val="none" w:sz="0" w:space="0" w:color="auto"/>
        <w:bottom w:val="none" w:sz="0" w:space="0" w:color="auto"/>
        <w:right w:val="none" w:sz="0" w:space="0" w:color="auto"/>
      </w:divBdr>
    </w:div>
    <w:div w:id="531384493">
      <w:bodyDiv w:val="1"/>
      <w:marLeft w:val="0"/>
      <w:marRight w:val="0"/>
      <w:marTop w:val="0"/>
      <w:marBottom w:val="0"/>
      <w:divBdr>
        <w:top w:val="none" w:sz="0" w:space="0" w:color="auto"/>
        <w:left w:val="none" w:sz="0" w:space="0" w:color="auto"/>
        <w:bottom w:val="none" w:sz="0" w:space="0" w:color="auto"/>
        <w:right w:val="none" w:sz="0" w:space="0" w:color="auto"/>
      </w:divBdr>
    </w:div>
    <w:div w:id="689841140">
      <w:bodyDiv w:val="1"/>
      <w:marLeft w:val="0"/>
      <w:marRight w:val="0"/>
      <w:marTop w:val="0"/>
      <w:marBottom w:val="0"/>
      <w:divBdr>
        <w:top w:val="none" w:sz="0" w:space="0" w:color="auto"/>
        <w:left w:val="none" w:sz="0" w:space="0" w:color="auto"/>
        <w:bottom w:val="none" w:sz="0" w:space="0" w:color="auto"/>
        <w:right w:val="none" w:sz="0" w:space="0" w:color="auto"/>
      </w:divBdr>
    </w:div>
    <w:div w:id="694690962">
      <w:bodyDiv w:val="1"/>
      <w:marLeft w:val="0"/>
      <w:marRight w:val="0"/>
      <w:marTop w:val="0"/>
      <w:marBottom w:val="0"/>
      <w:divBdr>
        <w:top w:val="none" w:sz="0" w:space="0" w:color="auto"/>
        <w:left w:val="none" w:sz="0" w:space="0" w:color="auto"/>
        <w:bottom w:val="none" w:sz="0" w:space="0" w:color="auto"/>
        <w:right w:val="none" w:sz="0" w:space="0" w:color="auto"/>
      </w:divBdr>
    </w:div>
    <w:div w:id="715661233">
      <w:bodyDiv w:val="1"/>
      <w:marLeft w:val="0"/>
      <w:marRight w:val="0"/>
      <w:marTop w:val="0"/>
      <w:marBottom w:val="0"/>
      <w:divBdr>
        <w:top w:val="none" w:sz="0" w:space="0" w:color="auto"/>
        <w:left w:val="none" w:sz="0" w:space="0" w:color="auto"/>
        <w:bottom w:val="none" w:sz="0" w:space="0" w:color="auto"/>
        <w:right w:val="none" w:sz="0" w:space="0" w:color="auto"/>
      </w:divBdr>
    </w:div>
    <w:div w:id="815028200">
      <w:bodyDiv w:val="1"/>
      <w:marLeft w:val="0"/>
      <w:marRight w:val="0"/>
      <w:marTop w:val="0"/>
      <w:marBottom w:val="0"/>
      <w:divBdr>
        <w:top w:val="none" w:sz="0" w:space="0" w:color="auto"/>
        <w:left w:val="none" w:sz="0" w:space="0" w:color="auto"/>
        <w:bottom w:val="none" w:sz="0" w:space="0" w:color="auto"/>
        <w:right w:val="none" w:sz="0" w:space="0" w:color="auto"/>
      </w:divBdr>
    </w:div>
    <w:div w:id="845361480">
      <w:bodyDiv w:val="1"/>
      <w:marLeft w:val="0"/>
      <w:marRight w:val="0"/>
      <w:marTop w:val="0"/>
      <w:marBottom w:val="0"/>
      <w:divBdr>
        <w:top w:val="none" w:sz="0" w:space="0" w:color="auto"/>
        <w:left w:val="none" w:sz="0" w:space="0" w:color="auto"/>
        <w:bottom w:val="none" w:sz="0" w:space="0" w:color="auto"/>
        <w:right w:val="none" w:sz="0" w:space="0" w:color="auto"/>
      </w:divBdr>
    </w:div>
    <w:div w:id="868835345">
      <w:bodyDiv w:val="1"/>
      <w:marLeft w:val="0"/>
      <w:marRight w:val="0"/>
      <w:marTop w:val="0"/>
      <w:marBottom w:val="0"/>
      <w:divBdr>
        <w:top w:val="none" w:sz="0" w:space="0" w:color="auto"/>
        <w:left w:val="none" w:sz="0" w:space="0" w:color="auto"/>
        <w:bottom w:val="none" w:sz="0" w:space="0" w:color="auto"/>
        <w:right w:val="none" w:sz="0" w:space="0" w:color="auto"/>
      </w:divBdr>
    </w:div>
    <w:div w:id="888613253">
      <w:bodyDiv w:val="1"/>
      <w:marLeft w:val="0"/>
      <w:marRight w:val="0"/>
      <w:marTop w:val="0"/>
      <w:marBottom w:val="0"/>
      <w:divBdr>
        <w:top w:val="none" w:sz="0" w:space="0" w:color="auto"/>
        <w:left w:val="none" w:sz="0" w:space="0" w:color="auto"/>
        <w:bottom w:val="none" w:sz="0" w:space="0" w:color="auto"/>
        <w:right w:val="none" w:sz="0" w:space="0" w:color="auto"/>
      </w:divBdr>
    </w:div>
    <w:div w:id="889539809">
      <w:bodyDiv w:val="1"/>
      <w:marLeft w:val="0"/>
      <w:marRight w:val="0"/>
      <w:marTop w:val="0"/>
      <w:marBottom w:val="0"/>
      <w:divBdr>
        <w:top w:val="none" w:sz="0" w:space="0" w:color="auto"/>
        <w:left w:val="none" w:sz="0" w:space="0" w:color="auto"/>
        <w:bottom w:val="none" w:sz="0" w:space="0" w:color="auto"/>
        <w:right w:val="none" w:sz="0" w:space="0" w:color="auto"/>
      </w:divBdr>
    </w:div>
    <w:div w:id="984159752">
      <w:bodyDiv w:val="1"/>
      <w:marLeft w:val="0"/>
      <w:marRight w:val="0"/>
      <w:marTop w:val="0"/>
      <w:marBottom w:val="0"/>
      <w:divBdr>
        <w:top w:val="none" w:sz="0" w:space="0" w:color="auto"/>
        <w:left w:val="none" w:sz="0" w:space="0" w:color="auto"/>
        <w:bottom w:val="none" w:sz="0" w:space="0" w:color="auto"/>
        <w:right w:val="none" w:sz="0" w:space="0" w:color="auto"/>
      </w:divBdr>
    </w:div>
    <w:div w:id="1010763216">
      <w:bodyDiv w:val="1"/>
      <w:marLeft w:val="0"/>
      <w:marRight w:val="0"/>
      <w:marTop w:val="0"/>
      <w:marBottom w:val="0"/>
      <w:divBdr>
        <w:top w:val="none" w:sz="0" w:space="0" w:color="auto"/>
        <w:left w:val="none" w:sz="0" w:space="0" w:color="auto"/>
        <w:bottom w:val="none" w:sz="0" w:space="0" w:color="auto"/>
        <w:right w:val="none" w:sz="0" w:space="0" w:color="auto"/>
      </w:divBdr>
    </w:div>
    <w:div w:id="1109544951">
      <w:bodyDiv w:val="1"/>
      <w:marLeft w:val="0"/>
      <w:marRight w:val="0"/>
      <w:marTop w:val="0"/>
      <w:marBottom w:val="0"/>
      <w:divBdr>
        <w:top w:val="none" w:sz="0" w:space="0" w:color="auto"/>
        <w:left w:val="none" w:sz="0" w:space="0" w:color="auto"/>
        <w:bottom w:val="none" w:sz="0" w:space="0" w:color="auto"/>
        <w:right w:val="none" w:sz="0" w:space="0" w:color="auto"/>
      </w:divBdr>
    </w:div>
    <w:div w:id="1117027377">
      <w:bodyDiv w:val="1"/>
      <w:marLeft w:val="0"/>
      <w:marRight w:val="0"/>
      <w:marTop w:val="0"/>
      <w:marBottom w:val="0"/>
      <w:divBdr>
        <w:top w:val="none" w:sz="0" w:space="0" w:color="auto"/>
        <w:left w:val="none" w:sz="0" w:space="0" w:color="auto"/>
        <w:bottom w:val="none" w:sz="0" w:space="0" w:color="auto"/>
        <w:right w:val="none" w:sz="0" w:space="0" w:color="auto"/>
      </w:divBdr>
    </w:div>
    <w:div w:id="1167478357">
      <w:bodyDiv w:val="1"/>
      <w:marLeft w:val="0"/>
      <w:marRight w:val="0"/>
      <w:marTop w:val="0"/>
      <w:marBottom w:val="0"/>
      <w:divBdr>
        <w:top w:val="none" w:sz="0" w:space="0" w:color="auto"/>
        <w:left w:val="none" w:sz="0" w:space="0" w:color="auto"/>
        <w:bottom w:val="none" w:sz="0" w:space="0" w:color="auto"/>
        <w:right w:val="none" w:sz="0" w:space="0" w:color="auto"/>
      </w:divBdr>
    </w:div>
    <w:div w:id="1167866214">
      <w:bodyDiv w:val="1"/>
      <w:marLeft w:val="0"/>
      <w:marRight w:val="0"/>
      <w:marTop w:val="0"/>
      <w:marBottom w:val="0"/>
      <w:divBdr>
        <w:top w:val="none" w:sz="0" w:space="0" w:color="auto"/>
        <w:left w:val="none" w:sz="0" w:space="0" w:color="auto"/>
        <w:bottom w:val="none" w:sz="0" w:space="0" w:color="auto"/>
        <w:right w:val="none" w:sz="0" w:space="0" w:color="auto"/>
      </w:divBdr>
    </w:div>
    <w:div w:id="1188105339">
      <w:bodyDiv w:val="1"/>
      <w:marLeft w:val="0"/>
      <w:marRight w:val="0"/>
      <w:marTop w:val="0"/>
      <w:marBottom w:val="0"/>
      <w:divBdr>
        <w:top w:val="none" w:sz="0" w:space="0" w:color="auto"/>
        <w:left w:val="none" w:sz="0" w:space="0" w:color="auto"/>
        <w:bottom w:val="none" w:sz="0" w:space="0" w:color="auto"/>
        <w:right w:val="none" w:sz="0" w:space="0" w:color="auto"/>
      </w:divBdr>
    </w:div>
    <w:div w:id="1269972361">
      <w:bodyDiv w:val="1"/>
      <w:marLeft w:val="0"/>
      <w:marRight w:val="0"/>
      <w:marTop w:val="0"/>
      <w:marBottom w:val="0"/>
      <w:divBdr>
        <w:top w:val="none" w:sz="0" w:space="0" w:color="auto"/>
        <w:left w:val="none" w:sz="0" w:space="0" w:color="auto"/>
        <w:bottom w:val="none" w:sz="0" w:space="0" w:color="auto"/>
        <w:right w:val="none" w:sz="0" w:space="0" w:color="auto"/>
      </w:divBdr>
    </w:div>
    <w:div w:id="1274171371">
      <w:bodyDiv w:val="1"/>
      <w:marLeft w:val="0"/>
      <w:marRight w:val="0"/>
      <w:marTop w:val="0"/>
      <w:marBottom w:val="0"/>
      <w:divBdr>
        <w:top w:val="none" w:sz="0" w:space="0" w:color="auto"/>
        <w:left w:val="none" w:sz="0" w:space="0" w:color="auto"/>
        <w:bottom w:val="none" w:sz="0" w:space="0" w:color="auto"/>
        <w:right w:val="none" w:sz="0" w:space="0" w:color="auto"/>
      </w:divBdr>
    </w:div>
    <w:div w:id="1329677515">
      <w:bodyDiv w:val="1"/>
      <w:marLeft w:val="0"/>
      <w:marRight w:val="0"/>
      <w:marTop w:val="0"/>
      <w:marBottom w:val="0"/>
      <w:divBdr>
        <w:top w:val="none" w:sz="0" w:space="0" w:color="auto"/>
        <w:left w:val="none" w:sz="0" w:space="0" w:color="auto"/>
        <w:bottom w:val="none" w:sz="0" w:space="0" w:color="auto"/>
        <w:right w:val="none" w:sz="0" w:space="0" w:color="auto"/>
      </w:divBdr>
    </w:div>
    <w:div w:id="1396395095">
      <w:bodyDiv w:val="1"/>
      <w:marLeft w:val="0"/>
      <w:marRight w:val="0"/>
      <w:marTop w:val="0"/>
      <w:marBottom w:val="0"/>
      <w:divBdr>
        <w:top w:val="none" w:sz="0" w:space="0" w:color="auto"/>
        <w:left w:val="none" w:sz="0" w:space="0" w:color="auto"/>
        <w:bottom w:val="none" w:sz="0" w:space="0" w:color="auto"/>
        <w:right w:val="none" w:sz="0" w:space="0" w:color="auto"/>
      </w:divBdr>
    </w:div>
    <w:div w:id="1418213895">
      <w:bodyDiv w:val="1"/>
      <w:marLeft w:val="0"/>
      <w:marRight w:val="0"/>
      <w:marTop w:val="0"/>
      <w:marBottom w:val="0"/>
      <w:divBdr>
        <w:top w:val="none" w:sz="0" w:space="0" w:color="auto"/>
        <w:left w:val="none" w:sz="0" w:space="0" w:color="auto"/>
        <w:bottom w:val="none" w:sz="0" w:space="0" w:color="auto"/>
        <w:right w:val="none" w:sz="0" w:space="0" w:color="auto"/>
      </w:divBdr>
    </w:div>
    <w:div w:id="1427194195">
      <w:bodyDiv w:val="1"/>
      <w:marLeft w:val="0"/>
      <w:marRight w:val="0"/>
      <w:marTop w:val="0"/>
      <w:marBottom w:val="0"/>
      <w:divBdr>
        <w:top w:val="none" w:sz="0" w:space="0" w:color="auto"/>
        <w:left w:val="none" w:sz="0" w:space="0" w:color="auto"/>
        <w:bottom w:val="none" w:sz="0" w:space="0" w:color="auto"/>
        <w:right w:val="none" w:sz="0" w:space="0" w:color="auto"/>
      </w:divBdr>
    </w:div>
    <w:div w:id="1579249253">
      <w:bodyDiv w:val="1"/>
      <w:marLeft w:val="0"/>
      <w:marRight w:val="0"/>
      <w:marTop w:val="0"/>
      <w:marBottom w:val="0"/>
      <w:divBdr>
        <w:top w:val="none" w:sz="0" w:space="0" w:color="auto"/>
        <w:left w:val="none" w:sz="0" w:space="0" w:color="auto"/>
        <w:bottom w:val="none" w:sz="0" w:space="0" w:color="auto"/>
        <w:right w:val="none" w:sz="0" w:space="0" w:color="auto"/>
      </w:divBdr>
    </w:div>
    <w:div w:id="1825505729">
      <w:bodyDiv w:val="1"/>
      <w:marLeft w:val="0"/>
      <w:marRight w:val="0"/>
      <w:marTop w:val="0"/>
      <w:marBottom w:val="0"/>
      <w:divBdr>
        <w:top w:val="none" w:sz="0" w:space="0" w:color="auto"/>
        <w:left w:val="none" w:sz="0" w:space="0" w:color="auto"/>
        <w:bottom w:val="none" w:sz="0" w:space="0" w:color="auto"/>
        <w:right w:val="none" w:sz="0" w:space="0" w:color="auto"/>
      </w:divBdr>
    </w:div>
    <w:div w:id="1908303182">
      <w:bodyDiv w:val="1"/>
      <w:marLeft w:val="0"/>
      <w:marRight w:val="0"/>
      <w:marTop w:val="0"/>
      <w:marBottom w:val="0"/>
      <w:divBdr>
        <w:top w:val="none" w:sz="0" w:space="0" w:color="auto"/>
        <w:left w:val="none" w:sz="0" w:space="0" w:color="auto"/>
        <w:bottom w:val="none" w:sz="0" w:space="0" w:color="auto"/>
        <w:right w:val="none" w:sz="0" w:space="0" w:color="auto"/>
      </w:divBdr>
    </w:div>
    <w:div w:id="1972126618">
      <w:bodyDiv w:val="1"/>
      <w:marLeft w:val="0"/>
      <w:marRight w:val="0"/>
      <w:marTop w:val="0"/>
      <w:marBottom w:val="0"/>
      <w:divBdr>
        <w:top w:val="none" w:sz="0" w:space="0" w:color="auto"/>
        <w:left w:val="none" w:sz="0" w:space="0" w:color="auto"/>
        <w:bottom w:val="none" w:sz="0" w:space="0" w:color="auto"/>
        <w:right w:val="none" w:sz="0" w:space="0" w:color="auto"/>
      </w:divBdr>
    </w:div>
    <w:div w:id="2012218472">
      <w:bodyDiv w:val="1"/>
      <w:marLeft w:val="0"/>
      <w:marRight w:val="0"/>
      <w:marTop w:val="0"/>
      <w:marBottom w:val="0"/>
      <w:divBdr>
        <w:top w:val="none" w:sz="0" w:space="0" w:color="auto"/>
        <w:left w:val="none" w:sz="0" w:space="0" w:color="auto"/>
        <w:bottom w:val="none" w:sz="0" w:space="0" w:color="auto"/>
        <w:right w:val="none" w:sz="0" w:space="0" w:color="auto"/>
      </w:divBdr>
    </w:div>
    <w:div w:id="2033721660">
      <w:bodyDiv w:val="1"/>
      <w:marLeft w:val="0"/>
      <w:marRight w:val="0"/>
      <w:marTop w:val="0"/>
      <w:marBottom w:val="0"/>
      <w:divBdr>
        <w:top w:val="none" w:sz="0" w:space="0" w:color="auto"/>
        <w:left w:val="none" w:sz="0" w:space="0" w:color="auto"/>
        <w:bottom w:val="none" w:sz="0" w:space="0" w:color="auto"/>
        <w:right w:val="none" w:sz="0" w:space="0" w:color="auto"/>
      </w:divBdr>
    </w:div>
    <w:div w:id="2066366674">
      <w:bodyDiv w:val="1"/>
      <w:marLeft w:val="0"/>
      <w:marRight w:val="0"/>
      <w:marTop w:val="0"/>
      <w:marBottom w:val="0"/>
      <w:divBdr>
        <w:top w:val="none" w:sz="0" w:space="0" w:color="auto"/>
        <w:left w:val="none" w:sz="0" w:space="0" w:color="auto"/>
        <w:bottom w:val="none" w:sz="0" w:space="0" w:color="auto"/>
        <w:right w:val="none" w:sz="0" w:space="0" w:color="auto"/>
      </w:divBdr>
    </w:div>
    <w:div w:id="209709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LaH26</b:Tag>
    <b:SourceType>DocumentFromInternetSite</b:SourceType>
    <b:Guid>{7C407FA8-0F07-4B25-8F3A-7AD11176AF95}</b:Guid>
    <b:Author>
      <b:Author>
        <b:Corporate>La Hora</b:Corporate>
      </b:Author>
    </b:Author>
    <b:Title>Millones de datos de identidad del Registro Civil fueron filtrados</b:Title>
    <b:InternetSiteTitle>Las Hora</b:InternetSiteTitle>
    <b:Year>2026</b:Year>
    <b:Month>Mayo</b:Month>
    <b:Day>05</b:Day>
    <b:URL>https://www.lahora.com.ec/seguridad/registro-civil-investiga-presunta-filtracion-de-datos-20260505-0014.html</b:URL>
    <b:RefOrder>1</b:RefOrder>
  </b:Source>
  <b:Source>
    <b:Tag>Kar26</b:Tag>
    <b:SourceType>DocumentFromInternetSite</b:SourceType>
    <b:Guid>{B29C0547-BEC0-4C37-8EEE-FDA2B8FAEE9F}</b:Guid>
    <b:Author>
      <b:Author>
        <b:NameList>
          <b:Person>
            <b:Last>Pesantes</b:Last>
            <b:First>Karla</b:First>
          </b:Person>
        </b:NameList>
      </b:Author>
    </b:Author>
    <b:Title>Tras la presunta filtración de datos del Registro Civil, ¿qué hacer si sospecha que su información fue robada?</b:Title>
    <b:InternetSiteTitle>Primicias</b:InternetSiteTitle>
    <b:Year>2026</b:Year>
    <b:Month>Mayo</b:Month>
    <b:Day>06</b:Day>
    <b:URL>https://www.primicias.ec/ciencia-tecnologia/registro-civil-filtracion-datos-biometricos-personales-cedulas-consejos-ecuador-122079/</b:URL>
    <b:RefOrder>2</b:RefOrder>
  </b:Source>
  <b:Source>
    <b:Tag>Die26</b:Tag>
    <b:SourceType>DocumentFromInternetSite</b:SourceType>
    <b:Guid>{947BD850-F74C-4AFA-9CC5-3D086123B81D}</b:Guid>
    <b:Author>
      <b:Author>
        <b:NameList>
          <b:Person>
            <b:Last>Bravo</b:Last>
            <b:First>Diego</b:First>
          </b:Person>
        </b:NameList>
      </b:Author>
    </b:Author>
    <b:Title>La ANT activa protocolos de seguridad ante posible comercialización de base de datos y fraudes en Ecuador</b:Title>
    <b:InternetSiteTitle>Ecuavisa</b:InternetSiteTitle>
    <b:Year>2026</b:Year>
    <b:Month>Abril</b:Month>
    <b:Day>28</b:Day>
    <b:URL>https://www.ecuavisa.com/ecuador/ecuador-ant-protocolos-seguridad-comercializacion-base-datos-fraudes-20260428-0045.html</b:URL>
    <b:RefOrder>3</b:RefOrder>
  </b:Source>
  <b:Source>
    <b:Tag>Kev26</b:Tag>
    <b:SourceType>DocumentFromInternetSite</b:SourceType>
    <b:Guid>{A7DC5174-9166-413C-BC5E-796C88BD4798}</b:Guid>
    <b:Author>
      <b:Author>
        <b:NameList>
          <b:Person>
            <b:Last>Hidalgo</b:Last>
            <b:First>Kevin</b:First>
          </b:Person>
        </b:NameList>
      </b:Author>
    </b:Author>
    <b:Title>'No existe evidencia de vulneración': director de la ANT habla sobre presunta filtración de datos</b:Title>
    <b:InternetSiteTitle>Vistazo</b:InternetSiteTitle>
    <b:Year>2026</b:Year>
    <b:Month>Abril</b:Month>
    <b:Day>29</b:Day>
    <b:URL>https://www.vistazo.com/actualidad/nacional/2026-04-29-no-existe-vulneracion-director-ant-presunta-filtracion-datos-BJ10912399</b:URL>
    <b:RefOrder>4</b:RefOrder>
  </b:Source>
  <b:Source>
    <b:Tag>Ext26</b:Tag>
    <b:SourceType>DocumentFromInternetSite</b:SourceType>
    <b:Guid>{8CB01CD5-6495-4906-AF0E-68F7E0A47A17}</b:Guid>
    <b:Author>
      <b:Author>
        <b:NameList>
          <b:Person>
            <b:Last>Digital</b:Last>
            <b:First>Extra</b:First>
          </b:Person>
        </b:NameList>
      </b:Author>
    </b:Author>
    <b:Title>Alerta por presunta filtración de datos: Registro Civil activa protocolos y descarta vulneración</b:Title>
    <b:InternetSiteTitle>Extra</b:InternetSiteTitle>
    <b:Year>2026</b:Year>
    <b:Month>Mayo</b:Month>
    <b:Day>05</b:Day>
    <b:URL>https://www.extra.ec/noticia/ecuador/alerta-presunta-filtracion-datos-registro-civil-activa-protocolos-descarta-vulneracion-153070.html</b:URL>
    <b:RefOrder>5</b:RefOrder>
  </b:Source>
</b:Sources>
</file>

<file path=customXml/itemProps1.xml><?xml version="1.0" encoding="utf-8"?>
<ds:datastoreItem xmlns:ds="http://schemas.openxmlformats.org/officeDocument/2006/customXml" ds:itemID="{C84D7DEA-F7B8-47D1-902D-663D12BEC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2500</Words>
  <Characters>13754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Burgos</dc:creator>
  <cp:keywords/>
  <dc:description/>
  <cp:lastModifiedBy>Israel Burgos</cp:lastModifiedBy>
  <cp:revision>3</cp:revision>
  <cp:lastPrinted>2026-05-26T02:42:00Z</cp:lastPrinted>
  <dcterms:created xsi:type="dcterms:W3CDTF">2026-05-26T02:03:00Z</dcterms:created>
  <dcterms:modified xsi:type="dcterms:W3CDTF">2026-05-26T02:44:00Z</dcterms:modified>
</cp:coreProperties>
</file>