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827A25" w14:textId="77777777" w:rsidR="003D506E" w:rsidRDefault="00000000">
      <w:pPr>
        <w:spacing w:before="1200"/>
        <w:jc w:val="center"/>
      </w:pPr>
      <w:r>
        <w:rPr>
          <w:b/>
          <w:bCs/>
          <w:color w:val="0D2E6E"/>
          <w:sz w:val="26"/>
          <w:szCs w:val="26"/>
        </w:rPr>
        <w:t>UNIVERSIDAD LAICA ELOY ALFARO DE MANABÍ</w:t>
      </w:r>
    </w:p>
    <w:p w14:paraId="7C94C97C" w14:textId="77777777" w:rsidR="003D506E" w:rsidRDefault="00000000">
      <w:pPr>
        <w:jc w:val="center"/>
      </w:pPr>
      <w:r>
        <w:rPr>
          <w:color w:val="0D2E6E"/>
          <w:sz w:val="22"/>
          <w:szCs w:val="22"/>
        </w:rPr>
        <w:t>Facultad de Ciencias de la Vida y Tecnologías</w:t>
      </w:r>
    </w:p>
    <w:p w14:paraId="73029766" w14:textId="77777777" w:rsidR="003D506E" w:rsidRDefault="00000000">
      <w:pPr>
        <w:spacing w:before="800"/>
        <w:jc w:val="center"/>
      </w:pPr>
      <w:r>
        <w:rPr>
          <w:b/>
          <w:bCs/>
          <w:color w:val="1A6B3A"/>
          <w:sz w:val="34"/>
          <w:szCs w:val="34"/>
        </w:rPr>
        <w:t>PROGRAMA GENERAL DE LA CONFERENCIA</w:t>
      </w:r>
    </w:p>
    <w:p w14:paraId="45771FE9" w14:textId="77777777" w:rsidR="003D506E" w:rsidRDefault="00000000">
      <w:pPr>
        <w:jc w:val="center"/>
      </w:pPr>
      <w:r>
        <w:rPr>
          <w:b/>
          <w:bCs/>
          <w:color w:val="0B7A8A"/>
          <w:sz w:val="44"/>
          <w:szCs w:val="44"/>
        </w:rPr>
        <w:t>ICLSET 2026</w:t>
      </w:r>
    </w:p>
    <w:p w14:paraId="0610113A" w14:textId="77777777" w:rsidR="003D506E" w:rsidRDefault="00000000">
      <w:pPr>
        <w:spacing w:before="100"/>
        <w:jc w:val="center"/>
      </w:pPr>
      <w:r>
        <w:rPr>
          <w:i/>
          <w:iCs/>
          <w:sz w:val="22"/>
          <w:szCs w:val="22"/>
        </w:rPr>
        <w:t>International Conference on Life Sciences and Emerging Technologies</w:t>
      </w:r>
    </w:p>
    <w:p w14:paraId="3171A0E8" w14:textId="77777777" w:rsidR="003D506E" w:rsidRDefault="00000000">
      <w:pPr>
        <w:spacing w:before="400"/>
        <w:jc w:val="center"/>
      </w:pPr>
      <w:r>
        <w:rPr>
          <w:b/>
          <w:bCs/>
          <w:sz w:val="22"/>
          <w:szCs w:val="22"/>
        </w:rPr>
        <w:t>15, 16 y 17 de julio de 2026 · Manta, Manabí, Ecuador</w:t>
      </w:r>
    </w:p>
    <w:p w14:paraId="6F36BF04" w14:textId="77777777" w:rsidR="003D506E" w:rsidRDefault="00000000">
      <w:pPr>
        <w:jc w:val="center"/>
      </w:pPr>
      <w:r>
        <w:rPr>
          <w:i/>
          <w:iCs/>
        </w:rPr>
        <w:t>Modalidad híbrida (presencial + virtual sincrónica)</w:t>
      </w:r>
    </w:p>
    <w:p w14:paraId="224AFB62" w14:textId="77777777" w:rsidR="003D506E" w:rsidRDefault="00000000">
      <w:pPr>
        <w:spacing w:before="600"/>
        <w:jc w:val="center"/>
      </w:pPr>
      <w:r>
        <w:rPr>
          <w:color w:val="555555"/>
          <w:sz w:val="18"/>
          <w:szCs w:val="18"/>
        </w:rPr>
        <w:t>Tracks: Ciencias Biológicas y Ambientales  ·  Agrociencias  ·  Tecnologías de la Información</w:t>
      </w:r>
    </w:p>
    <w:p w14:paraId="319AACE7" w14:textId="77777777" w:rsidR="003D506E" w:rsidRDefault="00000000">
      <w:pPr>
        <w:spacing w:before="1600"/>
        <w:jc w:val="center"/>
      </w:pPr>
      <w:r>
        <w:rPr>
          <w:sz w:val="18"/>
          <w:szCs w:val="18"/>
        </w:rPr>
        <w:t>General Chair: Ing. Alex Santamaria Philco, PhD</w:t>
      </w:r>
    </w:p>
    <w:p w14:paraId="15E7ECA4" w14:textId="77777777" w:rsidR="003D506E" w:rsidRDefault="00000000">
      <w:pPr>
        <w:jc w:val="center"/>
      </w:pPr>
      <w:r>
        <w:rPr>
          <w:color w:val="0B7A8A"/>
          <w:sz w:val="18"/>
          <w:szCs w:val="18"/>
        </w:rPr>
        <w:t>#ICLSET2026  #ULEAM</w:t>
      </w:r>
    </w:p>
    <w:p w14:paraId="7D6E176E" w14:textId="77777777" w:rsidR="003D506E" w:rsidRDefault="003D506E">
      <w:pPr>
        <w:sectPr w:rsidR="003D506E">
          <w:pgSz w:w="11906" w:h="16838"/>
          <w:pgMar w:top="1000" w:right="1000" w:bottom="1000" w:left="1000" w:header="708" w:footer="708" w:gutter="0"/>
          <w:cols w:space="720"/>
          <w:docGrid w:linePitch="360"/>
        </w:sectPr>
      </w:pPr>
    </w:p>
    <w:p w14:paraId="0385DE96" w14:textId="77777777" w:rsidR="003D506E" w:rsidRDefault="00000000">
      <w:pPr>
        <w:pStyle w:val="Heading1"/>
        <w:pBdr>
          <w:bottom w:val="single" w:sz="12" w:space="4" w:color="0D2E6E"/>
        </w:pBdr>
        <w:spacing w:before="200" w:after="200"/>
      </w:pPr>
      <w:r>
        <w:rPr>
          <w:b/>
          <w:bCs/>
          <w:color w:val="0D2E6E"/>
          <w:sz w:val="30"/>
          <w:szCs w:val="30"/>
        </w:rPr>
        <w:lastRenderedPageBreak/>
        <w:t>ENLACES ZOOM POR SALA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4066"/>
        <w:gridCol w:w="2026"/>
        <w:gridCol w:w="1576"/>
      </w:tblGrid>
      <w:tr w:rsidR="003D506E" w14:paraId="525EDE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8CB20" w14:textId="77777777" w:rsidR="003D506E" w:rsidRDefault="00000000">
            <w:r>
              <w:rPr>
                <w:b/>
                <w:bCs/>
                <w:color w:val="FFFFFF"/>
              </w:rPr>
              <w:t>Sala</w:t>
            </w:r>
          </w:p>
        </w:tc>
        <w:tc>
          <w:tcPr>
            <w:tcW w:w="42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57206" w14:textId="77777777" w:rsidR="003D506E" w:rsidRDefault="00000000">
            <w:r>
              <w:rPr>
                <w:b/>
                <w:bCs/>
                <w:color w:val="FFFFFF"/>
              </w:rPr>
              <w:t>Enlace Zoom</w:t>
            </w:r>
          </w:p>
        </w:tc>
        <w:tc>
          <w:tcPr>
            <w:tcW w:w="24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4437F" w14:textId="77777777" w:rsidR="003D50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848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E2784" w14:textId="77777777" w:rsidR="003D50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Horario</w:t>
            </w:r>
          </w:p>
        </w:tc>
      </w:tr>
      <w:tr w:rsidR="003D506E" w14:paraId="4990D4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F7AA4" w14:textId="77777777" w:rsidR="003D506E" w:rsidRDefault="00000000">
            <w:r>
              <w:rPr>
                <w:b/>
                <w:bCs/>
                <w:color w:val="000000"/>
              </w:rPr>
              <w:t>Sala Tecnología de la Información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0A93D" w14:textId="77777777" w:rsidR="003D506E" w:rsidRDefault="00000000">
            <w:r>
              <w:rPr>
                <w:b/>
                <w:bCs/>
                <w:color w:val="0B7A8A"/>
              </w:rPr>
              <w:t>https://us02web.zoom.us/j/82059430144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963D2" w14:textId="77777777" w:rsidR="003D506E" w:rsidRDefault="00000000">
            <w:pPr>
              <w:jc w:val="center"/>
            </w:pPr>
            <w:r>
              <w:rPr>
                <w:color w:val="000000"/>
              </w:rPr>
              <w:t>Jueves 16 de julio de 2026</w:t>
            </w:r>
          </w:p>
        </w:tc>
        <w:tc>
          <w:tcPr>
            <w:tcW w:w="1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76740" w14:textId="77777777" w:rsidR="003D506E" w:rsidRDefault="00000000">
            <w:pPr>
              <w:jc w:val="center"/>
            </w:pPr>
            <w:r>
              <w:rPr>
                <w:color w:val="000000"/>
              </w:rPr>
              <w:t>08:30 – 17:30</w:t>
            </w:r>
          </w:p>
        </w:tc>
      </w:tr>
      <w:tr w:rsidR="003D506E" w14:paraId="492EBA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B9CD4" w14:textId="77777777" w:rsidR="003D506E" w:rsidRDefault="00000000">
            <w:r>
              <w:rPr>
                <w:b/>
                <w:bCs/>
                <w:color w:val="000000"/>
              </w:rPr>
              <w:t>Sala Agrociencias 1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C62C3" w14:textId="77777777" w:rsidR="003D506E" w:rsidRDefault="00000000">
            <w:r>
              <w:rPr>
                <w:b/>
                <w:bCs/>
                <w:color w:val="0B7A8A"/>
              </w:rPr>
              <w:t>https://us02web.zoom.us/j/88322870864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57BFA" w14:textId="77777777" w:rsidR="003D506E" w:rsidRDefault="00000000">
            <w:pPr>
              <w:jc w:val="center"/>
            </w:pPr>
            <w:r>
              <w:rPr>
                <w:color w:val="000000"/>
              </w:rPr>
              <w:t>Miércoles 15 de julio de 2026</w:t>
            </w:r>
          </w:p>
        </w:tc>
        <w:tc>
          <w:tcPr>
            <w:tcW w:w="18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1F4F2" w14:textId="77777777" w:rsidR="003D506E" w:rsidRDefault="00000000">
            <w:pPr>
              <w:jc w:val="center"/>
            </w:pPr>
            <w:r>
              <w:rPr>
                <w:color w:val="000000"/>
              </w:rPr>
              <w:t>08:30 – 13:00</w:t>
            </w:r>
          </w:p>
        </w:tc>
      </w:tr>
      <w:tr w:rsidR="003D506E" w14:paraId="7FC3F9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7E734" w14:textId="77777777" w:rsidR="003D506E" w:rsidRDefault="00000000">
            <w:r>
              <w:rPr>
                <w:b/>
                <w:bCs/>
                <w:color w:val="000000"/>
              </w:rPr>
              <w:t>Sala Agrociencias 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D74E8" w14:textId="77777777" w:rsidR="003D506E" w:rsidRDefault="00000000">
            <w:r>
              <w:rPr>
                <w:b/>
                <w:bCs/>
                <w:color w:val="0B7A8A"/>
              </w:rPr>
              <w:t>https://us02web.zoom.us/j/89968192549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AB8E7" w14:textId="77777777" w:rsidR="003D506E" w:rsidRDefault="00000000">
            <w:pPr>
              <w:jc w:val="center"/>
            </w:pPr>
            <w:r>
              <w:rPr>
                <w:color w:val="000000"/>
              </w:rPr>
              <w:t>Miércoles 15 de julio de 2026</w:t>
            </w:r>
          </w:p>
        </w:tc>
        <w:tc>
          <w:tcPr>
            <w:tcW w:w="18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460D7" w14:textId="77777777" w:rsidR="003D506E" w:rsidRDefault="00000000">
            <w:pPr>
              <w:jc w:val="center"/>
            </w:pPr>
            <w:r>
              <w:rPr>
                <w:color w:val="000000"/>
              </w:rPr>
              <w:t>08:30 – 13:00</w:t>
            </w:r>
          </w:p>
        </w:tc>
      </w:tr>
      <w:tr w:rsidR="003D506E" w14:paraId="145DE5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DB545" w14:textId="77777777" w:rsidR="003D506E" w:rsidRDefault="00000000">
            <w:r>
              <w:rPr>
                <w:b/>
                <w:bCs/>
                <w:color w:val="000000"/>
              </w:rPr>
              <w:t>Sala Biología 1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FC8B1" w14:textId="77777777" w:rsidR="003D506E" w:rsidRDefault="00000000">
            <w:r>
              <w:rPr>
                <w:b/>
                <w:bCs/>
                <w:color w:val="0B7A8A"/>
              </w:rPr>
              <w:t>https://us02web.zoom.us/j/85644665324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32A16" w14:textId="77777777" w:rsidR="003D506E" w:rsidRDefault="00000000">
            <w:pPr>
              <w:jc w:val="center"/>
            </w:pPr>
            <w:r>
              <w:rPr>
                <w:color w:val="000000"/>
              </w:rPr>
              <w:t>Jueves 16 de julio de 2026</w:t>
            </w:r>
          </w:p>
        </w:tc>
        <w:tc>
          <w:tcPr>
            <w:tcW w:w="18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2442A" w14:textId="77777777" w:rsidR="003D506E" w:rsidRDefault="00000000">
            <w:pPr>
              <w:jc w:val="center"/>
            </w:pPr>
            <w:r>
              <w:rPr>
                <w:color w:val="000000"/>
              </w:rPr>
              <w:t>14:00 – 17:30</w:t>
            </w:r>
          </w:p>
        </w:tc>
      </w:tr>
    </w:tbl>
    <w:p w14:paraId="713E7E8A" w14:textId="77777777" w:rsidR="003D506E" w:rsidRDefault="00000000">
      <w:pPr>
        <w:spacing w:before="120" w:after="200"/>
      </w:pPr>
      <w:r>
        <w:rPr>
          <w:i/>
          <w:iCs/>
          <w:color w:val="8A1A1A"/>
          <w:sz w:val="18"/>
          <w:szCs w:val="18"/>
        </w:rPr>
        <w:t>Nota: las salas presenciales (Paraninfo y plenarias) se transmiten por una sala Zoom plenaria adicional; los enlaces anteriores corresponden a las salas de sesiones paralelas por track.</w:t>
      </w:r>
    </w:p>
    <w:p w14:paraId="0589716B" w14:textId="77777777" w:rsidR="003D506E" w:rsidRDefault="00000000">
      <w:pPr>
        <w:pStyle w:val="Heading1"/>
        <w:pBdr>
          <w:bottom w:val="single" w:sz="12" w:space="4" w:color="0D2E6E"/>
        </w:pBdr>
        <w:spacing w:before="400" w:after="200"/>
      </w:pPr>
      <w:r>
        <w:rPr>
          <w:b/>
          <w:bCs/>
          <w:color w:val="0D2E6E"/>
          <w:sz w:val="30"/>
          <w:szCs w:val="30"/>
        </w:rPr>
        <w:t>DÍA 1 · MIÉRCOLES 15 DE JULIO DE 2026</w:t>
      </w:r>
    </w:p>
    <w:p w14:paraId="04D0BDF6" w14:textId="178F0119" w:rsidR="003D506E" w:rsidRDefault="00000000">
      <w:pPr>
        <w:pStyle w:val="Heading2"/>
        <w:spacing w:before="300" w:after="100"/>
      </w:pPr>
      <w:r>
        <w:rPr>
          <w:b/>
          <w:bCs/>
          <w:color w:val="0D2E6E"/>
          <w:sz w:val="24"/>
          <w:szCs w:val="24"/>
        </w:rPr>
        <w:t>Jornada Inaugural (</w:t>
      </w:r>
      <w:r w:rsidR="003F2238">
        <w:rPr>
          <w:b/>
          <w:bCs/>
          <w:color w:val="0D2E6E"/>
          <w:sz w:val="24"/>
          <w:szCs w:val="24"/>
        </w:rPr>
        <w:t>Track Tecnologías de la Información</w:t>
      </w:r>
      <w:r>
        <w:rPr>
          <w:b/>
          <w:bCs/>
          <w:color w:val="0D2E6E"/>
          <w:sz w:val="24"/>
          <w:szCs w:val="24"/>
        </w:rPr>
        <w:t>)</w:t>
      </w:r>
    </w:p>
    <w:p w14:paraId="571440A9" w14:textId="10CDA9D2" w:rsidR="003D506E" w:rsidRDefault="00000000">
      <w:pPr>
        <w:spacing w:after="120"/>
        <w:rPr>
          <w:i/>
          <w:iCs/>
          <w:color w:val="555555"/>
        </w:rPr>
      </w:pPr>
      <w:r>
        <w:rPr>
          <w:i/>
          <w:iCs/>
          <w:color w:val="555555"/>
        </w:rPr>
        <w:t xml:space="preserve">Sede: Paraninfo «Alfonso Aguilar Ruilova» · Transmisión simultánea por </w:t>
      </w:r>
      <w:r w:rsidR="003F2238">
        <w:rPr>
          <w:i/>
          <w:iCs/>
          <w:color w:val="555555"/>
        </w:rPr>
        <w:t>Facebook Live</w:t>
      </w:r>
    </w:p>
    <w:p w14:paraId="258F675A" w14:textId="7E24DADF" w:rsidR="003F2238" w:rsidRDefault="003F2238">
      <w:pPr>
        <w:spacing w:after="120"/>
      </w:pPr>
      <w:r>
        <w:rPr>
          <w:b/>
          <w:bCs/>
          <w:color w:val="0B7A8A"/>
          <w:sz w:val="19"/>
          <w:szCs w:val="19"/>
        </w:rPr>
        <w:t>+ Presentación de pósters científicos aceptados del track (</w:t>
      </w:r>
      <w:r>
        <w:rPr>
          <w:b/>
          <w:bCs/>
          <w:color w:val="0B7A8A"/>
          <w:sz w:val="19"/>
          <w:szCs w:val="19"/>
        </w:rPr>
        <w:t>10</w:t>
      </w:r>
      <w:r>
        <w:rPr>
          <w:b/>
          <w:bCs/>
          <w:color w:val="0B7A8A"/>
          <w:sz w:val="19"/>
          <w:szCs w:val="19"/>
        </w:rPr>
        <w:t>h</w:t>
      </w:r>
      <w:r>
        <w:rPr>
          <w:b/>
          <w:bCs/>
          <w:color w:val="0B7A8A"/>
          <w:sz w:val="19"/>
          <w:szCs w:val="19"/>
        </w:rPr>
        <w:t>0</w:t>
      </w:r>
      <w:r>
        <w:rPr>
          <w:b/>
          <w:bCs/>
          <w:color w:val="0B7A8A"/>
          <w:sz w:val="19"/>
          <w:szCs w:val="19"/>
        </w:rPr>
        <w:t>0 – 1</w:t>
      </w:r>
      <w:r>
        <w:rPr>
          <w:b/>
          <w:bCs/>
          <w:color w:val="0B7A8A"/>
          <w:sz w:val="19"/>
          <w:szCs w:val="19"/>
        </w:rPr>
        <w:t>2</w:t>
      </w:r>
      <w:r>
        <w:rPr>
          <w:b/>
          <w:bCs/>
          <w:color w:val="0B7A8A"/>
          <w:sz w:val="19"/>
          <w:szCs w:val="19"/>
        </w:rPr>
        <w:t>h00)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906"/>
      </w:tblGrid>
      <w:tr w:rsidR="003D506E" w14:paraId="1D49FE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1795F" w14:textId="77777777" w:rsidR="003D50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Hora</w:t>
            </w:r>
          </w:p>
        </w:tc>
        <w:tc>
          <w:tcPr>
            <w:tcW w:w="36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A1385" w14:textId="77777777" w:rsidR="003D506E" w:rsidRDefault="00000000"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4906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B9F45" w14:textId="77777777" w:rsidR="003D506E" w:rsidRDefault="00000000">
            <w:r>
              <w:rPr>
                <w:b/>
                <w:bCs/>
                <w:color w:val="FFFFFF"/>
              </w:rPr>
              <w:t>Ponente / Detalle</w:t>
            </w:r>
          </w:p>
        </w:tc>
      </w:tr>
      <w:tr w:rsidR="003D506E" w14:paraId="2FAF14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9EA76" w14:textId="77777777" w:rsidR="003D506E" w:rsidRDefault="00000000">
            <w:pPr>
              <w:jc w:val="center"/>
            </w:pPr>
            <w:r>
              <w:rPr>
                <w:color w:val="000000"/>
              </w:rPr>
              <w:t>08:00 – 08:30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47C66" w14:textId="77777777" w:rsidR="003D506E" w:rsidRDefault="00000000">
            <w:r>
              <w:rPr>
                <w:color w:val="000000"/>
              </w:rPr>
              <w:t>Registro y acreditación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50C20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Acreditación presencial y habilitación de enlace Zoom</w:t>
            </w:r>
          </w:p>
        </w:tc>
      </w:tr>
      <w:tr w:rsidR="003D506E" w14:paraId="3EE546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08268" w14:textId="77777777" w:rsidR="003D506E" w:rsidRDefault="00000000">
            <w:pPr>
              <w:jc w:val="center"/>
            </w:pPr>
            <w:r>
              <w:rPr>
                <w:color w:val="000000"/>
              </w:rPr>
              <w:t>08:30 – 09:30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7AFFC" w14:textId="77777777" w:rsidR="003D506E" w:rsidRDefault="00000000">
            <w:r>
              <w:rPr>
                <w:color w:val="000000"/>
              </w:rPr>
              <w:t>Acto protocolar de inauguración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75F71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Himnos, palabras de bienvenida (Decano FCVT), presentación del congreso (General Chair), intervención artística, discurso del Rector</w:t>
            </w:r>
          </w:p>
        </w:tc>
      </w:tr>
      <w:tr w:rsidR="003D506E" w14:paraId="2C564D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E44CF" w14:textId="77777777" w:rsidR="003D506E" w:rsidRDefault="00000000">
            <w:pPr>
              <w:jc w:val="center"/>
            </w:pPr>
            <w:r>
              <w:rPr>
                <w:color w:val="000000"/>
              </w:rPr>
              <w:t>09:30 – 10:15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2AEC4" w14:textId="77777777" w:rsidR="003D506E" w:rsidRDefault="00000000">
            <w:r>
              <w:rPr>
                <w:color w:val="000000"/>
              </w:rPr>
              <w:t>Conferencia magistral 1: Navegación, Orientación y Optimización de Vehículos Autónomos en Entornos Simulados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74888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Diego Toala Palma, Mg.</w:t>
            </w:r>
          </w:p>
        </w:tc>
      </w:tr>
      <w:tr w:rsidR="003D506E" w14:paraId="60D180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A3FB7" w14:textId="77777777" w:rsidR="003D506E" w:rsidRDefault="00000000">
            <w:pPr>
              <w:jc w:val="center"/>
            </w:pPr>
            <w:r>
              <w:rPr>
                <w:color w:val="000000"/>
              </w:rPr>
              <w:t>10:15 – 11:00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AF698" w14:textId="77777777" w:rsidR="003D506E" w:rsidRDefault="00000000">
            <w:r>
              <w:rPr>
                <w:color w:val="000000"/>
              </w:rPr>
              <w:t>Conferencia magistral 2: Robots Humanoides con Inteligencia Emocional: El Futuro de la Interacción Humano-Robot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2F804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PhD. Marcos Vinicio Sotomayor</w:t>
            </w:r>
          </w:p>
        </w:tc>
      </w:tr>
      <w:tr w:rsidR="003D506E" w14:paraId="42F688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300ED" w14:textId="77777777" w:rsidR="003D506E" w:rsidRDefault="00000000">
            <w:pPr>
              <w:jc w:val="center"/>
            </w:pPr>
            <w:r>
              <w:rPr>
                <w:color w:val="000000"/>
              </w:rPr>
              <w:t>11:00 – 12:00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77BD6" w14:textId="77777777" w:rsidR="003D506E" w:rsidRDefault="00000000">
            <w:r>
              <w:rPr>
                <w:color w:val="000000"/>
              </w:rPr>
              <w:t>Mesa redonda: Actualidad Tecnológica en los Sectores Comerciales e Industriales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67E42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Panel con moderador/a y representantes del sector productivo</w:t>
            </w:r>
          </w:p>
        </w:tc>
      </w:tr>
      <w:tr w:rsidR="003D506E" w14:paraId="2415B2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69232" w14:textId="77777777" w:rsidR="003D506E" w:rsidRDefault="00000000">
            <w:pPr>
              <w:jc w:val="center"/>
            </w:pPr>
            <w:r>
              <w:rPr>
                <w:color w:val="000000"/>
              </w:rPr>
              <w:t>12:00 – 12:45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33BDD" w14:textId="77777777" w:rsidR="003D506E" w:rsidRDefault="00000000">
            <w:r>
              <w:rPr>
                <w:color w:val="000000"/>
              </w:rPr>
              <w:t>Conferencia magistral 3: Academia Google: De 0 a Héroe en Productividad con Gemini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C73DE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Lauro García — Google Cloud Education LATAM</w:t>
            </w:r>
          </w:p>
        </w:tc>
      </w:tr>
      <w:tr w:rsidR="003D506E" w14:paraId="5C8B5B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67669" w14:textId="77777777" w:rsidR="003D506E" w:rsidRDefault="00000000">
            <w:pPr>
              <w:jc w:val="center"/>
            </w:pPr>
            <w:r>
              <w:rPr>
                <w:color w:val="000000"/>
              </w:rPr>
              <w:t>12:45 – 13:25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981B2" w14:textId="77777777" w:rsidR="003D506E" w:rsidRDefault="00000000">
            <w:r>
              <w:rPr>
                <w:color w:val="000000"/>
              </w:rPr>
              <w:t>Conferencia de cierre: Tutor Inteligente en Moodle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1648D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Rita Cedeño Luna, Mgs.</w:t>
            </w:r>
          </w:p>
        </w:tc>
      </w:tr>
      <w:tr w:rsidR="003D506E" w14:paraId="050D78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AB4A0" w14:textId="77777777" w:rsidR="003D506E" w:rsidRDefault="00000000">
            <w:pPr>
              <w:jc w:val="center"/>
            </w:pPr>
            <w:r>
              <w:rPr>
                <w:color w:val="000000"/>
              </w:rPr>
              <w:t>13:25 – 13:30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057F5" w14:textId="77777777" w:rsidR="003D506E" w:rsidRDefault="00000000">
            <w:r>
              <w:rPr>
                <w:color w:val="000000"/>
              </w:rPr>
              <w:t>Cierre de la jornada inaugural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B392F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Agradecimientos y anuncio de sesiones paralelas de la tarde</w:t>
            </w:r>
          </w:p>
        </w:tc>
      </w:tr>
    </w:tbl>
    <w:p w14:paraId="269A2398" w14:textId="77777777" w:rsidR="003F2238" w:rsidRDefault="003F2238">
      <w:pPr>
        <w:pStyle w:val="Heading2"/>
        <w:spacing w:before="300" w:after="100"/>
        <w:rPr>
          <w:b/>
          <w:bCs/>
          <w:color w:val="3DAA35"/>
          <w:sz w:val="24"/>
          <w:szCs w:val="24"/>
        </w:rPr>
      </w:pPr>
    </w:p>
    <w:p w14:paraId="746A9B2B" w14:textId="77777777" w:rsidR="003F2238" w:rsidRDefault="003F2238">
      <w:pPr>
        <w:pStyle w:val="Heading2"/>
        <w:spacing w:before="300" w:after="100"/>
        <w:rPr>
          <w:b/>
          <w:bCs/>
          <w:color w:val="3DAA35"/>
          <w:sz w:val="24"/>
          <w:szCs w:val="24"/>
        </w:rPr>
      </w:pPr>
    </w:p>
    <w:p w14:paraId="13644D6B" w14:textId="77777777" w:rsidR="003F2238" w:rsidRDefault="003F2238">
      <w:pPr>
        <w:pStyle w:val="Heading2"/>
        <w:spacing w:before="300" w:after="100"/>
        <w:rPr>
          <w:b/>
          <w:bCs/>
          <w:color w:val="3DAA35"/>
          <w:sz w:val="24"/>
          <w:szCs w:val="24"/>
        </w:rPr>
      </w:pPr>
    </w:p>
    <w:p w14:paraId="70C8F1E0" w14:textId="5C466382" w:rsidR="003D506E" w:rsidRDefault="00000000">
      <w:pPr>
        <w:pStyle w:val="Heading2"/>
        <w:spacing w:before="300" w:after="100"/>
      </w:pPr>
      <w:r>
        <w:rPr>
          <w:b/>
          <w:bCs/>
          <w:color w:val="3DAA35"/>
          <w:sz w:val="24"/>
          <w:szCs w:val="24"/>
        </w:rPr>
        <w:t>Track Agrociencias — Agroindustria (paralelo)</w:t>
      </w:r>
    </w:p>
    <w:p w14:paraId="67F404CD" w14:textId="52CDE816" w:rsidR="003D506E" w:rsidRDefault="00000000">
      <w:pPr>
        <w:spacing w:after="120"/>
      </w:pPr>
      <w:r>
        <w:rPr>
          <w:i/>
          <w:iCs/>
          <w:color w:val="555555"/>
        </w:rPr>
        <w:t>Sede: Cine</w:t>
      </w:r>
      <w:r w:rsidR="003F2238">
        <w:rPr>
          <w:i/>
          <w:iCs/>
          <w:color w:val="555555"/>
        </w:rPr>
        <w:t xml:space="preserve"> Uleam</w:t>
      </w:r>
      <w:r>
        <w:rPr>
          <w:i/>
          <w:iCs/>
          <w:color w:val="555555"/>
        </w:rPr>
        <w:t xml:space="preserve"> · Moderadores: Ing. Ángel Prado (8:30–9:50) y Dr. Edison Lavayen (10:05–11:25)</w:t>
      </w:r>
    </w:p>
    <w:p w14:paraId="17691201" w14:textId="77777777" w:rsidR="003D506E" w:rsidRDefault="00000000">
      <w:pPr>
        <w:spacing w:after="120"/>
      </w:pPr>
      <w:r>
        <w:rPr>
          <w:b/>
          <w:bCs/>
          <w:color w:val="0B7A8A"/>
          <w:sz w:val="19"/>
          <w:szCs w:val="19"/>
        </w:rPr>
        <w:t>Enlace Zoom: https://us02web.zoom.us/j/88322870864  ·  miércoles 15 de julio de 2026 · 08:30 – 13:00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906"/>
      </w:tblGrid>
      <w:tr w:rsidR="003D506E" w14:paraId="7A9FE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4688F" w14:textId="77777777" w:rsidR="003D50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Hora</w:t>
            </w:r>
          </w:p>
        </w:tc>
        <w:tc>
          <w:tcPr>
            <w:tcW w:w="36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C18A1" w14:textId="77777777" w:rsidR="003D506E" w:rsidRDefault="00000000"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4906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9BACB" w14:textId="77777777" w:rsidR="003D506E" w:rsidRDefault="00000000">
            <w:r>
              <w:rPr>
                <w:b/>
                <w:bCs/>
                <w:color w:val="FFFFFF"/>
              </w:rPr>
              <w:t>Ponente / Detalle</w:t>
            </w:r>
          </w:p>
        </w:tc>
      </w:tr>
      <w:tr w:rsidR="003D506E" w14:paraId="7ED745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A5278" w14:textId="77777777" w:rsidR="003D506E" w:rsidRDefault="00000000">
            <w:pPr>
              <w:jc w:val="center"/>
            </w:pPr>
            <w:r>
              <w:rPr>
                <w:color w:val="000000"/>
              </w:rPr>
              <w:t>08:30 – 08:50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ABE27" w14:textId="77777777" w:rsidR="003D506E" w:rsidRDefault="00000000">
            <w:r>
              <w:rPr>
                <w:color w:val="000000"/>
              </w:rPr>
              <w:t>Análisis físico químico de un bioplástico generado de la vinaza producida en la destilación de alcohol artesanal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DC1F8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Ph.D. Ever Morales — ULEAM</w:t>
            </w:r>
          </w:p>
        </w:tc>
      </w:tr>
      <w:tr w:rsidR="003D506E" w14:paraId="41AD89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683E8" w14:textId="77777777" w:rsidR="003D506E" w:rsidRDefault="00000000">
            <w:pPr>
              <w:jc w:val="center"/>
            </w:pPr>
            <w:r>
              <w:rPr>
                <w:color w:val="000000"/>
              </w:rPr>
              <w:t>08:50 – 09:10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F0E9B" w14:textId="77777777" w:rsidR="003D506E" w:rsidRDefault="00000000">
            <w:r>
              <w:rPr>
                <w:color w:val="000000"/>
              </w:rPr>
              <w:t>Extracción y caracterización de pectina extraída de cáscara de plátano verde y su aplicación en preparación de nanopartículas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03A67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Génesis Bucaram Lara — Universidad La Molina, Perú</w:t>
            </w:r>
          </w:p>
        </w:tc>
      </w:tr>
      <w:tr w:rsidR="003D506E" w14:paraId="2E25E9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D750F" w14:textId="77777777" w:rsidR="003D506E" w:rsidRDefault="00000000">
            <w:pPr>
              <w:jc w:val="center"/>
            </w:pPr>
            <w:r>
              <w:rPr>
                <w:color w:val="000000"/>
              </w:rPr>
              <w:t>09:10 – 09:30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09A37" w14:textId="77777777" w:rsidR="003D506E" w:rsidRDefault="00000000">
            <w:r>
              <w:rPr>
                <w:color w:val="000000"/>
              </w:rPr>
              <w:t>Aplicaciones Biotecnológicas de la Enzima Transglutaminasa (Streptomyces mobaraensis) en la industria de alimentos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8FAAF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Ph.D. José Luis Coloma — ULEAM</w:t>
            </w:r>
          </w:p>
        </w:tc>
      </w:tr>
      <w:tr w:rsidR="003D506E" w14:paraId="239B79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BBED7" w14:textId="77777777" w:rsidR="003D506E" w:rsidRDefault="00000000">
            <w:pPr>
              <w:jc w:val="center"/>
            </w:pPr>
            <w:r>
              <w:rPr>
                <w:color w:val="000000"/>
              </w:rPr>
              <w:t>09:30 – 09:50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533BE" w14:textId="77777777" w:rsidR="003D506E" w:rsidRDefault="00000000">
            <w:r>
              <w:rPr>
                <w:color w:val="000000"/>
              </w:rPr>
              <w:t>HACCP en acción: análisis del caso de Salmonella en Foster Farms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EE09C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MSc. Priscila Santacruz — Consultora independiente</w:t>
            </w:r>
          </w:p>
        </w:tc>
      </w:tr>
      <w:tr w:rsidR="003D506E" w14:paraId="2F1378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9FE8E" w14:textId="77777777" w:rsidR="003D50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09:50 – 10:10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7572B" w14:textId="77777777" w:rsidR="003D506E" w:rsidRDefault="00000000">
            <w:r>
              <w:rPr>
                <w:color w:val="000000"/>
              </w:rPr>
              <w:t>Receso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7CE55" w14:textId="77777777" w:rsidR="003D506E" w:rsidRDefault="003D506E"/>
        </w:tc>
      </w:tr>
      <w:tr w:rsidR="003D506E" w14:paraId="090ED0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66CBB" w14:textId="77777777" w:rsidR="003D506E" w:rsidRDefault="00000000">
            <w:pPr>
              <w:jc w:val="center"/>
            </w:pPr>
            <w:r>
              <w:rPr>
                <w:color w:val="000000"/>
              </w:rPr>
              <w:t>10:05 – 10:25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60A9D" w14:textId="77777777" w:rsidR="003D506E" w:rsidRDefault="00000000">
            <w:r>
              <w:rPr>
                <w:color w:val="000000"/>
              </w:rPr>
              <w:t>Características sensoriales de los panes con harina de las cascarillas de cacao CCN 51 y Nacional Arriba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20A38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Ph.D. Ahmed El Salous — Universidad Agraria del Ecuador</w:t>
            </w:r>
          </w:p>
        </w:tc>
      </w:tr>
      <w:tr w:rsidR="003D506E" w14:paraId="107ABB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CB809" w14:textId="77777777" w:rsidR="003D506E" w:rsidRDefault="00000000">
            <w:pPr>
              <w:jc w:val="center"/>
            </w:pPr>
            <w:r>
              <w:rPr>
                <w:color w:val="000000"/>
              </w:rPr>
              <w:t>10:25 – 10:45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CFDD9" w14:textId="77777777" w:rsidR="003D506E" w:rsidRDefault="00000000">
            <w:r>
              <w:rPr>
                <w:color w:val="000000"/>
              </w:rPr>
              <w:t>Hábitos alimenticios y generación de desperdicios de alimentos en hogares de estudiantes universitarios en Manta, Ecuador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339BC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Ph.D. Stalin Santacruz — ULEAM</w:t>
            </w:r>
          </w:p>
        </w:tc>
      </w:tr>
      <w:tr w:rsidR="003D506E" w14:paraId="3A5302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CDF42" w14:textId="77777777" w:rsidR="003D506E" w:rsidRDefault="00000000">
            <w:pPr>
              <w:jc w:val="center"/>
            </w:pPr>
            <w:r>
              <w:rPr>
                <w:color w:val="000000"/>
              </w:rPr>
              <w:t>10:45 – 11:05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DBC3F" w14:textId="77777777" w:rsidR="003D506E" w:rsidRDefault="00000000">
            <w:r>
              <w:rPr>
                <w:color w:val="000000"/>
              </w:rPr>
              <w:t>IA Aplicada a la Optimización de Procesos Agroindustriales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B8B7C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Mario Cáceres — El Salvador</w:t>
            </w:r>
          </w:p>
        </w:tc>
      </w:tr>
      <w:tr w:rsidR="003D506E" w14:paraId="3DA7E3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92B51" w14:textId="77777777" w:rsidR="003D506E" w:rsidRDefault="00000000">
            <w:pPr>
              <w:jc w:val="center"/>
            </w:pPr>
            <w:r>
              <w:rPr>
                <w:color w:val="000000"/>
              </w:rPr>
              <w:t>11:05 – 11:25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F7ED2" w14:textId="77777777" w:rsidR="003D506E" w:rsidRDefault="00000000">
            <w:r>
              <w:rPr>
                <w:color w:val="000000"/>
              </w:rPr>
              <w:t>Pendiente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10134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Ph.D. Alex Dueñas — Director de Investigación, UTM</w:t>
            </w:r>
          </w:p>
        </w:tc>
      </w:tr>
    </w:tbl>
    <w:p w14:paraId="6CC5493D" w14:textId="77777777" w:rsidR="003D506E" w:rsidRDefault="00000000">
      <w:pPr>
        <w:pStyle w:val="Heading2"/>
        <w:spacing w:before="300" w:after="100"/>
      </w:pPr>
      <w:r>
        <w:rPr>
          <w:b/>
          <w:bCs/>
          <w:color w:val="3DAA35"/>
          <w:sz w:val="24"/>
          <w:szCs w:val="24"/>
        </w:rPr>
        <w:t>Track Agrociencias — Agronegocios y Agropecuaria (paralelo)</w:t>
      </w:r>
    </w:p>
    <w:p w14:paraId="67979E32" w14:textId="510F916C" w:rsidR="003D506E" w:rsidRDefault="00000000">
      <w:pPr>
        <w:spacing w:after="120"/>
      </w:pPr>
      <w:r>
        <w:rPr>
          <w:i/>
          <w:iCs/>
          <w:color w:val="555555"/>
        </w:rPr>
        <w:t xml:space="preserve">Sede: </w:t>
      </w:r>
      <w:r w:rsidR="003F2238">
        <w:rPr>
          <w:i/>
          <w:iCs/>
          <w:color w:val="555555"/>
        </w:rPr>
        <w:t xml:space="preserve">Auditorio de Contabilidad· </w:t>
      </w:r>
      <w:r w:rsidR="00F9017A">
        <w:rPr>
          <w:i/>
          <w:iCs/>
          <w:color w:val="555555"/>
        </w:rPr>
        <w:t xml:space="preserve">/ </w:t>
      </w:r>
      <w:r>
        <w:rPr>
          <w:i/>
          <w:iCs/>
          <w:color w:val="555555"/>
        </w:rPr>
        <w:t xml:space="preserve">Sala </w:t>
      </w:r>
      <w:r w:rsidR="00F9017A">
        <w:rPr>
          <w:i/>
          <w:iCs/>
          <w:color w:val="555555"/>
        </w:rPr>
        <w:t>de Capacitaciones de Agropecuaria</w:t>
      </w:r>
      <w:r>
        <w:rPr>
          <w:i/>
          <w:iCs/>
          <w:color w:val="555555"/>
        </w:rPr>
        <w:t>) · Moderadores: Ing. Byron Alcívar (8:30–9:50) y Dra. Paulina Espinoza (10:05–11:45)</w:t>
      </w:r>
    </w:p>
    <w:p w14:paraId="3E9CD9BA" w14:textId="77777777" w:rsidR="003D506E" w:rsidRDefault="00000000">
      <w:pPr>
        <w:spacing w:after="120"/>
      </w:pPr>
      <w:r>
        <w:rPr>
          <w:b/>
          <w:bCs/>
          <w:color w:val="0B7A8A"/>
          <w:sz w:val="19"/>
          <w:szCs w:val="19"/>
        </w:rPr>
        <w:t>Enlace Zoom: https://us02web.zoom.us/j/89968192549  ·  miércoles 15 de julio de 2026 · 08:30 – 13:00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906"/>
      </w:tblGrid>
      <w:tr w:rsidR="003D506E" w14:paraId="3BD51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98E30" w14:textId="77777777" w:rsidR="003D50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Hora</w:t>
            </w:r>
          </w:p>
        </w:tc>
        <w:tc>
          <w:tcPr>
            <w:tcW w:w="36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08434" w14:textId="77777777" w:rsidR="003D506E" w:rsidRDefault="00000000"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4906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CA4A4" w14:textId="77777777" w:rsidR="003D506E" w:rsidRDefault="00000000">
            <w:r>
              <w:rPr>
                <w:b/>
                <w:bCs/>
                <w:color w:val="FFFFFF"/>
              </w:rPr>
              <w:t>Ponente / Detalle</w:t>
            </w:r>
          </w:p>
        </w:tc>
      </w:tr>
      <w:tr w:rsidR="003D506E" w14:paraId="75D88C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B4B63" w14:textId="77777777" w:rsidR="003D506E" w:rsidRDefault="00000000">
            <w:pPr>
              <w:jc w:val="center"/>
            </w:pPr>
            <w:r>
              <w:rPr>
                <w:color w:val="000000"/>
              </w:rPr>
              <w:t>08:30 – 08:50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7FF5E" w14:textId="77777777" w:rsidR="003D506E" w:rsidRDefault="00000000">
            <w:r>
              <w:rPr>
                <w:color w:val="000000"/>
              </w:rPr>
              <w:t>Açaí (Euterpe precatoria) as a Bioeconomic Strategy for Indigenous Territorial Rehabilitation in Amazonia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C69ED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Luis Vallejo — OCRHOMA</w:t>
            </w:r>
          </w:p>
        </w:tc>
      </w:tr>
      <w:tr w:rsidR="003D506E" w14:paraId="00D706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11270" w14:textId="77777777" w:rsidR="003D506E" w:rsidRDefault="00000000">
            <w:pPr>
              <w:jc w:val="center"/>
            </w:pPr>
            <w:r>
              <w:rPr>
                <w:color w:val="000000"/>
              </w:rPr>
              <w:t>08:50 – 09:10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D1380" w14:textId="77777777" w:rsidR="003D506E" w:rsidRDefault="00000000">
            <w:r>
              <w:rPr>
                <w:color w:val="000000"/>
              </w:rPr>
              <w:t>Producción, desarrollo y distribución de nutrientes foliares y enmiendas de suelo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1F3EA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Flavio Ricaurte — Agrofarm</w:t>
            </w:r>
          </w:p>
        </w:tc>
      </w:tr>
      <w:tr w:rsidR="003D506E" w14:paraId="62022A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CEE83" w14:textId="77777777" w:rsidR="003D506E" w:rsidRDefault="00000000">
            <w:pPr>
              <w:jc w:val="center"/>
            </w:pPr>
            <w:r>
              <w:rPr>
                <w:color w:val="000000"/>
              </w:rPr>
              <w:t>09:10 – 09:30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6FCAB" w14:textId="77777777" w:rsidR="003D506E" w:rsidRDefault="00000000">
            <w:r>
              <w:rPr>
                <w:color w:val="000000"/>
              </w:rPr>
              <w:t>La calidad de ensilajes y su impacto en la producción ganadera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812B3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Zootec. Germán García</w:t>
            </w:r>
          </w:p>
        </w:tc>
      </w:tr>
      <w:tr w:rsidR="003D506E" w14:paraId="3C2767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70A4F" w14:textId="77777777" w:rsidR="003D506E" w:rsidRDefault="00000000">
            <w:pPr>
              <w:jc w:val="center"/>
            </w:pPr>
            <w:r>
              <w:rPr>
                <w:color w:val="000000"/>
              </w:rPr>
              <w:t>09:30 – 09:50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335C3" w14:textId="77777777" w:rsidR="003D506E" w:rsidRDefault="00000000">
            <w:r>
              <w:rPr>
                <w:color w:val="000000"/>
              </w:rPr>
              <w:t>Elaboración de pellets a partir de subproductos avícolas: una alternativa sostenible para la ganadería bovina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27B77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Ángel Mieles — Universidad Juárez del Estado de Durango, México</w:t>
            </w:r>
          </w:p>
        </w:tc>
      </w:tr>
      <w:tr w:rsidR="003D506E" w14:paraId="3A844C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F5A82" w14:textId="77777777" w:rsidR="003D506E" w:rsidRDefault="00000000">
            <w:pPr>
              <w:jc w:val="center"/>
            </w:pPr>
            <w:r>
              <w:rPr>
                <w:b/>
                <w:bCs/>
                <w:color w:val="000000"/>
              </w:rPr>
              <w:lastRenderedPageBreak/>
              <w:t>09:50 – 10:10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0098A" w14:textId="77777777" w:rsidR="003D506E" w:rsidRDefault="00000000">
            <w:r>
              <w:rPr>
                <w:color w:val="000000"/>
              </w:rPr>
              <w:t>Receso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AC495" w14:textId="77777777" w:rsidR="003D506E" w:rsidRDefault="003D506E"/>
        </w:tc>
      </w:tr>
      <w:tr w:rsidR="003D506E" w14:paraId="43C359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BFDA1" w14:textId="77777777" w:rsidR="003D506E" w:rsidRDefault="00000000">
            <w:pPr>
              <w:jc w:val="center"/>
            </w:pPr>
            <w:r>
              <w:rPr>
                <w:color w:val="000000"/>
              </w:rPr>
              <w:t>10:05 – 10:25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DADC1" w14:textId="77777777" w:rsidR="003D506E" w:rsidRDefault="00000000">
            <w:r>
              <w:rPr>
                <w:color w:val="000000"/>
              </w:rPr>
              <w:t>Especies forrajeras resilientes a la sequía, una alternativa viable para la alimentación de rumiantes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F9BA9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Vet. Carolina Fonseca — UTM</w:t>
            </w:r>
          </w:p>
        </w:tc>
      </w:tr>
      <w:tr w:rsidR="003D506E" w14:paraId="1656251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D8769" w14:textId="77777777" w:rsidR="003D506E" w:rsidRDefault="00000000">
            <w:pPr>
              <w:jc w:val="center"/>
            </w:pPr>
            <w:r>
              <w:rPr>
                <w:color w:val="000000"/>
              </w:rPr>
              <w:t>10:25 – 10:45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0ABB4" w14:textId="77777777" w:rsidR="003D506E" w:rsidRDefault="00000000">
            <w:r>
              <w:rPr>
                <w:color w:val="000000"/>
              </w:rPr>
              <w:t>Effect of crop residue mulches on the yield of three sweet potato varieties in Manabí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7C2B9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Joffre Añazco — INIAP</w:t>
            </w:r>
          </w:p>
        </w:tc>
      </w:tr>
      <w:tr w:rsidR="003D506E" w14:paraId="1302ED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A0D86" w14:textId="77777777" w:rsidR="003D506E" w:rsidRDefault="00000000">
            <w:pPr>
              <w:jc w:val="center"/>
            </w:pPr>
            <w:r>
              <w:rPr>
                <w:color w:val="000000"/>
              </w:rPr>
              <w:t>10:45 – 11:05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56E33" w14:textId="77777777" w:rsidR="003D506E" w:rsidRDefault="00000000">
            <w:r>
              <w:rPr>
                <w:color w:val="000000"/>
              </w:rPr>
              <w:t>Del conocimiento agronómico al agronegocio: estrategias para generar valor en la agricultura moderna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16DEC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Dayana Priscila Rubio Fraga — Gerente General, AGROBIO C.A.</w:t>
            </w:r>
          </w:p>
        </w:tc>
      </w:tr>
      <w:tr w:rsidR="003D506E" w14:paraId="1501D4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F3673" w14:textId="77777777" w:rsidR="003D506E" w:rsidRDefault="00000000">
            <w:pPr>
              <w:jc w:val="center"/>
            </w:pPr>
            <w:r>
              <w:rPr>
                <w:color w:val="000000"/>
              </w:rPr>
              <w:t>11:05 – 11:25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8DC4E" w14:textId="77777777" w:rsidR="003D506E" w:rsidRDefault="00000000">
            <w:r>
              <w:rPr>
                <w:color w:val="000000"/>
              </w:rPr>
              <w:t>Sustentabilidad multidimensional del agroecosistema maíz en el sector Mutre, Tosagua: indicadores de resiliencia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85FD9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Diego Nevárez — ULEAM</w:t>
            </w:r>
          </w:p>
        </w:tc>
      </w:tr>
      <w:tr w:rsidR="003D506E" w14:paraId="2C369D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44BCB" w14:textId="77777777" w:rsidR="003D506E" w:rsidRDefault="00000000">
            <w:pPr>
              <w:jc w:val="center"/>
            </w:pPr>
            <w:r>
              <w:rPr>
                <w:color w:val="000000"/>
              </w:rPr>
              <w:t>11:25 – 11:45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C560F" w14:textId="77777777" w:rsidR="003D506E" w:rsidRDefault="00000000">
            <w:r>
              <w:rPr>
                <w:color w:val="000000"/>
              </w:rPr>
              <w:t>Apical cuttings with four buds optimize commercial yield of INIAP-Toquecita sweet potato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E307B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Joffre Añazco — INIAP</w:t>
            </w:r>
          </w:p>
        </w:tc>
      </w:tr>
    </w:tbl>
    <w:p w14:paraId="29FB7373" w14:textId="77777777" w:rsidR="003D506E" w:rsidRDefault="00000000">
      <w:pPr>
        <w:pStyle w:val="Heading1"/>
        <w:pBdr>
          <w:bottom w:val="single" w:sz="12" w:space="4" w:color="0D2E6E"/>
        </w:pBdr>
        <w:spacing w:before="400" w:after="200"/>
      </w:pPr>
      <w:r>
        <w:rPr>
          <w:b/>
          <w:bCs/>
          <w:color w:val="0D2E6E"/>
          <w:sz w:val="30"/>
          <w:szCs w:val="30"/>
        </w:rPr>
        <w:t>DÍA 2 · JUEVES 16 DE JULIO DE 2026</w:t>
      </w:r>
    </w:p>
    <w:p w14:paraId="2E88BD39" w14:textId="77777777" w:rsidR="003D506E" w:rsidRDefault="00000000">
      <w:pPr>
        <w:pStyle w:val="Heading2"/>
        <w:spacing w:before="300" w:after="100"/>
      </w:pPr>
      <w:r>
        <w:rPr>
          <w:b/>
          <w:bCs/>
          <w:color w:val="1A6B3A"/>
          <w:sz w:val="24"/>
          <w:szCs w:val="24"/>
        </w:rPr>
        <w:t>Track Ciencias Biológicas y Ambientales — Mañana</w:t>
      </w:r>
    </w:p>
    <w:p w14:paraId="4ED00142" w14:textId="77777777" w:rsidR="003D506E" w:rsidRDefault="00000000">
      <w:pPr>
        <w:spacing w:after="120"/>
      </w:pPr>
      <w:r>
        <w:rPr>
          <w:i/>
          <w:iCs/>
          <w:color w:val="555555"/>
        </w:rPr>
        <w:t>Sede: Paraninfo «Alfonso Aguilar Ruilova» · Responsables: Dr. Klever Mendoza Nieto y Dr. Esteban Chirino Miranda</w:t>
      </w:r>
    </w:p>
    <w:p w14:paraId="1CCD1ABE" w14:textId="6680CA04" w:rsidR="003D506E" w:rsidRDefault="00000000">
      <w:pPr>
        <w:spacing w:after="120"/>
      </w:pPr>
      <w:r>
        <w:rPr>
          <w:b/>
          <w:bCs/>
          <w:color w:val="0B7A8A"/>
          <w:sz w:val="19"/>
          <w:szCs w:val="19"/>
        </w:rPr>
        <w:t>+ Presentación de pósters científicos aceptados del track (</w:t>
      </w:r>
      <w:r w:rsidR="003F2238">
        <w:rPr>
          <w:b/>
          <w:bCs/>
          <w:color w:val="0B7A8A"/>
          <w:sz w:val="19"/>
          <w:szCs w:val="19"/>
        </w:rPr>
        <w:t>09h</w:t>
      </w:r>
      <w:r w:rsidR="009C519D">
        <w:rPr>
          <w:b/>
          <w:bCs/>
          <w:color w:val="0B7A8A"/>
          <w:sz w:val="19"/>
          <w:szCs w:val="19"/>
        </w:rPr>
        <w:t>0</w:t>
      </w:r>
      <w:r w:rsidR="003F2238">
        <w:rPr>
          <w:b/>
          <w:bCs/>
          <w:color w:val="0B7A8A"/>
          <w:sz w:val="19"/>
          <w:szCs w:val="19"/>
        </w:rPr>
        <w:t>0 – 1</w:t>
      </w:r>
      <w:r w:rsidR="009C519D">
        <w:rPr>
          <w:b/>
          <w:bCs/>
          <w:color w:val="0B7A8A"/>
          <w:sz w:val="19"/>
          <w:szCs w:val="19"/>
        </w:rPr>
        <w:t>2</w:t>
      </w:r>
      <w:r w:rsidR="003F2238">
        <w:rPr>
          <w:b/>
          <w:bCs/>
          <w:color w:val="0B7A8A"/>
          <w:sz w:val="19"/>
          <w:szCs w:val="19"/>
        </w:rPr>
        <w:t>h00</w:t>
      </w:r>
      <w:r>
        <w:rPr>
          <w:b/>
          <w:bCs/>
          <w:color w:val="0B7A8A"/>
          <w:sz w:val="19"/>
          <w:szCs w:val="19"/>
        </w:rPr>
        <w:t>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906"/>
      </w:tblGrid>
      <w:tr w:rsidR="003D506E" w14:paraId="7D9072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7B5BB" w14:textId="77777777" w:rsidR="003D50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Hora</w:t>
            </w:r>
          </w:p>
        </w:tc>
        <w:tc>
          <w:tcPr>
            <w:tcW w:w="36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37E16" w14:textId="77777777" w:rsidR="003D506E" w:rsidRDefault="00000000"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4906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8B97C" w14:textId="77777777" w:rsidR="003D506E" w:rsidRDefault="00000000">
            <w:r>
              <w:rPr>
                <w:b/>
                <w:bCs/>
                <w:color w:val="FFFFFF"/>
              </w:rPr>
              <w:t>Ponente / Detalle</w:t>
            </w:r>
          </w:p>
        </w:tc>
      </w:tr>
      <w:tr w:rsidR="003D506E" w14:paraId="113B7D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70197" w14:textId="77777777" w:rsidR="003D506E" w:rsidRDefault="00000000">
            <w:pPr>
              <w:jc w:val="center"/>
            </w:pPr>
            <w:r>
              <w:rPr>
                <w:color w:val="000000"/>
              </w:rPr>
              <w:t>08:00 – 09:00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4B694" w14:textId="77777777" w:rsidR="003D506E" w:rsidRDefault="00000000">
            <w:r>
              <w:rPr>
                <w:color w:val="000000"/>
              </w:rPr>
              <w:t>Registro de participantes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D1280" w14:textId="77777777" w:rsidR="003D506E" w:rsidRDefault="003D506E"/>
        </w:tc>
      </w:tr>
      <w:tr w:rsidR="003D506E" w14:paraId="3D52F4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C0875" w14:textId="77777777" w:rsidR="003D506E" w:rsidRDefault="00000000">
            <w:pPr>
              <w:jc w:val="center"/>
            </w:pPr>
            <w:r>
              <w:rPr>
                <w:color w:val="000000"/>
              </w:rPr>
              <w:t>09:00 – 09:30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D2BED" w14:textId="77777777" w:rsidR="003D506E" w:rsidRDefault="00000000">
            <w:r>
              <w:rPr>
                <w:color w:val="000000"/>
              </w:rPr>
              <w:t>Bienvenida e inauguración del Track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AD825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Comité Organizador</w:t>
            </w:r>
          </w:p>
        </w:tc>
      </w:tr>
      <w:tr w:rsidR="003D506E" w14:paraId="0E860C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53CFF" w14:textId="77777777" w:rsidR="003D506E" w:rsidRDefault="00000000">
            <w:pPr>
              <w:jc w:val="center"/>
            </w:pPr>
            <w:r>
              <w:rPr>
                <w:color w:val="000000"/>
              </w:rPr>
              <w:t>09:30 – 10:15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1D8BA" w14:textId="77777777" w:rsidR="003D506E" w:rsidRDefault="00000000">
            <w:r>
              <w:rPr>
                <w:color w:val="000000"/>
              </w:rPr>
              <w:t>Conferencia Magistral 1: El fenómeno de El Niño, supuestamente extremo, y su posible impacto sobre las pesquerías de Ecuador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44C74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MSc. José Alio Mingo — Universidad Técnica de Manabí</w:t>
            </w:r>
          </w:p>
        </w:tc>
      </w:tr>
      <w:tr w:rsidR="003D506E" w14:paraId="62F578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C2FEB" w14:textId="77777777" w:rsidR="003D506E" w:rsidRDefault="00000000">
            <w:pPr>
              <w:jc w:val="center"/>
            </w:pPr>
            <w:r>
              <w:rPr>
                <w:color w:val="000000"/>
              </w:rPr>
              <w:t>10:15 – 11:00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733B8" w14:textId="77777777" w:rsidR="003D506E" w:rsidRDefault="00000000">
            <w:r>
              <w:rPr>
                <w:color w:val="000000"/>
              </w:rPr>
              <w:t>Conferencia Magistral 2: Dinámica y restauración de ecosistemas forestales en Túnez frente al cambio climático: Casos prácticos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80284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PhD. Issam Touhami — University of Carthage, Túnez</w:t>
            </w:r>
          </w:p>
        </w:tc>
      </w:tr>
      <w:tr w:rsidR="003D506E" w14:paraId="0156D1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1FAA0" w14:textId="77777777" w:rsidR="003D50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11:00 – 11:30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8BE2A" w14:textId="77777777" w:rsidR="003D506E" w:rsidRDefault="00000000">
            <w:r>
              <w:rPr>
                <w:color w:val="000000"/>
              </w:rPr>
              <w:t>Receso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43CA2" w14:textId="77777777" w:rsidR="003D506E" w:rsidRDefault="003D506E"/>
        </w:tc>
      </w:tr>
      <w:tr w:rsidR="003D506E" w14:paraId="5A6E02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282C9" w14:textId="77777777" w:rsidR="003D506E" w:rsidRDefault="00000000">
            <w:pPr>
              <w:jc w:val="center"/>
            </w:pPr>
            <w:r>
              <w:rPr>
                <w:color w:val="000000"/>
              </w:rPr>
              <w:t>11:30 – 12:15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0546E" w14:textId="77777777" w:rsidR="003D506E" w:rsidRDefault="00000000">
            <w:r>
              <w:rPr>
                <w:color w:val="000000"/>
              </w:rPr>
              <w:t>Conferencia Magistral 3: Dinámica de crecimiento de consorcios de algas turf sobre redes de pesca abandonadas en arrecifes rocoso-coralinos de la zona central de Manabí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3C51E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PhD. Juan Figueroa Pico — ULEAM</w:t>
            </w:r>
          </w:p>
        </w:tc>
      </w:tr>
      <w:tr w:rsidR="003D506E" w14:paraId="27B501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FBE02" w14:textId="77777777" w:rsidR="003D506E" w:rsidRDefault="00000000">
            <w:pPr>
              <w:jc w:val="center"/>
            </w:pPr>
            <w:r>
              <w:rPr>
                <w:color w:val="000000"/>
              </w:rPr>
              <w:t>12:15 – 13:00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92CA4" w14:textId="77777777" w:rsidR="003D506E" w:rsidRDefault="00000000">
            <w:r>
              <w:rPr>
                <w:color w:val="000000"/>
              </w:rPr>
              <w:t>Conferencia Magistral 4: Neutralidad de la degradación de la tierra: opciones para alcanzar desarrollo sostenible en paisajes productivos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26838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MSc. Manuel Peralvo — CONDESAN</w:t>
            </w:r>
          </w:p>
        </w:tc>
      </w:tr>
      <w:tr w:rsidR="003D506E" w14:paraId="11A7F2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BB2A2" w14:textId="77777777" w:rsidR="003D50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13:00 – 14:00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0DF72" w14:textId="77777777" w:rsidR="003D506E" w:rsidRDefault="00000000">
            <w:r>
              <w:rPr>
                <w:color w:val="000000"/>
              </w:rPr>
              <w:t>Almuerzo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8F627" w14:textId="77777777" w:rsidR="003D506E" w:rsidRDefault="003D506E"/>
        </w:tc>
      </w:tr>
    </w:tbl>
    <w:p w14:paraId="73114138" w14:textId="77777777" w:rsidR="003D506E" w:rsidRDefault="00000000">
      <w:pPr>
        <w:pStyle w:val="Heading2"/>
        <w:spacing w:before="300" w:after="100"/>
      </w:pPr>
      <w:r>
        <w:rPr>
          <w:b/>
          <w:bCs/>
          <w:color w:val="1A6B3A"/>
          <w:sz w:val="24"/>
          <w:szCs w:val="24"/>
        </w:rPr>
        <w:lastRenderedPageBreak/>
        <w:t>Track Ciencias Biológicas y Ambientales — Tarde (Ponencias)</w:t>
      </w:r>
    </w:p>
    <w:p w14:paraId="78000969" w14:textId="77777777" w:rsidR="003D506E" w:rsidRDefault="00000000">
      <w:pPr>
        <w:spacing w:after="120"/>
      </w:pPr>
      <w:r>
        <w:rPr>
          <w:i/>
          <w:iCs/>
          <w:color w:val="555555"/>
        </w:rPr>
        <w:t>Sede: Auditorio de Comunicaciones (Sala Biología 1) · Ponencias de 10 min + 5 min de preguntas</w:t>
      </w:r>
    </w:p>
    <w:p w14:paraId="3475FBF4" w14:textId="77777777" w:rsidR="003D506E" w:rsidRDefault="00000000">
      <w:pPr>
        <w:spacing w:after="120"/>
      </w:pPr>
      <w:r>
        <w:rPr>
          <w:b/>
          <w:bCs/>
          <w:color w:val="0B7A8A"/>
          <w:sz w:val="19"/>
          <w:szCs w:val="19"/>
        </w:rPr>
        <w:t>Enlace Zoom: https://us02web.zoom.us/j/85644665324  ·  jueves 16 de julio de 2026 · 14:00 – 17:30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906"/>
      </w:tblGrid>
      <w:tr w:rsidR="003D506E" w14:paraId="44E5F4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F8E64" w14:textId="77777777" w:rsidR="003D50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Hora</w:t>
            </w:r>
          </w:p>
        </w:tc>
        <w:tc>
          <w:tcPr>
            <w:tcW w:w="36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6687E" w14:textId="77777777" w:rsidR="003D506E" w:rsidRDefault="00000000"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4906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3A5A1" w14:textId="77777777" w:rsidR="003D506E" w:rsidRDefault="00000000">
            <w:r>
              <w:rPr>
                <w:b/>
                <w:bCs/>
                <w:color w:val="FFFFFF"/>
              </w:rPr>
              <w:t>Ponente / Detalle</w:t>
            </w:r>
          </w:p>
        </w:tc>
      </w:tr>
      <w:tr w:rsidR="003D506E" w14:paraId="2D44C0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49681" w14:textId="77777777" w:rsidR="003D506E" w:rsidRDefault="00000000">
            <w:pPr>
              <w:jc w:val="center"/>
            </w:pPr>
            <w:r>
              <w:rPr>
                <w:color w:val="000000"/>
              </w:rPr>
              <w:t>14:00 – 14:15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EB1B8" w14:textId="77777777" w:rsidR="003D506E" w:rsidRDefault="00000000">
            <w:r>
              <w:rPr>
                <w:color w:val="000000"/>
              </w:rPr>
              <w:t>Degradación fotoquímica del polietileno lineal de baja densidad bajo exposición ultravioleta ambiental y controlada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4DE65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Carlos Reinoso</w:t>
            </w:r>
          </w:p>
        </w:tc>
      </w:tr>
      <w:tr w:rsidR="003D506E" w14:paraId="0AD747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B1892" w14:textId="77777777" w:rsidR="003D506E" w:rsidRDefault="00000000">
            <w:pPr>
              <w:jc w:val="center"/>
            </w:pPr>
            <w:r>
              <w:rPr>
                <w:color w:val="000000"/>
              </w:rPr>
              <w:t>14:15 – 14:30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A8143" w14:textId="77777777" w:rsidR="003D506E" w:rsidRDefault="00000000">
            <w:r>
              <w:rPr>
                <w:color w:val="000000"/>
              </w:rPr>
              <w:t>Restauración forestal en el cantón Puerto López, Manabí, Ecuador. Socialización, intervención y monitoreo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DDA94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Esteban Chirino Miranda</w:t>
            </w:r>
          </w:p>
        </w:tc>
      </w:tr>
      <w:tr w:rsidR="003D506E" w14:paraId="6BF70D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068EC" w14:textId="77777777" w:rsidR="003D506E" w:rsidRDefault="00000000">
            <w:pPr>
              <w:jc w:val="center"/>
            </w:pPr>
            <w:r>
              <w:rPr>
                <w:color w:val="000000"/>
              </w:rPr>
              <w:t>14:30 – 14:45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6263C" w14:textId="77777777" w:rsidR="003D506E" w:rsidRDefault="00000000">
            <w:r>
              <w:rPr>
                <w:color w:val="000000"/>
              </w:rPr>
              <w:t>Prevalence of Clinostomum sp. in Andinoacara rivulatus captured in Pichincha Canton, Manabí, Ecuador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5B96A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Anthony Mera Murillo</w:t>
            </w:r>
          </w:p>
        </w:tc>
      </w:tr>
      <w:tr w:rsidR="003D506E" w14:paraId="0E124A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723FC" w14:textId="77777777" w:rsidR="003D506E" w:rsidRDefault="00000000">
            <w:pPr>
              <w:jc w:val="center"/>
            </w:pPr>
            <w:r>
              <w:rPr>
                <w:color w:val="000000"/>
              </w:rPr>
              <w:t>14:45 – 15:00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C8563" w14:textId="77777777" w:rsidR="003D506E" w:rsidRDefault="00000000">
            <w:r>
              <w:rPr>
                <w:color w:val="000000"/>
              </w:rPr>
              <w:t>Implementación de un centro de desarrollo forestal dentro de la estrategia ambiental del GAD Manta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61722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Iván Murillo Voelcker</w:t>
            </w:r>
          </w:p>
        </w:tc>
      </w:tr>
      <w:tr w:rsidR="003D506E" w14:paraId="3A9395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F67E7" w14:textId="77777777" w:rsidR="003D506E" w:rsidRDefault="00000000">
            <w:pPr>
              <w:jc w:val="center"/>
            </w:pPr>
            <w:r>
              <w:rPr>
                <w:color w:val="000000"/>
              </w:rPr>
              <w:t>15:00 – 15:15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1F5F0" w14:textId="77777777" w:rsidR="003D506E" w:rsidRDefault="00000000">
            <w:r>
              <w:rPr>
                <w:color w:val="000000"/>
              </w:rPr>
              <w:t>Multitemporal analysis of Pontederia crassipes distribution in Daule-Peripa Reservoir, Ecuador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4DD1E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Josué Álvarez</w:t>
            </w:r>
          </w:p>
        </w:tc>
      </w:tr>
      <w:tr w:rsidR="003D506E" w14:paraId="46E037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AD730" w14:textId="77777777" w:rsidR="003D506E" w:rsidRDefault="00000000">
            <w:pPr>
              <w:jc w:val="center"/>
            </w:pPr>
            <w:r>
              <w:rPr>
                <w:color w:val="000000"/>
              </w:rPr>
              <w:t>15:15 – 15:30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E2BBF" w14:textId="77777777" w:rsidR="003D506E" w:rsidRDefault="00000000">
            <w:r>
              <w:rPr>
                <w:color w:val="000000"/>
              </w:rPr>
              <w:t>Toxicidad de fármacos de uso común: una evaluación mediante modelos biológicos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11A06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Dayanara María Macías Mayorga</w:t>
            </w:r>
          </w:p>
        </w:tc>
      </w:tr>
      <w:tr w:rsidR="003D506E" w14:paraId="5DBC40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351CA" w14:textId="77777777" w:rsidR="003D506E" w:rsidRDefault="00000000">
            <w:pPr>
              <w:jc w:val="center"/>
            </w:pPr>
            <w:r>
              <w:rPr>
                <w:color w:val="000000"/>
              </w:rPr>
              <w:t>15:30 – 15:45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5899A" w14:textId="77777777" w:rsidR="003D506E" w:rsidRDefault="00000000">
            <w:r>
              <w:rPr>
                <w:color w:val="000000"/>
              </w:rPr>
              <w:t>Condición reproductiva de las especies de concha prieta en el Ecuador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C9CE8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Juan Moreno</w:t>
            </w:r>
          </w:p>
        </w:tc>
      </w:tr>
      <w:tr w:rsidR="003D506E" w14:paraId="4D32C4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1899F" w14:textId="77777777" w:rsidR="003D506E" w:rsidRDefault="00000000">
            <w:pPr>
              <w:jc w:val="center"/>
            </w:pPr>
            <w:r>
              <w:rPr>
                <w:color w:val="000000"/>
              </w:rPr>
              <w:t>15:45 – 16:00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94651" w14:textId="77777777" w:rsidR="003D506E" w:rsidRDefault="00000000">
            <w:r>
              <w:rPr>
                <w:color w:val="000000"/>
              </w:rPr>
              <w:t>Evolución del crecimiento de microorganismos en un medio contaminado por aluminio, cromo y plomo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B7C0D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Abrahán Isaac Velásquez Ferrín</w:t>
            </w:r>
          </w:p>
        </w:tc>
      </w:tr>
      <w:tr w:rsidR="003D506E" w14:paraId="7EF6BE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5A0C6" w14:textId="77777777" w:rsidR="003D506E" w:rsidRDefault="00000000">
            <w:pPr>
              <w:jc w:val="center"/>
            </w:pPr>
            <w:r>
              <w:rPr>
                <w:color w:val="000000"/>
              </w:rPr>
              <w:t>16:00 – 16:15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5A15A" w14:textId="77777777" w:rsidR="003D506E" w:rsidRDefault="00000000">
            <w:r>
              <w:rPr>
                <w:color w:val="000000"/>
              </w:rPr>
              <w:t>Biología y Pesquería de los Recursos Acuáticos del Ecuador: Aguas Marinas e Interiores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BAFDE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Kléver Mendoza</w:t>
            </w:r>
          </w:p>
        </w:tc>
      </w:tr>
      <w:tr w:rsidR="003D506E" w14:paraId="48B86E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3F21F" w14:textId="77777777" w:rsidR="003D506E" w:rsidRDefault="00000000">
            <w:pPr>
              <w:jc w:val="center"/>
            </w:pPr>
            <w:r>
              <w:rPr>
                <w:color w:val="000000"/>
              </w:rPr>
              <w:t>16:15 – 16:30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C6D4B" w14:textId="77777777" w:rsidR="003D506E" w:rsidRDefault="00000000">
            <w:r>
              <w:rPr>
                <w:color w:val="000000"/>
              </w:rPr>
              <w:t>Evaluación integral de arrecifes marginales en zonas protegidas y no protegidas de la costa de Ecuador: avances del estudio en ecosistemas marinos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9D4E0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David Jesod Mero del Valle</w:t>
            </w:r>
          </w:p>
        </w:tc>
      </w:tr>
      <w:tr w:rsidR="003D506E" w14:paraId="013A74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72476" w14:textId="77777777" w:rsidR="003D506E" w:rsidRDefault="00000000">
            <w:pPr>
              <w:jc w:val="center"/>
            </w:pPr>
            <w:r>
              <w:rPr>
                <w:color w:val="000000"/>
              </w:rPr>
              <w:t>16:30 – 16:45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EAF97" w14:textId="77777777" w:rsidR="003D506E" w:rsidRDefault="00000000">
            <w:r>
              <w:rPr>
                <w:color w:val="000000"/>
              </w:rPr>
              <w:t>Desarrollo de recubrimiento comestible a base de alginato de sodio para aumentar la vida útil del filete de corvinilla (Lepophidium negropinna)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2FCD5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Eduardo Xavier Pico Lozano</w:t>
            </w:r>
          </w:p>
        </w:tc>
      </w:tr>
      <w:tr w:rsidR="003D506E" w14:paraId="47A159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1A63C" w14:textId="77777777" w:rsidR="003D506E" w:rsidRDefault="00000000">
            <w:pPr>
              <w:jc w:val="center"/>
            </w:pPr>
            <w:r>
              <w:rPr>
                <w:color w:val="000000"/>
              </w:rPr>
              <w:t>16:45 – 16:45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31276" w14:textId="77777777" w:rsidR="003D506E" w:rsidRDefault="00000000">
            <w:r>
              <w:rPr>
                <w:color w:val="000000"/>
              </w:rPr>
              <w:t>Clausura de la jornada del Track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7DC76" w14:textId="77777777" w:rsidR="003D506E" w:rsidRDefault="003D506E"/>
        </w:tc>
      </w:tr>
    </w:tbl>
    <w:p w14:paraId="35D45E55" w14:textId="77777777" w:rsidR="009C519D" w:rsidRDefault="009C519D">
      <w:pPr>
        <w:pStyle w:val="Heading2"/>
        <w:spacing w:before="300" w:after="100"/>
        <w:rPr>
          <w:b/>
          <w:bCs/>
          <w:color w:val="0B7A8A"/>
          <w:sz w:val="24"/>
          <w:szCs w:val="24"/>
        </w:rPr>
      </w:pPr>
    </w:p>
    <w:p w14:paraId="6B4999A4" w14:textId="77777777" w:rsidR="009C519D" w:rsidRDefault="009C519D">
      <w:pPr>
        <w:pStyle w:val="Heading2"/>
        <w:spacing w:before="300" w:after="100"/>
        <w:rPr>
          <w:b/>
          <w:bCs/>
          <w:color w:val="0B7A8A"/>
          <w:sz w:val="24"/>
          <w:szCs w:val="24"/>
        </w:rPr>
      </w:pPr>
    </w:p>
    <w:p w14:paraId="41A47C8F" w14:textId="77777777" w:rsidR="009C519D" w:rsidRDefault="009C519D">
      <w:pPr>
        <w:pStyle w:val="Heading2"/>
        <w:spacing w:before="300" w:after="100"/>
        <w:rPr>
          <w:b/>
          <w:bCs/>
          <w:color w:val="0B7A8A"/>
          <w:sz w:val="24"/>
          <w:szCs w:val="24"/>
        </w:rPr>
      </w:pPr>
    </w:p>
    <w:p w14:paraId="13E270A7" w14:textId="48A373F6" w:rsidR="003D506E" w:rsidRDefault="00000000">
      <w:pPr>
        <w:pStyle w:val="Heading2"/>
        <w:spacing w:before="300" w:after="100"/>
      </w:pPr>
      <w:r>
        <w:rPr>
          <w:b/>
          <w:bCs/>
          <w:color w:val="0B7A8A"/>
          <w:sz w:val="24"/>
          <w:szCs w:val="24"/>
        </w:rPr>
        <w:lastRenderedPageBreak/>
        <w:t>Track Tecnologías de la Información — Mañana (paralelo)</w:t>
      </w:r>
    </w:p>
    <w:p w14:paraId="71086A84" w14:textId="77777777" w:rsidR="003D506E" w:rsidRDefault="00000000">
      <w:pPr>
        <w:spacing w:after="120"/>
      </w:pPr>
      <w:r>
        <w:rPr>
          <w:i/>
          <w:iCs/>
          <w:color w:val="555555"/>
        </w:rPr>
        <w:t>Sede: Virtual, Zoom institucional ULEAM (Sala Tecnología de la Información) · Chair: Ing. Ricardo Aray Aráuz, Mg.</w:t>
      </w:r>
    </w:p>
    <w:p w14:paraId="6AEB3E77" w14:textId="77777777" w:rsidR="003D506E" w:rsidRDefault="00000000">
      <w:pPr>
        <w:spacing w:after="120"/>
      </w:pPr>
      <w:r>
        <w:rPr>
          <w:b/>
          <w:bCs/>
          <w:color w:val="0B7A8A"/>
          <w:sz w:val="19"/>
          <w:szCs w:val="19"/>
        </w:rPr>
        <w:t>Enlace Zoom: https://us02web.zoom.us/j/82059430144  ·  jueves 16 de julio de 2026 · 08:30 – 17:30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906"/>
      </w:tblGrid>
      <w:tr w:rsidR="003D506E" w14:paraId="15D16D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84674" w14:textId="77777777" w:rsidR="003D50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Hora</w:t>
            </w:r>
          </w:p>
        </w:tc>
        <w:tc>
          <w:tcPr>
            <w:tcW w:w="36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3A748" w14:textId="77777777" w:rsidR="003D506E" w:rsidRDefault="00000000"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4906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55883" w14:textId="77777777" w:rsidR="003D506E" w:rsidRDefault="00000000">
            <w:r>
              <w:rPr>
                <w:b/>
                <w:bCs/>
                <w:color w:val="FFFFFF"/>
              </w:rPr>
              <w:t>Ponente / Detalle</w:t>
            </w:r>
          </w:p>
        </w:tc>
      </w:tr>
      <w:tr w:rsidR="003D506E" w14:paraId="40068C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15E35" w14:textId="77777777" w:rsidR="003D506E" w:rsidRDefault="00000000">
            <w:pPr>
              <w:jc w:val="center"/>
            </w:pPr>
            <w:r>
              <w:rPr>
                <w:color w:val="000000"/>
              </w:rPr>
              <w:t>09:00 – 09:30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7C854" w14:textId="77777777" w:rsidR="003D506E" w:rsidRDefault="00000000">
            <w:r>
              <w:rPr>
                <w:color w:val="000000"/>
              </w:rPr>
              <w:t>Conferencia Magistral I: Ingeniería de RAG: Desarrollo de Software con implementaciones avanzadas de IA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D3DBF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Enrique Aguilar Vargas, PhD.</w:t>
            </w:r>
          </w:p>
        </w:tc>
      </w:tr>
      <w:tr w:rsidR="003D506E" w14:paraId="488CBF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D42C3" w14:textId="77777777" w:rsidR="003D506E" w:rsidRDefault="00000000">
            <w:pPr>
              <w:jc w:val="center"/>
            </w:pPr>
            <w:r>
              <w:rPr>
                <w:color w:val="000000"/>
              </w:rPr>
              <w:t>09:30 – 09:45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72290" w14:textId="77777777" w:rsidR="003D506E" w:rsidRDefault="00000000">
            <w:r>
              <w:rPr>
                <w:color w:val="000000"/>
              </w:rPr>
              <w:t>Clasificación de la calidad del banano mediante aprendizaje automático explicable: una perspectiva para el sector exportador ecuatoriano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59B1E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Roberto Carlos Cobeña</w:t>
            </w:r>
          </w:p>
        </w:tc>
      </w:tr>
      <w:tr w:rsidR="003D506E" w14:paraId="3C91D2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DE634" w14:textId="77777777" w:rsidR="003D506E" w:rsidRDefault="00000000">
            <w:pPr>
              <w:jc w:val="center"/>
            </w:pPr>
            <w:r>
              <w:rPr>
                <w:color w:val="000000"/>
              </w:rPr>
              <w:t>09:45 – 10:00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5527F" w14:textId="77777777" w:rsidR="003D506E" w:rsidRDefault="00000000">
            <w:r>
              <w:rPr>
                <w:color w:val="000000"/>
              </w:rPr>
              <w:t>IoT ULEAM: A Platform for Multidisciplinary Topics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ACAC5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William Zamora Mero, PhD.</w:t>
            </w:r>
          </w:p>
        </w:tc>
      </w:tr>
      <w:tr w:rsidR="003D506E" w14:paraId="33222E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F273A" w14:textId="77777777" w:rsidR="003D506E" w:rsidRDefault="00000000">
            <w:pPr>
              <w:jc w:val="center"/>
            </w:pPr>
            <w:r>
              <w:rPr>
                <w:color w:val="000000"/>
              </w:rPr>
              <w:t>10:00 – 10:15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0AAD2" w14:textId="77777777" w:rsidR="003D506E" w:rsidRDefault="00000000">
            <w:r>
              <w:rPr>
                <w:color w:val="000000"/>
              </w:rPr>
              <w:t>Modelo de contingencia para la detección y respuestas ante ataques informáticos en el Ecuador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61076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Jeremy Intriago Palacios</w:t>
            </w:r>
          </w:p>
        </w:tc>
      </w:tr>
      <w:tr w:rsidR="003D506E" w14:paraId="581005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B7324" w14:textId="77777777" w:rsidR="003D50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10:15 – 10:30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D0E50" w14:textId="77777777" w:rsidR="003D506E" w:rsidRDefault="00000000">
            <w:r>
              <w:rPr>
                <w:color w:val="000000"/>
              </w:rPr>
              <w:t>Receso de la mañana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ACB8E" w14:textId="77777777" w:rsidR="003D506E" w:rsidRDefault="003D506E"/>
        </w:tc>
      </w:tr>
      <w:tr w:rsidR="003D506E" w14:paraId="17DEED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207F9" w14:textId="77777777" w:rsidR="003D506E" w:rsidRDefault="00000000">
            <w:pPr>
              <w:jc w:val="center"/>
            </w:pPr>
            <w:r>
              <w:rPr>
                <w:color w:val="000000"/>
              </w:rPr>
              <w:t>10:30 – 10:45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8C9C0" w14:textId="77777777" w:rsidR="003D506E" w:rsidRDefault="00000000">
            <w:r>
              <w:rPr>
                <w:color w:val="000000"/>
              </w:rPr>
              <w:t>Acuicultura de precisión en laboratorio: sistema IoT de bajo costo para el monitoreo continuo de calidad del agua en cultivo de camarón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0B2FA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Mike Machuca Ávalos, Mg.</w:t>
            </w:r>
          </w:p>
        </w:tc>
      </w:tr>
      <w:tr w:rsidR="003D506E" w14:paraId="5B2766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1AD70" w14:textId="77777777" w:rsidR="003D506E" w:rsidRDefault="00000000">
            <w:pPr>
              <w:jc w:val="center"/>
            </w:pPr>
            <w:r>
              <w:rPr>
                <w:color w:val="000000"/>
              </w:rPr>
              <w:t>10:45 – 11:00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7917A" w14:textId="77777777" w:rsidR="003D506E" w:rsidRDefault="00000000">
            <w:r>
              <w:rPr>
                <w:color w:val="000000"/>
              </w:rPr>
              <w:t>Integración de MCP y LLM para consultas conversacionales en bases de datos empresariales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4F5D2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Josselyn Gómez Bravo, Mg.</w:t>
            </w:r>
          </w:p>
        </w:tc>
      </w:tr>
      <w:tr w:rsidR="003D506E" w14:paraId="405F8D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3C885" w14:textId="77777777" w:rsidR="003D506E" w:rsidRDefault="00000000">
            <w:pPr>
              <w:jc w:val="center"/>
            </w:pPr>
            <w:r>
              <w:rPr>
                <w:color w:val="000000"/>
              </w:rPr>
              <w:t>11:00 – 11:15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061EB" w14:textId="77777777" w:rsidR="003D506E" w:rsidRDefault="00000000">
            <w:r>
              <w:rPr>
                <w:color w:val="000000"/>
              </w:rPr>
              <w:t>Análisis sistemático de la participación ciudadana electrónica universitaria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958C6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David Vilañez</w:t>
            </w:r>
          </w:p>
        </w:tc>
      </w:tr>
    </w:tbl>
    <w:p w14:paraId="2CB325DB" w14:textId="77777777" w:rsidR="003D506E" w:rsidRDefault="00000000">
      <w:pPr>
        <w:pStyle w:val="Heading2"/>
        <w:spacing w:before="300" w:after="100"/>
      </w:pPr>
      <w:r>
        <w:rPr>
          <w:b/>
          <w:bCs/>
          <w:color w:val="0B7A8A"/>
          <w:sz w:val="24"/>
          <w:szCs w:val="24"/>
        </w:rPr>
        <w:t>Track Tecnologías de la Información — Tarde (paralelo)</w:t>
      </w:r>
    </w:p>
    <w:p w14:paraId="6FC01F3E" w14:textId="77777777" w:rsidR="003D506E" w:rsidRDefault="00000000">
      <w:pPr>
        <w:spacing w:after="120"/>
      </w:pPr>
      <w:r>
        <w:rPr>
          <w:i/>
          <w:iCs/>
          <w:color w:val="555555"/>
        </w:rPr>
        <w:t>Sede: Virtual, Zoom institucional ULEAM (Sala Tecnología de la Información) · Chair: Ing. Adriana Macías Espinales, Mg.</w:t>
      </w:r>
    </w:p>
    <w:p w14:paraId="387B81D0" w14:textId="77777777" w:rsidR="003D506E" w:rsidRDefault="00000000">
      <w:pPr>
        <w:spacing w:after="120"/>
      </w:pPr>
      <w:r>
        <w:rPr>
          <w:b/>
          <w:bCs/>
          <w:color w:val="0B7A8A"/>
          <w:sz w:val="19"/>
          <w:szCs w:val="19"/>
        </w:rPr>
        <w:t>Enlace Zoom: https://us02web.zoom.us/j/82059430144  ·  jueves 16 de julio de 2026 · 08:30 – 17:30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906"/>
      </w:tblGrid>
      <w:tr w:rsidR="003D506E" w14:paraId="599315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FDECD" w14:textId="77777777" w:rsidR="003D50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Hora</w:t>
            </w:r>
          </w:p>
        </w:tc>
        <w:tc>
          <w:tcPr>
            <w:tcW w:w="36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3614C" w14:textId="77777777" w:rsidR="003D506E" w:rsidRDefault="00000000"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4906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87FFE" w14:textId="77777777" w:rsidR="003D506E" w:rsidRDefault="00000000">
            <w:r>
              <w:rPr>
                <w:b/>
                <w:bCs/>
                <w:color w:val="FFFFFF"/>
              </w:rPr>
              <w:t>Ponente / Detalle</w:t>
            </w:r>
          </w:p>
        </w:tc>
      </w:tr>
      <w:tr w:rsidR="003D506E" w14:paraId="5D4B1C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B3413" w14:textId="77777777" w:rsidR="003D506E" w:rsidRDefault="00000000">
            <w:pPr>
              <w:jc w:val="center"/>
            </w:pPr>
            <w:r>
              <w:rPr>
                <w:color w:val="000000"/>
              </w:rPr>
              <w:t>15:00 – 15:30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9A6D9" w14:textId="77777777" w:rsidR="003D506E" w:rsidRDefault="00000000">
            <w:r>
              <w:rPr>
                <w:color w:val="000000"/>
              </w:rPr>
              <w:t>Conferencia Magistral II (conferencia de la tarde)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2CCE4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Miguel Botto Tobar, PhD.</w:t>
            </w:r>
          </w:p>
        </w:tc>
      </w:tr>
      <w:tr w:rsidR="003D506E" w14:paraId="11C1596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5D8C7" w14:textId="77777777" w:rsidR="003D506E" w:rsidRDefault="00000000">
            <w:pPr>
              <w:jc w:val="center"/>
            </w:pPr>
            <w:r>
              <w:rPr>
                <w:color w:val="000000"/>
              </w:rPr>
              <w:t>15:30 – 15:45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A1C0B" w14:textId="77777777" w:rsidR="003D506E" w:rsidRDefault="00000000">
            <w:r>
              <w:rPr>
                <w:color w:val="000000"/>
              </w:rPr>
              <w:t>Explainable Ensemble Learning Framework for Real-Time Financial Fraud Detection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28BFE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Bhuthamekala Prasanthi</w:t>
            </w:r>
          </w:p>
        </w:tc>
      </w:tr>
      <w:tr w:rsidR="003D506E" w14:paraId="24F8A5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EB5DE" w14:textId="77777777" w:rsidR="003D506E" w:rsidRDefault="00000000">
            <w:pPr>
              <w:jc w:val="center"/>
            </w:pPr>
            <w:r>
              <w:rPr>
                <w:color w:val="000000"/>
              </w:rPr>
              <w:t>15:45 – 16:00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3DCC1" w14:textId="77777777" w:rsidR="003D506E" w:rsidRDefault="00000000">
            <w:r>
              <w:rPr>
                <w:color w:val="000000"/>
              </w:rPr>
              <w:t>Aplicación Web para la Gestión de Inventarios en la Escuela de Pesca del Pacífico Oriental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8A4D7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Jerick Bailon Quijije</w:t>
            </w:r>
          </w:p>
        </w:tc>
      </w:tr>
      <w:tr w:rsidR="003D506E" w14:paraId="415B07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30695" w14:textId="77777777" w:rsidR="003D506E" w:rsidRDefault="00000000">
            <w:pPr>
              <w:jc w:val="center"/>
            </w:pPr>
            <w:r>
              <w:rPr>
                <w:color w:val="000000"/>
              </w:rPr>
              <w:t>16:00 – 16:15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081E1" w14:textId="77777777" w:rsidR="003D506E" w:rsidRDefault="00000000">
            <w:r>
              <w:rPr>
                <w:color w:val="000000"/>
              </w:rPr>
              <w:t>Aplicación robótica para mejorar el nivel de oxígeno de las piscinas camaroneras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38966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Bryan Macías Alcívar</w:t>
            </w:r>
          </w:p>
        </w:tc>
      </w:tr>
      <w:tr w:rsidR="003D506E" w14:paraId="4BE4BC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097E1" w14:textId="77777777" w:rsidR="003D506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16:15 – 16:30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F76D8" w14:textId="77777777" w:rsidR="003D506E" w:rsidRDefault="00000000">
            <w:r>
              <w:rPr>
                <w:color w:val="000000"/>
              </w:rPr>
              <w:t>Receso de la tarde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F09B8" w14:textId="77777777" w:rsidR="003D506E" w:rsidRDefault="003D506E"/>
        </w:tc>
      </w:tr>
      <w:tr w:rsidR="003D506E" w14:paraId="283BB7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0E646" w14:textId="77777777" w:rsidR="003D506E" w:rsidRDefault="00000000">
            <w:pPr>
              <w:jc w:val="center"/>
            </w:pPr>
            <w:r>
              <w:rPr>
                <w:color w:val="000000"/>
              </w:rPr>
              <w:t>16:30 – 16:45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EC115" w14:textId="77777777" w:rsidR="003D506E" w:rsidRDefault="00000000">
            <w:r>
              <w:rPr>
                <w:color w:val="000000"/>
              </w:rPr>
              <w:t>Aplicación de IA y ciencia de datos para predecir y optimizar procesos mediante métodos estadísticos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1F833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Srta. Brittany García Peñarrieta</w:t>
            </w:r>
          </w:p>
        </w:tc>
      </w:tr>
      <w:tr w:rsidR="003D506E" w14:paraId="5011F1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94C04" w14:textId="77777777" w:rsidR="003D506E" w:rsidRDefault="00000000">
            <w:pPr>
              <w:jc w:val="center"/>
            </w:pPr>
            <w:r>
              <w:rPr>
                <w:color w:val="000000"/>
              </w:rPr>
              <w:lastRenderedPageBreak/>
              <w:t>16:45 – 17:00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5E7CD" w14:textId="77777777" w:rsidR="003D506E" w:rsidRDefault="00000000">
            <w:r>
              <w:rPr>
                <w:color w:val="000000"/>
              </w:rPr>
              <w:t>Propuesta pedagógica basada en DevSecOps para fortalecer las competencias de desarrollo seguro en estudiantes de ingeniería de software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AA613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Sandra Soledispa Pereira, Mg.</w:t>
            </w:r>
          </w:p>
        </w:tc>
      </w:tr>
    </w:tbl>
    <w:p w14:paraId="5B68E514" w14:textId="77777777" w:rsidR="003D506E" w:rsidRDefault="00000000">
      <w:pPr>
        <w:pStyle w:val="Heading2"/>
        <w:spacing w:before="300" w:after="100"/>
      </w:pPr>
      <w:r>
        <w:rPr>
          <w:b/>
          <w:bCs/>
          <w:color w:val="3DAA35"/>
          <w:sz w:val="24"/>
          <w:szCs w:val="24"/>
        </w:rPr>
        <w:t>Track Agrociencias — Tarde (paralelo)</w:t>
      </w:r>
    </w:p>
    <w:p w14:paraId="6229065B" w14:textId="77777777" w:rsidR="003D506E" w:rsidRDefault="00000000">
      <w:pPr>
        <w:spacing w:after="120"/>
      </w:pPr>
      <w:r>
        <w:rPr>
          <w:i/>
          <w:iCs/>
          <w:color w:val="555555"/>
        </w:rPr>
        <w:t>Sede: Paraninfo «Alfonso Aguilar Ruilova» · Moderador: Ing. Aldo Mendoza</w:t>
      </w:r>
    </w:p>
    <w:p w14:paraId="5AE5C5F2" w14:textId="5A1D362C" w:rsidR="003D506E" w:rsidRDefault="003D506E">
      <w:pPr>
        <w:spacing w:after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4906"/>
      </w:tblGrid>
      <w:tr w:rsidR="003D506E" w14:paraId="76271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7BC8A" w14:textId="77777777" w:rsidR="003D506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Hora</w:t>
            </w:r>
          </w:p>
        </w:tc>
        <w:tc>
          <w:tcPr>
            <w:tcW w:w="3600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8DBFD" w14:textId="77777777" w:rsidR="003D506E" w:rsidRDefault="00000000"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4906" w:type="dxa"/>
            <w:shd w:val="clear" w:color="auto" w:fill="0D2E6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C5B4A" w14:textId="77777777" w:rsidR="003D506E" w:rsidRDefault="00000000">
            <w:r>
              <w:rPr>
                <w:b/>
                <w:bCs/>
                <w:color w:val="FFFFFF"/>
              </w:rPr>
              <w:t>Ponente / Detalle</w:t>
            </w:r>
          </w:p>
        </w:tc>
      </w:tr>
      <w:tr w:rsidR="003D506E" w14:paraId="6DE9C5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46D29" w14:textId="77777777" w:rsidR="003D506E" w:rsidRDefault="00000000">
            <w:pPr>
              <w:jc w:val="center"/>
            </w:pPr>
            <w:r>
              <w:rPr>
                <w:color w:val="000000"/>
              </w:rPr>
              <w:t>14:00 – 14:40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C908A" w14:textId="77777777" w:rsidR="003D506E" w:rsidRDefault="00000000">
            <w:r>
              <w:rPr>
                <w:color w:val="000000"/>
              </w:rPr>
              <w:t>Secuestro de carbono y mitigación de GEI en sistemas agropecuarios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1E562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Dr. Gerardo Pámanes-Carrasco — Instituto de Silvicultura e Industria de la Madera, México</w:t>
            </w:r>
          </w:p>
        </w:tc>
      </w:tr>
      <w:tr w:rsidR="003D506E" w14:paraId="018A8A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CFECF" w14:textId="77777777" w:rsidR="003D506E" w:rsidRDefault="00000000">
            <w:pPr>
              <w:jc w:val="center"/>
            </w:pPr>
            <w:r>
              <w:rPr>
                <w:color w:val="000000"/>
              </w:rPr>
              <w:t>14:40 – 15:20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80FC2" w14:textId="77777777" w:rsidR="003D506E" w:rsidRDefault="00000000">
            <w:r>
              <w:rPr>
                <w:color w:val="000000"/>
              </w:rPr>
              <w:t>Bonos verdes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16709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Carlo Magno Delgado — ULEAM</w:t>
            </w:r>
          </w:p>
        </w:tc>
      </w:tr>
      <w:tr w:rsidR="003D506E" w14:paraId="6D3B66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ACB36" w14:textId="77777777" w:rsidR="003D506E" w:rsidRDefault="00000000">
            <w:pPr>
              <w:jc w:val="center"/>
            </w:pPr>
            <w:r>
              <w:rPr>
                <w:color w:val="000000"/>
              </w:rPr>
              <w:t>15:20 – 16:00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2A512" w14:textId="77777777" w:rsidR="003D506E" w:rsidRDefault="00000000">
            <w:r>
              <w:rPr>
                <w:color w:val="000000"/>
              </w:rPr>
              <w:t>Grajeas de frutas liofilizadas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3694B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Ing. Sahian Macías Zambrano — KARANA HEF S.A.S.</w:t>
            </w:r>
          </w:p>
        </w:tc>
      </w:tr>
      <w:tr w:rsidR="003D506E" w14:paraId="5D20A2C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AC057" w14:textId="77777777" w:rsidR="003D506E" w:rsidRDefault="00000000">
            <w:pPr>
              <w:jc w:val="center"/>
            </w:pPr>
            <w:r>
              <w:rPr>
                <w:color w:val="000000"/>
              </w:rPr>
              <w:t>16:00 – 16:40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1803A" w14:textId="77777777" w:rsidR="003D506E" w:rsidRDefault="00000000">
            <w:r>
              <w:rPr>
                <w:color w:val="000000"/>
              </w:rPr>
              <w:t>Retos e importancia de la Competencia Económica</w:t>
            </w:r>
          </w:p>
        </w:tc>
        <w:tc>
          <w:tcPr>
            <w:tcW w:w="4906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11ADF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Eco. David Segovia Araujo — Intendente General Técnico, Superintendencia de Competencia Económica del Ecuador</w:t>
            </w:r>
          </w:p>
        </w:tc>
      </w:tr>
      <w:tr w:rsidR="003D506E" w14:paraId="1979D5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13D87" w14:textId="77777777" w:rsidR="003D506E" w:rsidRDefault="00000000">
            <w:pPr>
              <w:jc w:val="center"/>
            </w:pPr>
            <w:r>
              <w:rPr>
                <w:color w:val="000000"/>
              </w:rPr>
              <w:t>16:40 – 17:20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23557" w14:textId="77777777" w:rsidR="003D506E" w:rsidRDefault="00000000">
            <w:r>
              <w:rPr>
                <w:color w:val="000000"/>
              </w:rPr>
              <w:t>Pendiente</w:t>
            </w:r>
          </w:p>
        </w:tc>
        <w:tc>
          <w:tcPr>
            <w:tcW w:w="49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52785" w14:textId="77777777" w:rsidR="003D506E" w:rsidRDefault="00000000">
            <w:r>
              <w:rPr>
                <w:i/>
                <w:iCs/>
                <w:color w:val="000000"/>
                <w:sz w:val="18"/>
                <w:szCs w:val="18"/>
              </w:rPr>
              <w:t>Ministerio de Agricultura</w:t>
            </w:r>
          </w:p>
        </w:tc>
      </w:tr>
    </w:tbl>
    <w:p w14:paraId="720B49E5" w14:textId="77777777" w:rsidR="003D506E" w:rsidRDefault="00000000">
      <w:pPr>
        <w:pStyle w:val="Heading1"/>
        <w:pBdr>
          <w:bottom w:val="single" w:sz="12" w:space="4" w:color="0D2E6E"/>
        </w:pBdr>
        <w:spacing w:before="400" w:after="200"/>
      </w:pPr>
      <w:r>
        <w:rPr>
          <w:b/>
          <w:bCs/>
          <w:color w:val="0D2E6E"/>
          <w:sz w:val="30"/>
          <w:szCs w:val="30"/>
        </w:rPr>
        <w:t>DÍA 3 · VIERNES 17 DE JULIO DE 2026</w:t>
      </w:r>
    </w:p>
    <w:p w14:paraId="361EDA24" w14:textId="2BED9E83" w:rsidR="003D506E" w:rsidRDefault="003F2238">
      <w:pPr>
        <w:pStyle w:val="Heading2"/>
        <w:spacing w:before="300" w:after="100"/>
        <w:rPr>
          <w:b/>
          <w:bCs/>
          <w:color w:val="0D2E6E"/>
          <w:sz w:val="24"/>
          <w:szCs w:val="24"/>
        </w:rPr>
      </w:pPr>
      <w:r>
        <w:rPr>
          <w:b/>
          <w:bCs/>
          <w:color w:val="0D2E6E"/>
          <w:sz w:val="24"/>
          <w:szCs w:val="24"/>
        </w:rPr>
        <w:t>Casa abierta FACIVITEC</w:t>
      </w:r>
      <w:r w:rsidR="009C519D">
        <w:rPr>
          <w:b/>
          <w:bCs/>
          <w:color w:val="0D2E6E"/>
          <w:sz w:val="24"/>
          <w:szCs w:val="24"/>
        </w:rPr>
        <w:t xml:space="preserve"> – 09h00 </w:t>
      </w:r>
    </w:p>
    <w:p w14:paraId="10780348" w14:textId="2E684797" w:rsidR="009C519D" w:rsidRDefault="009C519D">
      <w:pPr>
        <w:pStyle w:val="Heading2"/>
        <w:spacing w:before="300" w:after="100"/>
      </w:pPr>
      <w:r>
        <w:rPr>
          <w:b/>
          <w:bCs/>
          <w:color w:val="0D2E6E"/>
          <w:sz w:val="24"/>
          <w:szCs w:val="24"/>
        </w:rPr>
        <w:t>Plaza Centenario</w:t>
      </w:r>
    </w:p>
    <w:p w14:paraId="7D9A5ACE" w14:textId="207B4B5B" w:rsidR="003D506E" w:rsidRDefault="003D506E">
      <w:pPr>
        <w:spacing w:before="120" w:after="200"/>
      </w:pPr>
    </w:p>
    <w:sectPr w:rsidR="003D506E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4E2012"/>
    <w:multiLevelType w:val="hybridMultilevel"/>
    <w:tmpl w:val="296C6F46"/>
    <w:lvl w:ilvl="0" w:tplc="5824BB28">
      <w:start w:val="1"/>
      <w:numFmt w:val="bullet"/>
      <w:lvlText w:val="●"/>
      <w:lvlJc w:val="left"/>
      <w:pPr>
        <w:ind w:left="720" w:hanging="360"/>
      </w:pPr>
    </w:lvl>
    <w:lvl w:ilvl="1" w:tplc="642ECE26">
      <w:start w:val="1"/>
      <w:numFmt w:val="bullet"/>
      <w:lvlText w:val="○"/>
      <w:lvlJc w:val="left"/>
      <w:pPr>
        <w:ind w:left="1440" w:hanging="360"/>
      </w:pPr>
    </w:lvl>
    <w:lvl w:ilvl="2" w:tplc="047A154A">
      <w:start w:val="1"/>
      <w:numFmt w:val="bullet"/>
      <w:lvlText w:val="■"/>
      <w:lvlJc w:val="left"/>
      <w:pPr>
        <w:ind w:left="2160" w:hanging="360"/>
      </w:pPr>
    </w:lvl>
    <w:lvl w:ilvl="3" w:tplc="04103634">
      <w:start w:val="1"/>
      <w:numFmt w:val="bullet"/>
      <w:lvlText w:val="●"/>
      <w:lvlJc w:val="left"/>
      <w:pPr>
        <w:ind w:left="2880" w:hanging="360"/>
      </w:pPr>
    </w:lvl>
    <w:lvl w:ilvl="4" w:tplc="B64644BA">
      <w:start w:val="1"/>
      <w:numFmt w:val="bullet"/>
      <w:lvlText w:val="○"/>
      <w:lvlJc w:val="left"/>
      <w:pPr>
        <w:ind w:left="3600" w:hanging="360"/>
      </w:pPr>
    </w:lvl>
    <w:lvl w:ilvl="5" w:tplc="2786C84C">
      <w:start w:val="1"/>
      <w:numFmt w:val="bullet"/>
      <w:lvlText w:val="■"/>
      <w:lvlJc w:val="left"/>
      <w:pPr>
        <w:ind w:left="4320" w:hanging="360"/>
      </w:pPr>
    </w:lvl>
    <w:lvl w:ilvl="6" w:tplc="84D2037C">
      <w:start w:val="1"/>
      <w:numFmt w:val="bullet"/>
      <w:lvlText w:val="●"/>
      <w:lvlJc w:val="left"/>
      <w:pPr>
        <w:ind w:left="5040" w:hanging="360"/>
      </w:pPr>
    </w:lvl>
    <w:lvl w:ilvl="7" w:tplc="FF364A08">
      <w:start w:val="1"/>
      <w:numFmt w:val="bullet"/>
      <w:lvlText w:val="●"/>
      <w:lvlJc w:val="left"/>
      <w:pPr>
        <w:ind w:left="5760" w:hanging="360"/>
      </w:pPr>
    </w:lvl>
    <w:lvl w:ilvl="8" w:tplc="9022FA0A">
      <w:start w:val="1"/>
      <w:numFmt w:val="bullet"/>
      <w:lvlText w:val="●"/>
      <w:lvlJc w:val="left"/>
      <w:pPr>
        <w:ind w:left="6480" w:hanging="360"/>
      </w:pPr>
    </w:lvl>
  </w:abstractNum>
  <w:num w:numId="1" w16cid:durableId="660037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06E"/>
    <w:rsid w:val="003D506E"/>
    <w:rsid w:val="003F2238"/>
    <w:rsid w:val="009C519D"/>
    <w:rsid w:val="00B46E8F"/>
    <w:rsid w:val="00C96875"/>
    <w:rsid w:val="00F9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BBAA08"/>
  <w15:docId w15:val="{008850E1-DA91-5C48-8ACB-DD47C97D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1799</Words>
  <Characters>10258</Characters>
  <Application>Microsoft Office Word</Application>
  <DocSecurity>0</DocSecurity>
  <Lines>85</Lines>
  <Paragraphs>24</Paragraphs>
  <ScaleCrop>false</ScaleCrop>
  <Company/>
  <LinksUpToDate>false</LinksUpToDate>
  <CharactersWithSpaces>12033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SANTAMARIA PHILCO ALEX ANDRÉS</cp:lastModifiedBy>
  <cp:revision>5</cp:revision>
  <dcterms:created xsi:type="dcterms:W3CDTF">2026-07-13T20:31:00Z</dcterms:created>
  <dcterms:modified xsi:type="dcterms:W3CDTF">2026-07-13T20:42:00Z</dcterms:modified>
</cp:coreProperties>
</file>