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B4A78" w14:textId="77777777" w:rsidR="003F26A8" w:rsidRDefault="00346A7C">
      <w:r>
        <w:t>Validação com expressões regulares:</w:t>
      </w:r>
      <w:r>
        <w:br/>
      </w:r>
    </w:p>
    <w:p w14:paraId="5394D0AF" w14:textId="77777777" w:rsidR="00346A7C" w:rsidRDefault="00346A7C"/>
    <w:p w14:paraId="0F16A36B" w14:textId="56EA2127" w:rsidR="00346A7C" w:rsidRDefault="00346A7C">
      <w:r>
        <w:tab/>
        <w:t>Expressões regulares seriam um conjunto de caracteres, a s</w:t>
      </w:r>
      <w:bookmarkStart w:id="0" w:name="_GoBack"/>
      <w:bookmarkEnd w:id="0"/>
      <w:r>
        <w:t>ua validação seria impedir que esses caracteres seja válidos. Por exemplo:</w:t>
      </w:r>
    </w:p>
    <w:p w14:paraId="7287EB2D" w14:textId="77777777" w:rsidR="00346A7C" w:rsidRPr="00346A7C" w:rsidRDefault="00346A7C" w:rsidP="00346A7C">
      <w:pPr>
        <w:shd w:val="clear" w:color="auto" w:fill="1E1E1E"/>
        <w:spacing w:line="285" w:lineRule="atLeast"/>
        <w:rPr>
          <w:rFonts w:ascii="Consolas" w:eastAsia="Times New Roman" w:hAnsi="Consolas" w:cs="Times New Roman"/>
          <w:color w:val="D4D4D4"/>
          <w:sz w:val="21"/>
          <w:szCs w:val="21"/>
          <w:lang w:eastAsia="pt-BR"/>
        </w:rPr>
      </w:pPr>
      <w:r>
        <w:tab/>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808080"/>
          <w:sz w:val="21"/>
          <w:szCs w:val="21"/>
          <w:lang w:eastAsia="pt-BR"/>
        </w:rPr>
        <w:t>&lt;</w:t>
      </w:r>
      <w:r w:rsidRPr="00346A7C">
        <w:rPr>
          <w:rFonts w:ascii="Consolas" w:eastAsia="Times New Roman" w:hAnsi="Consolas" w:cs="Times New Roman"/>
          <w:color w:val="569CD6"/>
          <w:sz w:val="21"/>
          <w:szCs w:val="21"/>
          <w:lang w:eastAsia="pt-BR"/>
        </w:rPr>
        <w:t>input</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type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"text"</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class</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"form-control"</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pattern</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"^[0-9]*$"</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name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"number"</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ngModel</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required</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placeholder</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"Número"</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autocomplete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"off"</w:t>
      </w:r>
      <w:r w:rsidRPr="00346A7C">
        <w:rPr>
          <w:rFonts w:ascii="Consolas" w:eastAsia="Times New Roman" w:hAnsi="Consolas" w:cs="Times New Roman"/>
          <w:color w:val="808080"/>
          <w:sz w:val="21"/>
          <w:szCs w:val="21"/>
          <w:lang w:eastAsia="pt-BR"/>
        </w:rPr>
        <w:t>&gt;</w:t>
      </w:r>
    </w:p>
    <w:p w14:paraId="63561D19" w14:textId="77777777" w:rsidR="00346A7C" w:rsidRDefault="00346A7C"/>
    <w:p w14:paraId="79A73CBE" w14:textId="77777777" w:rsidR="00346A7C" w:rsidRDefault="00346A7C">
      <w:r>
        <w:t xml:space="preserve">Para isso utilizamos o pattern e passamos </w:t>
      </w:r>
      <w:r w:rsidR="002C58DB">
        <w:t>o que não queremos que seja válido no campo.</w:t>
      </w:r>
    </w:p>
    <w:p w14:paraId="1FD23E1C" w14:textId="77777777" w:rsidR="007A4DB2" w:rsidRDefault="007A4DB2"/>
    <w:p w14:paraId="5FA58007" w14:textId="77777777" w:rsidR="007A4DB2" w:rsidRDefault="007A4DB2">
      <w:r>
        <w:t>ControlValueAccessor: Uma interface capaz de dar poderes aos componentes no sentido que pode se ter uma ponte para conversar com as diretivas especiais de formulário como ngModel ou as diretivas de reactive forms.</w:t>
      </w:r>
    </w:p>
    <w:p w14:paraId="6B2D6DCC" w14:textId="77777777" w:rsidR="007A4DB2" w:rsidRDefault="007A4DB2"/>
    <w:p w14:paraId="48DA2278" w14:textId="77777777" w:rsidR="007A4DB2" w:rsidRDefault="007A4DB2">
      <w:r>
        <w:tab/>
        <w:t>Para de utilizar essa interface primeiro importamos ela:</w:t>
      </w:r>
    </w:p>
    <w:p w14:paraId="73693D11" w14:textId="77777777" w:rsidR="007A4DB2" w:rsidRPr="007A4DB2" w:rsidRDefault="007A4DB2" w:rsidP="007A4DB2">
      <w:pPr>
        <w:shd w:val="clear" w:color="auto" w:fill="1E1E1E"/>
        <w:spacing w:line="285" w:lineRule="atLeast"/>
        <w:rPr>
          <w:rFonts w:ascii="Consolas" w:eastAsia="Times New Roman" w:hAnsi="Consolas" w:cs="Times New Roman"/>
          <w:color w:val="D4D4D4"/>
          <w:sz w:val="21"/>
          <w:szCs w:val="21"/>
          <w:lang w:eastAsia="pt-BR"/>
        </w:rPr>
      </w:pPr>
      <w:r>
        <w:tab/>
      </w:r>
      <w:r w:rsidRPr="007A4DB2">
        <w:rPr>
          <w:rFonts w:ascii="Consolas" w:eastAsia="Times New Roman" w:hAnsi="Consolas" w:cs="Times New Roman"/>
          <w:color w:val="C586C0"/>
          <w:sz w:val="21"/>
          <w:szCs w:val="21"/>
          <w:lang w:eastAsia="pt-BR"/>
        </w:rPr>
        <w:t>import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9CDCFE"/>
          <w:sz w:val="21"/>
          <w:szCs w:val="21"/>
          <w:lang w:eastAsia="pt-BR"/>
        </w:rPr>
        <w:t>ControlValueAccessor</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C586C0"/>
          <w:sz w:val="21"/>
          <w:szCs w:val="21"/>
          <w:lang w:eastAsia="pt-BR"/>
        </w:rPr>
        <w:t>from</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CE9178"/>
          <w:sz w:val="21"/>
          <w:szCs w:val="21"/>
          <w:lang w:eastAsia="pt-BR"/>
        </w:rPr>
        <w:t>'@angular/forms'</w:t>
      </w:r>
      <w:r w:rsidRPr="007A4DB2">
        <w:rPr>
          <w:rFonts w:ascii="Consolas" w:eastAsia="Times New Roman" w:hAnsi="Consolas" w:cs="Times New Roman"/>
          <w:color w:val="D4D4D4"/>
          <w:sz w:val="21"/>
          <w:szCs w:val="21"/>
          <w:lang w:eastAsia="pt-BR"/>
        </w:rPr>
        <w:t>;</w:t>
      </w:r>
    </w:p>
    <w:p w14:paraId="2758AF76" w14:textId="77777777" w:rsidR="007A4DB2" w:rsidRPr="007A4DB2" w:rsidRDefault="007A4DB2" w:rsidP="007A4DB2">
      <w:pPr>
        <w:shd w:val="clear" w:color="auto" w:fill="1E1E1E"/>
        <w:spacing w:after="0" w:line="285" w:lineRule="atLeast"/>
        <w:rPr>
          <w:rFonts w:ascii="Consolas" w:eastAsia="Times New Roman" w:hAnsi="Consolas" w:cs="Times New Roman"/>
          <w:color w:val="D4D4D4"/>
          <w:sz w:val="21"/>
          <w:szCs w:val="21"/>
          <w:lang w:eastAsia="pt-BR"/>
        </w:rPr>
      </w:pPr>
    </w:p>
    <w:p w14:paraId="10500621" w14:textId="77777777" w:rsidR="007A4DB2" w:rsidRDefault="007A4DB2">
      <w:r>
        <w:tab/>
      </w:r>
    </w:p>
    <w:p w14:paraId="6907E5AB" w14:textId="77777777" w:rsidR="007A4DB2" w:rsidRDefault="007A4DB2">
      <w:r>
        <w:t>Depois implementamos a nossa classe:</w:t>
      </w:r>
    </w:p>
    <w:p w14:paraId="6F02CE79" w14:textId="77777777" w:rsidR="007A4DB2" w:rsidRPr="007A4DB2" w:rsidRDefault="007A4DB2" w:rsidP="007A4DB2">
      <w:pPr>
        <w:shd w:val="clear" w:color="auto" w:fill="1E1E1E"/>
        <w:spacing w:line="285" w:lineRule="atLeast"/>
        <w:rPr>
          <w:rFonts w:ascii="Consolas" w:eastAsia="Times New Roman" w:hAnsi="Consolas" w:cs="Times New Roman"/>
          <w:color w:val="D4D4D4"/>
          <w:sz w:val="21"/>
          <w:szCs w:val="21"/>
          <w:lang w:eastAsia="pt-BR"/>
        </w:rPr>
      </w:pPr>
      <w:r>
        <w:tab/>
      </w:r>
      <w:r w:rsidRPr="007A4DB2">
        <w:rPr>
          <w:rFonts w:ascii="Consolas" w:eastAsia="Times New Roman" w:hAnsi="Consolas" w:cs="Times New Roman"/>
          <w:color w:val="C586C0"/>
          <w:sz w:val="21"/>
          <w:szCs w:val="21"/>
          <w:lang w:eastAsia="pt-BR"/>
        </w:rPr>
        <w:t>export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569CD6"/>
          <w:sz w:val="21"/>
          <w:szCs w:val="21"/>
          <w:lang w:eastAsia="pt-BR"/>
        </w:rPr>
        <w:t>class</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RadioComponent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569CD6"/>
          <w:sz w:val="21"/>
          <w:szCs w:val="21"/>
          <w:lang w:eastAsia="pt-BR"/>
        </w:rPr>
        <w:t>implements</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OnInit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ControlValueAccessor</w:t>
      </w:r>
      <w:r w:rsidRPr="007A4DB2">
        <w:rPr>
          <w:rFonts w:ascii="Consolas" w:eastAsia="Times New Roman" w:hAnsi="Consolas" w:cs="Times New Roman"/>
          <w:color w:val="D4D4D4"/>
          <w:sz w:val="21"/>
          <w:szCs w:val="21"/>
          <w:lang w:eastAsia="pt-BR"/>
        </w:rPr>
        <w:t> {</w:t>
      </w:r>
    </w:p>
    <w:p w14:paraId="59B7F3BD" w14:textId="77777777" w:rsidR="007A4DB2" w:rsidRDefault="007A4DB2"/>
    <w:p w14:paraId="010E7633" w14:textId="77777777" w:rsidR="007A4DB2" w:rsidRDefault="007A4DB2">
      <w:r>
        <w:t>Para se utilizar a interface é necessária a implementação de alguns métodos:</w:t>
      </w:r>
      <w:r w:rsidR="001C4736">
        <w:t>[</w:t>
      </w:r>
    </w:p>
    <w:p w14:paraId="22D94285" w14:textId="77777777" w:rsidR="001C4736" w:rsidRDefault="001C4736">
      <w:r>
        <w:tab/>
        <w:t>Sendo os mais utilizados:</w:t>
      </w:r>
    </w:p>
    <w:p w14:paraId="03D9A071" w14:textId="77777777"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4EECCFE7"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Write a new value to the element.</w:t>
      </w:r>
    </w:p>
    <w:p w14:paraId="6DF09FA1"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4328C964"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//é um método que vai ser chamado pelas diretivas quando elas querem passar um valor para o componente</w:t>
      </w:r>
    </w:p>
    <w:p w14:paraId="0EC2DC5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writeValue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obj</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648CD03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this</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value</w:t>
      </w:r>
      <w:r w:rsidRPr="001C4736">
        <w:rPr>
          <w:rFonts w:ascii="Consolas" w:eastAsia="Times New Roman" w:hAnsi="Consolas" w:cs="Times New Roman"/>
          <w:color w:val="D4D4D4"/>
          <w:sz w:val="21"/>
          <w:szCs w:val="21"/>
          <w:lang w:eastAsia="pt-BR"/>
        </w:rPr>
        <w:t> = </w:t>
      </w:r>
      <w:r w:rsidRPr="001C4736">
        <w:rPr>
          <w:rFonts w:ascii="Consolas" w:eastAsia="Times New Roman" w:hAnsi="Consolas" w:cs="Times New Roman"/>
          <w:color w:val="9CDCFE"/>
          <w:sz w:val="21"/>
          <w:szCs w:val="21"/>
          <w:lang w:eastAsia="pt-BR"/>
        </w:rPr>
        <w:t>obj</w:t>
      </w:r>
      <w:r w:rsidRPr="001C4736">
        <w:rPr>
          <w:rFonts w:ascii="Consolas" w:eastAsia="Times New Roman" w:hAnsi="Consolas" w:cs="Times New Roman"/>
          <w:color w:val="D4D4D4"/>
          <w:sz w:val="21"/>
          <w:szCs w:val="21"/>
          <w:lang w:eastAsia="pt-BR"/>
        </w:rPr>
        <w:t>;</w:t>
      </w:r>
    </w:p>
    <w:p w14:paraId="091CFEE4"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386B1EA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0084FFB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Set the function to be called when the control receives a change event.</w:t>
      </w:r>
    </w:p>
    <w:p w14:paraId="09529E52"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419061EB"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lastRenderedPageBreak/>
        <w:t>    </w:t>
      </w:r>
      <w:r w:rsidRPr="001C4736">
        <w:rPr>
          <w:rFonts w:ascii="Consolas" w:eastAsia="Times New Roman" w:hAnsi="Consolas" w:cs="Times New Roman"/>
          <w:color w:val="6A9955"/>
          <w:sz w:val="21"/>
          <w:szCs w:val="21"/>
          <w:lang w:eastAsia="pt-BR"/>
        </w:rPr>
        <w:t>//é passada uma função pra gente, que a gente tem que chamar essafunção sempre que o valor, sempre que o valor interno do componente mudar.</w:t>
      </w:r>
    </w:p>
    <w:p w14:paraId="5B094734"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//então sempre que a função mudar temos que chamar a var onChange passando o valor</w:t>
      </w:r>
    </w:p>
    <w:p w14:paraId="0DFD7B5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registerOnChange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5071B68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this</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onChange</w:t>
      </w:r>
      <w:r w:rsidRPr="001C4736">
        <w:rPr>
          <w:rFonts w:ascii="Consolas" w:eastAsia="Times New Roman" w:hAnsi="Consolas" w:cs="Times New Roman"/>
          <w:color w:val="D4D4D4"/>
          <w:sz w:val="21"/>
          <w:szCs w:val="21"/>
          <w:lang w:eastAsia="pt-BR"/>
        </w:rPr>
        <w:t> = </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w:t>
      </w:r>
    </w:p>
    <w:p w14:paraId="357572C0"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75C011AE" w14:textId="77777777" w:rsidR="001C4736" w:rsidRDefault="001C4736"/>
    <w:p w14:paraId="6473298F" w14:textId="77777777" w:rsidR="001C4736" w:rsidRDefault="001C4736">
      <w:r>
        <w:t>E também possuem os :</w:t>
      </w:r>
    </w:p>
    <w:p w14:paraId="310E3BC6" w14:textId="77777777"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0A17F931"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Set the function to be called when the control receives a touch event.</w:t>
      </w:r>
    </w:p>
    <w:p w14:paraId="54BF939B"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548E941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7CD46768"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//usado caso queira registrar que o usuário entrou nos eu componente </w:t>
      </w:r>
    </w:p>
    <w:p w14:paraId="7B90094C"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registerOnTouched</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5FC1A703"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2331086A"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2B1C9AA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This function is called when the control status changes to or from "DISABLED".</w:t>
      </w:r>
    </w:p>
    <w:p w14:paraId="0366ECB1"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Depending on the value, it will enable or disable the appropriate DOM element.</w:t>
      </w:r>
    </w:p>
    <w:p w14:paraId="1E92EFDC"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06088F2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w:t>
      </w:r>
      <w:r w:rsidRPr="001C4736">
        <w:rPr>
          <w:rFonts w:ascii="Consolas" w:eastAsia="Times New Roman" w:hAnsi="Consolas" w:cs="Times New Roman"/>
          <w:color w:val="569CD6"/>
          <w:sz w:val="21"/>
          <w:szCs w:val="21"/>
          <w:lang w:eastAsia="pt-BR"/>
        </w:rPr>
        <w:t>@param</w:t>
      </w:r>
      <w:r w:rsidRPr="001C4736">
        <w:rPr>
          <w:rFonts w:ascii="Consolas" w:eastAsia="Times New Roman" w:hAnsi="Consolas" w:cs="Times New Roman"/>
          <w:color w:val="6A9955"/>
          <w:sz w:val="21"/>
          <w:szCs w:val="21"/>
          <w:lang w:eastAsia="pt-BR"/>
        </w:rPr>
        <w:t> </w:t>
      </w:r>
      <w:r w:rsidRPr="001C4736">
        <w:rPr>
          <w:rFonts w:ascii="Consolas" w:eastAsia="Times New Roman" w:hAnsi="Consolas" w:cs="Times New Roman"/>
          <w:color w:val="9CDCFE"/>
          <w:sz w:val="21"/>
          <w:szCs w:val="21"/>
          <w:lang w:eastAsia="pt-BR"/>
        </w:rPr>
        <w:t>isDisabled</w:t>
      </w:r>
    </w:p>
    <w:p w14:paraId="1169C3C3"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14:paraId="2187C078"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6FEF9102"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14:paraId="549AFCA0"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setDisabledState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isDisabled</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boolean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14:paraId="58DA6C8D"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4E8342AD" w14:textId="77777777" w:rsidR="001C4736" w:rsidRDefault="001C4736"/>
    <w:p w14:paraId="1CA1BE71" w14:textId="77777777" w:rsidR="001C4736" w:rsidRDefault="001C4736"/>
    <w:p w14:paraId="0413B57E" w14:textId="77777777" w:rsidR="001C4736" w:rsidRDefault="001C4736">
      <w:r>
        <w:t>Para utilização do ValueAccessor é necessário registrá-lo na lista de providers, porém esse registro é feito no próprio componente, o provider utilizado é o NG_VALUE_ACCESSOR:</w:t>
      </w:r>
    </w:p>
    <w:p w14:paraId="03265E58" w14:textId="77777777" w:rsidR="00A95ABA" w:rsidRDefault="00A95ABA"/>
    <w:p w14:paraId="71FE18F4" w14:textId="77777777" w:rsidR="00A95ABA" w:rsidRDefault="00A95ABA">
      <w:r>
        <w:tab/>
        <w:t>//Registrando o componente como um valueAccessor</w:t>
      </w:r>
    </w:p>
    <w:p w14:paraId="3C103151" w14:textId="77777777"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C586C0"/>
          <w:sz w:val="21"/>
          <w:szCs w:val="21"/>
          <w:lang w:eastAsia="pt-BR"/>
        </w:rPr>
        <w:t>import</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NG_VALUE_ACCESSOR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ControlValueAccessor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586C0"/>
          <w:sz w:val="21"/>
          <w:szCs w:val="21"/>
          <w:lang w:eastAsia="pt-BR"/>
        </w:rPr>
        <w:t>from</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'@angular/forms'</w:t>
      </w:r>
      <w:r w:rsidRPr="001C4736">
        <w:rPr>
          <w:rFonts w:ascii="Consolas" w:eastAsia="Times New Roman" w:hAnsi="Consolas" w:cs="Times New Roman"/>
          <w:color w:val="D4D4D4"/>
          <w:sz w:val="21"/>
          <w:szCs w:val="21"/>
          <w:lang w:eastAsia="pt-BR"/>
        </w:rPr>
        <w:t>;</w:t>
      </w:r>
    </w:p>
    <w:p w14:paraId="5440D7C0"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14:paraId="56A1CD18"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DCDCAA"/>
          <w:sz w:val="21"/>
          <w:szCs w:val="21"/>
          <w:lang w:eastAsia="pt-BR"/>
        </w:rPr>
        <w:t>Component</w:t>
      </w:r>
      <w:r w:rsidRPr="001C4736">
        <w:rPr>
          <w:rFonts w:ascii="Consolas" w:eastAsia="Times New Roman" w:hAnsi="Consolas" w:cs="Times New Roman"/>
          <w:color w:val="D4D4D4"/>
          <w:sz w:val="21"/>
          <w:szCs w:val="21"/>
          <w:lang w:eastAsia="pt-BR"/>
        </w:rPr>
        <w:t>({</w:t>
      </w:r>
    </w:p>
    <w:p w14:paraId="1846049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selector: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'mt-radio'</w:t>
      </w:r>
      <w:r w:rsidRPr="001C4736">
        <w:rPr>
          <w:rFonts w:ascii="Consolas" w:eastAsia="Times New Roman" w:hAnsi="Consolas" w:cs="Times New Roman"/>
          <w:color w:val="D4D4D4"/>
          <w:sz w:val="21"/>
          <w:szCs w:val="21"/>
          <w:lang w:eastAsia="pt-BR"/>
        </w:rPr>
        <w:t>,</w:t>
      </w:r>
    </w:p>
    <w:p w14:paraId="512AB36D"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templateUrl:</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'./radio.component.html'</w:t>
      </w:r>
      <w:r w:rsidRPr="001C4736">
        <w:rPr>
          <w:rFonts w:ascii="Consolas" w:eastAsia="Times New Roman" w:hAnsi="Consolas" w:cs="Times New Roman"/>
          <w:color w:val="D4D4D4"/>
          <w:sz w:val="21"/>
          <w:szCs w:val="21"/>
          <w:lang w:eastAsia="pt-BR"/>
        </w:rPr>
        <w:t>,</w:t>
      </w:r>
    </w:p>
    <w:p w14:paraId="6E323AA1" w14:textId="77777777" w:rsid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styleUrls:</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'./radio.component.css'</w:t>
      </w:r>
      <w:r w:rsidRPr="001C4736">
        <w:rPr>
          <w:rFonts w:ascii="Consolas" w:eastAsia="Times New Roman" w:hAnsi="Consolas" w:cs="Times New Roman"/>
          <w:color w:val="D4D4D4"/>
          <w:sz w:val="21"/>
          <w:szCs w:val="21"/>
          <w:lang w:eastAsia="pt-BR"/>
        </w:rPr>
        <w:t>],</w:t>
      </w:r>
    </w:p>
    <w:p w14:paraId="1800311F"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lastRenderedPageBreak/>
        <w:t>//registrando provider no próprio componente</w:t>
      </w:r>
    </w:p>
    <w:p w14:paraId="5A6924D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providers:</w:t>
      </w:r>
      <w:r w:rsidRPr="001C4736">
        <w:rPr>
          <w:rFonts w:ascii="Consolas" w:eastAsia="Times New Roman" w:hAnsi="Consolas" w:cs="Times New Roman"/>
          <w:color w:val="D4D4D4"/>
          <w:sz w:val="21"/>
          <w:szCs w:val="21"/>
          <w:lang w:eastAsia="pt-BR"/>
        </w:rPr>
        <w:t> [</w:t>
      </w:r>
    </w:p>
    <w:p w14:paraId="0EB716E3"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20F5C095"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provide:</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NG_VALUE_ACCESSOR</w:t>
      </w:r>
      <w:r w:rsidRPr="001C4736">
        <w:rPr>
          <w:rFonts w:ascii="Consolas" w:eastAsia="Times New Roman" w:hAnsi="Consolas" w:cs="Times New Roman"/>
          <w:color w:val="D4D4D4"/>
          <w:sz w:val="21"/>
          <w:szCs w:val="21"/>
          <w:lang w:eastAsia="pt-BR"/>
        </w:rPr>
        <w:t>,</w:t>
      </w:r>
    </w:p>
    <w:p w14:paraId="0EE9DDDD" w14:textId="77777777" w:rsidR="00A95ABA" w:rsidRDefault="00A95ABA" w:rsidP="001C473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//fazendo referencia ao componente que criamos</w:t>
      </w:r>
      <w:r w:rsidR="001C4736" w:rsidRPr="001C4736">
        <w:rPr>
          <w:rFonts w:ascii="Consolas" w:eastAsia="Times New Roman" w:hAnsi="Consolas" w:cs="Times New Roman"/>
          <w:color w:val="D4D4D4"/>
          <w:sz w:val="21"/>
          <w:szCs w:val="21"/>
          <w:lang w:eastAsia="pt-BR"/>
        </w:rPr>
        <w:t>     </w:t>
      </w:r>
    </w:p>
    <w:p w14:paraId="3CF11092"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useExisting:</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forwardRef</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569CD6"/>
          <w:sz w:val="21"/>
          <w:szCs w:val="21"/>
          <w:lang w:eastAsia="pt-BR"/>
        </w:rPr>
        <w:t>=&gt;</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RadioComponent</w:t>
      </w:r>
      <w:r w:rsidRPr="001C4736">
        <w:rPr>
          <w:rFonts w:ascii="Consolas" w:eastAsia="Times New Roman" w:hAnsi="Consolas" w:cs="Times New Roman"/>
          <w:color w:val="D4D4D4"/>
          <w:sz w:val="21"/>
          <w:szCs w:val="21"/>
          <w:lang w:eastAsia="pt-BR"/>
        </w:rPr>
        <w:t>),</w:t>
      </w:r>
    </w:p>
    <w:p w14:paraId="07158E1B"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multi:</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true</w:t>
      </w:r>
    </w:p>
    <w:p w14:paraId="60F945D9"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55F97DD5"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14:paraId="5F5D32B6" w14:textId="77777777"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w:t>
      </w:r>
    </w:p>
    <w:p w14:paraId="156F6442" w14:textId="77777777" w:rsidR="001C4736" w:rsidRDefault="001C4736"/>
    <w:p w14:paraId="6D660048" w14:textId="2D2EA016" w:rsidR="00A95ABA" w:rsidRDefault="00A95ABA">
      <w:r>
        <w:t>Dessa forma o componente fica disponível para ser usado com as diretivas do ngModel e reactivesforms que ainda seram vistas.</w:t>
      </w:r>
    </w:p>
    <w:p w14:paraId="70C046F4" w14:textId="1B6EEC1D" w:rsidR="00F80AE7" w:rsidRDefault="00F80AE7"/>
    <w:p w14:paraId="0964D68D" w14:textId="7BE784E3" w:rsidR="00F80AE7" w:rsidRDefault="00F80AE7">
      <w:r>
        <w:t>Transformando tipos do item:</w:t>
      </w:r>
    </w:p>
    <w:p w14:paraId="7BE200E8" w14:textId="2FB06A0E" w:rsidR="00F80AE7" w:rsidRDefault="00F80AE7">
      <w:r>
        <w:tab/>
      </w:r>
    </w:p>
    <w:p w14:paraId="1DE16F02" w14:textId="481F8DAB" w:rsidR="00F80AE7" w:rsidRDefault="00F80AE7">
      <w:r>
        <w:tab/>
        <w:t>As vezes um objeto é declarado de um certo tipo, e no meio do caminho precisa ser atribuído a um outro tipo, é possível fazer isso com map:</w:t>
      </w:r>
    </w:p>
    <w:p w14:paraId="48F25A44" w14:textId="77777777" w:rsidR="00F80AE7" w:rsidRPr="00F80AE7" w:rsidRDefault="00F80AE7" w:rsidP="00F80AE7">
      <w:pPr>
        <w:shd w:val="clear" w:color="auto" w:fill="1E1E1E"/>
        <w:spacing w:line="285" w:lineRule="atLeast"/>
        <w:rPr>
          <w:rFonts w:ascii="Consolas" w:eastAsia="Times New Roman" w:hAnsi="Consolas" w:cs="Times New Roman"/>
          <w:color w:val="D4D4D4"/>
          <w:sz w:val="21"/>
          <w:szCs w:val="21"/>
          <w:lang w:eastAsia="pt-BR"/>
        </w:rPr>
      </w:pPr>
      <w:r>
        <w:tab/>
      </w:r>
      <w:r w:rsidRPr="00F80AE7">
        <w:rPr>
          <w:rFonts w:ascii="Consolas" w:eastAsia="Times New Roman" w:hAnsi="Consolas" w:cs="Times New Roman"/>
          <w:color w:val="9CDCFE"/>
          <w:sz w:val="21"/>
          <w:szCs w:val="21"/>
          <w:lang w:eastAsia="pt-BR"/>
        </w:rPr>
        <w:t>order</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orderItem</w:t>
      </w:r>
      <w:r w:rsidRPr="00F80AE7">
        <w:rPr>
          <w:rFonts w:ascii="Consolas" w:eastAsia="Times New Roman" w:hAnsi="Consolas" w:cs="Times New Roman"/>
          <w:color w:val="D4D4D4"/>
          <w:sz w:val="21"/>
          <w:szCs w:val="21"/>
          <w:lang w:eastAsia="pt-BR"/>
        </w:rPr>
        <w:t> =  </w:t>
      </w:r>
      <w:r w:rsidRPr="00F80AE7">
        <w:rPr>
          <w:rFonts w:ascii="Consolas" w:eastAsia="Times New Roman" w:hAnsi="Consolas" w:cs="Times New Roman"/>
          <w:color w:val="569CD6"/>
          <w:sz w:val="21"/>
          <w:szCs w:val="21"/>
          <w:lang w:eastAsia="pt-BR"/>
        </w:rPr>
        <w:t>this</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DCDCAA"/>
          <w:sz w:val="21"/>
          <w:szCs w:val="21"/>
          <w:lang w:eastAsia="pt-BR"/>
        </w:rPr>
        <w:t>cartItems</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DCDCAA"/>
          <w:sz w:val="21"/>
          <w:szCs w:val="21"/>
          <w:lang w:eastAsia="pt-BR"/>
        </w:rPr>
        <w:t>map</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4EC9B0"/>
          <w:sz w:val="21"/>
          <w:szCs w:val="21"/>
          <w:lang w:eastAsia="pt-BR"/>
        </w:rPr>
        <w:t>CartItem</w:t>
      </w: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569CD6"/>
          <w:sz w:val="21"/>
          <w:szCs w:val="21"/>
          <w:lang w:eastAsia="pt-BR"/>
        </w:rPr>
        <w:t>=&gt;</w:t>
      </w:r>
      <w:r w:rsidRPr="00F80AE7">
        <w:rPr>
          <w:rFonts w:ascii="Consolas" w:eastAsia="Times New Roman" w:hAnsi="Consolas" w:cs="Times New Roman"/>
          <w:color w:val="D4D4D4"/>
          <w:sz w:val="21"/>
          <w:szCs w:val="21"/>
          <w:lang w:eastAsia="pt-BR"/>
        </w:rPr>
        <w:t> </w:t>
      </w:r>
    </w:p>
    <w:p w14:paraId="147DB3DA" w14:textId="77777777" w:rsidR="00F80AE7" w:rsidRPr="00F80AE7" w:rsidRDefault="00F80AE7" w:rsidP="00F80AE7">
      <w:pPr>
        <w:shd w:val="clear" w:color="auto" w:fill="1E1E1E"/>
        <w:spacing w:after="0" w:line="285" w:lineRule="atLeast"/>
        <w:rPr>
          <w:rFonts w:ascii="Consolas" w:eastAsia="Times New Roman" w:hAnsi="Consolas" w:cs="Times New Roman"/>
          <w:color w:val="D4D4D4"/>
          <w:sz w:val="21"/>
          <w:szCs w:val="21"/>
          <w:lang w:eastAsia="pt-BR"/>
        </w:rPr>
      </w:pP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569CD6"/>
          <w:sz w:val="21"/>
          <w:szCs w:val="21"/>
          <w:lang w:eastAsia="pt-BR"/>
        </w:rPr>
        <w:t>new</w:t>
      </w: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4EC9B0"/>
          <w:sz w:val="21"/>
          <w:szCs w:val="21"/>
          <w:lang w:eastAsia="pt-BR"/>
        </w:rPr>
        <w:t>OrderItem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quantity</w:t>
      </w:r>
      <w:r w:rsidRPr="00F80AE7">
        <w:rPr>
          <w:rFonts w:ascii="Consolas" w:eastAsia="Times New Roman" w:hAnsi="Consolas" w:cs="Times New Roman"/>
          <w:color w:val="D4D4D4"/>
          <w:sz w:val="21"/>
          <w:szCs w:val="21"/>
          <w:lang w:eastAsia="pt-BR"/>
        </w:rPr>
        <w:t>, </w:t>
      </w:r>
      <w:r w:rsidRPr="00F80AE7">
        <w:rPr>
          <w:rFonts w:ascii="Consolas" w:eastAsia="Times New Roman" w:hAnsi="Consolas" w:cs="Times New Roman"/>
          <w:color w:val="9CDCFE"/>
          <w:sz w:val="21"/>
          <w:szCs w:val="21"/>
          <w:lang w:eastAsia="pt-BR"/>
        </w:rPr>
        <w:t>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menuItem</w:t>
      </w:r>
      <w:r w:rsidRPr="00F80AE7">
        <w:rPr>
          <w:rFonts w:ascii="Consolas" w:eastAsia="Times New Roman" w:hAnsi="Consolas" w:cs="Times New Roman"/>
          <w:color w:val="D4D4D4"/>
          <w:sz w:val="21"/>
          <w:szCs w:val="21"/>
          <w:lang w:eastAsia="pt-BR"/>
        </w:rPr>
        <w:t>.</w:t>
      </w:r>
      <w:r w:rsidRPr="00F80AE7">
        <w:rPr>
          <w:rFonts w:ascii="Consolas" w:eastAsia="Times New Roman" w:hAnsi="Consolas" w:cs="Times New Roman"/>
          <w:color w:val="9CDCFE"/>
          <w:sz w:val="21"/>
          <w:szCs w:val="21"/>
          <w:lang w:eastAsia="pt-BR"/>
        </w:rPr>
        <w:t>id</w:t>
      </w:r>
      <w:r w:rsidRPr="00F80AE7">
        <w:rPr>
          <w:rFonts w:ascii="Consolas" w:eastAsia="Times New Roman" w:hAnsi="Consolas" w:cs="Times New Roman"/>
          <w:color w:val="D4D4D4"/>
          <w:sz w:val="21"/>
          <w:szCs w:val="21"/>
          <w:lang w:eastAsia="pt-BR"/>
        </w:rPr>
        <w:t>));</w:t>
      </w:r>
    </w:p>
    <w:p w14:paraId="7D8AC53D" w14:textId="2B8D39B2" w:rsidR="00F80AE7" w:rsidRDefault="00F80AE7"/>
    <w:p w14:paraId="63EB2ACB" w14:textId="5BFE0491" w:rsidR="00F80AE7" w:rsidRDefault="00F80AE7">
      <w:r>
        <w:tab/>
        <w:t>O retorno de cartItems() era do tipo CartItem, e nesse momento precisava que fosse OrderItem, então é feita essa conversão com map.</w:t>
      </w:r>
    </w:p>
    <w:p w14:paraId="3B021315" w14:textId="59A2CF64" w:rsidR="00060B1F" w:rsidRDefault="00060B1F"/>
    <w:p w14:paraId="55FB0319" w14:textId="36E2172F" w:rsidR="00060B1F" w:rsidRDefault="00060B1F">
      <w:r>
        <w:t>Sempre que se faz um post é necessário adicionar algumas coisas no header</w:t>
      </w:r>
      <w:r w:rsidR="00BD3C90">
        <w:t>, por padrão sempre adicionamos:</w:t>
      </w:r>
    </w:p>
    <w:p w14:paraId="3537707A" w14:textId="77777777" w:rsidR="00BD3C90" w:rsidRPr="00BD3C90" w:rsidRDefault="00BD3C90" w:rsidP="00BD3C90">
      <w:pPr>
        <w:shd w:val="clear" w:color="auto" w:fill="1E1E1E"/>
        <w:spacing w:line="285" w:lineRule="atLeast"/>
        <w:rPr>
          <w:rFonts w:ascii="Consolas" w:eastAsia="Times New Roman" w:hAnsi="Consolas" w:cs="Times New Roman"/>
          <w:color w:val="D4D4D4"/>
          <w:sz w:val="21"/>
          <w:szCs w:val="21"/>
          <w:lang w:eastAsia="pt-BR"/>
        </w:rPr>
      </w:pPr>
      <w:r>
        <w:tab/>
      </w:r>
      <w:r w:rsidRPr="00BD3C90">
        <w:rPr>
          <w:rFonts w:ascii="Consolas" w:eastAsia="Times New Roman" w:hAnsi="Consolas" w:cs="Times New Roman"/>
          <w:color w:val="D4D4D4"/>
          <w:sz w:val="21"/>
          <w:szCs w:val="21"/>
          <w:lang w:eastAsia="pt-BR"/>
        </w:rPr>
        <w:t> </w:t>
      </w:r>
      <w:r w:rsidRPr="00BD3C90">
        <w:rPr>
          <w:rFonts w:ascii="Consolas" w:eastAsia="Times New Roman" w:hAnsi="Consolas" w:cs="Times New Roman"/>
          <w:color w:val="569CD6"/>
          <w:sz w:val="21"/>
          <w:szCs w:val="21"/>
          <w:lang w:eastAsia="pt-BR"/>
        </w:rPr>
        <w:t>const</w:t>
      </w:r>
      <w:r w:rsidRPr="00BD3C90">
        <w:rPr>
          <w:rFonts w:ascii="Consolas" w:eastAsia="Times New Roman" w:hAnsi="Consolas" w:cs="Times New Roman"/>
          <w:color w:val="D4D4D4"/>
          <w:sz w:val="21"/>
          <w:szCs w:val="21"/>
          <w:lang w:eastAsia="pt-BR"/>
        </w:rPr>
        <w:t> </w:t>
      </w:r>
      <w:r w:rsidRPr="00BD3C90">
        <w:rPr>
          <w:rFonts w:ascii="Consolas" w:eastAsia="Times New Roman" w:hAnsi="Consolas" w:cs="Times New Roman"/>
          <w:color w:val="9CDCFE"/>
          <w:sz w:val="21"/>
          <w:szCs w:val="21"/>
          <w:lang w:eastAsia="pt-BR"/>
        </w:rPr>
        <w:t>header</w:t>
      </w:r>
      <w:r w:rsidRPr="00BD3C90">
        <w:rPr>
          <w:rFonts w:ascii="Consolas" w:eastAsia="Times New Roman" w:hAnsi="Consolas" w:cs="Times New Roman"/>
          <w:color w:val="D4D4D4"/>
          <w:sz w:val="21"/>
          <w:szCs w:val="21"/>
          <w:lang w:eastAsia="pt-BR"/>
        </w:rPr>
        <w:t> = </w:t>
      </w:r>
      <w:r w:rsidRPr="00BD3C90">
        <w:rPr>
          <w:rFonts w:ascii="Consolas" w:eastAsia="Times New Roman" w:hAnsi="Consolas" w:cs="Times New Roman"/>
          <w:color w:val="569CD6"/>
          <w:sz w:val="21"/>
          <w:szCs w:val="21"/>
          <w:lang w:eastAsia="pt-BR"/>
        </w:rPr>
        <w:t>new</w:t>
      </w:r>
      <w:r w:rsidRPr="00BD3C90">
        <w:rPr>
          <w:rFonts w:ascii="Consolas" w:eastAsia="Times New Roman" w:hAnsi="Consolas" w:cs="Times New Roman"/>
          <w:color w:val="D4D4D4"/>
          <w:sz w:val="21"/>
          <w:szCs w:val="21"/>
          <w:lang w:eastAsia="pt-BR"/>
        </w:rPr>
        <w:t> </w:t>
      </w:r>
      <w:r w:rsidRPr="00BD3C90">
        <w:rPr>
          <w:rFonts w:ascii="Consolas" w:eastAsia="Times New Roman" w:hAnsi="Consolas" w:cs="Times New Roman"/>
          <w:color w:val="4EC9B0"/>
          <w:sz w:val="21"/>
          <w:szCs w:val="21"/>
          <w:lang w:eastAsia="pt-BR"/>
        </w:rPr>
        <w:t>Headers</w:t>
      </w:r>
      <w:r w:rsidRPr="00BD3C90">
        <w:rPr>
          <w:rFonts w:ascii="Consolas" w:eastAsia="Times New Roman" w:hAnsi="Consolas" w:cs="Times New Roman"/>
          <w:color w:val="D4D4D4"/>
          <w:sz w:val="21"/>
          <w:szCs w:val="21"/>
          <w:lang w:eastAsia="pt-BR"/>
        </w:rPr>
        <w:t>();</w:t>
      </w:r>
    </w:p>
    <w:p w14:paraId="2AE2B5FD" w14:textId="77777777" w:rsidR="00BD3C90" w:rsidRPr="00BD3C90" w:rsidRDefault="00BD3C90" w:rsidP="00BD3C90">
      <w:pPr>
        <w:shd w:val="clear" w:color="auto" w:fill="1E1E1E"/>
        <w:spacing w:after="0" w:line="285" w:lineRule="atLeast"/>
        <w:rPr>
          <w:rFonts w:ascii="Consolas" w:eastAsia="Times New Roman" w:hAnsi="Consolas" w:cs="Times New Roman"/>
          <w:color w:val="D4D4D4"/>
          <w:sz w:val="21"/>
          <w:szCs w:val="21"/>
          <w:lang w:eastAsia="pt-BR"/>
        </w:rPr>
      </w:pPr>
      <w:r w:rsidRPr="00BD3C90">
        <w:rPr>
          <w:rFonts w:ascii="Consolas" w:eastAsia="Times New Roman" w:hAnsi="Consolas" w:cs="Times New Roman"/>
          <w:color w:val="D4D4D4"/>
          <w:sz w:val="21"/>
          <w:szCs w:val="21"/>
          <w:lang w:eastAsia="pt-BR"/>
        </w:rPr>
        <w:t>         </w:t>
      </w:r>
      <w:r w:rsidRPr="00BD3C90">
        <w:rPr>
          <w:rFonts w:ascii="Consolas" w:eastAsia="Times New Roman" w:hAnsi="Consolas" w:cs="Times New Roman"/>
          <w:color w:val="9CDCFE"/>
          <w:sz w:val="21"/>
          <w:szCs w:val="21"/>
          <w:lang w:eastAsia="pt-BR"/>
        </w:rPr>
        <w:t>header</w:t>
      </w:r>
      <w:r w:rsidRPr="00BD3C90">
        <w:rPr>
          <w:rFonts w:ascii="Consolas" w:eastAsia="Times New Roman" w:hAnsi="Consolas" w:cs="Times New Roman"/>
          <w:color w:val="D4D4D4"/>
          <w:sz w:val="21"/>
          <w:szCs w:val="21"/>
          <w:lang w:eastAsia="pt-BR"/>
        </w:rPr>
        <w:t>.</w:t>
      </w:r>
      <w:r w:rsidRPr="00BD3C90">
        <w:rPr>
          <w:rFonts w:ascii="Consolas" w:eastAsia="Times New Roman" w:hAnsi="Consolas" w:cs="Times New Roman"/>
          <w:color w:val="DCDCAA"/>
          <w:sz w:val="21"/>
          <w:szCs w:val="21"/>
          <w:lang w:eastAsia="pt-BR"/>
        </w:rPr>
        <w:t>append</w:t>
      </w:r>
      <w:r w:rsidRPr="00BD3C90">
        <w:rPr>
          <w:rFonts w:ascii="Consolas" w:eastAsia="Times New Roman" w:hAnsi="Consolas" w:cs="Times New Roman"/>
          <w:color w:val="D4D4D4"/>
          <w:sz w:val="21"/>
          <w:szCs w:val="21"/>
          <w:lang w:eastAsia="pt-BR"/>
        </w:rPr>
        <w:t>(</w:t>
      </w:r>
      <w:r w:rsidRPr="00BD3C90">
        <w:rPr>
          <w:rFonts w:ascii="Consolas" w:eastAsia="Times New Roman" w:hAnsi="Consolas" w:cs="Times New Roman"/>
          <w:color w:val="CE9178"/>
          <w:sz w:val="21"/>
          <w:szCs w:val="21"/>
          <w:lang w:eastAsia="pt-BR"/>
        </w:rPr>
        <w:t>'Content-type'</w:t>
      </w:r>
      <w:r w:rsidRPr="00BD3C90">
        <w:rPr>
          <w:rFonts w:ascii="Consolas" w:eastAsia="Times New Roman" w:hAnsi="Consolas" w:cs="Times New Roman"/>
          <w:color w:val="D4D4D4"/>
          <w:sz w:val="21"/>
          <w:szCs w:val="21"/>
          <w:lang w:eastAsia="pt-BR"/>
        </w:rPr>
        <w:t>, </w:t>
      </w:r>
      <w:r w:rsidRPr="00BD3C90">
        <w:rPr>
          <w:rFonts w:ascii="Consolas" w:eastAsia="Times New Roman" w:hAnsi="Consolas" w:cs="Times New Roman"/>
          <w:color w:val="CE9178"/>
          <w:sz w:val="21"/>
          <w:szCs w:val="21"/>
          <w:lang w:eastAsia="pt-BR"/>
        </w:rPr>
        <w:t>'apliccation/json'</w:t>
      </w:r>
      <w:r w:rsidRPr="00BD3C90">
        <w:rPr>
          <w:rFonts w:ascii="Consolas" w:eastAsia="Times New Roman" w:hAnsi="Consolas" w:cs="Times New Roman"/>
          <w:color w:val="D4D4D4"/>
          <w:sz w:val="21"/>
          <w:szCs w:val="21"/>
          <w:lang w:eastAsia="pt-BR"/>
        </w:rPr>
        <w:t>);</w:t>
      </w:r>
    </w:p>
    <w:p w14:paraId="1AA036A0" w14:textId="566C7131" w:rsidR="00BD3C90" w:rsidRDefault="00BD3C90"/>
    <w:sectPr w:rsidR="00BD3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7C"/>
    <w:rsid w:val="00060B1F"/>
    <w:rsid w:val="001C4736"/>
    <w:rsid w:val="002C58DB"/>
    <w:rsid w:val="00346A7C"/>
    <w:rsid w:val="003F26A8"/>
    <w:rsid w:val="00663325"/>
    <w:rsid w:val="00730E5A"/>
    <w:rsid w:val="007A4DB2"/>
    <w:rsid w:val="00A95ABA"/>
    <w:rsid w:val="00BD3C90"/>
    <w:rsid w:val="00CF6F22"/>
    <w:rsid w:val="00E83AA9"/>
    <w:rsid w:val="00F80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0C8F"/>
  <w15:chartTrackingRefBased/>
  <w15:docId w15:val="{5231645D-3276-43CD-A23F-836376AE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6329">
      <w:bodyDiv w:val="1"/>
      <w:marLeft w:val="0"/>
      <w:marRight w:val="0"/>
      <w:marTop w:val="0"/>
      <w:marBottom w:val="0"/>
      <w:divBdr>
        <w:top w:val="none" w:sz="0" w:space="0" w:color="auto"/>
        <w:left w:val="none" w:sz="0" w:space="0" w:color="auto"/>
        <w:bottom w:val="none" w:sz="0" w:space="0" w:color="auto"/>
        <w:right w:val="none" w:sz="0" w:space="0" w:color="auto"/>
      </w:divBdr>
      <w:divsChild>
        <w:div w:id="61342183">
          <w:marLeft w:val="0"/>
          <w:marRight w:val="0"/>
          <w:marTop w:val="0"/>
          <w:marBottom w:val="0"/>
          <w:divBdr>
            <w:top w:val="none" w:sz="0" w:space="0" w:color="auto"/>
            <w:left w:val="none" w:sz="0" w:space="0" w:color="auto"/>
            <w:bottom w:val="none" w:sz="0" w:space="0" w:color="auto"/>
            <w:right w:val="none" w:sz="0" w:space="0" w:color="auto"/>
          </w:divBdr>
          <w:divsChild>
            <w:div w:id="1806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272">
      <w:bodyDiv w:val="1"/>
      <w:marLeft w:val="0"/>
      <w:marRight w:val="0"/>
      <w:marTop w:val="0"/>
      <w:marBottom w:val="0"/>
      <w:divBdr>
        <w:top w:val="none" w:sz="0" w:space="0" w:color="auto"/>
        <w:left w:val="none" w:sz="0" w:space="0" w:color="auto"/>
        <w:bottom w:val="none" w:sz="0" w:space="0" w:color="auto"/>
        <w:right w:val="none" w:sz="0" w:space="0" w:color="auto"/>
      </w:divBdr>
      <w:divsChild>
        <w:div w:id="858130276">
          <w:marLeft w:val="0"/>
          <w:marRight w:val="0"/>
          <w:marTop w:val="0"/>
          <w:marBottom w:val="0"/>
          <w:divBdr>
            <w:top w:val="none" w:sz="0" w:space="0" w:color="auto"/>
            <w:left w:val="none" w:sz="0" w:space="0" w:color="auto"/>
            <w:bottom w:val="none" w:sz="0" w:space="0" w:color="auto"/>
            <w:right w:val="none" w:sz="0" w:space="0" w:color="auto"/>
          </w:divBdr>
          <w:divsChild>
            <w:div w:id="1407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4663">
      <w:bodyDiv w:val="1"/>
      <w:marLeft w:val="0"/>
      <w:marRight w:val="0"/>
      <w:marTop w:val="0"/>
      <w:marBottom w:val="0"/>
      <w:divBdr>
        <w:top w:val="none" w:sz="0" w:space="0" w:color="auto"/>
        <w:left w:val="none" w:sz="0" w:space="0" w:color="auto"/>
        <w:bottom w:val="none" w:sz="0" w:space="0" w:color="auto"/>
        <w:right w:val="none" w:sz="0" w:space="0" w:color="auto"/>
      </w:divBdr>
      <w:divsChild>
        <w:div w:id="663583960">
          <w:marLeft w:val="0"/>
          <w:marRight w:val="0"/>
          <w:marTop w:val="0"/>
          <w:marBottom w:val="0"/>
          <w:divBdr>
            <w:top w:val="none" w:sz="0" w:space="0" w:color="auto"/>
            <w:left w:val="none" w:sz="0" w:space="0" w:color="auto"/>
            <w:bottom w:val="none" w:sz="0" w:space="0" w:color="auto"/>
            <w:right w:val="none" w:sz="0" w:space="0" w:color="auto"/>
          </w:divBdr>
          <w:divsChild>
            <w:div w:id="53967914">
              <w:marLeft w:val="0"/>
              <w:marRight w:val="0"/>
              <w:marTop w:val="0"/>
              <w:marBottom w:val="0"/>
              <w:divBdr>
                <w:top w:val="none" w:sz="0" w:space="0" w:color="auto"/>
                <w:left w:val="none" w:sz="0" w:space="0" w:color="auto"/>
                <w:bottom w:val="none" w:sz="0" w:space="0" w:color="auto"/>
                <w:right w:val="none" w:sz="0" w:space="0" w:color="auto"/>
              </w:divBdr>
            </w:div>
            <w:div w:id="132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5342">
      <w:bodyDiv w:val="1"/>
      <w:marLeft w:val="0"/>
      <w:marRight w:val="0"/>
      <w:marTop w:val="0"/>
      <w:marBottom w:val="0"/>
      <w:divBdr>
        <w:top w:val="none" w:sz="0" w:space="0" w:color="auto"/>
        <w:left w:val="none" w:sz="0" w:space="0" w:color="auto"/>
        <w:bottom w:val="none" w:sz="0" w:space="0" w:color="auto"/>
        <w:right w:val="none" w:sz="0" w:space="0" w:color="auto"/>
      </w:divBdr>
      <w:divsChild>
        <w:div w:id="452410116">
          <w:marLeft w:val="0"/>
          <w:marRight w:val="0"/>
          <w:marTop w:val="0"/>
          <w:marBottom w:val="0"/>
          <w:divBdr>
            <w:top w:val="none" w:sz="0" w:space="0" w:color="auto"/>
            <w:left w:val="none" w:sz="0" w:space="0" w:color="auto"/>
            <w:bottom w:val="none" w:sz="0" w:space="0" w:color="auto"/>
            <w:right w:val="none" w:sz="0" w:space="0" w:color="auto"/>
          </w:divBdr>
          <w:divsChild>
            <w:div w:id="7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9232">
      <w:bodyDiv w:val="1"/>
      <w:marLeft w:val="0"/>
      <w:marRight w:val="0"/>
      <w:marTop w:val="0"/>
      <w:marBottom w:val="0"/>
      <w:divBdr>
        <w:top w:val="none" w:sz="0" w:space="0" w:color="auto"/>
        <w:left w:val="none" w:sz="0" w:space="0" w:color="auto"/>
        <w:bottom w:val="none" w:sz="0" w:space="0" w:color="auto"/>
        <w:right w:val="none" w:sz="0" w:space="0" w:color="auto"/>
      </w:divBdr>
      <w:divsChild>
        <w:div w:id="894320812">
          <w:marLeft w:val="0"/>
          <w:marRight w:val="0"/>
          <w:marTop w:val="0"/>
          <w:marBottom w:val="0"/>
          <w:divBdr>
            <w:top w:val="none" w:sz="0" w:space="0" w:color="auto"/>
            <w:left w:val="none" w:sz="0" w:space="0" w:color="auto"/>
            <w:bottom w:val="none" w:sz="0" w:space="0" w:color="auto"/>
            <w:right w:val="none" w:sz="0" w:space="0" w:color="auto"/>
          </w:divBdr>
          <w:divsChild>
            <w:div w:id="117800719">
              <w:marLeft w:val="0"/>
              <w:marRight w:val="0"/>
              <w:marTop w:val="0"/>
              <w:marBottom w:val="0"/>
              <w:divBdr>
                <w:top w:val="none" w:sz="0" w:space="0" w:color="auto"/>
                <w:left w:val="none" w:sz="0" w:space="0" w:color="auto"/>
                <w:bottom w:val="none" w:sz="0" w:space="0" w:color="auto"/>
                <w:right w:val="none" w:sz="0" w:space="0" w:color="auto"/>
              </w:divBdr>
            </w:div>
            <w:div w:id="23215977">
              <w:marLeft w:val="0"/>
              <w:marRight w:val="0"/>
              <w:marTop w:val="0"/>
              <w:marBottom w:val="0"/>
              <w:divBdr>
                <w:top w:val="none" w:sz="0" w:space="0" w:color="auto"/>
                <w:left w:val="none" w:sz="0" w:space="0" w:color="auto"/>
                <w:bottom w:val="none" w:sz="0" w:space="0" w:color="auto"/>
                <w:right w:val="none" w:sz="0" w:space="0" w:color="auto"/>
              </w:divBdr>
            </w:div>
            <w:div w:id="1076047994">
              <w:marLeft w:val="0"/>
              <w:marRight w:val="0"/>
              <w:marTop w:val="0"/>
              <w:marBottom w:val="0"/>
              <w:divBdr>
                <w:top w:val="none" w:sz="0" w:space="0" w:color="auto"/>
                <w:left w:val="none" w:sz="0" w:space="0" w:color="auto"/>
                <w:bottom w:val="none" w:sz="0" w:space="0" w:color="auto"/>
                <w:right w:val="none" w:sz="0" w:space="0" w:color="auto"/>
              </w:divBdr>
            </w:div>
            <w:div w:id="1251936315">
              <w:marLeft w:val="0"/>
              <w:marRight w:val="0"/>
              <w:marTop w:val="0"/>
              <w:marBottom w:val="0"/>
              <w:divBdr>
                <w:top w:val="none" w:sz="0" w:space="0" w:color="auto"/>
                <w:left w:val="none" w:sz="0" w:space="0" w:color="auto"/>
                <w:bottom w:val="none" w:sz="0" w:space="0" w:color="auto"/>
                <w:right w:val="none" w:sz="0" w:space="0" w:color="auto"/>
              </w:divBdr>
            </w:div>
            <w:div w:id="1420908372">
              <w:marLeft w:val="0"/>
              <w:marRight w:val="0"/>
              <w:marTop w:val="0"/>
              <w:marBottom w:val="0"/>
              <w:divBdr>
                <w:top w:val="none" w:sz="0" w:space="0" w:color="auto"/>
                <w:left w:val="none" w:sz="0" w:space="0" w:color="auto"/>
                <w:bottom w:val="none" w:sz="0" w:space="0" w:color="auto"/>
                <w:right w:val="none" w:sz="0" w:space="0" w:color="auto"/>
              </w:divBdr>
            </w:div>
            <w:div w:id="1455296822">
              <w:marLeft w:val="0"/>
              <w:marRight w:val="0"/>
              <w:marTop w:val="0"/>
              <w:marBottom w:val="0"/>
              <w:divBdr>
                <w:top w:val="none" w:sz="0" w:space="0" w:color="auto"/>
                <w:left w:val="none" w:sz="0" w:space="0" w:color="auto"/>
                <w:bottom w:val="none" w:sz="0" w:space="0" w:color="auto"/>
                <w:right w:val="none" w:sz="0" w:space="0" w:color="auto"/>
              </w:divBdr>
            </w:div>
            <w:div w:id="1318337375">
              <w:marLeft w:val="0"/>
              <w:marRight w:val="0"/>
              <w:marTop w:val="0"/>
              <w:marBottom w:val="0"/>
              <w:divBdr>
                <w:top w:val="none" w:sz="0" w:space="0" w:color="auto"/>
                <w:left w:val="none" w:sz="0" w:space="0" w:color="auto"/>
                <w:bottom w:val="none" w:sz="0" w:space="0" w:color="auto"/>
                <w:right w:val="none" w:sz="0" w:space="0" w:color="auto"/>
              </w:divBdr>
            </w:div>
            <w:div w:id="1381786976">
              <w:marLeft w:val="0"/>
              <w:marRight w:val="0"/>
              <w:marTop w:val="0"/>
              <w:marBottom w:val="0"/>
              <w:divBdr>
                <w:top w:val="none" w:sz="0" w:space="0" w:color="auto"/>
                <w:left w:val="none" w:sz="0" w:space="0" w:color="auto"/>
                <w:bottom w:val="none" w:sz="0" w:space="0" w:color="auto"/>
                <w:right w:val="none" w:sz="0" w:space="0" w:color="auto"/>
              </w:divBdr>
            </w:div>
            <w:div w:id="875386330">
              <w:marLeft w:val="0"/>
              <w:marRight w:val="0"/>
              <w:marTop w:val="0"/>
              <w:marBottom w:val="0"/>
              <w:divBdr>
                <w:top w:val="none" w:sz="0" w:space="0" w:color="auto"/>
                <w:left w:val="none" w:sz="0" w:space="0" w:color="auto"/>
                <w:bottom w:val="none" w:sz="0" w:space="0" w:color="auto"/>
                <w:right w:val="none" w:sz="0" w:space="0" w:color="auto"/>
              </w:divBdr>
            </w:div>
            <w:div w:id="674498902">
              <w:marLeft w:val="0"/>
              <w:marRight w:val="0"/>
              <w:marTop w:val="0"/>
              <w:marBottom w:val="0"/>
              <w:divBdr>
                <w:top w:val="none" w:sz="0" w:space="0" w:color="auto"/>
                <w:left w:val="none" w:sz="0" w:space="0" w:color="auto"/>
                <w:bottom w:val="none" w:sz="0" w:space="0" w:color="auto"/>
                <w:right w:val="none" w:sz="0" w:space="0" w:color="auto"/>
              </w:divBdr>
            </w:div>
            <w:div w:id="814640270">
              <w:marLeft w:val="0"/>
              <w:marRight w:val="0"/>
              <w:marTop w:val="0"/>
              <w:marBottom w:val="0"/>
              <w:divBdr>
                <w:top w:val="none" w:sz="0" w:space="0" w:color="auto"/>
                <w:left w:val="none" w:sz="0" w:space="0" w:color="auto"/>
                <w:bottom w:val="none" w:sz="0" w:space="0" w:color="auto"/>
                <w:right w:val="none" w:sz="0" w:space="0" w:color="auto"/>
              </w:divBdr>
            </w:div>
            <w:div w:id="1026441500">
              <w:marLeft w:val="0"/>
              <w:marRight w:val="0"/>
              <w:marTop w:val="0"/>
              <w:marBottom w:val="0"/>
              <w:divBdr>
                <w:top w:val="none" w:sz="0" w:space="0" w:color="auto"/>
                <w:left w:val="none" w:sz="0" w:space="0" w:color="auto"/>
                <w:bottom w:val="none" w:sz="0" w:space="0" w:color="auto"/>
                <w:right w:val="none" w:sz="0" w:space="0" w:color="auto"/>
              </w:divBdr>
            </w:div>
            <w:div w:id="2078284863">
              <w:marLeft w:val="0"/>
              <w:marRight w:val="0"/>
              <w:marTop w:val="0"/>
              <w:marBottom w:val="0"/>
              <w:divBdr>
                <w:top w:val="none" w:sz="0" w:space="0" w:color="auto"/>
                <w:left w:val="none" w:sz="0" w:space="0" w:color="auto"/>
                <w:bottom w:val="none" w:sz="0" w:space="0" w:color="auto"/>
                <w:right w:val="none" w:sz="0" w:space="0" w:color="auto"/>
              </w:divBdr>
            </w:div>
            <w:div w:id="6480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9815">
      <w:bodyDiv w:val="1"/>
      <w:marLeft w:val="0"/>
      <w:marRight w:val="0"/>
      <w:marTop w:val="0"/>
      <w:marBottom w:val="0"/>
      <w:divBdr>
        <w:top w:val="none" w:sz="0" w:space="0" w:color="auto"/>
        <w:left w:val="none" w:sz="0" w:space="0" w:color="auto"/>
        <w:bottom w:val="none" w:sz="0" w:space="0" w:color="auto"/>
        <w:right w:val="none" w:sz="0" w:space="0" w:color="auto"/>
      </w:divBdr>
      <w:divsChild>
        <w:div w:id="145782640">
          <w:marLeft w:val="0"/>
          <w:marRight w:val="0"/>
          <w:marTop w:val="0"/>
          <w:marBottom w:val="0"/>
          <w:divBdr>
            <w:top w:val="none" w:sz="0" w:space="0" w:color="auto"/>
            <w:left w:val="none" w:sz="0" w:space="0" w:color="auto"/>
            <w:bottom w:val="none" w:sz="0" w:space="0" w:color="auto"/>
            <w:right w:val="none" w:sz="0" w:space="0" w:color="auto"/>
          </w:divBdr>
          <w:divsChild>
            <w:div w:id="2124181576">
              <w:marLeft w:val="0"/>
              <w:marRight w:val="0"/>
              <w:marTop w:val="0"/>
              <w:marBottom w:val="0"/>
              <w:divBdr>
                <w:top w:val="none" w:sz="0" w:space="0" w:color="auto"/>
                <w:left w:val="none" w:sz="0" w:space="0" w:color="auto"/>
                <w:bottom w:val="none" w:sz="0" w:space="0" w:color="auto"/>
                <w:right w:val="none" w:sz="0" w:space="0" w:color="auto"/>
              </w:divBdr>
            </w:div>
            <w:div w:id="4277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264">
      <w:bodyDiv w:val="1"/>
      <w:marLeft w:val="0"/>
      <w:marRight w:val="0"/>
      <w:marTop w:val="0"/>
      <w:marBottom w:val="0"/>
      <w:divBdr>
        <w:top w:val="none" w:sz="0" w:space="0" w:color="auto"/>
        <w:left w:val="none" w:sz="0" w:space="0" w:color="auto"/>
        <w:bottom w:val="none" w:sz="0" w:space="0" w:color="auto"/>
        <w:right w:val="none" w:sz="0" w:space="0" w:color="auto"/>
      </w:divBdr>
      <w:divsChild>
        <w:div w:id="151527971">
          <w:marLeft w:val="0"/>
          <w:marRight w:val="0"/>
          <w:marTop w:val="0"/>
          <w:marBottom w:val="0"/>
          <w:divBdr>
            <w:top w:val="none" w:sz="0" w:space="0" w:color="auto"/>
            <w:left w:val="none" w:sz="0" w:space="0" w:color="auto"/>
            <w:bottom w:val="none" w:sz="0" w:space="0" w:color="auto"/>
            <w:right w:val="none" w:sz="0" w:space="0" w:color="auto"/>
          </w:divBdr>
          <w:divsChild>
            <w:div w:id="791748870">
              <w:marLeft w:val="0"/>
              <w:marRight w:val="0"/>
              <w:marTop w:val="0"/>
              <w:marBottom w:val="0"/>
              <w:divBdr>
                <w:top w:val="none" w:sz="0" w:space="0" w:color="auto"/>
                <w:left w:val="none" w:sz="0" w:space="0" w:color="auto"/>
                <w:bottom w:val="none" w:sz="0" w:space="0" w:color="auto"/>
                <w:right w:val="none" w:sz="0" w:space="0" w:color="auto"/>
              </w:divBdr>
            </w:div>
            <w:div w:id="1814591540">
              <w:marLeft w:val="0"/>
              <w:marRight w:val="0"/>
              <w:marTop w:val="0"/>
              <w:marBottom w:val="0"/>
              <w:divBdr>
                <w:top w:val="none" w:sz="0" w:space="0" w:color="auto"/>
                <w:left w:val="none" w:sz="0" w:space="0" w:color="auto"/>
                <w:bottom w:val="none" w:sz="0" w:space="0" w:color="auto"/>
                <w:right w:val="none" w:sz="0" w:space="0" w:color="auto"/>
              </w:divBdr>
            </w:div>
            <w:div w:id="197475373">
              <w:marLeft w:val="0"/>
              <w:marRight w:val="0"/>
              <w:marTop w:val="0"/>
              <w:marBottom w:val="0"/>
              <w:divBdr>
                <w:top w:val="none" w:sz="0" w:space="0" w:color="auto"/>
                <w:left w:val="none" w:sz="0" w:space="0" w:color="auto"/>
                <w:bottom w:val="none" w:sz="0" w:space="0" w:color="auto"/>
                <w:right w:val="none" w:sz="0" w:space="0" w:color="auto"/>
              </w:divBdr>
            </w:div>
            <w:div w:id="662707083">
              <w:marLeft w:val="0"/>
              <w:marRight w:val="0"/>
              <w:marTop w:val="0"/>
              <w:marBottom w:val="0"/>
              <w:divBdr>
                <w:top w:val="none" w:sz="0" w:space="0" w:color="auto"/>
                <w:left w:val="none" w:sz="0" w:space="0" w:color="auto"/>
                <w:bottom w:val="none" w:sz="0" w:space="0" w:color="auto"/>
                <w:right w:val="none" w:sz="0" w:space="0" w:color="auto"/>
              </w:divBdr>
            </w:div>
            <w:div w:id="1144590907">
              <w:marLeft w:val="0"/>
              <w:marRight w:val="0"/>
              <w:marTop w:val="0"/>
              <w:marBottom w:val="0"/>
              <w:divBdr>
                <w:top w:val="none" w:sz="0" w:space="0" w:color="auto"/>
                <w:left w:val="none" w:sz="0" w:space="0" w:color="auto"/>
                <w:bottom w:val="none" w:sz="0" w:space="0" w:color="auto"/>
                <w:right w:val="none" w:sz="0" w:space="0" w:color="auto"/>
              </w:divBdr>
            </w:div>
            <w:div w:id="1976442699">
              <w:marLeft w:val="0"/>
              <w:marRight w:val="0"/>
              <w:marTop w:val="0"/>
              <w:marBottom w:val="0"/>
              <w:divBdr>
                <w:top w:val="none" w:sz="0" w:space="0" w:color="auto"/>
                <w:left w:val="none" w:sz="0" w:space="0" w:color="auto"/>
                <w:bottom w:val="none" w:sz="0" w:space="0" w:color="auto"/>
                <w:right w:val="none" w:sz="0" w:space="0" w:color="auto"/>
              </w:divBdr>
            </w:div>
            <w:div w:id="330521582">
              <w:marLeft w:val="0"/>
              <w:marRight w:val="0"/>
              <w:marTop w:val="0"/>
              <w:marBottom w:val="0"/>
              <w:divBdr>
                <w:top w:val="none" w:sz="0" w:space="0" w:color="auto"/>
                <w:left w:val="none" w:sz="0" w:space="0" w:color="auto"/>
                <w:bottom w:val="none" w:sz="0" w:space="0" w:color="auto"/>
                <w:right w:val="none" w:sz="0" w:space="0" w:color="auto"/>
              </w:divBdr>
            </w:div>
            <w:div w:id="1653022353">
              <w:marLeft w:val="0"/>
              <w:marRight w:val="0"/>
              <w:marTop w:val="0"/>
              <w:marBottom w:val="0"/>
              <w:divBdr>
                <w:top w:val="none" w:sz="0" w:space="0" w:color="auto"/>
                <w:left w:val="none" w:sz="0" w:space="0" w:color="auto"/>
                <w:bottom w:val="none" w:sz="0" w:space="0" w:color="auto"/>
                <w:right w:val="none" w:sz="0" w:space="0" w:color="auto"/>
              </w:divBdr>
            </w:div>
            <w:div w:id="616450277">
              <w:marLeft w:val="0"/>
              <w:marRight w:val="0"/>
              <w:marTop w:val="0"/>
              <w:marBottom w:val="0"/>
              <w:divBdr>
                <w:top w:val="none" w:sz="0" w:space="0" w:color="auto"/>
                <w:left w:val="none" w:sz="0" w:space="0" w:color="auto"/>
                <w:bottom w:val="none" w:sz="0" w:space="0" w:color="auto"/>
                <w:right w:val="none" w:sz="0" w:space="0" w:color="auto"/>
              </w:divBdr>
            </w:div>
            <w:div w:id="592251874">
              <w:marLeft w:val="0"/>
              <w:marRight w:val="0"/>
              <w:marTop w:val="0"/>
              <w:marBottom w:val="0"/>
              <w:divBdr>
                <w:top w:val="none" w:sz="0" w:space="0" w:color="auto"/>
                <w:left w:val="none" w:sz="0" w:space="0" w:color="auto"/>
                <w:bottom w:val="none" w:sz="0" w:space="0" w:color="auto"/>
                <w:right w:val="none" w:sz="0" w:space="0" w:color="auto"/>
              </w:divBdr>
            </w:div>
            <w:div w:id="2014261190">
              <w:marLeft w:val="0"/>
              <w:marRight w:val="0"/>
              <w:marTop w:val="0"/>
              <w:marBottom w:val="0"/>
              <w:divBdr>
                <w:top w:val="none" w:sz="0" w:space="0" w:color="auto"/>
                <w:left w:val="none" w:sz="0" w:space="0" w:color="auto"/>
                <w:bottom w:val="none" w:sz="0" w:space="0" w:color="auto"/>
                <w:right w:val="none" w:sz="0" w:space="0" w:color="auto"/>
              </w:divBdr>
            </w:div>
            <w:div w:id="1689788494">
              <w:marLeft w:val="0"/>
              <w:marRight w:val="0"/>
              <w:marTop w:val="0"/>
              <w:marBottom w:val="0"/>
              <w:divBdr>
                <w:top w:val="none" w:sz="0" w:space="0" w:color="auto"/>
                <w:left w:val="none" w:sz="0" w:space="0" w:color="auto"/>
                <w:bottom w:val="none" w:sz="0" w:space="0" w:color="auto"/>
                <w:right w:val="none" w:sz="0" w:space="0" w:color="auto"/>
              </w:divBdr>
            </w:div>
            <w:div w:id="1791044457">
              <w:marLeft w:val="0"/>
              <w:marRight w:val="0"/>
              <w:marTop w:val="0"/>
              <w:marBottom w:val="0"/>
              <w:divBdr>
                <w:top w:val="none" w:sz="0" w:space="0" w:color="auto"/>
                <w:left w:val="none" w:sz="0" w:space="0" w:color="auto"/>
                <w:bottom w:val="none" w:sz="0" w:space="0" w:color="auto"/>
                <w:right w:val="none" w:sz="0" w:space="0" w:color="auto"/>
              </w:divBdr>
            </w:div>
            <w:div w:id="1940024839">
              <w:marLeft w:val="0"/>
              <w:marRight w:val="0"/>
              <w:marTop w:val="0"/>
              <w:marBottom w:val="0"/>
              <w:divBdr>
                <w:top w:val="none" w:sz="0" w:space="0" w:color="auto"/>
                <w:left w:val="none" w:sz="0" w:space="0" w:color="auto"/>
                <w:bottom w:val="none" w:sz="0" w:space="0" w:color="auto"/>
                <w:right w:val="none" w:sz="0" w:space="0" w:color="auto"/>
              </w:divBdr>
            </w:div>
            <w:div w:id="9828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296">
      <w:bodyDiv w:val="1"/>
      <w:marLeft w:val="0"/>
      <w:marRight w:val="0"/>
      <w:marTop w:val="0"/>
      <w:marBottom w:val="0"/>
      <w:divBdr>
        <w:top w:val="none" w:sz="0" w:space="0" w:color="auto"/>
        <w:left w:val="none" w:sz="0" w:space="0" w:color="auto"/>
        <w:bottom w:val="none" w:sz="0" w:space="0" w:color="auto"/>
        <w:right w:val="none" w:sz="0" w:space="0" w:color="auto"/>
      </w:divBdr>
      <w:divsChild>
        <w:div w:id="982319517">
          <w:marLeft w:val="0"/>
          <w:marRight w:val="0"/>
          <w:marTop w:val="0"/>
          <w:marBottom w:val="0"/>
          <w:divBdr>
            <w:top w:val="none" w:sz="0" w:space="0" w:color="auto"/>
            <w:left w:val="none" w:sz="0" w:space="0" w:color="auto"/>
            <w:bottom w:val="none" w:sz="0" w:space="0" w:color="auto"/>
            <w:right w:val="none" w:sz="0" w:space="0" w:color="auto"/>
          </w:divBdr>
          <w:divsChild>
            <w:div w:id="6950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595">
      <w:bodyDiv w:val="1"/>
      <w:marLeft w:val="0"/>
      <w:marRight w:val="0"/>
      <w:marTop w:val="0"/>
      <w:marBottom w:val="0"/>
      <w:divBdr>
        <w:top w:val="none" w:sz="0" w:space="0" w:color="auto"/>
        <w:left w:val="none" w:sz="0" w:space="0" w:color="auto"/>
        <w:bottom w:val="none" w:sz="0" w:space="0" w:color="auto"/>
        <w:right w:val="none" w:sz="0" w:space="0" w:color="auto"/>
      </w:divBdr>
      <w:divsChild>
        <w:div w:id="806048967">
          <w:marLeft w:val="0"/>
          <w:marRight w:val="0"/>
          <w:marTop w:val="0"/>
          <w:marBottom w:val="0"/>
          <w:divBdr>
            <w:top w:val="none" w:sz="0" w:space="0" w:color="auto"/>
            <w:left w:val="none" w:sz="0" w:space="0" w:color="auto"/>
            <w:bottom w:val="none" w:sz="0" w:space="0" w:color="auto"/>
            <w:right w:val="none" w:sz="0" w:space="0" w:color="auto"/>
          </w:divBdr>
          <w:divsChild>
            <w:div w:id="1493523884">
              <w:marLeft w:val="0"/>
              <w:marRight w:val="0"/>
              <w:marTop w:val="0"/>
              <w:marBottom w:val="0"/>
              <w:divBdr>
                <w:top w:val="none" w:sz="0" w:space="0" w:color="auto"/>
                <w:left w:val="none" w:sz="0" w:space="0" w:color="auto"/>
                <w:bottom w:val="none" w:sz="0" w:space="0" w:color="auto"/>
                <w:right w:val="none" w:sz="0" w:space="0" w:color="auto"/>
              </w:divBdr>
            </w:div>
            <w:div w:id="606231236">
              <w:marLeft w:val="0"/>
              <w:marRight w:val="0"/>
              <w:marTop w:val="0"/>
              <w:marBottom w:val="0"/>
              <w:divBdr>
                <w:top w:val="none" w:sz="0" w:space="0" w:color="auto"/>
                <w:left w:val="none" w:sz="0" w:space="0" w:color="auto"/>
                <w:bottom w:val="none" w:sz="0" w:space="0" w:color="auto"/>
                <w:right w:val="none" w:sz="0" w:space="0" w:color="auto"/>
              </w:divBdr>
            </w:div>
            <w:div w:id="998575403">
              <w:marLeft w:val="0"/>
              <w:marRight w:val="0"/>
              <w:marTop w:val="0"/>
              <w:marBottom w:val="0"/>
              <w:divBdr>
                <w:top w:val="none" w:sz="0" w:space="0" w:color="auto"/>
                <w:left w:val="none" w:sz="0" w:space="0" w:color="auto"/>
                <w:bottom w:val="none" w:sz="0" w:space="0" w:color="auto"/>
                <w:right w:val="none" w:sz="0" w:space="0" w:color="auto"/>
              </w:divBdr>
            </w:div>
            <w:div w:id="1160730405">
              <w:marLeft w:val="0"/>
              <w:marRight w:val="0"/>
              <w:marTop w:val="0"/>
              <w:marBottom w:val="0"/>
              <w:divBdr>
                <w:top w:val="none" w:sz="0" w:space="0" w:color="auto"/>
                <w:left w:val="none" w:sz="0" w:space="0" w:color="auto"/>
                <w:bottom w:val="none" w:sz="0" w:space="0" w:color="auto"/>
                <w:right w:val="none" w:sz="0" w:space="0" w:color="auto"/>
              </w:divBdr>
            </w:div>
            <w:div w:id="1209223755">
              <w:marLeft w:val="0"/>
              <w:marRight w:val="0"/>
              <w:marTop w:val="0"/>
              <w:marBottom w:val="0"/>
              <w:divBdr>
                <w:top w:val="none" w:sz="0" w:space="0" w:color="auto"/>
                <w:left w:val="none" w:sz="0" w:space="0" w:color="auto"/>
                <w:bottom w:val="none" w:sz="0" w:space="0" w:color="auto"/>
                <w:right w:val="none" w:sz="0" w:space="0" w:color="auto"/>
              </w:divBdr>
            </w:div>
            <w:div w:id="1123352690">
              <w:marLeft w:val="0"/>
              <w:marRight w:val="0"/>
              <w:marTop w:val="0"/>
              <w:marBottom w:val="0"/>
              <w:divBdr>
                <w:top w:val="none" w:sz="0" w:space="0" w:color="auto"/>
                <w:left w:val="none" w:sz="0" w:space="0" w:color="auto"/>
                <w:bottom w:val="none" w:sz="0" w:space="0" w:color="auto"/>
                <w:right w:val="none" w:sz="0" w:space="0" w:color="auto"/>
              </w:divBdr>
            </w:div>
            <w:div w:id="474686658">
              <w:marLeft w:val="0"/>
              <w:marRight w:val="0"/>
              <w:marTop w:val="0"/>
              <w:marBottom w:val="0"/>
              <w:divBdr>
                <w:top w:val="none" w:sz="0" w:space="0" w:color="auto"/>
                <w:left w:val="none" w:sz="0" w:space="0" w:color="auto"/>
                <w:bottom w:val="none" w:sz="0" w:space="0" w:color="auto"/>
                <w:right w:val="none" w:sz="0" w:space="0" w:color="auto"/>
              </w:divBdr>
            </w:div>
            <w:div w:id="901259390">
              <w:marLeft w:val="0"/>
              <w:marRight w:val="0"/>
              <w:marTop w:val="0"/>
              <w:marBottom w:val="0"/>
              <w:divBdr>
                <w:top w:val="none" w:sz="0" w:space="0" w:color="auto"/>
                <w:left w:val="none" w:sz="0" w:space="0" w:color="auto"/>
                <w:bottom w:val="none" w:sz="0" w:space="0" w:color="auto"/>
                <w:right w:val="none" w:sz="0" w:space="0" w:color="auto"/>
              </w:divBdr>
            </w:div>
            <w:div w:id="244069564">
              <w:marLeft w:val="0"/>
              <w:marRight w:val="0"/>
              <w:marTop w:val="0"/>
              <w:marBottom w:val="0"/>
              <w:divBdr>
                <w:top w:val="none" w:sz="0" w:space="0" w:color="auto"/>
                <w:left w:val="none" w:sz="0" w:space="0" w:color="auto"/>
                <w:bottom w:val="none" w:sz="0" w:space="0" w:color="auto"/>
                <w:right w:val="none" w:sz="0" w:space="0" w:color="auto"/>
              </w:divBdr>
            </w:div>
            <w:div w:id="793985313">
              <w:marLeft w:val="0"/>
              <w:marRight w:val="0"/>
              <w:marTop w:val="0"/>
              <w:marBottom w:val="0"/>
              <w:divBdr>
                <w:top w:val="none" w:sz="0" w:space="0" w:color="auto"/>
                <w:left w:val="none" w:sz="0" w:space="0" w:color="auto"/>
                <w:bottom w:val="none" w:sz="0" w:space="0" w:color="auto"/>
                <w:right w:val="none" w:sz="0" w:space="0" w:color="auto"/>
              </w:divBdr>
            </w:div>
            <w:div w:id="771778189">
              <w:marLeft w:val="0"/>
              <w:marRight w:val="0"/>
              <w:marTop w:val="0"/>
              <w:marBottom w:val="0"/>
              <w:divBdr>
                <w:top w:val="none" w:sz="0" w:space="0" w:color="auto"/>
                <w:left w:val="none" w:sz="0" w:space="0" w:color="auto"/>
                <w:bottom w:val="none" w:sz="0" w:space="0" w:color="auto"/>
                <w:right w:val="none" w:sz="0" w:space="0" w:color="auto"/>
              </w:divBdr>
            </w:div>
            <w:div w:id="14785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544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c:creator>
  <cp:keywords/>
  <dc:description/>
  <cp:lastModifiedBy>IsraeL .</cp:lastModifiedBy>
  <cp:revision>5</cp:revision>
  <dcterms:created xsi:type="dcterms:W3CDTF">2020-01-06T21:13:00Z</dcterms:created>
  <dcterms:modified xsi:type="dcterms:W3CDTF">2020-01-08T19:10:00Z</dcterms:modified>
</cp:coreProperties>
</file>